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7003" w14:textId="77777777" w:rsidR="00F04E1C" w:rsidRDefault="00F04E1C" w:rsidP="00F04E1C">
      <w:pPr>
        <w:jc w:val="center"/>
        <w:rPr>
          <w:rFonts w:ascii="Georgia" w:hAnsi="Georgia" w:cs="Georgia"/>
          <w:b/>
          <w:i/>
          <w:sz w:val="52"/>
          <w:szCs w:val="52"/>
          <w:u w:val="single"/>
        </w:rPr>
      </w:pPr>
      <w:r>
        <w:rPr>
          <w:rFonts w:ascii="Georgia" w:hAnsi="Georgia" w:cs="Georgia"/>
          <w:b/>
          <w:i/>
          <w:sz w:val="52"/>
          <w:szCs w:val="52"/>
          <w:u w:val="single"/>
        </w:rPr>
        <w:t>PAAREES PERFUMES</w:t>
      </w:r>
    </w:p>
    <w:p w14:paraId="1A93C928" w14:textId="77777777" w:rsidR="00F04E1C" w:rsidRDefault="00F04E1C" w:rsidP="00F04E1C">
      <w:pPr>
        <w:jc w:val="center"/>
        <w:rPr>
          <w:rFonts w:ascii="Georgia" w:hAnsi="Georgia" w:cs="Georgia"/>
          <w:b/>
          <w:bCs/>
          <w:i/>
          <w:iCs/>
          <w:sz w:val="32"/>
          <w:szCs w:val="32"/>
        </w:rPr>
      </w:pPr>
      <w:r>
        <w:rPr>
          <w:rFonts w:ascii="Georgia" w:hAnsi="Georgia" w:cs="Georgia"/>
          <w:b/>
          <w:bCs/>
          <w:i/>
          <w:iCs/>
          <w:sz w:val="32"/>
          <w:szCs w:val="32"/>
        </w:rPr>
        <w:t>DAVID OFF</w:t>
      </w:r>
    </w:p>
    <w:p w14:paraId="3298C180" w14:textId="40AE04AD" w:rsidR="00F04E1C" w:rsidRDefault="00F04E1C" w:rsidP="00F04E1C">
      <w:pPr>
        <w:jc w:val="center"/>
        <w:rPr>
          <w:rFonts w:ascii="Georgia" w:hAnsi="Georgia" w:cs="Georgia"/>
          <w:b/>
          <w:i/>
          <w:sz w:val="28"/>
          <w:szCs w:val="28"/>
        </w:rPr>
      </w:pPr>
      <w:r>
        <w:rPr>
          <w:rFonts w:ascii="Georgia" w:hAnsi="Georgia" w:cs="Georgia"/>
          <w:b/>
          <w:i/>
          <w:sz w:val="28"/>
          <w:szCs w:val="28"/>
        </w:rPr>
        <w:t xml:space="preserve">FOR </w:t>
      </w:r>
      <w:r>
        <w:rPr>
          <w:rFonts w:ascii="Georgia" w:hAnsi="Georgia" w:cs="Georgia"/>
          <w:b/>
          <w:i/>
          <w:sz w:val="28"/>
          <w:szCs w:val="28"/>
        </w:rPr>
        <w:t>WO</w:t>
      </w:r>
      <w:r>
        <w:rPr>
          <w:rFonts w:ascii="Georgia" w:hAnsi="Georgia" w:cs="Georgia"/>
          <w:b/>
          <w:i/>
          <w:sz w:val="28"/>
          <w:szCs w:val="28"/>
        </w:rPr>
        <w:t>MEN</w:t>
      </w:r>
    </w:p>
    <w:p w14:paraId="29441E4C" w14:textId="77777777" w:rsidR="00F04E1C" w:rsidRDefault="00F04E1C" w:rsidP="00F04E1C">
      <w:pPr>
        <w:jc w:val="center"/>
      </w:pPr>
      <w:r>
        <w:rPr>
          <w:noProof/>
        </w:rPr>
        <w:drawing>
          <wp:inline distT="0" distB="0" distL="0" distR="0" wp14:anchorId="508A9957" wp14:editId="2C0B1A31">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354B186F" w14:textId="77777777" w:rsidR="00F04E1C" w:rsidRDefault="00F04E1C" w:rsidP="00F04E1C">
      <w:pPr>
        <w:ind w:left="2160" w:firstLine="720"/>
        <w:rPr>
          <w:rFonts w:ascii="Georgia" w:hAnsi="Georgia" w:cs="Georgia"/>
          <w:b/>
          <w:i/>
          <w:sz w:val="36"/>
          <w:szCs w:val="36"/>
        </w:rPr>
      </w:pPr>
      <w:bookmarkStart w:id="0" w:name="_GoBack"/>
      <w:bookmarkEnd w:id="0"/>
    </w:p>
    <w:p w14:paraId="0A113498" w14:textId="77777777" w:rsidR="00F04E1C" w:rsidRPr="00F04E1C" w:rsidRDefault="00F04E1C" w:rsidP="00F04E1C">
      <w:pPr>
        <w:ind w:left="2160" w:firstLine="720"/>
        <w:rPr>
          <w:rFonts w:ascii="Georgia" w:hAnsi="Georgia" w:cs="Georgia"/>
          <w:b/>
          <w:i/>
          <w:sz w:val="36"/>
          <w:szCs w:val="36"/>
        </w:rPr>
      </w:pPr>
      <w:r w:rsidRPr="00F04E1C">
        <w:rPr>
          <w:rFonts w:ascii="Georgia" w:hAnsi="Georgia" w:cs="Georgia"/>
          <w:b/>
          <w:i/>
          <w:sz w:val="36"/>
          <w:szCs w:val="36"/>
        </w:rPr>
        <w:t>Cool Water Game</w:t>
      </w:r>
    </w:p>
    <w:p w14:paraId="065D7B3E" w14:textId="77777777" w:rsidR="00F04E1C" w:rsidRPr="008F3704" w:rsidRDefault="00F04E1C" w:rsidP="00F04E1C">
      <w:pPr>
        <w:ind w:left="2160" w:firstLine="720"/>
        <w:rPr>
          <w:rFonts w:ascii="Georgia" w:hAnsi="Georgia" w:cs="Georgia"/>
          <w:b/>
          <w:i/>
          <w:sz w:val="36"/>
          <w:szCs w:val="36"/>
        </w:rPr>
      </w:pPr>
    </w:p>
    <w:p w14:paraId="4B4DB70A" w14:textId="77777777" w:rsidR="00F04E1C" w:rsidRPr="009E5970" w:rsidRDefault="00F04E1C" w:rsidP="00F04E1C">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1A65CF3A" w14:textId="32F5EBD9" w:rsidR="00F04E1C" w:rsidRPr="00F04E1C" w:rsidRDefault="00F04E1C" w:rsidP="00F04E1C">
      <w:pPr>
        <w:pStyle w:val="NormalWeb"/>
        <w:shd w:val="clear" w:color="auto" w:fill="FFFFFF"/>
        <w:spacing w:before="0" w:beforeAutospacing="0"/>
        <w:rPr>
          <w:color w:val="212529"/>
          <w:sz w:val="22"/>
          <w:szCs w:val="22"/>
        </w:rPr>
      </w:pPr>
      <w:r w:rsidRPr="00F04E1C">
        <w:rPr>
          <w:color w:val="212529"/>
          <w:sz w:val="22"/>
          <w:szCs w:val="22"/>
        </w:rPr>
        <w:t>Cool Water Game by Davidoff Perfume. Boost your confidence, and lift your mood by applying Cool Water Game for women, made by Davidoff in 2006. Smell is the most powerful sense, and this fragrance combines apple, lemon, water lily, freesia and exotic fruits notes to create a sweet, flowery scent with a hint of citrus that quickly captures attention. Whether you're giving a presentation at work or going out for a romantic dinner, apply this fragrance to ensure you smell and feel your best.</w:t>
      </w:r>
    </w:p>
    <w:p w14:paraId="4ECB97D8" w14:textId="77777777" w:rsidR="00F04E1C" w:rsidRDefault="00F04E1C" w:rsidP="00F04E1C"/>
    <w:p w14:paraId="738D2703" w14:textId="77777777" w:rsidR="00F04E1C" w:rsidRDefault="00F04E1C" w:rsidP="00F04E1C"/>
    <w:p w14:paraId="091E8D5D" w14:textId="77777777" w:rsidR="00F04E1C" w:rsidRDefault="00F04E1C" w:rsidP="00F04E1C"/>
    <w:p w14:paraId="7421D238" w14:textId="77777777" w:rsidR="00F04E1C" w:rsidRDefault="00F04E1C" w:rsidP="00F04E1C"/>
    <w:p w14:paraId="492A2774"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1C"/>
    <w:rsid w:val="00106342"/>
    <w:rsid w:val="00984B87"/>
    <w:rsid w:val="00B82257"/>
    <w:rsid w:val="00F0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BF3E"/>
  <w15:chartTrackingRefBased/>
  <w15:docId w15:val="{2DB3014F-74C1-499A-8F9E-E872FE9A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1C"/>
  </w:style>
  <w:style w:type="paragraph" w:styleId="Heading1">
    <w:name w:val="heading 1"/>
    <w:basedOn w:val="Normal"/>
    <w:link w:val="Heading1Char"/>
    <w:uiPriority w:val="9"/>
    <w:qFormat/>
    <w:rsid w:val="00F04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E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4E1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81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2020-04-03T14:18:00Z</dcterms:created>
  <dcterms:modified xsi:type="dcterms:W3CDTF">2020-04-03T14:22:00Z</dcterms:modified>
</cp:coreProperties>
</file>