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54" w:rsidRDefault="00237054" w:rsidP="004734C9">
      <w:r>
        <w:t>Cloud Servers</w:t>
      </w:r>
      <w:bookmarkStart w:id="0" w:name="_GoBack"/>
      <w:bookmarkEnd w:id="0"/>
    </w:p>
    <w:p w:rsidR="004734C9" w:rsidRDefault="004734C9" w:rsidP="004734C9">
      <w:pPr>
        <w:pStyle w:val="ListParagraph"/>
        <w:numPr>
          <w:ilvl w:val="0"/>
          <w:numId w:val="1"/>
        </w:numPr>
      </w:pPr>
      <w:r>
        <w:t>Amazon Web Services (AWS)</w:t>
      </w:r>
    </w:p>
    <w:p w:rsidR="004734C9" w:rsidRDefault="004734C9" w:rsidP="004734C9">
      <w:pPr>
        <w:pStyle w:val="ListParagraph"/>
        <w:numPr>
          <w:ilvl w:val="0"/>
          <w:numId w:val="1"/>
        </w:numPr>
      </w:pPr>
      <w:r>
        <w:t>Microsoft Azure</w:t>
      </w:r>
    </w:p>
    <w:p w:rsidR="004734C9" w:rsidRDefault="004734C9" w:rsidP="004734C9">
      <w:pPr>
        <w:pStyle w:val="ListParagraph"/>
        <w:numPr>
          <w:ilvl w:val="0"/>
          <w:numId w:val="1"/>
        </w:numPr>
      </w:pPr>
      <w:r>
        <w:t>Google Cloud Platform (GCP)</w:t>
      </w:r>
    </w:p>
    <w:p w:rsidR="004734C9" w:rsidRDefault="004734C9" w:rsidP="004734C9">
      <w:pPr>
        <w:pStyle w:val="ListParagraph"/>
        <w:numPr>
          <w:ilvl w:val="0"/>
          <w:numId w:val="1"/>
        </w:numPr>
      </w:pPr>
      <w:r>
        <w:t>IBM Cloud</w:t>
      </w:r>
    </w:p>
    <w:p w:rsidR="004734C9" w:rsidRDefault="004734C9" w:rsidP="004734C9">
      <w:pPr>
        <w:pStyle w:val="ListParagraph"/>
        <w:numPr>
          <w:ilvl w:val="0"/>
          <w:numId w:val="1"/>
        </w:numPr>
      </w:pPr>
      <w:r>
        <w:t>Oracle Cloud</w:t>
      </w:r>
    </w:p>
    <w:p w:rsidR="004734C9" w:rsidRDefault="004734C9" w:rsidP="004734C9">
      <w:pPr>
        <w:pStyle w:val="ListParagraph"/>
        <w:numPr>
          <w:ilvl w:val="0"/>
          <w:numId w:val="1"/>
        </w:numPr>
      </w:pPr>
      <w:proofErr w:type="spellStart"/>
      <w:r>
        <w:t>Alibaba</w:t>
      </w:r>
      <w:proofErr w:type="spellEnd"/>
      <w:r>
        <w:t xml:space="preserve"> Cloud</w:t>
      </w:r>
    </w:p>
    <w:p w:rsidR="004734C9" w:rsidRDefault="004734C9" w:rsidP="004734C9">
      <w:pPr>
        <w:pStyle w:val="ListParagraph"/>
        <w:numPr>
          <w:ilvl w:val="0"/>
          <w:numId w:val="1"/>
        </w:numPr>
      </w:pPr>
      <w:r>
        <w:t>Salesforce</w:t>
      </w:r>
    </w:p>
    <w:p w:rsidR="004734C9" w:rsidRDefault="004734C9" w:rsidP="004734C9">
      <w:pPr>
        <w:pStyle w:val="ListParagraph"/>
        <w:numPr>
          <w:ilvl w:val="0"/>
          <w:numId w:val="1"/>
        </w:numPr>
      </w:pPr>
      <w:r>
        <w:t>VMware Cloud</w:t>
      </w:r>
    </w:p>
    <w:p w:rsidR="004734C9" w:rsidRDefault="004734C9" w:rsidP="004734C9">
      <w:r>
        <w:t>That thing which keep in mind</w:t>
      </w:r>
    </w:p>
    <w:p w:rsidR="004734C9" w:rsidRDefault="004734C9" w:rsidP="004734C9">
      <w:r w:rsidRPr="004734C9">
        <w:rPr>
          <w:b/>
          <w:bCs/>
        </w:rPr>
        <w:t>Assess Data:</w:t>
      </w:r>
      <w:r>
        <w:t xml:space="preserve"> Understand data types, volume, and importance.</w:t>
      </w:r>
    </w:p>
    <w:p w:rsidR="004734C9" w:rsidRDefault="004734C9" w:rsidP="004734C9">
      <w:r w:rsidRPr="004734C9">
        <w:rPr>
          <w:b/>
          <w:bCs/>
        </w:rPr>
        <w:t>Security and Compliance:</w:t>
      </w:r>
      <w:r>
        <w:t xml:space="preserve"> Encrypt data, ensure compliance with regulations.</w:t>
      </w:r>
    </w:p>
    <w:p w:rsidR="004734C9" w:rsidRDefault="004734C9" w:rsidP="004734C9">
      <w:r w:rsidRPr="004734C9">
        <w:rPr>
          <w:b/>
          <w:bCs/>
        </w:rPr>
        <w:t>Choose Transfer Method:</w:t>
      </w:r>
      <w:r>
        <w:t xml:space="preserve"> Decide between online, offline, </w:t>
      </w:r>
      <w:proofErr w:type="gramStart"/>
      <w:r>
        <w:t>or</w:t>
      </w:r>
      <w:proofErr w:type="gramEnd"/>
      <w:r>
        <w:t xml:space="preserve"> hybrid migration.</w:t>
      </w:r>
    </w:p>
    <w:p w:rsidR="004734C9" w:rsidRDefault="004734C9" w:rsidP="004734C9">
      <w:r w:rsidRPr="004734C9">
        <w:rPr>
          <w:b/>
          <w:bCs/>
        </w:rPr>
        <w:t>Test and Validate:</w:t>
      </w:r>
      <w:r>
        <w:t xml:space="preserve"> Verify data integrity before and after migration.</w:t>
      </w:r>
    </w:p>
    <w:p w:rsidR="004734C9" w:rsidRDefault="004734C9" w:rsidP="004734C9">
      <w:r w:rsidRPr="004734C9">
        <w:rPr>
          <w:b/>
          <w:bCs/>
        </w:rPr>
        <w:t>Communication and Planning:</w:t>
      </w:r>
      <w:r>
        <w:t xml:space="preserve"> Communicate downtime, changes to users; plan for contingencies.</w:t>
      </w:r>
    </w:p>
    <w:p w:rsidR="004734C9" w:rsidRPr="004734C9" w:rsidRDefault="004734C9" w:rsidP="004734C9">
      <w:pPr>
        <w:rPr>
          <w:b/>
          <w:bCs/>
        </w:rPr>
      </w:pPr>
      <w:r w:rsidRPr="004734C9">
        <w:rPr>
          <w:b/>
          <w:bCs/>
        </w:rPr>
        <w:t>Way of Migrating</w:t>
      </w:r>
    </w:p>
    <w:p w:rsidR="004734C9" w:rsidRDefault="004734C9" w:rsidP="004734C9">
      <w:proofErr w:type="spellStart"/>
      <w:r w:rsidRPr="004734C9">
        <w:rPr>
          <w:b/>
          <w:bCs/>
        </w:rPr>
        <w:t>DevOps</w:t>
      </w:r>
      <w:proofErr w:type="spellEnd"/>
      <w:r>
        <w:t xml:space="preserve"> emphasizes breaking down silos between development, operations, and other departments.</w:t>
      </w:r>
    </w:p>
    <w:p w:rsidR="004734C9" w:rsidRDefault="004734C9" w:rsidP="004734C9">
      <w:r>
        <w:t>Cross-functional teams collaborate closely to develop, test, deploy, and manage software.</w:t>
      </w:r>
    </w:p>
    <w:p w:rsidR="004734C9" w:rsidRPr="004734C9" w:rsidRDefault="004734C9" w:rsidP="004734C9">
      <w:pPr>
        <w:rPr>
          <w:b/>
          <w:bCs/>
        </w:rPr>
      </w:pPr>
      <w:r w:rsidRPr="004734C9">
        <w:rPr>
          <w:b/>
          <w:bCs/>
        </w:rPr>
        <w:t>Continuous Integration (CI):</w:t>
      </w:r>
    </w:p>
    <w:p w:rsidR="004734C9" w:rsidRDefault="004734C9" w:rsidP="004734C9">
      <w:r>
        <w:t>Developers frequently integrate their code changes into a shared repository.</w:t>
      </w:r>
    </w:p>
    <w:p w:rsidR="004734C9" w:rsidRDefault="004734C9" w:rsidP="004734C9">
      <w:r>
        <w:t>Automated testing ensures that new code doesn't break existing functionality.</w:t>
      </w:r>
    </w:p>
    <w:p w:rsidR="004734C9" w:rsidRDefault="004734C9" w:rsidP="004734C9">
      <w:r w:rsidRPr="004734C9">
        <w:rPr>
          <w:b/>
          <w:bCs/>
        </w:rPr>
        <w:t>Continuous Delivery (CD):</w:t>
      </w:r>
    </w:p>
    <w:p w:rsidR="004734C9" w:rsidRDefault="004734C9" w:rsidP="004734C9">
      <w:r>
        <w:t>Automated deployment pipelines facilitate the continuous release of code changes to production or staging environments.</w:t>
      </w:r>
    </w:p>
    <w:p w:rsidR="004734C9" w:rsidRDefault="004734C9" w:rsidP="004734C9">
      <w:r>
        <w:t>This enables frequent, incremental releases with minimal manual intervention.</w:t>
      </w:r>
    </w:p>
    <w:p w:rsidR="004734C9" w:rsidRDefault="004734C9" w:rsidP="004734C9">
      <w:pPr>
        <w:rPr>
          <w:b/>
          <w:bCs/>
        </w:rPr>
      </w:pPr>
      <w:r w:rsidRPr="004734C9">
        <w:rPr>
          <w:b/>
          <w:bCs/>
        </w:rPr>
        <w:t>Automation:</w:t>
      </w:r>
    </w:p>
    <w:p w:rsidR="004734C9" w:rsidRPr="004734C9" w:rsidRDefault="004734C9" w:rsidP="004734C9">
      <w:pPr>
        <w:rPr>
          <w:b/>
          <w:bCs/>
        </w:rPr>
      </w:pPr>
      <w:r>
        <w:t>Manual and repetitive tasks are automated, including testing, deployment, infrastructure provisioning, and configuration management.</w:t>
      </w:r>
    </w:p>
    <w:p w:rsidR="004734C9" w:rsidRDefault="004734C9" w:rsidP="004734C9">
      <w:r>
        <w:t>Automation reduces errors, accelerates processes, and enhances consistency.</w:t>
      </w:r>
    </w:p>
    <w:p w:rsidR="004734C9" w:rsidRPr="004734C9" w:rsidRDefault="004734C9" w:rsidP="004734C9">
      <w:pPr>
        <w:rPr>
          <w:b/>
          <w:bCs/>
        </w:rPr>
      </w:pPr>
      <w:r w:rsidRPr="004734C9">
        <w:rPr>
          <w:b/>
          <w:bCs/>
        </w:rPr>
        <w:t>Infrastructure as Code (</w:t>
      </w:r>
      <w:proofErr w:type="spellStart"/>
      <w:r w:rsidRPr="004734C9">
        <w:rPr>
          <w:b/>
          <w:bCs/>
        </w:rPr>
        <w:t>IaC</w:t>
      </w:r>
      <w:proofErr w:type="spellEnd"/>
      <w:r w:rsidRPr="004734C9">
        <w:rPr>
          <w:b/>
          <w:bCs/>
        </w:rPr>
        <w:t>):</w:t>
      </w:r>
    </w:p>
    <w:p w:rsidR="004734C9" w:rsidRDefault="004734C9" w:rsidP="004734C9">
      <w:r>
        <w:t>Infrastructure provisioning and configuration are managed through code and automation scripts.</w:t>
      </w:r>
    </w:p>
    <w:p w:rsidR="004734C9" w:rsidRDefault="004734C9" w:rsidP="004734C9">
      <w:proofErr w:type="spellStart"/>
      <w:r>
        <w:t>IaC</w:t>
      </w:r>
      <w:proofErr w:type="spellEnd"/>
      <w:r>
        <w:t xml:space="preserve"> ensures consistent and reproducible environments across development, testing, and production.</w:t>
      </w:r>
    </w:p>
    <w:p w:rsidR="004734C9" w:rsidRPr="004734C9" w:rsidRDefault="004734C9" w:rsidP="004734C9">
      <w:pPr>
        <w:rPr>
          <w:b/>
          <w:bCs/>
        </w:rPr>
      </w:pPr>
      <w:r w:rsidRPr="004734C9">
        <w:rPr>
          <w:b/>
          <w:bCs/>
        </w:rPr>
        <w:lastRenderedPageBreak/>
        <w:t>Monitoring and Feedback:</w:t>
      </w:r>
    </w:p>
    <w:p w:rsidR="004734C9" w:rsidRDefault="004734C9" w:rsidP="004734C9">
      <w:r>
        <w:t>Continuous monitoring of applications and infrastructure provides feedback on performance, availability, and user experience.</w:t>
      </w:r>
    </w:p>
    <w:p w:rsidR="004734C9" w:rsidRDefault="004734C9" w:rsidP="004734C9">
      <w:r>
        <w:t>Feedback loops help identify issues early, allowing for rapid response and improvement.</w:t>
      </w:r>
    </w:p>
    <w:p w:rsidR="004734C9" w:rsidRPr="004734C9" w:rsidRDefault="004734C9" w:rsidP="004734C9">
      <w:pPr>
        <w:rPr>
          <w:b/>
          <w:bCs/>
        </w:rPr>
      </w:pPr>
      <w:proofErr w:type="spellStart"/>
      <w:r w:rsidRPr="004734C9">
        <w:rPr>
          <w:b/>
          <w:bCs/>
        </w:rPr>
        <w:t>Microservices</w:t>
      </w:r>
      <w:proofErr w:type="spellEnd"/>
      <w:r w:rsidRPr="004734C9">
        <w:rPr>
          <w:b/>
          <w:bCs/>
        </w:rPr>
        <w:t xml:space="preserve"> and Containers:</w:t>
      </w:r>
    </w:p>
    <w:p w:rsidR="004734C9" w:rsidRDefault="004734C9" w:rsidP="004734C9">
      <w:proofErr w:type="spellStart"/>
      <w:r>
        <w:t>DevOps</w:t>
      </w:r>
      <w:proofErr w:type="spellEnd"/>
      <w:r>
        <w:t xml:space="preserve"> often involves breaking down applications into smaller, independent </w:t>
      </w:r>
      <w:proofErr w:type="spellStart"/>
      <w:r>
        <w:t>microservices</w:t>
      </w:r>
      <w:proofErr w:type="spellEnd"/>
      <w:r>
        <w:t>.</w:t>
      </w:r>
    </w:p>
    <w:p w:rsidR="004734C9" w:rsidRDefault="004734C9" w:rsidP="004734C9">
      <w:r>
        <w:t xml:space="preserve">Containers (e.g., </w:t>
      </w:r>
      <w:proofErr w:type="spellStart"/>
      <w:r>
        <w:t>Docker</w:t>
      </w:r>
      <w:proofErr w:type="spellEnd"/>
      <w:r>
        <w:t xml:space="preserve">) enable packaging and deploying these </w:t>
      </w:r>
      <w:proofErr w:type="spellStart"/>
      <w:r>
        <w:t>microservices</w:t>
      </w:r>
      <w:proofErr w:type="spellEnd"/>
      <w:r>
        <w:t xml:space="preserve"> consistently across different environments.</w:t>
      </w:r>
    </w:p>
    <w:p w:rsidR="004734C9" w:rsidRPr="004734C9" w:rsidRDefault="004734C9" w:rsidP="004734C9">
      <w:pPr>
        <w:rPr>
          <w:b/>
          <w:bCs/>
        </w:rPr>
      </w:pPr>
      <w:r w:rsidRPr="004734C9">
        <w:rPr>
          <w:b/>
          <w:bCs/>
        </w:rPr>
        <w:t>Culture of Continuous Improvement:</w:t>
      </w:r>
    </w:p>
    <w:p w:rsidR="004734C9" w:rsidRDefault="004734C9" w:rsidP="004734C9">
      <w:proofErr w:type="spellStart"/>
      <w:r>
        <w:t>DevOps</w:t>
      </w:r>
      <w:proofErr w:type="spellEnd"/>
      <w:r>
        <w:t xml:space="preserve"> encourages a culture of experimentation, learning, and adapting to change.</w:t>
      </w:r>
    </w:p>
    <w:p w:rsidR="004734C9" w:rsidRDefault="004734C9" w:rsidP="004734C9">
      <w:r>
        <w:t>Failure is seen as an opportunity to learn and improve processes.</w:t>
      </w:r>
    </w:p>
    <w:p w:rsidR="004734C9" w:rsidRPr="004734C9" w:rsidRDefault="004734C9" w:rsidP="004734C9">
      <w:pPr>
        <w:rPr>
          <w:b/>
          <w:bCs/>
        </w:rPr>
      </w:pPr>
      <w:r w:rsidRPr="004734C9">
        <w:rPr>
          <w:b/>
          <w:bCs/>
        </w:rPr>
        <w:t>Security:</w:t>
      </w:r>
    </w:p>
    <w:p w:rsidR="004734C9" w:rsidRDefault="004734C9" w:rsidP="004734C9">
      <w:r>
        <w:t xml:space="preserve">Security practices are integrated into the </w:t>
      </w:r>
      <w:proofErr w:type="spellStart"/>
      <w:r>
        <w:t>DevOps</w:t>
      </w:r>
      <w:proofErr w:type="spellEnd"/>
      <w:r>
        <w:t xml:space="preserve"> process from the start, rather than being an afterthought.</w:t>
      </w:r>
    </w:p>
    <w:p w:rsidR="004734C9" w:rsidRDefault="004734C9" w:rsidP="004734C9">
      <w:proofErr w:type="spellStart"/>
      <w:r>
        <w:t>DevSecOps</w:t>
      </w:r>
      <w:proofErr w:type="spellEnd"/>
      <w:r>
        <w:t xml:space="preserve"> focuses on automating security checks and ensuring secure code and infrastructure.</w:t>
      </w:r>
    </w:p>
    <w:p w:rsidR="004734C9" w:rsidRDefault="004734C9" w:rsidP="004734C9">
      <w:r>
        <w:t>Scalability and Resilience:</w:t>
      </w:r>
    </w:p>
    <w:p w:rsidR="004734C9" w:rsidRDefault="004734C9" w:rsidP="004734C9">
      <w:proofErr w:type="spellStart"/>
      <w:r>
        <w:t>DevOps</w:t>
      </w:r>
      <w:proofErr w:type="spellEnd"/>
      <w:r>
        <w:t xml:space="preserve"> aims to build systems that can scale easily and recover quickly from failures.</w:t>
      </w:r>
    </w:p>
    <w:p w:rsidR="004734C9" w:rsidRDefault="004734C9" w:rsidP="004734C9">
      <w:r>
        <w:t>Automation and monitoring contribute to building resilient and scalable architectures.</w:t>
      </w:r>
    </w:p>
    <w:p w:rsidR="004734C9" w:rsidRPr="004734C9" w:rsidRDefault="004734C9" w:rsidP="004734C9"/>
    <w:sectPr w:rsidR="004734C9" w:rsidRPr="0047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C209C"/>
    <w:multiLevelType w:val="hybridMultilevel"/>
    <w:tmpl w:val="508C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C9"/>
    <w:rsid w:val="00237054"/>
    <w:rsid w:val="002A5D9E"/>
    <w:rsid w:val="004734C9"/>
    <w:rsid w:val="004B6427"/>
    <w:rsid w:val="0088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A0EC2-58EB-432A-AB9B-B2E845EF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2023-08-08T20:08:00Z</dcterms:created>
  <dcterms:modified xsi:type="dcterms:W3CDTF">2023-08-08T20:38:00Z</dcterms:modified>
</cp:coreProperties>
</file>