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711" w:rsidRDefault="003F79BB">
      <w:r>
        <w:t>If you are looking for luxury Cayman Islands villas or perhaps beach houses, you’ve come to the right place!</w:t>
      </w:r>
      <w:r>
        <w:br/>
        <w:t>Cayman Paradise was created in 2005 and has since then helped thousands of people make their dream vacations come true. We manage a selection of luxury vacation rentals that are located on the islands’ most exclusive sites.</w:t>
      </w:r>
      <w:r>
        <w:br/>
        <w:t>Holiday homes are being added to our collection everyday so there will always be something that suits you and your family.</w:t>
      </w:r>
      <w:r>
        <w:br/>
        <w:t>By creating this website, we hope that both holidaymakers and owners will benefit alike.</w:t>
      </w:r>
      <w:r>
        <w:br/>
        <w:t>Cayman Paradise delivers 24/7 daily personal service to help you with small and big concerns.</w:t>
      </w:r>
      <w:bookmarkStart w:id="0" w:name="_GoBack"/>
      <w:bookmarkEnd w:id="0"/>
    </w:p>
    <w:sectPr w:rsidR="001F2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9BB"/>
    <w:rsid w:val="001F2711"/>
    <w:rsid w:val="003F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496CD"/>
  <w15:chartTrackingRefBased/>
  <w15:docId w15:val="{50E00FD5-D03C-436C-9A74-036FEA6FB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 Aeridou</dc:creator>
  <cp:keywords/>
  <dc:description/>
  <cp:lastModifiedBy>Mira Aeridou</cp:lastModifiedBy>
  <cp:revision>1</cp:revision>
  <dcterms:created xsi:type="dcterms:W3CDTF">2016-09-30T15:57:00Z</dcterms:created>
  <dcterms:modified xsi:type="dcterms:W3CDTF">2016-09-30T16:06:00Z</dcterms:modified>
</cp:coreProperties>
</file>