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FRAMS penetration test figures</w:t>
      </w:r>
    </w:p>
    <w:p>
      <w:pPr>
        <w:jc w:val="center"/>
      </w:pPr>
      <w:r>
        <w:t>Figures B35 to B46</w:t>
      </w:r>
    </w:p>
    <w:p>
      <w:r>
        <w:t>Execution date: 19 October 2026. Environment: isolated FRAMS test server at http://127.0.0.1:8099 and database frams_capstone_test. The existing lending_management database was not modified.</w:t>
      </w:r>
    </w:p>
    <w:p>
      <w:r>
        <w:t>Results: 12 passed, 0 failed, 0 blocked, 0 not executed.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Figure</w:t>
            </w:r>
          </w:p>
        </w:tc>
        <w:tc>
          <w:tcPr>
            <w:tcW w:type="dxa" w:w="2160"/>
          </w:tcPr>
          <w:p>
            <w:r>
              <w:t>Status</w:t>
            </w:r>
          </w:p>
        </w:tc>
        <w:tc>
          <w:tcPr>
            <w:tcW w:type="dxa" w:w="2160"/>
          </w:tcPr>
          <w:p>
            <w:r>
              <w:t>Actual result</w:t>
            </w:r>
          </w:p>
        </w:tc>
      </w:tr>
      <w:tr>
        <w:tc>
          <w:tcPr>
            <w:tcW w:type="dxa" w:w="2160"/>
          </w:tcPr>
          <w:p>
            <w:r>
              <w:t>PT-01</w:t>
            </w:r>
          </w:p>
        </w:tc>
        <w:tc>
          <w:tcPr>
            <w:tcW w:type="dxa" w:w="2160"/>
          </w:tcPr>
          <w:p>
            <w:r>
              <w:t>Figure B35</w:t>
            </w:r>
          </w:p>
        </w:tc>
        <w:tc>
          <w:tcPr>
            <w:tcW w:type="dxa" w:w="2160"/>
          </w:tcPr>
          <w:p>
            <w:r>
              <w:t>PASS</w:t>
            </w:r>
          </w:p>
        </w:tc>
        <w:tc>
          <w:tcPr>
            <w:tcW w:type="dxa" w:w="2160"/>
          </w:tcPr>
          <w:p>
            <w:r>
              <w:t>Signed-out requests for dashboard_lending.php, collector_dashboard_lending.php, payments_lending.php, and reports_lending.php each returned HTTP 302 to login_lending.php. The browser showed the staff sign-in page and no loan, client, or user records. Signed-out requests for borrower_dashboard_lending.php, borrower_my_loan_lending.php, and borrower_payment_history_lending.php each returned HTTP 302 to borrower_login_lending.php. The browser showed the borrower sign-in page.</w:t>
            </w:r>
          </w:p>
        </w:tc>
      </w:tr>
      <w:tr>
        <w:tc>
          <w:tcPr>
            <w:tcW w:type="dxa" w:w="2160"/>
          </w:tcPr>
          <w:p>
            <w:r>
              <w:t>PT-02</w:t>
            </w:r>
          </w:p>
        </w:tc>
        <w:tc>
          <w:tcPr>
            <w:tcW w:type="dxa" w:w="2160"/>
          </w:tcPr>
          <w:p>
            <w:r>
              <w:t>Figure B36</w:t>
            </w:r>
          </w:p>
        </w:tc>
        <w:tc>
          <w:tcPr>
            <w:tcW w:type="dxa" w:w="2160"/>
          </w:tcPr>
          <w:p>
            <w:r>
              <w:t>PASS</w:t>
            </w:r>
          </w:p>
        </w:tc>
        <w:tc>
          <w:tcPr>
            <w:tcW w:type="dxa" w:w="2160"/>
          </w:tcPr>
          <w:p>
            <w:r>
              <w:t>frams_test_admin with a wrong password stayed on the staff sign-in page and showed "Invalid username or password." frams_test_inactive, whose users.status is Inactive, with the ordinary test password stayed on the same page and showed the same message. Neither attempt opened a dashboard.</w:t>
            </w:r>
          </w:p>
        </w:tc>
      </w:tr>
      <w:tr>
        <w:tc>
          <w:tcPr>
            <w:tcW w:type="dxa" w:w="2160"/>
          </w:tcPr>
          <w:p>
            <w:r>
              <w:t>PT-03</w:t>
            </w:r>
          </w:p>
        </w:tc>
        <w:tc>
          <w:tcPr>
            <w:tcW w:type="dxa" w:w="2160"/>
          </w:tcPr>
          <w:p>
            <w:r>
              <w:t>Figure B37</w:t>
            </w:r>
          </w:p>
        </w:tc>
        <w:tc>
          <w:tcPr>
            <w:tcW w:type="dxa" w:w="2160"/>
          </w:tcPr>
          <w:p>
            <w:r>
              <w:t>PASS</w:t>
            </w:r>
          </w:p>
        </w:tc>
        <w:tc>
          <w:tcPr>
            <w:tcW w:type="dxa" w:w="2160"/>
          </w:tcPr>
          <w:p>
            <w:r>
              <w:t>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tc>
      </w:tr>
      <w:tr>
        <w:tc>
          <w:tcPr>
            <w:tcW w:type="dxa" w:w="2160"/>
          </w:tcPr>
          <w:p>
            <w:r>
              <w:t>PT-04</w:t>
            </w:r>
          </w:p>
        </w:tc>
        <w:tc>
          <w:tcPr>
            <w:tcW w:type="dxa" w:w="2160"/>
          </w:tcPr>
          <w:p>
            <w:r>
              <w:t>Figure B38</w:t>
            </w:r>
          </w:p>
        </w:tc>
        <w:tc>
          <w:tcPr>
            <w:tcW w:type="dxa" w:w="2160"/>
          </w:tcPr>
          <w:p>
            <w:r>
              <w:t>PASS</w:t>
            </w:r>
          </w:p>
        </w:tc>
        <w:tc>
          <w:tcPr>
            <w:tcW w:type="dxa" w:w="2160"/>
          </w:tcPr>
          <w:p>
            <w:r>
              <w:t>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tc>
      </w:tr>
      <w:tr>
        <w:tc>
          <w:tcPr>
            <w:tcW w:type="dxa" w:w="2160"/>
          </w:tcPr>
          <w:p>
            <w:r>
              <w:t>PT-05</w:t>
            </w:r>
          </w:p>
        </w:tc>
        <w:tc>
          <w:tcPr>
            <w:tcW w:type="dxa" w:w="2160"/>
          </w:tcPr>
          <w:p>
            <w:r>
              <w:t>Figure B39</w:t>
            </w:r>
          </w:p>
        </w:tc>
        <w:tc>
          <w:tcPr>
            <w:tcW w:type="dxa" w:w="2160"/>
          </w:tcPr>
          <w:p>
            <w:r>
              <w:t>PASS</w:t>
            </w:r>
          </w:p>
        </w:tc>
        <w:tc>
          <w:tcPr>
            <w:tcW w:type="dxa" w:w="2160"/>
          </w:tcPr>
          <w:p>
            <w:r>
              <w:t>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tc>
      </w:tr>
      <w:tr>
        <w:tc>
          <w:tcPr>
            <w:tcW w:type="dxa" w:w="2160"/>
          </w:tcPr>
          <w:p>
            <w:r>
              <w:t>PT-06</w:t>
            </w:r>
          </w:p>
        </w:tc>
        <w:tc>
          <w:tcPr>
            <w:tcW w:type="dxa" w:w="2160"/>
          </w:tcPr>
          <w:p>
            <w:r>
              <w:t>Figure B40</w:t>
            </w:r>
          </w:p>
        </w:tc>
        <w:tc>
          <w:tcPr>
            <w:tcW w:type="dxa" w:w="2160"/>
          </w:tcPr>
          <w:p>
            <w:r>
              <w:t>PASS</w:t>
            </w:r>
          </w:p>
        </w:tc>
        <w:tc>
          <w:tcPr>
            <w:tcW w:type="dxa" w:w="2160"/>
          </w:tcPr>
          <w:p>
            <w:r>
              <w:t>The staff sign-in username frams_test_admin' OR '1'='1 was rejected with "Invalid username or password" and stayed on the sign-in page. The same quote in user search returned "Showing 0 of 0 users" and "No users found." It did not list the administrator, collector, or borrower accounts.</w:t>
            </w:r>
          </w:p>
        </w:tc>
      </w:tr>
      <w:tr>
        <w:tc>
          <w:tcPr>
            <w:tcW w:type="dxa" w:w="2160"/>
          </w:tcPr>
          <w:p>
            <w:r>
              <w:t>PT-07</w:t>
            </w:r>
          </w:p>
        </w:tc>
        <w:tc>
          <w:tcPr>
            <w:tcW w:type="dxa" w:w="2160"/>
          </w:tcPr>
          <w:p>
            <w:r>
              <w:t>Figure B41</w:t>
            </w:r>
          </w:p>
        </w:tc>
        <w:tc>
          <w:tcPr>
            <w:tcW w:type="dxa" w:w="2160"/>
          </w:tcPr>
          <w:p>
            <w:r>
              <w:t>PASS</w:t>
            </w:r>
          </w:p>
        </w:tc>
        <w:tc>
          <w:tcPr>
            <w:tcW w:type="dxa" w:w="2160"/>
          </w:tcPr>
          <w:p>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r>
      <w:tr>
        <w:tc>
          <w:tcPr>
            <w:tcW w:type="dxa" w:w="2160"/>
          </w:tcPr>
          <w:p>
            <w:r>
              <w:t>PT-08</w:t>
            </w:r>
          </w:p>
        </w:tc>
        <w:tc>
          <w:tcPr>
            <w:tcW w:type="dxa" w:w="2160"/>
          </w:tcPr>
          <w:p>
            <w:r>
              <w:t>Figure B42</w:t>
            </w:r>
          </w:p>
        </w:tc>
        <w:tc>
          <w:tcPr>
            <w:tcW w:type="dxa" w:w="2160"/>
          </w:tcPr>
          <w:p>
            <w:r>
              <w:t>PASS</w:t>
            </w:r>
          </w:p>
        </w:tc>
        <w:tc>
          <w:tcPr>
            <w:tcW w:type="dxa" w:w="2160"/>
          </w:tcPr>
          <w:p>
            <w:r>
              <w:t>Signed in as frams_test_borrower. Requesting payments_lending.php?view=44, the receipt for Borrower B, returned HTTP 302 to borrower_payment_history_lending.php. The history still showed only RJRR-20261018-000004 and did not show RJRR-20261018-000002. Requesting download_loan_document_lending.php for a document path that does not belong to this borrower returned HTTP 403 and the text "Access denied."</w:t>
            </w:r>
          </w:p>
        </w:tc>
      </w:tr>
      <w:tr>
        <w:tc>
          <w:tcPr>
            <w:tcW w:type="dxa" w:w="2160"/>
          </w:tcPr>
          <w:p>
            <w:r>
              <w:t>PT-09</w:t>
            </w:r>
          </w:p>
        </w:tc>
        <w:tc>
          <w:tcPr>
            <w:tcW w:type="dxa" w:w="2160"/>
          </w:tcPr>
          <w:p>
            <w:r>
              <w:t>Figure B43</w:t>
            </w:r>
          </w:p>
        </w:tc>
        <w:tc>
          <w:tcPr>
            <w:tcW w:type="dxa" w:w="2160"/>
          </w:tcPr>
          <w:p>
            <w:r>
              <w:t>PASS</w:t>
            </w:r>
          </w:p>
        </w:tc>
        <w:tc>
          <w:tcPr>
            <w:tcW w:type="dxa" w:w="2160"/>
          </w:tcPr>
          <w:p>
            <w:r>
              <w:t>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r>
      <w:tr>
        <w:tc>
          <w:tcPr>
            <w:tcW w:type="dxa" w:w="2160"/>
          </w:tcPr>
          <w:p>
            <w:r>
              <w:t>PT-10</w:t>
            </w:r>
          </w:p>
        </w:tc>
        <w:tc>
          <w:tcPr>
            <w:tcW w:type="dxa" w:w="2160"/>
          </w:tcPr>
          <w:p>
            <w:r>
              <w:t>Figure B44</w:t>
            </w:r>
          </w:p>
        </w:tc>
        <w:tc>
          <w:tcPr>
            <w:tcW w:type="dxa" w:w="2160"/>
          </w:tcPr>
          <w:p>
            <w:r>
              <w:t>PASS</w:t>
            </w:r>
          </w:p>
        </w:tc>
        <w:tc>
          <w:tcPr>
            <w:tcW w:type="dxa" w:w="2160"/>
          </w:tcPr>
          <w:p>
            <w:r>
              <w:t>On loan-application step 4, pt10-probe.txt was checked and rejected with "Allowed file types: JPG, PNG, PDF." A file of 8,389,633 bytes was rejected with "File must be 8 MB or smaller." Neither file was written to the document folder. The wizard does not keep that sentence on screen: it stays on step 4 and shows "Required documents missing," with every document still marked "Not uploaded yet."</w:t>
            </w:r>
          </w:p>
        </w:tc>
      </w:tr>
      <w:tr>
        <w:tc>
          <w:tcPr>
            <w:tcW w:type="dxa" w:w="2160"/>
          </w:tcPr>
          <w:p>
            <w:r>
              <w:t>PT-11</w:t>
            </w:r>
          </w:p>
        </w:tc>
        <w:tc>
          <w:tcPr>
            <w:tcW w:type="dxa" w:w="2160"/>
          </w:tcPr>
          <w:p>
            <w:r>
              <w:t>Figure B45</w:t>
            </w:r>
          </w:p>
        </w:tc>
        <w:tc>
          <w:tcPr>
            <w:tcW w:type="dxa" w:w="2160"/>
          </w:tcPr>
          <w:p>
            <w:r>
              <w:t>PASS</w:t>
            </w:r>
          </w:p>
        </w:tc>
        <w:tc>
          <w:tcPr>
            <w:tcW w:type="dxa" w:w="2160"/>
          </w:tcPr>
          <w:p>
            <w:r>
              <w:t>The collector signed out, which opened the staff sign-in page. Opening collector_dashboard_lending.php again returned HTTP 302 to login_lending.php. The browser showed the staff sign-in page, so the protected dashboard required authentication again.</w:t>
            </w:r>
          </w:p>
        </w:tc>
      </w:tr>
      <w:tr>
        <w:tc>
          <w:tcPr>
            <w:tcW w:type="dxa" w:w="2160"/>
          </w:tcPr>
          <w:p>
            <w:r>
              <w:t>PT-12</w:t>
            </w:r>
          </w:p>
        </w:tc>
        <w:tc>
          <w:tcPr>
            <w:tcW w:type="dxa" w:w="2160"/>
          </w:tcPr>
          <w:p>
            <w:r>
              <w:t>Figure B46</w:t>
            </w:r>
          </w:p>
        </w:tc>
        <w:tc>
          <w:tcPr>
            <w:tcW w:type="dxa" w:w="2160"/>
          </w:tcPr>
          <w:p>
            <w:r>
              <w:t>PASS</w:t>
            </w:r>
          </w:p>
        </w:tc>
        <w:tc>
          <w:tcPr>
            <w:tcW w:type="dxa" w:w="2160"/>
          </w:tcPr>
          <w:p>
            <w:r>
              <w:t>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r>
    </w:tbl>
    <w:p>
      <w:r>
        <w:br w:type="page"/>
      </w:r>
    </w:p>
    <w:p>
      <w:pPr>
        <w:pStyle w:val="Heading1"/>
      </w:pPr>
      <w:r>
        <w:t>Figure B35 — PT-01</w:t>
      </w:r>
    </w:p>
    <w:p>
      <w:r>
        <w:t>Scenario: Open the administrator dashboard, collector dashboard, payments, reports, and borrower pages while signed out.</w:t>
      </w:r>
    </w:p>
    <w:p>
      <w:r>
        <w:t>Expected result: Staff pages redirect to the staff sign-in page. Borrower pages redirect to the borrower sign-in page. No records are shown.</w:t>
      </w:r>
    </w:p>
    <w:p>
      <w:r>
        <w:t>Actual result: Signed-out requests for dashboard_lending.php, collector_dashboard_lending.php, payments_lending.php, and reports_lending.php each returned HTTP 302 to login_lending.php. The browser showed the staff sign-in page and no loan, client, or user records. Signed-out requests for borrower_dashboard_lending.php, borrower_my_loan_lending.php, and borrower_payment_history_lending.php each returned HTTP 302 to borrower_login_lending.php. The browser showed the borrower sign-in page.</w:t>
      </w:r>
    </w:p>
    <w:p>
      <w:r>
        <w:rPr>
          <w:b/>
          <w:color w:val="166534"/>
        </w:rPr>
        <w:t>Status: PASS</w:t>
      </w:r>
    </w:p>
    <w:p>
      <w:pPr>
        <w:jc w:val="center"/>
      </w:pPr>
      <w:r>
        <w:drawing>
          <wp:inline xmlns:a="http://schemas.openxmlformats.org/drawingml/2006/main" xmlns:pic="http://schemas.openxmlformats.org/drawingml/2006/picture">
            <wp:extent cx="5852160" cy="3108814"/>
            <wp:docPr id="1" name="Picture 1"/>
            <wp:cNvGraphicFramePr>
              <a:graphicFrameLocks noChangeAspect="1"/>
            </wp:cNvGraphicFramePr>
            <a:graphic>
              <a:graphicData uri="http://schemas.openxmlformats.org/drawingml/2006/picture">
                <pic:pic>
                  <pic:nvPicPr>
                    <pic:cNvPr id="0" name="B38_pt01_admin_dashboard.png"/>
                    <pic:cNvPicPr/>
                  </pic:nvPicPr>
                  <pic:blipFill>
                    <a:blip r:embed="rId9"/>
                    <a:stretch>
                      <a:fillRect/>
                    </a:stretch>
                  </pic:blipFill>
                  <pic:spPr>
                    <a:xfrm>
                      <a:off x="0" y="0"/>
                      <a:ext cx="5852160" cy="3108814"/>
                    </a:xfrm>
                    <a:prstGeom prst="rect"/>
                  </pic:spPr>
                </pic:pic>
              </a:graphicData>
            </a:graphic>
          </wp:inline>
        </w:drawing>
      </w:r>
    </w:p>
    <w:p>
      <w:pPr>
        <w:jc w:val="center"/>
      </w:pPr>
      <w:r>
        <w:rPr>
          <w:i/>
        </w:rPr>
        <w:t>Figure B35. Staff sign-in after opening the administrator dashboard while signed out.</w:t>
      </w:r>
    </w:p>
    <w:p>
      <w:pPr>
        <w:jc w:val="center"/>
      </w:pPr>
      <w:r>
        <w:drawing>
          <wp:inline xmlns:a="http://schemas.openxmlformats.org/drawingml/2006/main" xmlns:pic="http://schemas.openxmlformats.org/drawingml/2006/picture">
            <wp:extent cx="5852160" cy="3108814"/>
            <wp:docPr id="2" name="Picture 2"/>
            <wp:cNvGraphicFramePr>
              <a:graphicFrameLocks noChangeAspect="1"/>
            </wp:cNvGraphicFramePr>
            <a:graphic>
              <a:graphicData uri="http://schemas.openxmlformats.org/drawingml/2006/picture">
                <pic:pic>
                  <pic:nvPicPr>
                    <pic:cNvPr id="0" name="B38_pt01_borrower_dashboard.png"/>
                    <pic:cNvPicPr/>
                  </pic:nvPicPr>
                  <pic:blipFill>
                    <a:blip r:embed="rId10"/>
                    <a:stretch>
                      <a:fillRect/>
                    </a:stretch>
                  </pic:blipFill>
                  <pic:spPr>
                    <a:xfrm>
                      <a:off x="0" y="0"/>
                      <a:ext cx="5852160" cy="3108814"/>
                    </a:xfrm>
                    <a:prstGeom prst="rect"/>
                  </pic:spPr>
                </pic:pic>
              </a:graphicData>
            </a:graphic>
          </wp:inline>
        </w:drawing>
      </w:r>
    </w:p>
    <w:p>
      <w:pPr>
        <w:jc w:val="center"/>
      </w:pPr>
      <w:r>
        <w:rPr>
          <w:i/>
        </w:rPr>
        <w:t>Figure B35. Borrower sign-in after opening the borrower dashboard while signed out.</w:t>
      </w:r>
    </w:p>
    <w:p/>
    <w:p>
      <w:pPr>
        <w:pStyle w:val="Heading1"/>
      </w:pPr>
      <w:r>
        <w:t>Figure B36 — PT-02</w:t>
      </w:r>
    </w:p>
    <w:p>
      <w:r>
        <w:t>Scenario: Sign in with a wrong password and with an inactive account.</w:t>
      </w:r>
    </w:p>
    <w:p>
      <w:r>
        <w:t>Expected result: No protected page opens. The inactive trial uses the same staff message as a wrong password, and the account status supports that trial.</w:t>
      </w:r>
    </w:p>
    <w:p>
      <w:r>
        <w:t>Actual result: frams_test_admin with a wrong password stayed on the staff sign-in page and showed "Invalid username or password." frams_test_inactive, whose users.status is Inactive, with the ordinary test password stayed on the same page and showed the same message. Neither attempt opened a dashboard.</w:t>
      </w:r>
    </w:p>
    <w:p>
      <w:r>
        <w:rPr>
          <w:b/>
          <w:color w:val="166534"/>
        </w:rPr>
        <w:t>Status: PASS</w:t>
      </w:r>
    </w:p>
    <w:p>
      <w:pPr>
        <w:jc w:val="center"/>
      </w:pPr>
      <w:r>
        <w:drawing>
          <wp:inline xmlns:a="http://schemas.openxmlformats.org/drawingml/2006/main" xmlns:pic="http://schemas.openxmlformats.org/drawingml/2006/picture">
            <wp:extent cx="5852160" cy="3108814"/>
            <wp:docPr id="3" name="Picture 3"/>
            <wp:cNvGraphicFramePr>
              <a:graphicFrameLocks noChangeAspect="1"/>
            </wp:cNvGraphicFramePr>
            <a:graphic>
              <a:graphicData uri="http://schemas.openxmlformats.org/drawingml/2006/picture">
                <pic:pic>
                  <pic:nvPicPr>
                    <pic:cNvPr id="0" name="B39_pt02_wrong_password.png"/>
                    <pic:cNvPicPr/>
                  </pic:nvPicPr>
                  <pic:blipFill>
                    <a:blip r:embed="rId11"/>
                    <a:stretch>
                      <a:fillRect/>
                    </a:stretch>
                  </pic:blipFill>
                  <pic:spPr>
                    <a:xfrm>
                      <a:off x="0" y="0"/>
                      <a:ext cx="5852160" cy="3108814"/>
                    </a:xfrm>
                    <a:prstGeom prst="rect"/>
                  </pic:spPr>
                </pic:pic>
              </a:graphicData>
            </a:graphic>
          </wp:inline>
        </w:drawing>
      </w:r>
    </w:p>
    <w:p>
      <w:pPr>
        <w:jc w:val="center"/>
      </w:pPr>
      <w:r>
        <w:rPr>
          <w:i/>
        </w:rPr>
        <w:t>Figure B36. Wrong password for the active administrator.</w:t>
      </w:r>
    </w:p>
    <w:p>
      <w:pPr>
        <w:jc w:val="center"/>
      </w:pPr>
      <w:r>
        <w:drawing>
          <wp:inline xmlns:a="http://schemas.openxmlformats.org/drawingml/2006/main" xmlns:pic="http://schemas.openxmlformats.org/drawingml/2006/picture">
            <wp:extent cx="5852160" cy="3108814"/>
            <wp:docPr id="4" name="Picture 4"/>
            <wp:cNvGraphicFramePr>
              <a:graphicFrameLocks noChangeAspect="1"/>
            </wp:cNvGraphicFramePr>
            <a:graphic>
              <a:graphicData uri="http://schemas.openxmlformats.org/drawingml/2006/picture">
                <pic:pic>
                  <pic:nvPicPr>
                    <pic:cNvPr id="0" name="B39_pt02_inactive_account.png"/>
                    <pic:cNvPicPr/>
                  </pic:nvPicPr>
                  <pic:blipFill>
                    <a:blip r:embed="rId12"/>
                    <a:stretch>
                      <a:fillRect/>
                    </a:stretch>
                  </pic:blipFill>
                  <pic:spPr>
                    <a:xfrm>
                      <a:off x="0" y="0"/>
                      <a:ext cx="5852160" cy="3108814"/>
                    </a:xfrm>
                    <a:prstGeom prst="rect"/>
                  </pic:spPr>
                </pic:pic>
              </a:graphicData>
            </a:graphic>
          </wp:inline>
        </w:drawing>
      </w:r>
    </w:p>
    <w:p>
      <w:pPr>
        <w:jc w:val="center"/>
      </w:pPr>
      <w:r>
        <w:rPr>
          <w:i/>
        </w:rPr>
        <w:t>Figure B36. Inactive administrator. The message matches the wrong-password trial.</w:t>
      </w:r>
    </w:p>
    <w:p/>
    <w:p>
      <w:pPr>
        <w:pStyle w:val="Heading1"/>
      </w:pPr>
      <w:r>
        <w:t>Figure B37 — PT-03</w:t>
      </w:r>
    </w:p>
    <w:p>
      <w:r>
        <w:t>Scenario: A borrower opens the users, reports, loan-release, expenses, and payments pages.</w:t>
      </w:r>
    </w:p>
    <w:p>
      <w:r>
        <w:t>Expected result: Users, reports, loan release, and expenses return the borrower to the borrower dashboard. The payments page returns the borrower to that borrower payment history.</w:t>
      </w:r>
    </w:p>
    <w:p>
      <w:r>
        <w:t>Actual result: 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p>
      <w:r>
        <w:rPr>
          <w:b/>
          <w:color w:val="166534"/>
        </w:rPr>
        <w:t>Status: PASS</w:t>
      </w:r>
    </w:p>
    <w:p>
      <w:pPr>
        <w:jc w:val="center"/>
      </w:pPr>
      <w:r>
        <w:drawing>
          <wp:inline xmlns:a="http://schemas.openxmlformats.org/drawingml/2006/main" xmlns:pic="http://schemas.openxmlformats.org/drawingml/2006/picture">
            <wp:extent cx="5852160" cy="3108814"/>
            <wp:docPr id="5" name="Picture 5"/>
            <wp:cNvGraphicFramePr>
              <a:graphicFrameLocks noChangeAspect="1"/>
            </wp:cNvGraphicFramePr>
            <a:graphic>
              <a:graphicData uri="http://schemas.openxmlformats.org/drawingml/2006/picture">
                <pic:pic>
                  <pic:nvPicPr>
                    <pic:cNvPr id="0" name="B40_pt03_users_to_borrower_dashboard.png"/>
                    <pic:cNvPicPr/>
                  </pic:nvPicPr>
                  <pic:blipFill>
                    <a:blip r:embed="rId13"/>
                    <a:stretch>
                      <a:fillRect/>
                    </a:stretch>
                  </pic:blipFill>
                  <pic:spPr>
                    <a:xfrm>
                      <a:off x="0" y="0"/>
                      <a:ext cx="5852160" cy="3108814"/>
                    </a:xfrm>
                    <a:prstGeom prst="rect"/>
                  </pic:spPr>
                </pic:pic>
              </a:graphicData>
            </a:graphic>
          </wp:inline>
        </w:drawing>
      </w:r>
    </w:p>
    <w:p>
      <w:pPr>
        <w:jc w:val="center"/>
      </w:pPr>
      <w:r>
        <w:rPr>
          <w:i/>
        </w:rPr>
        <w:t>Figure B37. Borrower dashboard after requesting user management.</w:t>
      </w:r>
    </w:p>
    <w:p>
      <w:pPr>
        <w:jc w:val="center"/>
      </w:pPr>
      <w:r>
        <w:drawing>
          <wp:inline xmlns:a="http://schemas.openxmlformats.org/drawingml/2006/main" xmlns:pic="http://schemas.openxmlformats.org/drawingml/2006/picture">
            <wp:extent cx="5852160" cy="3108814"/>
            <wp:docPr id="6" name="Picture 6"/>
            <wp:cNvGraphicFramePr>
              <a:graphicFrameLocks noChangeAspect="1"/>
            </wp:cNvGraphicFramePr>
            <a:graphic>
              <a:graphicData uri="http://schemas.openxmlformats.org/drawingml/2006/picture">
                <pic:pic>
                  <pic:nvPicPr>
                    <pic:cNvPr id="0" name="B40_pt03_payments_to_history.png"/>
                    <pic:cNvPicPr/>
                  </pic:nvPicPr>
                  <pic:blipFill>
                    <a:blip r:embed="rId14"/>
                    <a:stretch>
                      <a:fillRect/>
                    </a:stretch>
                  </pic:blipFill>
                  <pic:spPr>
                    <a:xfrm>
                      <a:off x="0" y="0"/>
                      <a:ext cx="5852160" cy="3108814"/>
                    </a:xfrm>
                    <a:prstGeom prst="rect"/>
                  </pic:spPr>
                </pic:pic>
              </a:graphicData>
            </a:graphic>
          </wp:inline>
        </w:drawing>
      </w:r>
    </w:p>
    <w:p>
      <w:pPr>
        <w:jc w:val="center"/>
      </w:pPr>
      <w:r>
        <w:rPr>
          <w:i/>
        </w:rPr>
        <w:t>Figure B37. Borrower payment history after requesting the staff payments page.</w:t>
      </w:r>
    </w:p>
    <w:p/>
    <w:p>
      <w:pPr>
        <w:pStyle w:val="Heading1"/>
      </w:pPr>
      <w:r>
        <w:t>Figure B38 — PT-04</w:t>
      </w:r>
    </w:p>
    <w:p>
      <w:r>
        <w:t>Scenario: A collector opens users, reports, borrower approval, and loan release.</w:t>
      </w:r>
    </w:p>
    <w:p>
      <w:r>
        <w:t>Expected result: Each request returns to the collector dashboard, and no administrator record is changed.</w:t>
      </w:r>
    </w:p>
    <w:p>
      <w:r>
        <w:t>Actual result: 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p>
      <w:r>
        <w:rPr>
          <w:b/>
          <w:color w:val="166534"/>
        </w:rPr>
        <w:t>Status: PASS</w:t>
      </w:r>
    </w:p>
    <w:p>
      <w:pPr>
        <w:jc w:val="center"/>
      </w:pPr>
      <w:r>
        <w:drawing>
          <wp:inline xmlns:a="http://schemas.openxmlformats.org/drawingml/2006/main" xmlns:pic="http://schemas.openxmlformats.org/drawingml/2006/picture">
            <wp:extent cx="5852160" cy="3108814"/>
            <wp:docPr id="7" name="Picture 7"/>
            <wp:cNvGraphicFramePr>
              <a:graphicFrameLocks noChangeAspect="1"/>
            </wp:cNvGraphicFramePr>
            <a:graphic>
              <a:graphicData uri="http://schemas.openxmlformats.org/drawingml/2006/picture">
                <pic:pic>
                  <pic:nvPicPr>
                    <pic:cNvPr id="0" name="B41_pt04_users_to_collector_dashboard.png"/>
                    <pic:cNvPicPr/>
                  </pic:nvPicPr>
                  <pic:blipFill>
                    <a:blip r:embed="rId15"/>
                    <a:stretch>
                      <a:fillRect/>
                    </a:stretch>
                  </pic:blipFill>
                  <pic:spPr>
                    <a:xfrm>
                      <a:off x="0" y="0"/>
                      <a:ext cx="5852160" cy="3108814"/>
                    </a:xfrm>
                    <a:prstGeom prst="rect"/>
                  </pic:spPr>
                </pic:pic>
              </a:graphicData>
            </a:graphic>
          </wp:inline>
        </w:drawing>
      </w:r>
    </w:p>
    <w:p>
      <w:pPr>
        <w:jc w:val="center"/>
      </w:pPr>
      <w:r>
        <w:rPr>
          <w:i/>
        </w:rPr>
        <w:t>Figure B38. Collector dashboard after requesting user management. Reports, borrower approval, and loan release returned to this same dashboard.</w:t>
      </w:r>
    </w:p>
    <w:p/>
    <w:p>
      <w:pPr>
        <w:pStyle w:val="Heading1"/>
      </w:pPr>
      <w:r>
        <w:t>Figure B39 — PT-05</w:t>
      </w:r>
    </w:p>
    <w:p>
      <w:r>
        <w:t>Scenario: Submit registration, payment recording, expense recording, user management, or loan release without the security token.</w:t>
      </w:r>
    </w:p>
    <w:p>
      <w:r>
        <w:t>Expected result: The request ends with HTTP 419 and the message that the session is invalid or expired. No record is saved.</w:t>
      </w:r>
    </w:p>
    <w:p>
      <w:r>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r>
        <w:rPr>
          <w:b/>
          <w:color w:val="166534"/>
        </w:rPr>
        <w:t>Status: PASS</w:t>
      </w:r>
    </w:p>
    <w:p>
      <w:pPr>
        <w:jc w:val="center"/>
      </w:pPr>
      <w:r>
        <w:drawing>
          <wp:inline xmlns:a="http://schemas.openxmlformats.org/drawingml/2006/main" xmlns:pic="http://schemas.openxmlformats.org/drawingml/2006/picture">
            <wp:extent cx="5852160" cy="3108814"/>
            <wp:docPr id="8" name="Picture 8"/>
            <wp:cNvGraphicFramePr>
              <a:graphicFrameLocks noChangeAspect="1"/>
            </wp:cNvGraphicFramePr>
            <a:graphic>
              <a:graphicData uri="http://schemas.openxmlformats.org/drawingml/2006/picture">
                <pic:pic>
                  <pic:nvPicPr>
                    <pic:cNvPr id="0" name="B42_pt05_missing_token.png"/>
                    <pic:cNvPicPr/>
                  </pic:nvPicPr>
                  <pic:blipFill>
                    <a:blip r:embed="rId16"/>
                    <a:stretch>
                      <a:fillRect/>
                    </a:stretch>
                  </pic:blipFill>
                  <pic:spPr>
                    <a:xfrm>
                      <a:off x="0" y="0"/>
                      <a:ext cx="5852160" cy="3108814"/>
                    </a:xfrm>
                    <a:prstGeom prst="rect"/>
                  </pic:spPr>
                </pic:pic>
              </a:graphicData>
            </a:graphic>
          </wp:inline>
        </w:drawing>
      </w:r>
    </w:p>
    <w:p>
      <w:pPr>
        <w:jc w:val="center"/>
      </w:pPr>
      <w:r>
        <w:rPr>
          <w:i/>
        </w:rPr>
        <w:t>Figure B39. Registration submitted without the security token. The other four posts returned this same page with HTTP 419.</w:t>
      </w:r>
    </w:p>
    <w:p/>
    <w:p>
      <w:pPr>
        <w:pStyle w:val="Heading1"/>
      </w:pPr>
      <w:r>
        <w:t>Figure B40 — PT-06</w:t>
      </w:r>
    </w:p>
    <w:p>
      <w:r>
        <w:t>Scenario: Enter a quote-style probe in sign-in and in a search box.</w:t>
      </w:r>
    </w:p>
    <w:p>
      <w:r>
        <w:t>Expected result: Sign-in fails. Search does not reveal additional accounts, loans, or payments.</w:t>
      </w:r>
    </w:p>
    <w:p>
      <w:r>
        <w:t>Actual result: The staff sign-in username frams_test_admin' OR '1'='1 was rejected with "Invalid username or password" and stayed on the sign-in page. The same quote in user search returned "Showing 0 of 0 users" and "No users found." It did not list the administrator, collector, or borrower accounts.</w:t>
      </w:r>
    </w:p>
    <w:p>
      <w:r>
        <w:rPr>
          <w:b/>
          <w:color w:val="166534"/>
        </w:rPr>
        <w:t>Status: PASS</w:t>
      </w:r>
    </w:p>
    <w:p>
      <w:pPr>
        <w:jc w:val="center"/>
      </w:pPr>
      <w:r>
        <w:drawing>
          <wp:inline xmlns:a="http://schemas.openxmlformats.org/drawingml/2006/main" xmlns:pic="http://schemas.openxmlformats.org/drawingml/2006/picture">
            <wp:extent cx="5852160" cy="3108814"/>
            <wp:docPr id="9" name="Picture 9"/>
            <wp:cNvGraphicFramePr>
              <a:graphicFrameLocks noChangeAspect="1"/>
            </wp:cNvGraphicFramePr>
            <a:graphic>
              <a:graphicData uri="http://schemas.openxmlformats.org/drawingml/2006/picture">
                <pic:pic>
                  <pic:nvPicPr>
                    <pic:cNvPr id="0" name="B43_pt06_quote_login.png"/>
                    <pic:cNvPicPr/>
                  </pic:nvPicPr>
                  <pic:blipFill>
                    <a:blip r:embed="rId17"/>
                    <a:stretch>
                      <a:fillRect/>
                    </a:stretch>
                  </pic:blipFill>
                  <pic:spPr>
                    <a:xfrm>
                      <a:off x="0" y="0"/>
                      <a:ext cx="5852160" cy="3108814"/>
                    </a:xfrm>
                    <a:prstGeom prst="rect"/>
                  </pic:spPr>
                </pic:pic>
              </a:graphicData>
            </a:graphic>
          </wp:inline>
        </w:drawing>
      </w:r>
    </w:p>
    <w:p>
      <w:pPr>
        <w:jc w:val="center"/>
      </w:pPr>
      <w:r>
        <w:rPr>
          <w:i/>
        </w:rPr>
        <w:t>Figure B40. Quote-style sign-in probe rejected.</w:t>
      </w:r>
    </w:p>
    <w:p>
      <w:pPr>
        <w:jc w:val="center"/>
      </w:pPr>
      <w:r>
        <w:drawing>
          <wp:inline xmlns:a="http://schemas.openxmlformats.org/drawingml/2006/main" xmlns:pic="http://schemas.openxmlformats.org/drawingml/2006/picture">
            <wp:extent cx="5852160" cy="3108814"/>
            <wp:docPr id="10" name="Picture 10"/>
            <wp:cNvGraphicFramePr>
              <a:graphicFrameLocks noChangeAspect="1"/>
            </wp:cNvGraphicFramePr>
            <a:graphic>
              <a:graphicData uri="http://schemas.openxmlformats.org/drawingml/2006/picture">
                <pic:pic>
                  <pic:nvPicPr>
                    <pic:cNvPr id="0" name="B43_pt06_quote_search.png"/>
                    <pic:cNvPicPr/>
                  </pic:nvPicPr>
                  <pic:blipFill>
                    <a:blip r:embed="rId18"/>
                    <a:stretch>
                      <a:fillRect/>
                    </a:stretch>
                  </pic:blipFill>
                  <pic:spPr>
                    <a:xfrm>
                      <a:off x="0" y="0"/>
                      <a:ext cx="5852160" cy="3108814"/>
                    </a:xfrm>
                    <a:prstGeom prst="rect"/>
                  </pic:spPr>
                </pic:pic>
              </a:graphicData>
            </a:graphic>
          </wp:inline>
        </w:drawing>
      </w:r>
    </w:p>
    <w:p>
      <w:pPr>
        <w:jc w:val="center"/>
      </w:pPr>
      <w:r>
        <w:rPr>
          <w:i/>
        </w:rPr>
        <w:t>Figure B40. Quote-style user search returned no accounts.</w:t>
      </w:r>
    </w:p>
    <w:p/>
    <w:p>
      <w:pPr>
        <w:pStyle w:val="Heading1"/>
      </w:pPr>
      <w:r>
        <w:t>Figure B41 — PT-07</w:t>
      </w:r>
    </w:p>
    <w:p>
      <w:r>
        <w:t>Scenario: Enter a harmless markup marker in an encoded search field and display it.</w:t>
      </w:r>
    </w:p>
    <w:p>
      <w:r>
        <w:t>Expected result: The marker is shown as ordinary text.</w:t>
      </w:r>
    </w:p>
    <w:p>
      <w:r>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r>
        <w:rPr>
          <w:b/>
          <w:color w:val="166534"/>
        </w:rPr>
        <w:t>Status: PASS</w:t>
      </w:r>
    </w:p>
    <w:p>
      <w:pPr>
        <w:jc w:val="center"/>
      </w:pPr>
      <w:r>
        <w:drawing>
          <wp:inline xmlns:a="http://schemas.openxmlformats.org/drawingml/2006/main" xmlns:pic="http://schemas.openxmlformats.org/drawingml/2006/picture">
            <wp:extent cx="5852160" cy="3108814"/>
            <wp:docPr id="11" name="Picture 11"/>
            <wp:cNvGraphicFramePr>
              <a:graphicFrameLocks noChangeAspect="1"/>
            </wp:cNvGraphicFramePr>
            <a:graphic>
              <a:graphicData uri="http://schemas.openxmlformats.org/drawingml/2006/picture">
                <pic:pic>
                  <pic:nvPicPr>
                    <pic:cNvPr id="0" name="B44_pt07_marker_as_text.png"/>
                    <pic:cNvPicPr/>
                  </pic:nvPicPr>
                  <pic:blipFill>
                    <a:blip r:embed="rId19"/>
                    <a:stretch>
                      <a:fillRect/>
                    </a:stretch>
                  </pic:blipFill>
                  <pic:spPr>
                    <a:xfrm>
                      <a:off x="0" y="0"/>
                      <a:ext cx="5852160" cy="3108814"/>
                    </a:xfrm>
                    <a:prstGeom prst="rect"/>
                  </pic:spPr>
                </pic:pic>
              </a:graphicData>
            </a:graphic>
          </wp:inline>
        </w:drawing>
      </w:r>
    </w:p>
    <w:p>
      <w:pPr>
        <w:jc w:val="center"/>
      </w:pPr>
      <w:r>
        <w:rPr>
          <w:i/>
        </w:rPr>
        <w:t>Figure B41. The markup marker remains visible as text in the search box.</w:t>
      </w:r>
    </w:p>
    <w:p/>
    <w:p>
      <w:pPr>
        <w:pStyle w:val="Heading1"/>
      </w:pPr>
      <w:r>
        <w:t>Figure B42 — PT-08</w:t>
      </w:r>
    </w:p>
    <w:p>
      <w:r>
        <w:t>Scenario: A borrower requests another borrower receipt address and document address.</w:t>
      </w:r>
    </w:p>
    <w:p>
      <w:r>
        <w:t>Expected result: The receipt is refused or redirected, and the document request returns Access denied.</w:t>
      </w:r>
    </w:p>
    <w:p>
      <w:r>
        <w:t>Actual result: Signed in as frams_test_borrower. Requesting payments_lending.php?view=44, the receipt for Borrower B, returned HTTP 302 to borrower_payment_history_lending.php. The history still showed only RJRR-20261018-000004 and did not show RJRR-20261018-000002. Requesting download_loan_document_lending.php for a document path that does not belong to this borrower returned HTTP 403 and the text "Access denied."</w:t>
      </w:r>
    </w:p>
    <w:p>
      <w:r>
        <w:rPr>
          <w:b/>
          <w:color w:val="166534"/>
        </w:rPr>
        <w:t>Status: PASS</w:t>
      </w:r>
    </w:p>
    <w:p>
      <w:pPr>
        <w:jc w:val="center"/>
      </w:pPr>
      <w:r>
        <w:drawing>
          <wp:inline xmlns:a="http://schemas.openxmlformats.org/drawingml/2006/main" xmlns:pic="http://schemas.openxmlformats.org/drawingml/2006/picture">
            <wp:extent cx="5852160" cy="3108814"/>
            <wp:docPr id="12" name="Picture 12"/>
            <wp:cNvGraphicFramePr>
              <a:graphicFrameLocks noChangeAspect="1"/>
            </wp:cNvGraphicFramePr>
            <a:graphic>
              <a:graphicData uri="http://schemas.openxmlformats.org/drawingml/2006/picture">
                <pic:pic>
                  <pic:nvPicPr>
                    <pic:cNvPr id="0" name="B40_pt03_payments_to_history.png"/>
                    <pic:cNvPicPr/>
                  </pic:nvPicPr>
                  <pic:blipFill>
                    <a:blip r:embed="rId14"/>
                    <a:stretch>
                      <a:fillRect/>
                    </a:stretch>
                  </pic:blipFill>
                  <pic:spPr>
                    <a:xfrm>
                      <a:off x="0" y="0"/>
                      <a:ext cx="5852160" cy="3108814"/>
                    </a:xfrm>
                    <a:prstGeom prst="rect"/>
                  </pic:spPr>
                </pic:pic>
              </a:graphicData>
            </a:graphic>
          </wp:inline>
        </w:drawing>
      </w:r>
    </w:p>
    <w:p>
      <w:pPr>
        <w:jc w:val="center"/>
      </w:pPr>
      <w:r>
        <w:rPr>
          <w:i/>
        </w:rPr>
        <w:t>Figure B42. Other-borrower receipt request returned to this borrower's own payment history.</w:t>
      </w:r>
    </w:p>
    <w:p>
      <w:pPr>
        <w:jc w:val="center"/>
      </w:pPr>
      <w:r>
        <w:drawing>
          <wp:inline xmlns:a="http://schemas.openxmlformats.org/drawingml/2006/main" xmlns:pic="http://schemas.openxmlformats.org/drawingml/2006/picture">
            <wp:extent cx="5852160" cy="3108814"/>
            <wp:docPr id="13" name="Picture 13"/>
            <wp:cNvGraphicFramePr>
              <a:graphicFrameLocks noChangeAspect="1"/>
            </wp:cNvGraphicFramePr>
            <a:graphic>
              <a:graphicData uri="http://schemas.openxmlformats.org/drawingml/2006/picture">
                <pic:pic>
                  <pic:nvPicPr>
                    <pic:cNvPr id="0" name="B45_pt08_document_access_denied.png"/>
                    <pic:cNvPicPr/>
                  </pic:nvPicPr>
                  <pic:blipFill>
                    <a:blip r:embed="rId20"/>
                    <a:stretch>
                      <a:fillRect/>
                    </a:stretch>
                  </pic:blipFill>
                  <pic:spPr>
                    <a:xfrm>
                      <a:off x="0" y="0"/>
                      <a:ext cx="5852160" cy="3108814"/>
                    </a:xfrm>
                    <a:prstGeom prst="rect"/>
                  </pic:spPr>
                </pic:pic>
              </a:graphicData>
            </a:graphic>
          </wp:inline>
        </w:drawing>
      </w:r>
    </w:p>
    <w:p>
      <w:pPr>
        <w:jc w:val="center"/>
      </w:pPr>
      <w:r>
        <w:rPr>
          <w:i/>
        </w:rPr>
        <w:t>Figure B42. Other-borrower document request. The response text is Access denied.</w:t>
      </w:r>
    </w:p>
    <w:p/>
    <w:p>
      <w:pPr>
        <w:pStyle w:val="Heading1"/>
      </w:pPr>
      <w:r>
        <w:t>Figure B43 — PT-09</w:t>
      </w:r>
    </w:p>
    <w:p>
      <w:r>
        <w:t>Scenario: A collector opens a client, loan, or payment assigned to another collector.</w:t>
      </w:r>
    </w:p>
    <w:p>
      <w:r>
        <w:t>Expected result: The unassigned record is not opened for collection.</w:t>
      </w:r>
    </w:p>
    <w:p>
      <w:r>
        <w:t>Actual result: 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r>
        <w:rPr>
          <w:b/>
          <w:color w:val="166534"/>
        </w:rPr>
        <w:t>Status: PASS</w:t>
      </w:r>
    </w:p>
    <w:p>
      <w:pPr>
        <w:jc w:val="center"/>
      </w:pPr>
      <w:r>
        <w:drawing>
          <wp:inline xmlns:a="http://schemas.openxmlformats.org/drawingml/2006/main" xmlns:pic="http://schemas.openxmlformats.org/drawingml/2006/picture">
            <wp:extent cx="5852160" cy="3108814"/>
            <wp:docPr id="14" name="Picture 14"/>
            <wp:cNvGraphicFramePr>
              <a:graphicFrameLocks noChangeAspect="1"/>
            </wp:cNvGraphicFramePr>
            <a:graphic>
              <a:graphicData uri="http://schemas.openxmlformats.org/drawingml/2006/picture">
                <pic:pic>
                  <pic:nvPicPr>
                    <pic:cNvPr id="0" name="B46_pt09_other_client.png"/>
                    <pic:cNvPicPr/>
                  </pic:nvPicPr>
                  <pic:blipFill>
                    <a:blip r:embed="rId21"/>
                    <a:stretch>
                      <a:fillRect/>
                    </a:stretch>
                  </pic:blipFill>
                  <pic:spPr>
                    <a:xfrm>
                      <a:off x="0" y="0"/>
                      <a:ext cx="5852160" cy="3108814"/>
                    </a:xfrm>
                    <a:prstGeom prst="rect"/>
                  </pic:spPr>
                </pic:pic>
              </a:graphicData>
            </a:graphic>
          </wp:inline>
        </w:drawing>
      </w:r>
    </w:p>
    <w:p>
      <w:pPr>
        <w:jc w:val="center"/>
      </w:pPr>
      <w:r>
        <w:rPr>
          <w:i/>
        </w:rPr>
        <w:t>Figure B43. Collector A denied client 21.</w:t>
      </w:r>
    </w:p>
    <w:p>
      <w:pPr>
        <w:jc w:val="center"/>
      </w:pPr>
      <w:r>
        <w:drawing>
          <wp:inline xmlns:a="http://schemas.openxmlformats.org/drawingml/2006/main" xmlns:pic="http://schemas.openxmlformats.org/drawingml/2006/picture">
            <wp:extent cx="5852160" cy="3108814"/>
            <wp:docPr id="15" name="Picture 15"/>
            <wp:cNvGraphicFramePr>
              <a:graphicFrameLocks noChangeAspect="1"/>
            </wp:cNvGraphicFramePr>
            <a:graphic>
              <a:graphicData uri="http://schemas.openxmlformats.org/drawingml/2006/picture">
                <pic:pic>
                  <pic:nvPicPr>
                    <pic:cNvPr id="0" name="B46_pt09_other_loan.png"/>
                    <pic:cNvPicPr/>
                  </pic:nvPicPr>
                  <pic:blipFill>
                    <a:blip r:embed="rId22"/>
                    <a:stretch>
                      <a:fillRect/>
                    </a:stretch>
                  </pic:blipFill>
                  <pic:spPr>
                    <a:xfrm>
                      <a:off x="0" y="0"/>
                      <a:ext cx="5852160" cy="3108814"/>
                    </a:xfrm>
                    <a:prstGeom prst="rect"/>
                  </pic:spPr>
                </pic:pic>
              </a:graphicData>
            </a:graphic>
          </wp:inline>
        </w:drawing>
      </w:r>
    </w:p>
    <w:p>
      <w:pPr>
        <w:jc w:val="center"/>
      </w:pPr>
      <w:r>
        <w:rPr>
          <w:i/>
        </w:rPr>
        <w:t>Figure B43. Collector A denied loan 30.</w:t>
      </w:r>
    </w:p>
    <w:p>
      <w:pPr>
        <w:jc w:val="center"/>
      </w:pPr>
      <w:r>
        <w:drawing>
          <wp:inline xmlns:a="http://schemas.openxmlformats.org/drawingml/2006/main" xmlns:pic="http://schemas.openxmlformats.org/drawingml/2006/picture">
            <wp:extent cx="5852160" cy="3108814"/>
            <wp:docPr id="16" name="Picture 16"/>
            <wp:cNvGraphicFramePr>
              <a:graphicFrameLocks noChangeAspect="1"/>
            </wp:cNvGraphicFramePr>
            <a:graphic>
              <a:graphicData uri="http://schemas.openxmlformats.org/drawingml/2006/picture">
                <pic:pic>
                  <pic:nvPicPr>
                    <pic:cNvPr id="0" name="B46_pt09_other_payment.png"/>
                    <pic:cNvPicPr/>
                  </pic:nvPicPr>
                  <pic:blipFill>
                    <a:blip r:embed="rId23"/>
                    <a:stretch>
                      <a:fillRect/>
                    </a:stretch>
                  </pic:blipFill>
                  <pic:spPr>
                    <a:xfrm>
                      <a:off x="0" y="0"/>
                      <a:ext cx="5852160" cy="3108814"/>
                    </a:xfrm>
                    <a:prstGeom prst="rect"/>
                  </pic:spPr>
                </pic:pic>
              </a:graphicData>
            </a:graphic>
          </wp:inline>
        </w:drawing>
      </w:r>
    </w:p>
    <w:p>
      <w:pPr>
        <w:jc w:val="center"/>
      </w:pPr>
      <w:r>
        <w:rPr>
          <w:i/>
        </w:rPr>
        <w:t>Figure B43. Collector A denied payment 44.</w:t>
      </w:r>
    </w:p>
    <w:p/>
    <w:p>
      <w:pPr>
        <w:pStyle w:val="Heading1"/>
      </w:pPr>
      <w:r>
        <w:t>Figure B44 — PT-10</w:t>
      </w:r>
    </w:p>
    <w:p>
      <w:r>
        <w:t>Scenario: Upload a file that is not JPG, PNG, or PDF, and a file larger than 8 MB.</w:t>
      </w:r>
    </w:p>
    <w:p>
      <w:r>
        <w:t>Expected result: The file is rejected and is not stored. A PDF is an allowed file and was not used as the invalid sample.</w:t>
      </w:r>
    </w:p>
    <w:p>
      <w:r>
        <w:t>Actual result: On loan-application step 4, pt10-probe.txt was checked and rejected with "Allowed file types: JPG, PNG, PDF." A file of 8,389,633 bytes was rejected with "File must be 8 MB or smaller." Neither file was written to the document folder. The wizard does not keep that sentence on screen: it stays on step 4 and shows "Required documents missing," with every document still marked "Not uploaded yet."</w:t>
      </w:r>
    </w:p>
    <w:p>
      <w:r>
        <w:rPr>
          <w:b/>
          <w:color w:val="166534"/>
        </w:rPr>
        <w:t>Status: PASS</w:t>
      </w:r>
    </w:p>
    <w:p>
      <w:pPr>
        <w:jc w:val="center"/>
      </w:pPr>
      <w:r>
        <w:drawing>
          <wp:inline xmlns:a="http://schemas.openxmlformats.org/drawingml/2006/main" xmlns:pic="http://schemas.openxmlformats.org/drawingml/2006/picture">
            <wp:extent cx="5852160" cy="3108814"/>
            <wp:docPr id="17" name="Picture 17"/>
            <wp:cNvGraphicFramePr>
              <a:graphicFrameLocks noChangeAspect="1"/>
            </wp:cNvGraphicFramePr>
            <a:graphic>
              <a:graphicData uri="http://schemas.openxmlformats.org/drawingml/2006/picture">
                <pic:pic>
                  <pic:nvPicPr>
                    <pic:cNvPr id="0" name="B47_pt10_upload_rejected.png"/>
                    <pic:cNvPicPr/>
                  </pic:nvPicPr>
                  <pic:blipFill>
                    <a:blip r:embed="rId24"/>
                    <a:stretch>
                      <a:fillRect/>
                    </a:stretch>
                  </pic:blipFill>
                  <pic:spPr>
                    <a:xfrm>
                      <a:off x="0" y="0"/>
                      <a:ext cx="5852160" cy="3108814"/>
                    </a:xfrm>
                    <a:prstGeom prst="rect"/>
                  </pic:spPr>
                </pic:pic>
              </a:graphicData>
            </a:graphic>
          </wp:inline>
        </w:drawing>
      </w:r>
    </w:p>
    <w:p>
      <w:pPr>
        <w:jc w:val="center"/>
      </w:pPr>
      <w:r>
        <w:rPr>
          <w:i/>
        </w:rPr>
        <w:t>Figure B44. After the invalid uploads, step 4 still shows every document as not uploaded.</w:t>
      </w:r>
    </w:p>
    <w:p/>
    <w:p>
      <w:pPr>
        <w:pStyle w:val="Heading1"/>
      </w:pPr>
      <w:r>
        <w:t>Figure B45 — PT-11</w:t>
      </w:r>
    </w:p>
    <w:p>
      <w:r>
        <w:t>Scenario: After signing out, reload a protected page.</w:t>
      </w:r>
    </w:p>
    <w:p>
      <w:r>
        <w:t>Expected result: The reloaded page redirects to the sign-in page.</w:t>
      </w:r>
    </w:p>
    <w:p>
      <w:r>
        <w:t>Actual result: The collector signed out, which opened the staff sign-in page. Opening collector_dashboard_lending.php again returned HTTP 302 to login_lending.php. The browser showed the staff sign-in page, so the protected dashboard required authentication again.</w:t>
      </w:r>
    </w:p>
    <w:p>
      <w:r>
        <w:rPr>
          <w:b/>
          <w:color w:val="166534"/>
        </w:rPr>
        <w:t>Status: PASS</w:t>
      </w:r>
    </w:p>
    <w:p>
      <w:pPr>
        <w:jc w:val="center"/>
      </w:pPr>
      <w:r>
        <w:drawing>
          <wp:inline xmlns:a="http://schemas.openxmlformats.org/drawingml/2006/main" xmlns:pic="http://schemas.openxmlformats.org/drawingml/2006/picture">
            <wp:extent cx="5852160" cy="3108814"/>
            <wp:docPr id="18" name="Picture 18"/>
            <wp:cNvGraphicFramePr>
              <a:graphicFrameLocks noChangeAspect="1"/>
            </wp:cNvGraphicFramePr>
            <a:graphic>
              <a:graphicData uri="http://schemas.openxmlformats.org/drawingml/2006/picture">
                <pic:pic>
                  <pic:nvPicPr>
                    <pic:cNvPr id="0" name="B48_pt11_after_logout.png"/>
                    <pic:cNvPicPr/>
                  </pic:nvPicPr>
                  <pic:blipFill>
                    <a:blip r:embed="rId25"/>
                    <a:stretch>
                      <a:fillRect/>
                    </a:stretch>
                  </pic:blipFill>
                  <pic:spPr>
                    <a:xfrm>
                      <a:off x="0" y="0"/>
                      <a:ext cx="5852160" cy="3108814"/>
                    </a:xfrm>
                    <a:prstGeom prst="rect"/>
                  </pic:spPr>
                </pic:pic>
              </a:graphicData>
            </a:graphic>
          </wp:inline>
        </w:drawing>
      </w:r>
    </w:p>
    <w:p>
      <w:pPr>
        <w:jc w:val="center"/>
      </w:pPr>
      <w:r>
        <w:rPr>
          <w:i/>
        </w:rPr>
        <w:t>Figure B45. Protected collector dashboard reloaded after sign-out.</w:t>
      </w:r>
    </w:p>
    <w:p/>
    <w:p>
      <w:pPr>
        <w:pStyle w:val="Heading1"/>
      </w:pPr>
      <w:r>
        <w:t>Figure B46 — PT-12</w:t>
      </w:r>
    </w:p>
    <w:p>
      <w:r>
        <w:t>Scenario: Submit an incorrect, expired, and already used six-digit password-reset code.</w:t>
      </w:r>
    </w:p>
    <w:p>
      <w:r>
        <w:t>Expected result: The password is not changed by an invalid code. The live reset flow uses a six-digit code that expires after ten minutes, allows five incorrect attempts, and is removed after a successful change. It does not issue a reset link.</w:t>
      </w:r>
    </w:p>
    <w:p>
      <w:r>
        <w:t>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p>
      <w:r>
        <w:rPr>
          <w:b/>
          <w:color w:val="166534"/>
        </w:rPr>
        <w:t>Status: PASS</w:t>
      </w:r>
    </w:p>
    <w:p>
      <w:pPr>
        <w:jc w:val="center"/>
      </w:pPr>
      <w:r>
        <w:drawing>
          <wp:inline xmlns:a="http://schemas.openxmlformats.org/drawingml/2006/main" xmlns:pic="http://schemas.openxmlformats.org/drawingml/2006/picture">
            <wp:extent cx="5852160" cy="3108814"/>
            <wp:docPr id="19" name="Picture 19"/>
            <wp:cNvGraphicFramePr>
              <a:graphicFrameLocks noChangeAspect="1"/>
            </wp:cNvGraphicFramePr>
            <a:graphic>
              <a:graphicData uri="http://schemas.openxmlformats.org/drawingml/2006/picture">
                <pic:pic>
                  <pic:nvPicPr>
                    <pic:cNvPr id="0" name="B49_pt12_reset_requests_code.png"/>
                    <pic:cNvPicPr/>
                  </pic:nvPicPr>
                  <pic:blipFill>
                    <a:blip r:embed="rId26"/>
                    <a:stretch>
                      <a:fillRect/>
                    </a:stretch>
                  </pic:blipFill>
                  <pic:spPr>
                    <a:xfrm>
                      <a:off x="0" y="0"/>
                      <a:ext cx="5852160" cy="3108814"/>
                    </a:xfrm>
                    <a:prstGeom prst="rect"/>
                  </pic:spPr>
                </pic:pic>
              </a:graphicData>
            </a:graphic>
          </wp:inline>
        </w:drawing>
      </w:r>
    </w:p>
    <w:p>
      <w:pPr>
        <w:jc w:val="center"/>
      </w:pPr>
      <w:r>
        <w:rPr>
          <w:i/>
        </w:rPr>
        <w:t>Figure B46. The reset page sends a 6-digit code and does not issue a link.</w:t>
      </w:r>
    </w:p>
    <w:p>
      <w:pPr>
        <w:jc w:val="center"/>
      </w:pPr>
      <w:r>
        <w:drawing>
          <wp:inline xmlns:a="http://schemas.openxmlformats.org/drawingml/2006/main" xmlns:pic="http://schemas.openxmlformats.org/drawingml/2006/picture">
            <wp:extent cx="5852160" cy="3108814"/>
            <wp:docPr id="20" name="Picture 20"/>
            <wp:cNvGraphicFramePr>
              <a:graphicFrameLocks noChangeAspect="1"/>
            </wp:cNvGraphicFramePr>
            <a:graphic>
              <a:graphicData uri="http://schemas.openxmlformats.org/drawingml/2006/picture">
                <pic:pic>
                  <pic:nvPicPr>
                    <pic:cNvPr id="0" name="B49_pt12_code_form.png"/>
                    <pic:cNvPicPr/>
                  </pic:nvPicPr>
                  <pic:blipFill>
                    <a:blip r:embed="rId27"/>
                    <a:stretch>
                      <a:fillRect/>
                    </a:stretch>
                  </pic:blipFill>
                  <pic:spPr>
                    <a:xfrm>
                      <a:off x="0" y="0"/>
                      <a:ext cx="5852160" cy="3108814"/>
                    </a:xfrm>
                    <a:prstGeom prst="rect"/>
                  </pic:spPr>
                </pic:pic>
              </a:graphicData>
            </a:graphic>
          </wp:inline>
        </w:drawing>
      </w:r>
    </w:p>
    <w:p>
      <w:pPr>
        <w:jc w:val="center"/>
      </w:pPr>
      <w:r>
        <w:rPr>
          <w:i/>
        </w:rPr>
        <w:t>Figure B46. The code form states that the code expires in 10 minutes.</w:t>
      </w:r>
    </w:p>
    <w:p>
      <w:pPr>
        <w:jc w:val="center"/>
      </w:pPr>
      <w:r>
        <w:drawing>
          <wp:inline xmlns:a="http://schemas.openxmlformats.org/drawingml/2006/main" xmlns:pic="http://schemas.openxmlformats.org/drawingml/2006/picture">
            <wp:extent cx="5852160" cy="3108814"/>
            <wp:docPr id="21" name="Picture 21"/>
            <wp:cNvGraphicFramePr>
              <a:graphicFrameLocks noChangeAspect="1"/>
            </wp:cNvGraphicFramePr>
            <a:graphic>
              <a:graphicData uri="http://schemas.openxmlformats.org/drawingml/2006/picture">
                <pic:pic>
                  <pic:nvPicPr>
                    <pic:cNvPr id="0" name="B49_pt12_incorrect_code.png"/>
                    <pic:cNvPicPr/>
                  </pic:nvPicPr>
                  <pic:blipFill>
                    <a:blip r:embed="rId28"/>
                    <a:stretch>
                      <a:fillRect/>
                    </a:stretch>
                  </pic:blipFill>
                  <pic:spPr>
                    <a:xfrm>
                      <a:off x="0" y="0"/>
                      <a:ext cx="5852160" cy="3108814"/>
                    </a:xfrm>
                    <a:prstGeom prst="rect"/>
                  </pic:spPr>
                </pic:pic>
              </a:graphicData>
            </a:graphic>
          </wp:inline>
        </w:drawing>
      </w:r>
    </w:p>
    <w:p>
      <w:pPr>
        <w:jc w:val="center"/>
      </w:pPr>
      <w:r>
        <w:rPr>
          <w:i/>
        </w:rPr>
        <w:t>Figure B46. An incorrect code does not change the password.</w:t>
      </w:r>
    </w:p>
    <w:p>
      <w:pPr>
        <w:jc w:val="center"/>
      </w:pPr>
      <w:r>
        <w:drawing>
          <wp:inline xmlns:a="http://schemas.openxmlformats.org/drawingml/2006/main" xmlns:pic="http://schemas.openxmlformats.org/drawingml/2006/picture">
            <wp:extent cx="5852160" cy="3108814"/>
            <wp:docPr id="22" name="Picture 22"/>
            <wp:cNvGraphicFramePr>
              <a:graphicFrameLocks noChangeAspect="1"/>
            </wp:cNvGraphicFramePr>
            <a:graphic>
              <a:graphicData uri="http://schemas.openxmlformats.org/drawingml/2006/picture">
                <pic:pic>
                  <pic:nvPicPr>
                    <pic:cNvPr id="0" name="B49_pt12_too_many_codes.png"/>
                    <pic:cNvPicPr/>
                  </pic:nvPicPr>
                  <pic:blipFill>
                    <a:blip r:embed="rId29"/>
                    <a:stretch>
                      <a:fillRect/>
                    </a:stretch>
                  </pic:blipFill>
                  <pic:spPr>
                    <a:xfrm>
                      <a:off x="0" y="0"/>
                      <a:ext cx="5852160" cy="3108814"/>
                    </a:xfrm>
                    <a:prstGeom prst="rect"/>
                  </pic:spPr>
                </pic:pic>
              </a:graphicData>
            </a:graphic>
          </wp:inline>
        </w:drawing>
      </w:r>
    </w:p>
    <w:p>
      <w:pPr>
        <w:jc w:val="center"/>
      </w:pPr>
      <w:r>
        <w:rPr>
          <w:i/>
        </w:rPr>
        <w:t>Figure B46. The attempt after five incorrect codes is refused.</w:t>
      </w:r>
    </w:p>
    <w:p>
      <w:pPr>
        <w:jc w:val="center"/>
      </w:pPr>
      <w:r>
        <w:drawing>
          <wp:inline xmlns:a="http://schemas.openxmlformats.org/drawingml/2006/main" xmlns:pic="http://schemas.openxmlformats.org/drawingml/2006/picture">
            <wp:extent cx="5852160" cy="3108814"/>
            <wp:docPr id="23" name="Picture 23"/>
            <wp:cNvGraphicFramePr>
              <a:graphicFrameLocks noChangeAspect="1"/>
            </wp:cNvGraphicFramePr>
            <a:graphic>
              <a:graphicData uri="http://schemas.openxmlformats.org/drawingml/2006/picture">
                <pic:pic>
                  <pic:nvPicPr>
                    <pic:cNvPr id="0" name="B49_pt12_expired_code.png"/>
                    <pic:cNvPicPr/>
                  </pic:nvPicPr>
                  <pic:blipFill>
                    <a:blip r:embed="rId30"/>
                    <a:stretch>
                      <a:fillRect/>
                    </a:stretch>
                  </pic:blipFill>
                  <pic:spPr>
                    <a:xfrm>
                      <a:off x="0" y="0"/>
                      <a:ext cx="5852160" cy="3108814"/>
                    </a:xfrm>
                    <a:prstGeom prst="rect"/>
                  </pic:spPr>
                </pic:pic>
              </a:graphicData>
            </a:graphic>
          </wp:inline>
        </w:drawing>
      </w:r>
    </w:p>
    <w:p>
      <w:pPr>
        <w:jc w:val="center"/>
      </w:pPr>
      <w:r>
        <w:rPr>
          <w:i/>
        </w:rPr>
        <w:t>Figure B46. An expired code is refused.</w:t>
      </w:r>
    </w:p>
    <w:p>
      <w:pPr>
        <w:jc w:val="center"/>
      </w:pPr>
      <w:r>
        <w:drawing>
          <wp:inline xmlns:a="http://schemas.openxmlformats.org/drawingml/2006/main" xmlns:pic="http://schemas.openxmlformats.org/drawingml/2006/picture">
            <wp:extent cx="5852160" cy="3108814"/>
            <wp:docPr id="24" name="Picture 24"/>
            <wp:cNvGraphicFramePr>
              <a:graphicFrameLocks noChangeAspect="1"/>
            </wp:cNvGraphicFramePr>
            <a:graphic>
              <a:graphicData uri="http://schemas.openxmlformats.org/drawingml/2006/picture">
                <pic:pic>
                  <pic:nvPicPr>
                    <pic:cNvPr id="0" name="B49_pt12_password_changed.png"/>
                    <pic:cNvPicPr/>
                  </pic:nvPicPr>
                  <pic:blipFill>
                    <a:blip r:embed="rId31"/>
                    <a:stretch>
                      <a:fillRect/>
                    </a:stretch>
                  </pic:blipFill>
                  <pic:spPr>
                    <a:xfrm>
                      <a:off x="0" y="0"/>
                      <a:ext cx="5852160" cy="3108814"/>
                    </a:xfrm>
                    <a:prstGeom prst="rect"/>
                  </pic:spPr>
                </pic:pic>
              </a:graphicData>
            </a:graphic>
          </wp:inline>
        </w:drawing>
      </w:r>
    </w:p>
    <w:p>
      <w:pPr>
        <w:jc w:val="center"/>
      </w:pPr>
      <w:r>
        <w:rPr>
          <w:i/>
        </w:rPr>
        <w:t>Figure B46. A valid code can be used once.</w:t>
      </w:r>
    </w:p>
    <w:p>
      <w:pPr>
        <w:jc w:val="center"/>
      </w:pPr>
      <w:r>
        <w:drawing>
          <wp:inline xmlns:a="http://schemas.openxmlformats.org/drawingml/2006/main" xmlns:pic="http://schemas.openxmlformats.org/drawingml/2006/picture">
            <wp:extent cx="5852160" cy="3108814"/>
            <wp:docPr id="25" name="Picture 25"/>
            <wp:cNvGraphicFramePr>
              <a:graphicFrameLocks noChangeAspect="1"/>
            </wp:cNvGraphicFramePr>
            <a:graphic>
              <a:graphicData uri="http://schemas.openxmlformats.org/drawingml/2006/picture">
                <pic:pic>
                  <pic:nvPicPr>
                    <pic:cNvPr id="0" name="B49_pt12_expired_code.png"/>
                    <pic:cNvPicPr/>
                  </pic:nvPicPr>
                  <pic:blipFill>
                    <a:blip r:embed="rId30"/>
                    <a:stretch>
                      <a:fillRect/>
                    </a:stretch>
                  </pic:blipFill>
                  <pic:spPr>
                    <a:xfrm>
                      <a:off x="0" y="0"/>
                      <a:ext cx="5852160" cy="3108814"/>
                    </a:xfrm>
                    <a:prstGeom prst="rect"/>
                  </pic:spPr>
                </pic:pic>
              </a:graphicData>
            </a:graphic>
          </wp:inline>
        </w:drawing>
      </w:r>
    </w:p>
    <w:p>
      <w:pPr>
        <w:jc w:val="center"/>
      </w:pPr>
      <w:r>
        <w:rPr>
          <w:i/>
        </w:rPr>
        <w:t>Figure B46. The same code is refused after the password change.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