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1387" w14:textId="77777777" w:rsidR="00231176" w:rsidRPr="00231176" w:rsidRDefault="00231176" w:rsidP="00487DFE">
      <w:pPr>
        <w:keepLines/>
        <w:spacing w:after="0"/>
        <w:jc w:val="both"/>
        <w:rPr>
          <w:rFonts w:eastAsia="Times New Roman" w:cs="Times New Roman"/>
          <w:b/>
          <w:bCs/>
          <w:sz w:val="28"/>
        </w:rPr>
      </w:pPr>
      <w:r w:rsidRPr="00231176">
        <w:rPr>
          <w:rFonts w:eastAsia="Times New Roman" w:cs="Times New Roman"/>
          <w:b/>
          <w:noProof/>
          <w:sz w:val="28"/>
          <w:lang w:val="en-GB"/>
        </w:rPr>
        <w:drawing>
          <wp:anchor distT="0" distB="0" distL="114300" distR="114300" simplePos="0" relativeHeight="251660800" behindDoc="0" locked="0" layoutInCell="1" allowOverlap="1" wp14:anchorId="7C0838C6" wp14:editId="6AA93586">
            <wp:simplePos x="0" y="0"/>
            <wp:positionH relativeFrom="margin">
              <wp:align>center</wp:align>
            </wp:positionH>
            <wp:positionV relativeFrom="margin">
              <wp:align>top</wp:align>
            </wp:positionV>
            <wp:extent cx="967740" cy="965200"/>
            <wp:effectExtent l="0" t="0" r="3810" b="6350"/>
            <wp:wrapSquare wrapText="bothSides"/>
            <wp:docPr id="39143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7740" cy="965200"/>
                    </a:xfrm>
                    <a:prstGeom prst="rect">
                      <a:avLst/>
                    </a:prstGeom>
                    <a:noFill/>
                  </pic:spPr>
                </pic:pic>
              </a:graphicData>
            </a:graphic>
            <wp14:sizeRelH relativeFrom="margin">
              <wp14:pctWidth>0</wp14:pctWidth>
            </wp14:sizeRelH>
            <wp14:sizeRelV relativeFrom="margin">
              <wp14:pctHeight>0</wp14:pctHeight>
            </wp14:sizeRelV>
          </wp:anchor>
        </w:drawing>
      </w:r>
    </w:p>
    <w:p w14:paraId="4EC50CF7" w14:textId="77777777" w:rsidR="00231176" w:rsidRPr="00231176" w:rsidRDefault="00231176" w:rsidP="00043A6B">
      <w:pPr>
        <w:spacing w:after="0"/>
        <w:jc w:val="center"/>
        <w:rPr>
          <w:rFonts w:eastAsia="Times New Roman" w:cs="Times New Roman"/>
          <w:b/>
          <w:bCs/>
          <w:sz w:val="28"/>
        </w:rPr>
      </w:pPr>
    </w:p>
    <w:p w14:paraId="788F415C" w14:textId="77777777" w:rsidR="00231176" w:rsidRPr="00231176" w:rsidRDefault="00231176" w:rsidP="00043A6B">
      <w:pPr>
        <w:spacing w:after="0"/>
        <w:jc w:val="center"/>
        <w:rPr>
          <w:rFonts w:eastAsia="Times New Roman" w:cs="Times New Roman"/>
          <w:b/>
          <w:bCs/>
          <w:sz w:val="28"/>
        </w:rPr>
      </w:pPr>
    </w:p>
    <w:p w14:paraId="2ACB5A43" w14:textId="77777777" w:rsidR="00231176" w:rsidRDefault="00231176" w:rsidP="00043A6B">
      <w:pPr>
        <w:spacing w:after="0"/>
        <w:jc w:val="center"/>
        <w:rPr>
          <w:rFonts w:eastAsia="Times New Roman" w:cs="Times New Roman"/>
          <w:b/>
          <w:bCs/>
          <w:sz w:val="28"/>
        </w:rPr>
      </w:pPr>
    </w:p>
    <w:p w14:paraId="56528F49" w14:textId="77777777" w:rsidR="00231176" w:rsidRDefault="00231176" w:rsidP="00043A6B">
      <w:pPr>
        <w:spacing w:after="0"/>
        <w:jc w:val="center"/>
        <w:rPr>
          <w:rFonts w:eastAsia="Times New Roman" w:cs="Times New Roman"/>
          <w:b/>
          <w:bCs/>
          <w:sz w:val="28"/>
        </w:rPr>
      </w:pPr>
      <w:r w:rsidRPr="00231176">
        <w:rPr>
          <w:rFonts w:eastAsia="Times New Roman" w:cs="Times New Roman"/>
          <w:b/>
          <w:bCs/>
          <w:sz w:val="28"/>
        </w:rPr>
        <w:t>Financial Risk Assessment and Micro-Lending System (FRAMS):</w:t>
      </w:r>
    </w:p>
    <w:p w14:paraId="384FC048" w14:textId="77777777" w:rsidR="006936A7" w:rsidRDefault="006936A7" w:rsidP="00043A6B">
      <w:pPr>
        <w:spacing w:after="0"/>
        <w:jc w:val="center"/>
        <w:rPr>
          <w:rFonts w:eastAsia="Times New Roman" w:cs="Times New Roman"/>
          <w:b/>
          <w:bCs/>
          <w:sz w:val="28"/>
        </w:rPr>
      </w:pPr>
    </w:p>
    <w:p w14:paraId="66905F0C"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A</w:t>
      </w:r>
      <w:r w:rsidR="005F31FF">
        <w:rPr>
          <w:rFonts w:eastAsia="Times New Roman" w:cs="Times New Roman"/>
          <w:sz w:val="28"/>
        </w:rPr>
        <w:t xml:space="preserve"> </w:t>
      </w:r>
      <w:r w:rsidRPr="006936A7">
        <w:rPr>
          <w:rFonts w:eastAsia="Times New Roman" w:cs="Times New Roman"/>
          <w:sz w:val="28"/>
        </w:rPr>
        <w:t>Capstone Project Presented to the Faculty of</w:t>
      </w:r>
    </w:p>
    <w:p w14:paraId="4B9B47D8"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College Department of</w:t>
      </w:r>
    </w:p>
    <w:p w14:paraId="1F20064F"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West Prime Horizon Institute, Inc.</w:t>
      </w:r>
    </w:p>
    <w:p w14:paraId="2A9EBA33"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Pagadian City</w:t>
      </w:r>
    </w:p>
    <w:p w14:paraId="265A0488" w14:textId="77777777" w:rsidR="006936A7" w:rsidRPr="006936A7" w:rsidRDefault="006936A7" w:rsidP="00043A6B">
      <w:pPr>
        <w:spacing w:after="0"/>
        <w:jc w:val="center"/>
        <w:rPr>
          <w:rFonts w:eastAsia="Times New Roman" w:cs="Times New Roman"/>
          <w:sz w:val="28"/>
        </w:rPr>
      </w:pPr>
    </w:p>
    <w:p w14:paraId="666C8C40"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In Partial Fulfilment</w:t>
      </w:r>
    </w:p>
    <w:p w14:paraId="6D4D71F4"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of the Requirements in Capstone Project</w:t>
      </w:r>
    </w:p>
    <w:p w14:paraId="4F197D66"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for the Degree of Bachelor of Science in Information Technology</w:t>
      </w:r>
    </w:p>
    <w:p w14:paraId="1FEC914A"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Academic Year 2025-2026</w:t>
      </w:r>
    </w:p>
    <w:p w14:paraId="518E988D" w14:textId="77777777" w:rsidR="006936A7" w:rsidRPr="006936A7" w:rsidRDefault="006936A7" w:rsidP="00043A6B">
      <w:pPr>
        <w:spacing w:after="0"/>
        <w:jc w:val="center"/>
        <w:rPr>
          <w:rFonts w:eastAsia="Times New Roman" w:cs="Times New Roman"/>
          <w:sz w:val="28"/>
        </w:rPr>
      </w:pPr>
    </w:p>
    <w:p w14:paraId="667F3CCD" w14:textId="77777777" w:rsidR="006936A7" w:rsidRPr="006936A7" w:rsidRDefault="006936A7" w:rsidP="00043A6B">
      <w:pPr>
        <w:spacing w:after="0"/>
        <w:jc w:val="center"/>
        <w:rPr>
          <w:rFonts w:eastAsia="Times New Roman" w:cs="Times New Roman"/>
          <w:sz w:val="28"/>
        </w:rPr>
      </w:pPr>
      <w:proofErr w:type="gramStart"/>
      <w:r w:rsidRPr="006936A7">
        <w:rPr>
          <w:rFonts w:eastAsia="Times New Roman" w:cs="Times New Roman"/>
          <w:sz w:val="28"/>
        </w:rPr>
        <w:t>by:</w:t>
      </w:r>
      <w:proofErr w:type="gramEnd"/>
    </w:p>
    <w:p w14:paraId="3A4C6DAC" w14:textId="77777777" w:rsidR="006936A7" w:rsidRPr="006936A7" w:rsidRDefault="006936A7" w:rsidP="00043A6B">
      <w:pPr>
        <w:spacing w:after="0"/>
        <w:jc w:val="center"/>
        <w:rPr>
          <w:rFonts w:eastAsia="Times New Roman" w:cs="Times New Roman"/>
          <w:sz w:val="28"/>
        </w:rPr>
      </w:pPr>
      <w:proofErr w:type="spellStart"/>
      <w:r w:rsidRPr="006936A7">
        <w:rPr>
          <w:rFonts w:eastAsia="Times New Roman" w:cs="Times New Roman"/>
          <w:sz w:val="28"/>
        </w:rPr>
        <w:t>Cabaraban</w:t>
      </w:r>
      <w:proofErr w:type="spellEnd"/>
      <w:r w:rsidRPr="006936A7">
        <w:rPr>
          <w:rFonts w:eastAsia="Times New Roman" w:cs="Times New Roman"/>
          <w:sz w:val="28"/>
        </w:rPr>
        <w:t>, John Lloyd M.</w:t>
      </w:r>
    </w:p>
    <w:p w14:paraId="21183A3A" w14:textId="77777777" w:rsidR="006936A7" w:rsidRPr="006936A7" w:rsidRDefault="006936A7" w:rsidP="00043A6B">
      <w:pPr>
        <w:spacing w:after="0"/>
        <w:jc w:val="center"/>
        <w:rPr>
          <w:rFonts w:eastAsia="Times New Roman" w:cs="Times New Roman"/>
          <w:sz w:val="28"/>
        </w:rPr>
      </w:pPr>
      <w:proofErr w:type="spellStart"/>
      <w:r w:rsidRPr="006936A7">
        <w:rPr>
          <w:rFonts w:eastAsia="Times New Roman" w:cs="Times New Roman"/>
          <w:sz w:val="28"/>
        </w:rPr>
        <w:t>Mandawe</w:t>
      </w:r>
      <w:proofErr w:type="spellEnd"/>
      <w:r w:rsidRPr="006936A7">
        <w:rPr>
          <w:rFonts w:eastAsia="Times New Roman" w:cs="Times New Roman"/>
          <w:sz w:val="28"/>
        </w:rPr>
        <w:t>, Mark Rexben S.</w:t>
      </w:r>
    </w:p>
    <w:p w14:paraId="397E7546" w14:textId="77777777" w:rsidR="006936A7" w:rsidRPr="006936A7" w:rsidRDefault="006936A7" w:rsidP="00043A6B">
      <w:pPr>
        <w:spacing w:after="0"/>
        <w:jc w:val="center"/>
        <w:rPr>
          <w:rFonts w:eastAsia="Times New Roman" w:cs="Times New Roman"/>
          <w:sz w:val="28"/>
        </w:rPr>
      </w:pPr>
      <w:proofErr w:type="spellStart"/>
      <w:r w:rsidRPr="006936A7">
        <w:rPr>
          <w:rFonts w:eastAsia="Times New Roman" w:cs="Times New Roman"/>
          <w:sz w:val="28"/>
        </w:rPr>
        <w:t>Andulog</w:t>
      </w:r>
      <w:proofErr w:type="spellEnd"/>
      <w:r w:rsidRPr="006936A7">
        <w:rPr>
          <w:rFonts w:eastAsia="Times New Roman" w:cs="Times New Roman"/>
          <w:sz w:val="28"/>
        </w:rPr>
        <w:t>, Joann R.</w:t>
      </w:r>
    </w:p>
    <w:p w14:paraId="4365CCBB"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Luy, Angel Ann S.</w:t>
      </w:r>
    </w:p>
    <w:p w14:paraId="336BF4A8" w14:textId="77777777" w:rsidR="006936A7" w:rsidRPr="006936A7" w:rsidRDefault="006936A7" w:rsidP="00043A6B">
      <w:pPr>
        <w:spacing w:after="0"/>
        <w:jc w:val="center"/>
        <w:rPr>
          <w:rFonts w:eastAsia="Times New Roman" w:cs="Times New Roman"/>
          <w:sz w:val="28"/>
        </w:rPr>
      </w:pPr>
    </w:p>
    <w:p w14:paraId="4F9598E3"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Mr. Antonio Llagas Jr.</w:t>
      </w:r>
    </w:p>
    <w:p w14:paraId="39171DB9"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Adviser</w:t>
      </w:r>
    </w:p>
    <w:p w14:paraId="46DC1334" w14:textId="77777777" w:rsidR="006936A7" w:rsidRPr="006936A7" w:rsidRDefault="000B6C62" w:rsidP="00043A6B">
      <w:pPr>
        <w:spacing w:after="0"/>
        <w:jc w:val="center"/>
        <w:rPr>
          <w:rFonts w:eastAsia="Times New Roman" w:cs="Times New Roman"/>
          <w:sz w:val="28"/>
        </w:rPr>
      </w:pPr>
      <w:r>
        <w:rPr>
          <w:rFonts w:eastAsia="Times New Roman" w:cs="Times New Roman"/>
          <w:sz w:val="28"/>
        </w:rPr>
        <w:t>October</w:t>
      </w:r>
      <w:r w:rsidR="006936A7" w:rsidRPr="006936A7">
        <w:rPr>
          <w:rFonts w:eastAsia="Times New Roman" w:cs="Times New Roman"/>
          <w:sz w:val="28"/>
        </w:rPr>
        <w:t xml:space="preserve"> 15, 2026</w:t>
      </w:r>
    </w:p>
    <w:p w14:paraId="03D9994C" w14:textId="77777777" w:rsidR="006936A7" w:rsidRPr="006936A7" w:rsidRDefault="006936A7" w:rsidP="00043A6B">
      <w:pPr>
        <w:spacing w:after="0"/>
        <w:jc w:val="center"/>
        <w:rPr>
          <w:rFonts w:eastAsia="Times New Roman" w:cs="Times New Roman"/>
          <w:sz w:val="28"/>
        </w:rPr>
      </w:pPr>
    </w:p>
    <w:p w14:paraId="4DDA9F32" w14:textId="77777777" w:rsidR="00231176" w:rsidRDefault="00231176" w:rsidP="00043A6B">
      <w:pPr>
        <w:spacing w:after="0"/>
        <w:jc w:val="center"/>
        <w:rPr>
          <w:rFonts w:eastAsia="Times New Roman" w:cs="Times New Roman"/>
          <w:b/>
          <w:sz w:val="28"/>
        </w:rPr>
      </w:pPr>
    </w:p>
    <w:p w14:paraId="571A2FE8" w14:textId="77777777" w:rsidR="00231176" w:rsidRDefault="00231176" w:rsidP="00043A6B">
      <w:pPr>
        <w:spacing w:after="0"/>
        <w:jc w:val="center"/>
        <w:rPr>
          <w:rFonts w:eastAsia="Times New Roman" w:cs="Times New Roman"/>
          <w:b/>
          <w:sz w:val="28"/>
        </w:rPr>
      </w:pPr>
    </w:p>
    <w:p w14:paraId="22ACC2F5" w14:textId="77777777" w:rsidR="00231176" w:rsidRDefault="00231176" w:rsidP="00043A6B">
      <w:pPr>
        <w:spacing w:after="0"/>
        <w:jc w:val="center"/>
        <w:rPr>
          <w:rFonts w:eastAsia="Times New Roman" w:cs="Times New Roman"/>
          <w:b/>
          <w:sz w:val="28"/>
        </w:rPr>
      </w:pPr>
    </w:p>
    <w:p w14:paraId="58BFE527" w14:textId="77777777" w:rsidR="00F72F71" w:rsidRDefault="00FB56FB" w:rsidP="00043A6B">
      <w:pPr>
        <w:spacing w:after="0"/>
        <w:jc w:val="center"/>
      </w:pPr>
      <w:r>
        <w:rPr>
          <w:rFonts w:eastAsia="Times New Roman" w:cs="Times New Roman"/>
          <w:b/>
          <w:sz w:val="28"/>
        </w:rPr>
        <w:lastRenderedPageBreak/>
        <w:t xml:space="preserve">CHAPTER </w:t>
      </w:r>
      <w:r w:rsidR="00A86166">
        <w:rPr>
          <w:rFonts w:eastAsia="Times New Roman" w:cs="Times New Roman"/>
          <w:b/>
          <w:sz w:val="28"/>
        </w:rPr>
        <w:t>I</w:t>
      </w:r>
    </w:p>
    <w:p w14:paraId="54C6F331" w14:textId="77777777" w:rsidR="00F72F71" w:rsidRDefault="00FB56FB" w:rsidP="00043A6B">
      <w:pPr>
        <w:spacing w:after="0"/>
        <w:jc w:val="center"/>
      </w:pPr>
      <w:r>
        <w:rPr>
          <w:rFonts w:eastAsia="Times New Roman" w:cs="Times New Roman"/>
          <w:b/>
          <w:sz w:val="28"/>
        </w:rPr>
        <w:t>INTRODUCTION</w:t>
      </w:r>
    </w:p>
    <w:p w14:paraId="6F6C7976" w14:textId="77777777" w:rsidR="00043A6B" w:rsidRPr="00043A6B" w:rsidRDefault="00FB56FB" w:rsidP="00487DFE">
      <w:pPr>
        <w:spacing w:after="0"/>
        <w:jc w:val="both"/>
        <w:rPr>
          <w:rFonts w:eastAsia="Times New Roman" w:cs="Times New Roman"/>
          <w:b/>
        </w:rPr>
      </w:pPr>
      <w:r>
        <w:rPr>
          <w:rFonts w:eastAsia="Times New Roman" w:cs="Times New Roman"/>
          <w:b/>
        </w:rPr>
        <w:t xml:space="preserve">Background of </w:t>
      </w:r>
      <w:r w:rsidR="006936A7">
        <w:rPr>
          <w:rFonts w:eastAsia="Times New Roman" w:cs="Times New Roman"/>
          <w:b/>
        </w:rPr>
        <w:t>Study</w:t>
      </w:r>
    </w:p>
    <w:p w14:paraId="2F7C9BD4" w14:textId="77777777" w:rsidR="00043A6B" w:rsidRPr="00043A6B" w:rsidRDefault="00043A6B" w:rsidP="00043A6B">
      <w:pPr>
        <w:spacing w:after="0"/>
        <w:ind w:firstLine="720"/>
        <w:jc w:val="both"/>
        <w:rPr>
          <w:rFonts w:eastAsia="Times New Roman" w:cs="Times New Roman"/>
        </w:rPr>
      </w:pPr>
      <w:r w:rsidRPr="00043A6B">
        <w:rPr>
          <w:rFonts w:eastAsia="Times New Roman" w:cs="Times New Roman"/>
        </w:rPr>
        <w:t>Many lending offices maintain borrower files, loan computations, and payment records using paper-based documents or separate spreadsheets. This practice makes it difficult to access and monitor essential information in one place, including borrower applications, declared income, existing financial obligations, loan amounts released, and outstanding balances. When these records are not properly integrated, lending offices may experience delays in processing transactions, inconsistencies in financial records, and difficulties monitoring overdue accounts and repayment activities.</w:t>
      </w:r>
    </w:p>
    <w:p w14:paraId="5A72E683" w14:textId="77777777" w:rsidR="00043A6B" w:rsidRPr="00043A6B" w:rsidRDefault="00043A6B" w:rsidP="00043A6B">
      <w:pPr>
        <w:spacing w:after="0"/>
        <w:ind w:firstLine="720"/>
        <w:jc w:val="both"/>
        <w:rPr>
          <w:rFonts w:eastAsia="Times New Roman" w:cs="Times New Roman"/>
        </w:rPr>
      </w:pPr>
      <w:r w:rsidRPr="00043A6B">
        <w:rPr>
          <w:rFonts w:eastAsia="Times New Roman" w:cs="Times New Roman"/>
        </w:rPr>
        <w:t>Credit risk in micro-lending involves more than determining whether an individual qualifies for a loan. Local studies of lending institutions indicate that lending officers continue to rely on borrower interviews, business verification, and checks for existing unpaid loans when evaluating applications. These practices are particularly relevant because many micro-borrowers have limited income and little formal credit history (Mina, 2024; Juventud et al., 2023). Furthermore, studies on digital lending and microfinance indicate the growing role of web-based systems and structured risk assessment tools in improving lending operations (Santos, 2023; Campos, 2024). These studies, discussed in detail in Chapter 2, support the development of an integrated system that connects borrower information, loan processing, and financial risk assessment.</w:t>
      </w:r>
    </w:p>
    <w:p w14:paraId="050208E9" w14:textId="77777777" w:rsidR="00043A6B" w:rsidRPr="00043A6B" w:rsidRDefault="00043A6B" w:rsidP="00043A6B">
      <w:pPr>
        <w:spacing w:after="0"/>
        <w:ind w:firstLine="720"/>
        <w:jc w:val="both"/>
        <w:rPr>
          <w:rFonts w:eastAsia="Times New Roman" w:cs="Times New Roman"/>
        </w:rPr>
      </w:pPr>
      <w:r w:rsidRPr="00043A6B">
        <w:rPr>
          <w:rFonts w:eastAsia="Times New Roman" w:cs="Times New Roman"/>
        </w:rPr>
        <w:t xml:space="preserve">The system developed in this study is the Financial Risk Assessment and Micro-Lending System (FRAMS) for RJ and RR Finance Services, located at Purok San Francisco, </w:t>
      </w:r>
      <w:proofErr w:type="spellStart"/>
      <w:r w:rsidRPr="00043A6B">
        <w:rPr>
          <w:rFonts w:eastAsia="Times New Roman" w:cs="Times New Roman"/>
        </w:rPr>
        <w:t>Poblacion</w:t>
      </w:r>
      <w:proofErr w:type="spellEnd"/>
      <w:r w:rsidRPr="00043A6B">
        <w:rPr>
          <w:rFonts w:eastAsia="Times New Roman" w:cs="Times New Roman"/>
        </w:rPr>
        <w:t xml:space="preserve">, </w:t>
      </w:r>
      <w:proofErr w:type="spellStart"/>
      <w:r w:rsidRPr="00043A6B">
        <w:rPr>
          <w:rFonts w:eastAsia="Times New Roman" w:cs="Times New Roman"/>
        </w:rPr>
        <w:t>Sominot</w:t>
      </w:r>
      <w:proofErr w:type="spellEnd"/>
      <w:r w:rsidRPr="00043A6B">
        <w:rPr>
          <w:rFonts w:eastAsia="Times New Roman" w:cs="Times New Roman"/>
        </w:rPr>
        <w:t>, Zamboanga del Sur. The system registers borrowers, facilitates a five-step loan application process, and accepts supporting documents. It also computes an eligibility estimate based on the borrower's declared income, existing financial obligations, requested loan amount, loan term, and the lending office's configured limits. The final loan approval decision remains under the administrator's authority. Once the borrower accepts the loan agreement, the administrator assigns a collector and proceeds with the loan release. The system subsequently generates installment schedules, records repayments and applicable penalties, and produces financial reports to support monitoring and decision-making.</w:t>
      </w:r>
    </w:p>
    <w:p w14:paraId="3A1C738A" w14:textId="77777777" w:rsidR="00043A6B" w:rsidRPr="00043A6B" w:rsidRDefault="00043A6B" w:rsidP="00043A6B">
      <w:pPr>
        <w:spacing w:after="0"/>
        <w:ind w:firstLine="720"/>
        <w:jc w:val="both"/>
        <w:rPr>
          <w:rFonts w:eastAsia="Times New Roman" w:cs="Times New Roman"/>
        </w:rPr>
      </w:pPr>
    </w:p>
    <w:p w14:paraId="70894501" w14:textId="77777777" w:rsidR="00043A6B" w:rsidRDefault="00043A6B" w:rsidP="00043A6B">
      <w:pPr>
        <w:spacing w:after="0"/>
        <w:ind w:firstLine="720"/>
        <w:jc w:val="both"/>
        <w:rPr>
          <w:rFonts w:eastAsia="Times New Roman" w:cs="Times New Roman"/>
        </w:rPr>
      </w:pPr>
      <w:r w:rsidRPr="009467B0">
        <w:rPr>
          <w:rFonts w:eastAsia="Times New Roman" w:cs="Times New Roman"/>
        </w:rPr>
        <w:lastRenderedPageBreak/>
        <w:t xml:space="preserve">In addition to payments recorded at the lending office, FRAMS includes </w:t>
      </w:r>
      <w:proofErr w:type="spellStart"/>
      <w:r w:rsidRPr="009467B0">
        <w:rPr>
          <w:rFonts w:eastAsia="Times New Roman" w:cs="Times New Roman"/>
        </w:rPr>
        <w:t>PayMongo</w:t>
      </w:r>
      <w:proofErr w:type="spellEnd"/>
      <w:r w:rsidRPr="009467B0">
        <w:rPr>
          <w:rFonts w:eastAsia="Times New Roman" w:cs="Times New Roman"/>
        </w:rPr>
        <w:t xml:space="preserve"> Dynamic QR Ph. A collector starts the code for an assigned loan when the method is bank transfer or e-wallet. The borrower pays by scanning that code. The balance, receipt, and installment status change only after </w:t>
      </w:r>
      <w:proofErr w:type="spellStart"/>
      <w:r w:rsidRPr="009467B0">
        <w:rPr>
          <w:rFonts w:eastAsia="Times New Roman" w:cs="Times New Roman"/>
        </w:rPr>
        <w:t>PayMongo</w:t>
      </w:r>
      <w:proofErr w:type="spellEnd"/>
      <w:r w:rsidRPr="009467B0">
        <w:rPr>
          <w:rFonts w:eastAsia="Times New Roman" w:cs="Times New Roman"/>
        </w:rPr>
        <w:t xml:space="preserve"> sends a verified webhook and the paid amount matches the loan. Showing the code, returning to the browser, or waiting for a local timer does not record the repayment. Cash is recorded directly by authorized staff. Bank transfer and e-wallet may also be recorded directly, without a QR code, by an administrator or the assigned collector.</w:t>
      </w:r>
    </w:p>
    <w:p w14:paraId="5D292954" w14:textId="77777777" w:rsidR="002244C5" w:rsidRPr="00043A6B" w:rsidRDefault="002244C5" w:rsidP="00043A6B">
      <w:pPr>
        <w:spacing w:after="0"/>
        <w:ind w:firstLine="720"/>
        <w:jc w:val="both"/>
        <w:rPr>
          <w:rFonts w:eastAsia="Times New Roman" w:cs="Times New Roman"/>
        </w:rPr>
      </w:pPr>
    </w:p>
    <w:p w14:paraId="0F235FFF" w14:textId="77777777" w:rsidR="00377292" w:rsidRDefault="00043A6B" w:rsidP="00043A6B">
      <w:pPr>
        <w:spacing w:after="0"/>
        <w:ind w:firstLine="720"/>
        <w:jc w:val="both"/>
        <w:rPr>
          <w:rFonts w:eastAsia="Times New Roman" w:cs="Times New Roman"/>
        </w:rPr>
      </w:pPr>
      <w:r w:rsidRPr="00043A6B">
        <w:rPr>
          <w:rFonts w:eastAsia="Times New Roman" w:cs="Times New Roman"/>
        </w:rPr>
        <w:t>Therefore, this study focuses on developing a practical web-based system that integrates borrower management, loan application processing, eligibility assessment, loan approval, loan release, online and recorded payments, collection monitoring, and financial reporting for RJ and RR Finance Services. The eligibility estimate serves as a decision-support tool rather than an automatic loan approval mechanism or a machine-learning prediction of default. Through these integrated features, FRAMS aims to support more organized lending operations, improve the monitoring of financial transactions, and assist the lending office in making informed lending decisions.</w:t>
      </w:r>
    </w:p>
    <w:p w14:paraId="5B26835D" w14:textId="77777777" w:rsidR="00F23ECD" w:rsidRDefault="00F23ECD" w:rsidP="00487DFE">
      <w:pPr>
        <w:spacing w:after="0"/>
        <w:jc w:val="both"/>
        <w:rPr>
          <w:rFonts w:eastAsia="Times New Roman" w:cs="Times New Roman"/>
        </w:rPr>
      </w:pPr>
    </w:p>
    <w:p w14:paraId="6F8A7CCB" w14:textId="77777777" w:rsidR="00F72F71" w:rsidRDefault="00FB56FB" w:rsidP="00487DFE">
      <w:pPr>
        <w:spacing w:after="0"/>
        <w:jc w:val="both"/>
      </w:pPr>
      <w:r>
        <w:rPr>
          <w:rFonts w:eastAsia="Times New Roman" w:cs="Times New Roman"/>
          <w:b/>
        </w:rPr>
        <w:t>Statement of the Problem</w:t>
      </w:r>
    </w:p>
    <w:p w14:paraId="2EE27B2C" w14:textId="77777777" w:rsidR="00B615E9" w:rsidRPr="009479BC" w:rsidRDefault="00B615E9" w:rsidP="00487DFE">
      <w:pPr>
        <w:spacing w:after="160"/>
        <w:ind w:firstLine="360"/>
        <w:jc w:val="both"/>
        <w:rPr>
          <w:rFonts w:cs="Times New Roman"/>
          <w:szCs w:val="24"/>
        </w:rPr>
      </w:pPr>
      <w:r w:rsidRPr="009479BC">
        <w:rPr>
          <w:rFonts w:cs="Times New Roman"/>
          <w:szCs w:val="24"/>
        </w:rPr>
        <w:t>RJ and RR Finance Services currently face challenges in managing loan applications, borrower information, payment records, and loan assessment due to manual recording and the use of separate files. These processes can result in:</w:t>
      </w:r>
    </w:p>
    <w:p w14:paraId="419C118A" w14:textId="77777777" w:rsidR="00B615E9" w:rsidRPr="009479BC" w:rsidRDefault="00B615E9" w:rsidP="00487DFE">
      <w:pPr>
        <w:numPr>
          <w:ilvl w:val="0"/>
          <w:numId w:val="12"/>
        </w:numPr>
        <w:spacing w:after="160"/>
        <w:jc w:val="both"/>
        <w:rPr>
          <w:rFonts w:cs="Times New Roman"/>
          <w:szCs w:val="24"/>
        </w:rPr>
      </w:pPr>
      <w:r w:rsidRPr="009479BC">
        <w:rPr>
          <w:rFonts w:cs="Times New Roman"/>
          <w:b/>
          <w:bCs/>
          <w:szCs w:val="24"/>
        </w:rPr>
        <w:t>Inefficient Loan Application and Borrower Data Management:</w:t>
      </w:r>
      <w:r w:rsidRPr="009479BC">
        <w:rPr>
          <w:rFonts w:cs="Times New Roman"/>
          <w:szCs w:val="24"/>
        </w:rPr>
        <w:t xml:space="preserve"> The use of manual records and separate files makes it difficult to organize loan applications, update borrower information, and maintain complete and accurate records.</w:t>
      </w:r>
    </w:p>
    <w:p w14:paraId="1B59AAB6" w14:textId="77777777" w:rsidR="00B615E9" w:rsidRPr="009479BC" w:rsidRDefault="00B615E9" w:rsidP="00487DFE">
      <w:pPr>
        <w:numPr>
          <w:ilvl w:val="0"/>
          <w:numId w:val="12"/>
        </w:numPr>
        <w:spacing w:after="160"/>
        <w:jc w:val="both"/>
        <w:rPr>
          <w:rFonts w:cs="Times New Roman"/>
          <w:szCs w:val="24"/>
        </w:rPr>
      </w:pPr>
      <w:r w:rsidRPr="009479BC">
        <w:rPr>
          <w:rFonts w:cs="Times New Roman"/>
          <w:b/>
          <w:bCs/>
          <w:szCs w:val="24"/>
        </w:rPr>
        <w:t>Disorganized Payment and Loan Monitoring:</w:t>
      </w:r>
      <w:r w:rsidRPr="009479BC">
        <w:rPr>
          <w:rFonts w:cs="Times New Roman"/>
          <w:szCs w:val="24"/>
        </w:rPr>
        <w:t xml:space="preserve"> The absence of a centralized system makes it challenging to track borrower payments, monitor outstanding balances, and identify overdue accounts accurately and on time.</w:t>
      </w:r>
    </w:p>
    <w:p w14:paraId="59F6B7D8" w14:textId="77777777" w:rsidR="00B615E9" w:rsidRPr="009479BC" w:rsidRDefault="00B615E9" w:rsidP="00487DFE">
      <w:pPr>
        <w:numPr>
          <w:ilvl w:val="0"/>
          <w:numId w:val="12"/>
        </w:numPr>
        <w:spacing w:after="160"/>
        <w:jc w:val="both"/>
        <w:rPr>
          <w:rFonts w:cs="Times New Roman"/>
          <w:szCs w:val="24"/>
        </w:rPr>
      </w:pPr>
      <w:r w:rsidRPr="009479BC">
        <w:rPr>
          <w:rFonts w:cs="Times New Roman"/>
          <w:b/>
          <w:bCs/>
          <w:szCs w:val="24"/>
        </w:rPr>
        <w:t>Disconnected Risk Assessment and Loan Records:</w:t>
      </w:r>
      <w:r w:rsidRPr="009479BC">
        <w:rPr>
          <w:rFonts w:cs="Times New Roman"/>
          <w:szCs w:val="24"/>
        </w:rPr>
        <w:t xml:space="preserve"> The manual handling of borrower information and financial data makes it difficult to connect the </w:t>
      </w:r>
      <w:r w:rsidRPr="009479BC">
        <w:rPr>
          <w:rFonts w:cs="Times New Roman"/>
          <w:szCs w:val="24"/>
        </w:rPr>
        <w:lastRenderedPageBreak/>
        <w:t>information used for affordability and risk assessment with the corresponding loan application, which may result in delays, errors, and inconsistent evaluation.</w:t>
      </w:r>
    </w:p>
    <w:p w14:paraId="68F7CE5B" w14:textId="77777777" w:rsidR="005768E6" w:rsidRDefault="005768E6" w:rsidP="00487DFE">
      <w:pPr>
        <w:pBdr>
          <w:top w:val="nil"/>
          <w:left w:val="nil"/>
          <w:bottom w:val="nil"/>
          <w:right w:val="nil"/>
          <w:between w:val="nil"/>
        </w:pBdr>
        <w:spacing w:after="0"/>
        <w:ind w:firstLine="720"/>
        <w:jc w:val="both"/>
      </w:pPr>
      <w:r>
        <w:t>The study seeks to answer the following questions:</w:t>
      </w:r>
    </w:p>
    <w:p w14:paraId="05B460B0" w14:textId="77777777" w:rsidR="00F23ECD" w:rsidRPr="00E96E8E" w:rsidRDefault="00F23ECD" w:rsidP="00487DFE">
      <w:pPr>
        <w:spacing w:after="0"/>
        <w:ind w:left="1440"/>
        <w:jc w:val="both"/>
        <w:rPr>
          <w:rFonts w:eastAsia="Times New Roman" w:cs="Times New Roman"/>
          <w:lang w:val="en-PH"/>
        </w:rPr>
      </w:pPr>
      <w:r w:rsidRPr="00F23ECD">
        <w:rPr>
          <w:rFonts w:eastAsia="Times New Roman" w:cs="Times New Roman"/>
        </w:rPr>
        <w:t>• How can FRAMS improve the management of borrower and loan information?</w:t>
      </w:r>
    </w:p>
    <w:p w14:paraId="73EDFB6D"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assist in assessing borrower risk from declared income, existing obligations, the requested loan, and the payment record, without treating the result as an automatic approval?</w:t>
      </w:r>
    </w:p>
    <w:p w14:paraId="0BD38D58"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improve the tracking of payments and overdue accounts?</w:t>
      </w:r>
    </w:p>
    <w:p w14:paraId="4DE22F7A"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provide notifications about application decisions, agreements, releases, and payments?</w:t>
      </w:r>
    </w:p>
    <w:p w14:paraId="7944323C"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generate reports that support financial monitoring and management decisions?</w:t>
      </w:r>
    </w:p>
    <w:p w14:paraId="48481C9C" w14:textId="77777777" w:rsidR="00F23ECD" w:rsidRDefault="00F23ECD" w:rsidP="00043A6B">
      <w:pPr>
        <w:spacing w:after="0"/>
        <w:ind w:left="1440"/>
        <w:jc w:val="both"/>
        <w:rPr>
          <w:rFonts w:eastAsia="Times New Roman" w:cs="Times New Roman"/>
        </w:rPr>
      </w:pPr>
      <w:r w:rsidRPr="00F23ECD">
        <w:rPr>
          <w:rFonts w:eastAsia="Times New Roman" w:cs="Times New Roman"/>
        </w:rPr>
        <w:t>• How acceptable is the developed system in terms of functionality, usability, reliability, security, and performance?</w:t>
      </w:r>
    </w:p>
    <w:p w14:paraId="117E6D68" w14:textId="77777777" w:rsidR="00043A6B" w:rsidRDefault="00043A6B" w:rsidP="00043A6B">
      <w:pPr>
        <w:spacing w:after="0"/>
        <w:ind w:left="1440"/>
        <w:jc w:val="both"/>
        <w:rPr>
          <w:rFonts w:eastAsia="Times New Roman" w:cs="Times New Roman"/>
        </w:rPr>
      </w:pPr>
    </w:p>
    <w:p w14:paraId="3A37F55D" w14:textId="77777777" w:rsidR="00F72F71" w:rsidRDefault="00FB56FB" w:rsidP="00487DFE">
      <w:pPr>
        <w:spacing w:after="0"/>
        <w:jc w:val="both"/>
      </w:pPr>
      <w:r>
        <w:rPr>
          <w:rFonts w:eastAsia="Times New Roman" w:cs="Times New Roman"/>
          <w:b/>
        </w:rPr>
        <w:t>Objectives of the Study</w:t>
      </w:r>
    </w:p>
    <w:p w14:paraId="0FCCCEAC" w14:textId="77777777" w:rsidR="00F72F71" w:rsidRDefault="00FB56FB" w:rsidP="00487DFE">
      <w:pPr>
        <w:spacing w:after="0"/>
        <w:ind w:firstLine="720"/>
        <w:jc w:val="both"/>
      </w:pPr>
      <w:r>
        <w:rPr>
          <w:rFonts w:eastAsia="Times New Roman" w:cs="Times New Roman"/>
        </w:rPr>
        <w:t>The general objective of the study is to design and develop a secure web-based Financial Risk Assessment and Micro-Lending System that records lending transactions, supports an eligibility review, and provides reports for RJ and RR Finance Services.</w:t>
      </w:r>
    </w:p>
    <w:p w14:paraId="3F2166D0" w14:textId="77777777" w:rsidR="00F72F71" w:rsidRDefault="00FB56FB" w:rsidP="00487DFE">
      <w:pPr>
        <w:spacing w:after="0"/>
        <w:ind w:firstLine="720"/>
        <w:jc w:val="both"/>
      </w:pPr>
      <w:r>
        <w:rPr>
          <w:rFonts w:eastAsia="Times New Roman" w:cs="Times New Roman"/>
        </w:rPr>
        <w:t>Specifically, the study aims to:</w:t>
      </w:r>
    </w:p>
    <w:p w14:paraId="7F721A97" w14:textId="77777777" w:rsidR="00F72F71" w:rsidRDefault="00FB56FB" w:rsidP="00487DFE">
      <w:pPr>
        <w:spacing w:after="0"/>
        <w:ind w:left="720" w:hanging="360"/>
        <w:jc w:val="both"/>
      </w:pPr>
      <w:r>
        <w:rPr>
          <w:rFonts w:eastAsia="Times New Roman" w:cs="Times New Roman"/>
        </w:rPr>
        <w:t xml:space="preserve">• </w:t>
      </w:r>
      <w:r w:rsidR="00F23ECD">
        <w:rPr>
          <w:rFonts w:eastAsia="Times New Roman" w:cs="Times New Roman"/>
        </w:rPr>
        <w:t>D</w:t>
      </w:r>
      <w:r>
        <w:rPr>
          <w:rFonts w:eastAsia="Times New Roman" w:cs="Times New Roman"/>
        </w:rPr>
        <w:t>evelop borrower registration, administrator approval, client records, and an online loan application with document review</w:t>
      </w:r>
      <w:r w:rsidR="00F23ECD">
        <w:rPr>
          <w:rFonts w:eastAsia="Times New Roman" w:cs="Times New Roman"/>
        </w:rPr>
        <w:t>.</w:t>
      </w:r>
    </w:p>
    <w:p w14:paraId="57731BAC" w14:textId="77777777" w:rsidR="00F72F71" w:rsidRDefault="00FB56FB" w:rsidP="00487DFE">
      <w:pPr>
        <w:spacing w:after="0"/>
        <w:ind w:left="720" w:hanging="360"/>
        <w:jc w:val="both"/>
      </w:pPr>
      <w:r>
        <w:rPr>
          <w:rFonts w:eastAsia="Times New Roman" w:cs="Times New Roman"/>
        </w:rPr>
        <w:t xml:space="preserve">• </w:t>
      </w:r>
      <w:r w:rsidR="00F23ECD">
        <w:rPr>
          <w:rFonts w:eastAsia="Times New Roman" w:cs="Times New Roman"/>
        </w:rPr>
        <w:t>I</w:t>
      </w:r>
      <w:r>
        <w:rPr>
          <w:rFonts w:eastAsia="Times New Roman" w:cs="Times New Roman"/>
        </w:rPr>
        <w:t>mplement an eligibility estimate based on debt-to-income, loan limits, and employment length, and present it to the reviewer as a guide rather than as a final decision</w:t>
      </w:r>
      <w:r w:rsidR="00F23ECD">
        <w:rPr>
          <w:rFonts w:eastAsia="Times New Roman" w:cs="Times New Roman"/>
        </w:rPr>
        <w:t>.</w:t>
      </w:r>
    </w:p>
    <w:p w14:paraId="75F98965" w14:textId="77777777" w:rsidR="00F23ECD" w:rsidRDefault="00FB56FB" w:rsidP="00487DFE">
      <w:pPr>
        <w:spacing w:after="0"/>
        <w:ind w:left="720" w:hanging="360"/>
        <w:jc w:val="both"/>
        <w:rPr>
          <w:rFonts w:eastAsia="Times New Roman" w:cs="Times New Roman"/>
        </w:rPr>
      </w:pPr>
      <w:r>
        <w:rPr>
          <w:rFonts w:eastAsia="Times New Roman" w:cs="Times New Roman"/>
        </w:rPr>
        <w:t xml:space="preserve">• </w:t>
      </w:r>
      <w:r w:rsidR="00F23ECD">
        <w:rPr>
          <w:rFonts w:eastAsia="Times New Roman" w:cs="Times New Roman"/>
        </w:rPr>
        <w:t>C</w:t>
      </w:r>
      <w:r>
        <w:rPr>
          <w:rFonts w:eastAsia="Times New Roman" w:cs="Times New Roman"/>
        </w:rPr>
        <w:t>ompute the interest and installment schedule, record agreement acceptance, assign a collector, release the loan, record payments and penalties, and provide reports</w:t>
      </w:r>
      <w:r w:rsidR="00F23ECD">
        <w:rPr>
          <w:rFonts w:eastAsia="Times New Roman" w:cs="Times New Roman"/>
        </w:rPr>
        <w:t>.</w:t>
      </w:r>
    </w:p>
    <w:p w14:paraId="0118E7D3" w14:textId="77777777" w:rsidR="00043A6B" w:rsidRDefault="00043A6B" w:rsidP="00487DFE">
      <w:pPr>
        <w:spacing w:after="0"/>
        <w:ind w:left="720" w:hanging="360"/>
        <w:jc w:val="both"/>
        <w:rPr>
          <w:rFonts w:eastAsia="Times New Roman" w:cs="Times New Roman"/>
        </w:rPr>
      </w:pPr>
    </w:p>
    <w:p w14:paraId="33822E25" w14:textId="77777777" w:rsidR="00043A6B" w:rsidRDefault="00043A6B" w:rsidP="00487DFE">
      <w:pPr>
        <w:spacing w:after="0"/>
        <w:ind w:left="720" w:hanging="360"/>
        <w:jc w:val="both"/>
        <w:rPr>
          <w:rFonts w:eastAsia="Times New Roman" w:cs="Times New Roman"/>
        </w:rPr>
      </w:pPr>
    </w:p>
    <w:p w14:paraId="24310687" w14:textId="77777777" w:rsidR="00043A6B" w:rsidRDefault="00043A6B" w:rsidP="00487DFE">
      <w:pPr>
        <w:spacing w:after="0"/>
        <w:ind w:left="720" w:hanging="360"/>
        <w:jc w:val="both"/>
        <w:rPr>
          <w:rFonts w:eastAsia="Times New Roman" w:cs="Times New Roman"/>
        </w:rPr>
      </w:pPr>
    </w:p>
    <w:p w14:paraId="07D43A28" w14:textId="77777777" w:rsidR="00043A6B" w:rsidRDefault="00043A6B" w:rsidP="00487DFE">
      <w:pPr>
        <w:spacing w:after="0"/>
        <w:ind w:left="720" w:hanging="360"/>
        <w:jc w:val="both"/>
        <w:rPr>
          <w:rFonts w:eastAsia="Times New Roman" w:cs="Times New Roman"/>
        </w:rPr>
      </w:pPr>
    </w:p>
    <w:p w14:paraId="73C7C8D6" w14:textId="77777777" w:rsidR="00043A6B" w:rsidRPr="00F23ECD" w:rsidRDefault="00043A6B" w:rsidP="00487DFE">
      <w:pPr>
        <w:spacing w:after="0"/>
        <w:ind w:left="720" w:hanging="360"/>
        <w:jc w:val="both"/>
        <w:rPr>
          <w:rFonts w:eastAsia="Times New Roman" w:cs="Times New Roman"/>
        </w:rPr>
      </w:pPr>
    </w:p>
    <w:p w14:paraId="5270BA0E" w14:textId="77777777" w:rsidR="00F72F71" w:rsidRDefault="00FB56FB" w:rsidP="00487DFE">
      <w:pPr>
        <w:spacing w:after="0"/>
        <w:jc w:val="both"/>
      </w:pPr>
      <w:r>
        <w:rPr>
          <w:rFonts w:eastAsia="Times New Roman" w:cs="Times New Roman"/>
          <w:b/>
        </w:rPr>
        <w:t>Scope and Limitations</w:t>
      </w:r>
    </w:p>
    <w:p w14:paraId="499E9A81" w14:textId="77777777" w:rsidR="00F72F71" w:rsidRDefault="00FB56FB" w:rsidP="00487DFE">
      <w:pPr>
        <w:spacing w:after="0"/>
        <w:ind w:firstLine="720"/>
        <w:jc w:val="both"/>
      </w:pPr>
      <w:r>
        <w:rPr>
          <w:rFonts w:eastAsia="Times New Roman" w:cs="Times New Roman"/>
        </w:rPr>
        <w:t>This study covers the design, development, and evaluation of FRAMS. The included functions are the public portal, borrower registration and approval, client records, the five-step loan application, document verification, the eligibility estimate, loan agreement acceptance, loan release with collector assignment, installment schedules, payment recording, penalties, expenses, notifications, contact inquiries, user management, and administrator reports. The loan products presented on the public page are the salary loan, business loan, emergency loan, and vehicle financing. The users are the administrator, the collector, and the borrower.</w:t>
      </w:r>
    </w:p>
    <w:p w14:paraId="649A2486" w14:textId="77777777" w:rsidR="00F72F71" w:rsidRDefault="00FB56FB" w:rsidP="00487DFE">
      <w:pPr>
        <w:spacing w:after="0"/>
        <w:ind w:firstLine="720"/>
        <w:jc w:val="both"/>
      </w:pPr>
      <w:r>
        <w:rPr>
          <w:rFonts w:eastAsia="Times New Roman" w:cs="Times New Roman"/>
        </w:rPr>
        <w:t>The eligibility estimate uses monthly income, existing debt payments, other monthly obligations, employment or business length, the requested amount, the term, and the interest rate. The default limits in the program are a maximum debt-to-income ratio of 40%, a minimum loan of PHP 3,000, a maximum loan of PHP 500,000, and a minimum of 3 months of employment or business. Interest is a flat 5% per month on the original principal for each month of the term. Penalties on unpaid overdue installments are 1% for a daily loan, 2% for weekly, 3% for semi-monthly, and 5% for monthly. Evaluation uses the respondents and instruments described in Chapter 3. The results are presented in Chapter 4.</w:t>
      </w:r>
    </w:p>
    <w:p w14:paraId="08780478" w14:textId="77777777" w:rsidR="00043A6B" w:rsidRDefault="008C33DC" w:rsidP="00043A6B">
      <w:pPr>
        <w:spacing w:after="0"/>
        <w:ind w:firstLine="720"/>
        <w:jc w:val="both"/>
        <w:rPr>
          <w:rFonts w:eastAsia="Times New Roman" w:cs="Times New Roman"/>
        </w:rPr>
      </w:pPr>
      <w:r w:rsidRPr="009467B0">
        <w:rPr>
          <w:rFonts w:eastAsia="Times New Roman" w:cs="Times New Roman"/>
        </w:rPr>
        <w:t xml:space="preserve">FRAMS includes </w:t>
      </w:r>
      <w:proofErr w:type="spellStart"/>
      <w:r w:rsidRPr="009467B0">
        <w:rPr>
          <w:rFonts w:eastAsia="Times New Roman" w:cs="Times New Roman"/>
        </w:rPr>
        <w:t>PayMongo</w:t>
      </w:r>
      <w:proofErr w:type="spellEnd"/>
      <w:r w:rsidRPr="009467B0">
        <w:rPr>
          <w:rFonts w:eastAsia="Times New Roman" w:cs="Times New Roman"/>
        </w:rPr>
        <w:t xml:space="preserve"> Dynamic QR Ph for bank transfer and e-wallet collection. Only a collector can start a QR code, and only for an assigned loan. A repayment is posted only after a verified </w:t>
      </w:r>
      <w:proofErr w:type="spellStart"/>
      <w:r w:rsidRPr="009467B0">
        <w:rPr>
          <w:rFonts w:eastAsia="Times New Roman" w:cs="Times New Roman"/>
        </w:rPr>
        <w:t>PayMongo</w:t>
      </w:r>
      <w:proofErr w:type="spellEnd"/>
      <w:r w:rsidRPr="009467B0">
        <w:rPr>
          <w:rFonts w:eastAsia="Times New Roman" w:cs="Times New Roman"/>
        </w:rPr>
        <w:t xml:space="preserve"> webhook. The integration depends on the configured secret key, webhook secret, and mode, which is test or live. Borrowers do not have a separate checkout page.</w:t>
      </w:r>
      <w:r w:rsidRPr="008C33DC">
        <w:rPr>
          <w:rFonts w:eastAsia="Times New Roman" w:cs="Times New Roman"/>
        </w:rPr>
        <w:t xml:space="preserve"> The study does not include credit bureau integration, SMS integration, loan restructuring, deposits, savings, or investment accounts. Dependents and collateral notes may be stored, but they are not variables in the eligibility formula. The eligibility estimate remains rule-based and does not predict default. The study also does not establish that all recording errors have been eliminated or that the system has been deployed across multiple branches.</w:t>
      </w:r>
    </w:p>
    <w:p w14:paraId="7F50369F" w14:textId="77777777" w:rsidR="00043A6B" w:rsidRDefault="00043A6B" w:rsidP="00043A6B">
      <w:pPr>
        <w:spacing w:after="0"/>
        <w:ind w:firstLine="720"/>
        <w:jc w:val="both"/>
        <w:rPr>
          <w:rFonts w:eastAsia="Times New Roman" w:cs="Times New Roman"/>
        </w:rPr>
      </w:pPr>
    </w:p>
    <w:p w14:paraId="434C7975" w14:textId="77777777" w:rsidR="00043A6B" w:rsidRDefault="00043A6B" w:rsidP="00043A6B">
      <w:pPr>
        <w:spacing w:after="0"/>
        <w:ind w:firstLine="720"/>
        <w:jc w:val="both"/>
        <w:rPr>
          <w:rFonts w:eastAsia="Times New Roman" w:cs="Times New Roman"/>
        </w:rPr>
      </w:pPr>
    </w:p>
    <w:p w14:paraId="67DC558B" w14:textId="77777777" w:rsidR="00043A6B" w:rsidRDefault="00043A6B" w:rsidP="00A767B8">
      <w:pPr>
        <w:spacing w:after="0"/>
        <w:jc w:val="both"/>
        <w:rPr>
          <w:rFonts w:eastAsia="Times New Roman" w:cs="Times New Roman"/>
        </w:rPr>
      </w:pPr>
    </w:p>
    <w:p w14:paraId="0ACA9FBF" w14:textId="77777777" w:rsidR="00043A6B" w:rsidRPr="00083CC6" w:rsidRDefault="00043A6B" w:rsidP="00043A6B">
      <w:pPr>
        <w:spacing w:after="0"/>
        <w:ind w:firstLine="720"/>
        <w:jc w:val="both"/>
        <w:rPr>
          <w:rFonts w:eastAsia="Times New Roman" w:cs="Times New Roman"/>
        </w:rPr>
      </w:pPr>
    </w:p>
    <w:p w14:paraId="1A5F2B98" w14:textId="77777777" w:rsidR="00F72F71" w:rsidRDefault="00FB56FB" w:rsidP="00487DFE">
      <w:pPr>
        <w:spacing w:after="0"/>
        <w:jc w:val="both"/>
      </w:pPr>
      <w:r>
        <w:rPr>
          <w:rFonts w:eastAsia="Times New Roman" w:cs="Times New Roman"/>
          <w:b/>
        </w:rPr>
        <w:t xml:space="preserve">Significance of </w:t>
      </w:r>
      <w:r w:rsidR="00A0111F">
        <w:rPr>
          <w:rFonts w:eastAsia="Times New Roman" w:cs="Times New Roman"/>
          <w:b/>
        </w:rPr>
        <w:t>Study</w:t>
      </w:r>
    </w:p>
    <w:p w14:paraId="50182B74" w14:textId="77777777" w:rsidR="00F72F71" w:rsidRDefault="00FB56FB" w:rsidP="00487DFE">
      <w:pPr>
        <w:spacing w:after="0"/>
        <w:ind w:firstLine="720"/>
        <w:jc w:val="both"/>
      </w:pPr>
      <w:r>
        <w:rPr>
          <w:rFonts w:eastAsia="Times New Roman" w:cs="Times New Roman"/>
          <w:b/>
        </w:rPr>
        <w:t xml:space="preserve">Lending office. </w:t>
      </w:r>
      <w:r>
        <w:rPr>
          <w:rFonts w:eastAsia="Times New Roman" w:cs="Times New Roman"/>
        </w:rPr>
        <w:t>FRAMS gives RJ and RR Finance Services one application for applications, eligibility review, release, collection, and reports, in place of disconnected files.</w:t>
      </w:r>
    </w:p>
    <w:p w14:paraId="4A47D4AF" w14:textId="77777777" w:rsidR="00F72F71" w:rsidRDefault="00FB56FB" w:rsidP="00487DFE">
      <w:pPr>
        <w:spacing w:after="0"/>
        <w:ind w:firstLine="720"/>
        <w:jc w:val="both"/>
      </w:pPr>
      <w:r>
        <w:rPr>
          <w:rFonts w:eastAsia="Times New Roman" w:cs="Times New Roman"/>
          <w:b/>
        </w:rPr>
        <w:t xml:space="preserve">Administrators. </w:t>
      </w:r>
      <w:r>
        <w:rPr>
          <w:rFonts w:eastAsia="Times New Roman" w:cs="Times New Roman"/>
        </w:rPr>
        <w:t>The system supports approval of borrowers, review of documents, release of loans, assignment of collectors, and reading of dashboards and period reports.</w:t>
      </w:r>
    </w:p>
    <w:p w14:paraId="40B72BB8" w14:textId="77777777" w:rsidR="00F72F71" w:rsidRDefault="00FB56FB" w:rsidP="00487DFE">
      <w:pPr>
        <w:spacing w:after="0"/>
        <w:ind w:firstLine="720"/>
        <w:jc w:val="both"/>
      </w:pPr>
      <w:r>
        <w:rPr>
          <w:rFonts w:eastAsia="Times New Roman" w:cs="Times New Roman"/>
          <w:b/>
        </w:rPr>
        <w:t xml:space="preserve">Collectors. </w:t>
      </w:r>
      <w:r>
        <w:rPr>
          <w:rFonts w:eastAsia="Times New Roman" w:cs="Times New Roman"/>
        </w:rPr>
        <w:t>The system limits collection work to assigned clients and loans and provides the schedule and payment form for those accounts.</w:t>
      </w:r>
    </w:p>
    <w:p w14:paraId="4E150C22" w14:textId="77777777" w:rsidR="00F72F71" w:rsidRDefault="00FB56FB" w:rsidP="00487DFE">
      <w:pPr>
        <w:spacing w:after="0"/>
        <w:ind w:firstLine="720"/>
        <w:jc w:val="both"/>
      </w:pPr>
      <w:r>
        <w:rPr>
          <w:rFonts w:eastAsia="Times New Roman" w:cs="Times New Roman"/>
          <w:b/>
        </w:rPr>
        <w:t xml:space="preserve">Borrowers. </w:t>
      </w:r>
      <w:r>
        <w:rPr>
          <w:rFonts w:eastAsia="Times New Roman" w:cs="Times New Roman"/>
        </w:rPr>
        <w:t>An approved borrower can apply, upload requirements, accept or decline the agreement, and view the loan, the schedule, and the payment history.</w:t>
      </w:r>
    </w:p>
    <w:p w14:paraId="187F4979" w14:textId="77777777" w:rsidR="00F72F71" w:rsidRDefault="00FB56FB" w:rsidP="00487DFE">
      <w:pPr>
        <w:spacing w:after="0"/>
        <w:ind w:firstLine="720"/>
        <w:jc w:val="both"/>
      </w:pPr>
      <w:r>
        <w:rPr>
          <w:rFonts w:eastAsia="Times New Roman" w:cs="Times New Roman"/>
          <w:b/>
        </w:rPr>
        <w:t xml:space="preserve">Educational institutions. </w:t>
      </w:r>
      <w:r>
        <w:rPr>
          <w:rFonts w:eastAsia="Times New Roman" w:cs="Times New Roman"/>
        </w:rPr>
        <w:t>The project may be used in teaching systems analysis, database design, and web development.</w:t>
      </w:r>
    </w:p>
    <w:p w14:paraId="6632679E" w14:textId="77777777" w:rsidR="00F72F71" w:rsidRDefault="00FB56FB" w:rsidP="00487DFE">
      <w:pPr>
        <w:spacing w:after="0"/>
        <w:ind w:firstLine="720"/>
        <w:jc w:val="both"/>
      </w:pPr>
      <w:r>
        <w:rPr>
          <w:rFonts w:eastAsia="Times New Roman" w:cs="Times New Roman"/>
          <w:b/>
        </w:rPr>
        <w:t xml:space="preserve">Future researchers. </w:t>
      </w:r>
      <w:r>
        <w:rPr>
          <w:rFonts w:eastAsia="Times New Roman" w:cs="Times New Roman"/>
        </w:rPr>
        <w:t>The study may be a reference for later work on micro-lending systems and rule-based eligibility estimates.</w:t>
      </w:r>
    </w:p>
    <w:p w14:paraId="36BE0F3C" w14:textId="77777777" w:rsidR="00B615E9" w:rsidRDefault="00FB56FB" w:rsidP="00487DFE">
      <w:pPr>
        <w:spacing w:after="0"/>
        <w:ind w:firstLine="720"/>
        <w:jc w:val="both"/>
        <w:rPr>
          <w:rFonts w:eastAsia="Times New Roman" w:cs="Times New Roman"/>
        </w:rPr>
      </w:pPr>
      <w:r>
        <w:rPr>
          <w:rFonts w:eastAsia="Times New Roman" w:cs="Times New Roman"/>
          <w:b/>
        </w:rPr>
        <w:t xml:space="preserve">The researchers. </w:t>
      </w:r>
      <w:r>
        <w:rPr>
          <w:rFonts w:eastAsia="Times New Roman" w:cs="Times New Roman"/>
        </w:rPr>
        <w:t>The project provides practice in analysis, web development, database design, and the implementation of a lending workflow.</w:t>
      </w:r>
    </w:p>
    <w:p w14:paraId="345B4DC9" w14:textId="77777777" w:rsidR="00B615E9" w:rsidRDefault="00B615E9" w:rsidP="00487DFE">
      <w:pPr>
        <w:spacing w:after="0"/>
        <w:ind w:firstLine="720"/>
        <w:jc w:val="both"/>
        <w:rPr>
          <w:rFonts w:eastAsia="Times New Roman" w:cs="Times New Roman"/>
        </w:rPr>
      </w:pPr>
    </w:p>
    <w:p w14:paraId="2DC3DB75" w14:textId="77777777" w:rsidR="00B615E9" w:rsidRDefault="00B615E9" w:rsidP="00487DFE">
      <w:pPr>
        <w:spacing w:after="0"/>
        <w:ind w:firstLine="720"/>
        <w:jc w:val="both"/>
        <w:rPr>
          <w:rFonts w:eastAsia="Times New Roman" w:cs="Times New Roman"/>
        </w:rPr>
      </w:pPr>
    </w:p>
    <w:p w14:paraId="4DC6DD43" w14:textId="77777777" w:rsidR="00B615E9" w:rsidRDefault="00B615E9" w:rsidP="00487DFE">
      <w:pPr>
        <w:spacing w:after="0"/>
        <w:ind w:firstLine="720"/>
        <w:jc w:val="both"/>
        <w:rPr>
          <w:rFonts w:eastAsia="Times New Roman" w:cs="Times New Roman"/>
        </w:rPr>
      </w:pPr>
    </w:p>
    <w:p w14:paraId="6123314C" w14:textId="77777777" w:rsidR="00B615E9" w:rsidRDefault="00B615E9" w:rsidP="00487DFE">
      <w:pPr>
        <w:spacing w:after="0"/>
        <w:ind w:firstLine="720"/>
        <w:jc w:val="both"/>
        <w:rPr>
          <w:rFonts w:eastAsia="Times New Roman" w:cs="Times New Roman"/>
        </w:rPr>
      </w:pPr>
    </w:p>
    <w:p w14:paraId="1E272846" w14:textId="77777777" w:rsidR="00B615E9" w:rsidRDefault="00B615E9" w:rsidP="00487DFE">
      <w:pPr>
        <w:spacing w:after="0"/>
        <w:ind w:firstLine="720"/>
        <w:jc w:val="both"/>
        <w:rPr>
          <w:rFonts w:eastAsia="Times New Roman" w:cs="Times New Roman"/>
        </w:rPr>
      </w:pPr>
    </w:p>
    <w:p w14:paraId="5F40BBFA" w14:textId="77777777" w:rsidR="00B615E9" w:rsidRDefault="00B615E9" w:rsidP="00487DFE">
      <w:pPr>
        <w:spacing w:after="0"/>
        <w:ind w:firstLine="720"/>
        <w:jc w:val="both"/>
        <w:rPr>
          <w:rFonts w:eastAsia="Times New Roman" w:cs="Times New Roman"/>
        </w:rPr>
      </w:pPr>
    </w:p>
    <w:p w14:paraId="517848A6" w14:textId="77777777" w:rsidR="00B615E9" w:rsidRDefault="00B615E9" w:rsidP="00487DFE">
      <w:pPr>
        <w:spacing w:after="0"/>
        <w:ind w:firstLine="720"/>
        <w:jc w:val="both"/>
        <w:rPr>
          <w:rFonts w:eastAsia="Times New Roman" w:cs="Times New Roman"/>
        </w:rPr>
      </w:pPr>
    </w:p>
    <w:p w14:paraId="0E87F88D" w14:textId="77777777" w:rsidR="00B615E9" w:rsidRDefault="00B615E9" w:rsidP="00487DFE">
      <w:pPr>
        <w:spacing w:after="0"/>
        <w:ind w:firstLine="720"/>
        <w:jc w:val="both"/>
        <w:rPr>
          <w:rFonts w:eastAsia="Times New Roman" w:cs="Times New Roman"/>
        </w:rPr>
      </w:pPr>
    </w:p>
    <w:p w14:paraId="1156F073" w14:textId="77777777" w:rsidR="00B615E9" w:rsidRDefault="00B615E9" w:rsidP="00487DFE">
      <w:pPr>
        <w:spacing w:after="0"/>
        <w:ind w:firstLine="720"/>
        <w:jc w:val="both"/>
        <w:rPr>
          <w:rFonts w:eastAsia="Times New Roman" w:cs="Times New Roman"/>
        </w:rPr>
      </w:pPr>
    </w:p>
    <w:p w14:paraId="4F531A3B" w14:textId="77777777" w:rsidR="00043A6B" w:rsidRDefault="00043A6B" w:rsidP="00487DFE">
      <w:pPr>
        <w:spacing w:after="0"/>
        <w:ind w:firstLine="720"/>
        <w:jc w:val="both"/>
        <w:rPr>
          <w:rFonts w:eastAsia="Times New Roman" w:cs="Times New Roman"/>
        </w:rPr>
      </w:pPr>
    </w:p>
    <w:p w14:paraId="42223AF3" w14:textId="77777777" w:rsidR="00043A6B" w:rsidRDefault="00043A6B" w:rsidP="00487DFE">
      <w:pPr>
        <w:spacing w:after="0"/>
        <w:ind w:firstLine="720"/>
        <w:jc w:val="both"/>
        <w:rPr>
          <w:rFonts w:eastAsia="Times New Roman" w:cs="Times New Roman"/>
        </w:rPr>
      </w:pPr>
    </w:p>
    <w:p w14:paraId="363C5D3C" w14:textId="77777777" w:rsidR="00043A6B" w:rsidRDefault="00043A6B" w:rsidP="00487DFE">
      <w:pPr>
        <w:spacing w:after="0"/>
        <w:ind w:firstLine="720"/>
        <w:jc w:val="both"/>
        <w:rPr>
          <w:rFonts w:eastAsia="Times New Roman" w:cs="Times New Roman"/>
        </w:rPr>
      </w:pPr>
    </w:p>
    <w:p w14:paraId="44D1A249" w14:textId="77777777" w:rsidR="00B615E9" w:rsidRPr="00B615E9" w:rsidRDefault="00B615E9" w:rsidP="00E335C4">
      <w:pPr>
        <w:spacing w:after="0"/>
        <w:jc w:val="both"/>
        <w:rPr>
          <w:rFonts w:eastAsia="Times New Roman" w:cs="Times New Roman"/>
        </w:rPr>
      </w:pPr>
    </w:p>
    <w:p w14:paraId="394B9C0B" w14:textId="77777777" w:rsidR="00F72F71" w:rsidRDefault="00FB56FB" w:rsidP="00487DFE">
      <w:pPr>
        <w:spacing w:after="0"/>
        <w:jc w:val="both"/>
      </w:pPr>
      <w:r>
        <w:rPr>
          <w:rFonts w:eastAsia="Times New Roman" w:cs="Times New Roman"/>
          <w:b/>
        </w:rPr>
        <w:t>Definition of Terms</w:t>
      </w:r>
    </w:p>
    <w:p w14:paraId="24AE1D73" w14:textId="77777777" w:rsidR="00F72F71" w:rsidRDefault="00FB56FB" w:rsidP="00487DFE">
      <w:pPr>
        <w:spacing w:after="0"/>
        <w:ind w:firstLine="720"/>
        <w:jc w:val="both"/>
      </w:pPr>
      <w:r>
        <w:rPr>
          <w:rFonts w:eastAsia="Times New Roman" w:cs="Times New Roman"/>
          <w:b/>
        </w:rPr>
        <w:lastRenderedPageBreak/>
        <w:t xml:space="preserve">Administrator. </w:t>
      </w:r>
      <w:r>
        <w:rPr>
          <w:rFonts w:eastAsia="Times New Roman" w:cs="Times New Roman"/>
        </w:rPr>
        <w:t>The staff role that approves borrowers, reviews applications, releases loans, manages users and collectors, and views expenses, penalties, and reports.</w:t>
      </w:r>
    </w:p>
    <w:p w14:paraId="46AC9B3F" w14:textId="77777777" w:rsidR="00F72F71" w:rsidRDefault="00FB56FB" w:rsidP="00487DFE">
      <w:pPr>
        <w:spacing w:after="0"/>
        <w:ind w:firstLine="720"/>
        <w:jc w:val="both"/>
      </w:pPr>
      <w:r>
        <w:rPr>
          <w:rFonts w:eastAsia="Times New Roman" w:cs="Times New Roman"/>
          <w:b/>
        </w:rPr>
        <w:t xml:space="preserve">Borrower. </w:t>
      </w:r>
      <w:r>
        <w:rPr>
          <w:rFonts w:eastAsia="Times New Roman" w:cs="Times New Roman"/>
        </w:rPr>
        <w:t>The client who registers, applies after approval, responds to the agreement, and views that borrower’s own loan and payments.</w:t>
      </w:r>
    </w:p>
    <w:p w14:paraId="66CC8AE3" w14:textId="77777777" w:rsidR="00F72F71" w:rsidRDefault="00FB56FB" w:rsidP="00487DFE">
      <w:pPr>
        <w:spacing w:after="0"/>
        <w:ind w:firstLine="720"/>
        <w:jc w:val="both"/>
      </w:pPr>
      <w:r>
        <w:rPr>
          <w:rFonts w:eastAsia="Times New Roman" w:cs="Times New Roman"/>
          <w:b/>
        </w:rPr>
        <w:t xml:space="preserve">Collector. </w:t>
      </w:r>
      <w:r>
        <w:rPr>
          <w:rFonts w:eastAsia="Times New Roman" w:cs="Times New Roman"/>
        </w:rPr>
        <w:t>The staff role that views assigned clients and loans and records payments for those accounts.</w:t>
      </w:r>
    </w:p>
    <w:p w14:paraId="4FF91FD9" w14:textId="77777777" w:rsidR="00F72F71" w:rsidRDefault="00FB56FB" w:rsidP="00487DFE">
      <w:pPr>
        <w:spacing w:after="0"/>
        <w:ind w:firstLine="720"/>
        <w:jc w:val="both"/>
      </w:pPr>
      <w:r>
        <w:rPr>
          <w:rFonts w:eastAsia="Times New Roman" w:cs="Times New Roman"/>
          <w:b/>
        </w:rPr>
        <w:t xml:space="preserve">Debt-to-income ratio. </w:t>
      </w:r>
      <w:r>
        <w:rPr>
          <w:rFonts w:eastAsia="Times New Roman" w:cs="Times New Roman"/>
        </w:rPr>
        <w:t>Existing monthly obligations, with or without the proposed loan payment, divided by monthly gross income. FRAMS uses this ratio in the eligibility estimate.</w:t>
      </w:r>
    </w:p>
    <w:p w14:paraId="2347AB90" w14:textId="77777777" w:rsidR="00F72F71" w:rsidRDefault="00FB56FB" w:rsidP="00487DFE">
      <w:pPr>
        <w:spacing w:after="0"/>
        <w:ind w:firstLine="720"/>
        <w:jc w:val="both"/>
      </w:pPr>
      <w:r>
        <w:rPr>
          <w:rFonts w:eastAsia="Times New Roman" w:cs="Times New Roman"/>
          <w:b/>
        </w:rPr>
        <w:t xml:space="preserve">Eligibility estimate. </w:t>
      </w:r>
      <w:r>
        <w:rPr>
          <w:rFonts w:eastAsia="Times New Roman" w:cs="Times New Roman"/>
        </w:rPr>
        <w:t>The result Eligible, Conditionally Eligible, or Not Eligible produced from income, obligations, the requested loan, the term, and the configured limits. It is not a final approval.</w:t>
      </w:r>
    </w:p>
    <w:p w14:paraId="0F8D8417" w14:textId="77777777" w:rsidR="00F72F71" w:rsidRDefault="00FB56FB" w:rsidP="00487DFE">
      <w:pPr>
        <w:spacing w:after="0"/>
        <w:ind w:firstLine="720"/>
        <w:jc w:val="both"/>
      </w:pPr>
      <w:r>
        <w:rPr>
          <w:rFonts w:eastAsia="Times New Roman" w:cs="Times New Roman"/>
          <w:b/>
        </w:rPr>
        <w:t xml:space="preserve">FRAMS. </w:t>
      </w:r>
      <w:r>
        <w:rPr>
          <w:rFonts w:eastAsia="Times New Roman" w:cs="Times New Roman"/>
        </w:rPr>
        <w:t>The Financial Risk Assessment and Micro-Lending System developed in this study.</w:t>
      </w:r>
    </w:p>
    <w:p w14:paraId="4311127D" w14:textId="77777777" w:rsidR="00F72F71" w:rsidRDefault="00FB56FB" w:rsidP="00487DFE">
      <w:pPr>
        <w:spacing w:after="0"/>
        <w:ind w:firstLine="720"/>
        <w:jc w:val="both"/>
      </w:pPr>
      <w:r>
        <w:rPr>
          <w:rFonts w:eastAsia="Times New Roman" w:cs="Times New Roman"/>
          <w:b/>
        </w:rPr>
        <w:t xml:space="preserve">Installment schedule. </w:t>
      </w:r>
      <w:r>
        <w:rPr>
          <w:rFonts w:eastAsia="Times New Roman" w:cs="Times New Roman"/>
        </w:rPr>
        <w:t>The due amounts created when a loan is released, with due date, principal, interest, and status.</w:t>
      </w:r>
    </w:p>
    <w:p w14:paraId="00FF1EBB" w14:textId="77777777" w:rsidR="00F72F71" w:rsidRDefault="00FB56FB" w:rsidP="00487DFE">
      <w:pPr>
        <w:spacing w:after="0"/>
        <w:ind w:firstLine="720"/>
        <w:jc w:val="both"/>
      </w:pPr>
      <w:r>
        <w:rPr>
          <w:rFonts w:eastAsia="Times New Roman" w:cs="Times New Roman"/>
          <w:b/>
        </w:rPr>
        <w:t xml:space="preserve">Loan. </w:t>
      </w:r>
      <w:r>
        <w:rPr>
          <w:rFonts w:eastAsia="Times New Roman" w:cs="Times New Roman"/>
        </w:rPr>
        <w:t>The released amount recorded with its term, interest, schedule, and remaining balance.</w:t>
      </w:r>
    </w:p>
    <w:p w14:paraId="564A8CD3" w14:textId="77777777" w:rsidR="00F72F71" w:rsidRDefault="00FB56FB" w:rsidP="00487DFE">
      <w:pPr>
        <w:spacing w:after="0"/>
        <w:ind w:firstLine="720"/>
        <w:jc w:val="both"/>
      </w:pPr>
      <w:r>
        <w:rPr>
          <w:rFonts w:eastAsia="Times New Roman" w:cs="Times New Roman"/>
          <w:b/>
        </w:rPr>
        <w:t xml:space="preserve">Payment. </w:t>
      </w:r>
      <w:r>
        <w:rPr>
          <w:rFonts w:eastAsia="Times New Roman" w:cs="Times New Roman"/>
        </w:rPr>
        <w:t>An amount recorded against a loan, including date, method, collector, and any penalty portion.</w:t>
      </w:r>
    </w:p>
    <w:p w14:paraId="050970E5" w14:textId="77777777" w:rsidR="00F72F71" w:rsidRDefault="00FB56FB" w:rsidP="00487DFE">
      <w:pPr>
        <w:spacing w:after="0"/>
        <w:ind w:firstLine="720"/>
        <w:jc w:val="both"/>
      </w:pPr>
      <w:r>
        <w:rPr>
          <w:rFonts w:eastAsia="Times New Roman" w:cs="Times New Roman"/>
          <w:b/>
        </w:rPr>
        <w:t xml:space="preserve">Penalty. </w:t>
      </w:r>
      <w:r>
        <w:rPr>
          <w:rFonts w:eastAsia="Times New Roman" w:cs="Times New Roman"/>
        </w:rPr>
        <w:t>The amount computed on an unpaid installment whose due date has passed, using the rate for that loan’s payment frequency.</w:t>
      </w:r>
    </w:p>
    <w:p w14:paraId="563CB1E5" w14:textId="77777777" w:rsidR="00F72F71" w:rsidRDefault="00FB56FB" w:rsidP="00487DFE">
      <w:pPr>
        <w:spacing w:after="0"/>
        <w:ind w:firstLine="720"/>
        <w:jc w:val="both"/>
      </w:pPr>
      <w:r>
        <w:rPr>
          <w:rFonts w:eastAsia="Times New Roman" w:cs="Times New Roman"/>
          <w:b/>
        </w:rPr>
        <w:t xml:space="preserve">Role-based access. </w:t>
      </w:r>
      <w:r>
        <w:rPr>
          <w:rFonts w:eastAsia="Times New Roman" w:cs="Times New Roman"/>
        </w:rPr>
        <w:t>The restriction of pages and records according to the signed-in role.</w:t>
      </w:r>
    </w:p>
    <w:p w14:paraId="71817A93" w14:textId="77777777" w:rsidR="00F72F71" w:rsidRDefault="00FB56FB" w:rsidP="00487DFE">
      <w:pPr>
        <w:jc w:val="both"/>
      </w:pPr>
      <w:r>
        <w:br w:type="page"/>
      </w:r>
    </w:p>
    <w:p w14:paraId="0F48582F" w14:textId="77777777" w:rsidR="00F72F71" w:rsidRDefault="00FB56FB" w:rsidP="00043A6B">
      <w:pPr>
        <w:spacing w:after="0"/>
        <w:jc w:val="center"/>
      </w:pPr>
      <w:r>
        <w:rPr>
          <w:rFonts w:eastAsia="Times New Roman" w:cs="Times New Roman"/>
          <w:b/>
          <w:sz w:val="28"/>
        </w:rPr>
        <w:lastRenderedPageBreak/>
        <w:t xml:space="preserve">CHAPTER </w:t>
      </w:r>
      <w:r w:rsidR="00A86166">
        <w:rPr>
          <w:rFonts w:eastAsia="Times New Roman" w:cs="Times New Roman"/>
          <w:b/>
          <w:sz w:val="28"/>
        </w:rPr>
        <w:t>II</w:t>
      </w:r>
    </w:p>
    <w:p w14:paraId="656BC370" w14:textId="77777777" w:rsidR="00F72F71" w:rsidRPr="00F23ECD" w:rsidRDefault="00FB56FB" w:rsidP="00043A6B">
      <w:pPr>
        <w:spacing w:after="0"/>
        <w:jc w:val="center"/>
        <w:rPr>
          <w:sz w:val="22"/>
          <w:szCs w:val="20"/>
        </w:rPr>
      </w:pPr>
      <w:r w:rsidRPr="00F23ECD">
        <w:rPr>
          <w:rFonts w:eastAsia="Times New Roman" w:cs="Times New Roman"/>
          <w:b/>
          <w:szCs w:val="20"/>
        </w:rPr>
        <w:t>REVIEW OF RELATED LITERATURE AND STUDIES</w:t>
      </w:r>
    </w:p>
    <w:p w14:paraId="72357AA6" w14:textId="77777777" w:rsidR="00F23ECD" w:rsidRDefault="00F23ECD" w:rsidP="00487DFE">
      <w:pPr>
        <w:spacing w:after="0"/>
        <w:ind w:firstLine="720"/>
        <w:jc w:val="both"/>
        <w:rPr>
          <w:rFonts w:eastAsia="Times New Roman" w:cs="Times New Roman"/>
        </w:rPr>
      </w:pPr>
    </w:p>
    <w:p w14:paraId="08AF1FC7" w14:textId="77777777" w:rsidR="00F23ECD" w:rsidRPr="00F23ECD" w:rsidRDefault="00FB56FB" w:rsidP="00487DFE">
      <w:pPr>
        <w:spacing w:after="0"/>
        <w:ind w:firstLine="720"/>
        <w:jc w:val="both"/>
        <w:rPr>
          <w:rFonts w:eastAsia="Times New Roman" w:cs="Times New Roman"/>
        </w:rPr>
      </w:pPr>
      <w:r>
        <w:t xml:space="preserve">This chapter reviews the local and foreign literature and studies relevant to FRAMS. The discussion is organized into related literature, related studies, synthesis, and </w:t>
      </w:r>
      <w:proofErr w:type="gramStart"/>
      <w:r>
        <w:t>the theoretical</w:t>
      </w:r>
      <w:proofErr w:type="gramEnd"/>
      <w:r>
        <w:t xml:space="preserve"> and conceptual frameworks. It explains how previous work on credit-risk management, micro-lending, and information systems informs the requirements of FRAMS. The system developed in this study uses configured eligibility rules and does not implement the machine-learning models discussed in some of the reviewed studies.</w:t>
      </w:r>
    </w:p>
    <w:p w14:paraId="4162D74E" w14:textId="77777777" w:rsidR="00F23ECD" w:rsidRPr="00F23ECD" w:rsidRDefault="00FB56FB" w:rsidP="00487DFE">
      <w:pPr>
        <w:spacing w:after="0"/>
        <w:jc w:val="both"/>
        <w:rPr>
          <w:rFonts w:eastAsia="Times New Roman" w:cs="Times New Roman"/>
          <w:b/>
        </w:rPr>
      </w:pPr>
      <w:r>
        <w:rPr>
          <w:rFonts w:eastAsia="Times New Roman" w:cs="Times New Roman"/>
          <w:b/>
        </w:rPr>
        <w:t>Related Literature</w:t>
      </w:r>
    </w:p>
    <w:p w14:paraId="07EAA627" w14:textId="77777777" w:rsidR="00F72F71" w:rsidRDefault="00FB56FB" w:rsidP="00487DFE">
      <w:pPr>
        <w:spacing w:after="0"/>
        <w:jc w:val="both"/>
      </w:pPr>
      <w:r>
        <w:rPr>
          <w:rFonts w:eastAsia="Times New Roman" w:cs="Times New Roman"/>
          <w:b/>
        </w:rPr>
        <w:t>Local Literature</w:t>
      </w:r>
    </w:p>
    <w:p w14:paraId="4FF4DF56" w14:textId="77777777" w:rsidR="00F72F71" w:rsidRDefault="00FB56FB" w:rsidP="00487DFE">
      <w:pPr>
        <w:spacing w:after="0"/>
        <w:ind w:firstLine="720"/>
        <w:jc w:val="both"/>
      </w:pPr>
      <w:r>
        <w:rPr>
          <w:rFonts w:eastAsia="Times New Roman" w:cs="Times New Roman"/>
        </w:rPr>
        <w:t xml:space="preserve">Mina (2024) examined credit risk management practices of lending institutions in Nueva Ecija that offer microfinance loans. The institutions offered individual and group loans, with minimum and maximum amounts for first and later loans, and many loans were collected weekly. Officers obtained information mainly through interviews. The important checks were a credit review of the applicant, confirmation that the business existed, and confirmation that the borrower had no outstanding loan with another institution. Mina also reported weaknesses in these practices and proposed actions to reduce risks that cannot be avoided. The study used a descriptive design with four lending officers in San Isidro and </w:t>
      </w:r>
      <w:proofErr w:type="spellStart"/>
      <w:r>
        <w:rPr>
          <w:rFonts w:eastAsia="Times New Roman" w:cs="Times New Roman"/>
        </w:rPr>
        <w:t>Cabiao</w:t>
      </w:r>
      <w:proofErr w:type="spellEnd"/>
      <w:r>
        <w:rPr>
          <w:rFonts w:eastAsia="Times New Roman" w:cs="Times New Roman"/>
        </w:rPr>
        <w:t>, Nueva Ecija.</w:t>
      </w:r>
    </w:p>
    <w:p w14:paraId="0028D6CA" w14:textId="77777777" w:rsidR="00F72F71" w:rsidRDefault="00FB56FB" w:rsidP="00487DFE">
      <w:pPr>
        <w:spacing w:after="0"/>
        <w:ind w:firstLine="720"/>
        <w:jc w:val="both"/>
      </w:pPr>
      <w:r>
        <w:rPr>
          <w:rFonts w:eastAsia="Times New Roman" w:cs="Times New Roman"/>
        </w:rPr>
        <w:t xml:space="preserve">Juventud, Matigas, </w:t>
      </w:r>
      <w:proofErr w:type="spellStart"/>
      <w:r>
        <w:rPr>
          <w:rFonts w:eastAsia="Times New Roman" w:cs="Times New Roman"/>
        </w:rPr>
        <w:t>Himongala</w:t>
      </w:r>
      <w:proofErr w:type="spellEnd"/>
      <w:r>
        <w:rPr>
          <w:rFonts w:eastAsia="Times New Roman" w:cs="Times New Roman"/>
        </w:rPr>
        <w:t>, and Galla (2023) discussed credit risk in microfinance loans for micro-enterprises. They described microfinance as a means for low-income households to stabilize cash and as support during periods of reduced income. They noted that limited credit data, the absence of credit bureaus in many settings, and over-indebtedness increase credit risk, and that most micro-borrowers have restricted income and little credit history. Group lending and selected forms of collateral were identified as practices used to reduce that risk.</w:t>
      </w:r>
    </w:p>
    <w:p w14:paraId="39C4B01E" w14:textId="77777777" w:rsidR="00F72F71" w:rsidRDefault="00FB56FB" w:rsidP="00487DFE">
      <w:pPr>
        <w:spacing w:after="0"/>
        <w:ind w:firstLine="720"/>
        <w:jc w:val="both"/>
      </w:pPr>
      <w:r>
        <w:rPr>
          <w:rFonts w:eastAsia="Times New Roman" w:cs="Times New Roman"/>
        </w:rPr>
        <w:t xml:space="preserve">Estrellado (2024) studied the financial inclusion practices of lending institutions and the sustainability of micro-businesses in Sorsogon City for fiscal year 2024. The descriptive study involved 15 micro-business owners. It looked at years in operation, initial capital, loan amount, and daily sales, and it ranked strategies related to loan access, cash flow, profit and savings, repayment, and financial literacy. The common </w:t>
      </w:r>
      <w:r>
        <w:rPr>
          <w:rFonts w:eastAsia="Times New Roman" w:cs="Times New Roman"/>
        </w:rPr>
        <w:lastRenderedPageBreak/>
        <w:t>strategies included fewer loan requirements, use of the loan as capital, a choice of payment mode, and financial literacy education. Estrellado recommended credit information sharing, monitoring, need-based financial education, and better access to credit.</w:t>
      </w:r>
    </w:p>
    <w:p w14:paraId="49A5333C" w14:textId="77777777" w:rsidR="00F23ECD" w:rsidRDefault="00FB56FB" w:rsidP="00487DFE">
      <w:pPr>
        <w:spacing w:after="0"/>
        <w:ind w:firstLine="720"/>
        <w:jc w:val="both"/>
        <w:rPr>
          <w:rFonts w:eastAsia="Times New Roman" w:cs="Times New Roman"/>
        </w:rPr>
      </w:pPr>
      <w:r>
        <w:rPr>
          <w:rFonts w:eastAsia="Times New Roman" w:cs="Times New Roman"/>
        </w:rPr>
        <w:t xml:space="preserve">Juventud, Matigas, </w:t>
      </w:r>
      <w:proofErr w:type="spellStart"/>
      <w:r>
        <w:rPr>
          <w:rFonts w:eastAsia="Times New Roman" w:cs="Times New Roman"/>
        </w:rPr>
        <w:t>Himongala</w:t>
      </w:r>
      <w:proofErr w:type="spellEnd"/>
      <w:r>
        <w:rPr>
          <w:rFonts w:eastAsia="Times New Roman" w:cs="Times New Roman"/>
        </w:rPr>
        <w:t xml:space="preserve">, Galla, and </w:t>
      </w:r>
      <w:proofErr w:type="spellStart"/>
      <w:r>
        <w:rPr>
          <w:rFonts w:eastAsia="Times New Roman" w:cs="Times New Roman"/>
        </w:rPr>
        <w:t>Abiol</w:t>
      </w:r>
      <w:proofErr w:type="spellEnd"/>
      <w:r>
        <w:rPr>
          <w:rFonts w:eastAsia="Times New Roman" w:cs="Times New Roman"/>
        </w:rPr>
        <w:t xml:space="preserve"> (2023) assessed perceived credit risk of microfinance loans among micro-enterprise owners in Barangay Población, Iligan City. Using a descriptive-correlational design and 75 business owners, they found that many respondents were 51 years old or older, that cafeteria businesses were common, and that many had used microfinance loans. They again noted limited income and limited credit history, and the use of group lending, collateral, and cash-flow assessment. Age, business type, prior loan use, and loan experience did not significantly explain perceptions of credit risk.</w:t>
      </w:r>
    </w:p>
    <w:p w14:paraId="61AB5FD5" w14:textId="77777777" w:rsidR="001920B4" w:rsidRPr="001920B4" w:rsidRDefault="001920B4" w:rsidP="00487DFE">
      <w:pPr>
        <w:spacing w:after="0"/>
        <w:ind w:firstLine="720"/>
        <w:jc w:val="both"/>
        <w:rPr>
          <w:rFonts w:eastAsia="Times New Roman" w:cs="Times New Roman"/>
        </w:rPr>
      </w:pPr>
    </w:p>
    <w:p w14:paraId="068862D2" w14:textId="77777777" w:rsidR="00F72F71" w:rsidRDefault="00FB56FB" w:rsidP="00487DFE">
      <w:pPr>
        <w:spacing w:after="0"/>
        <w:jc w:val="both"/>
      </w:pPr>
      <w:r>
        <w:rPr>
          <w:rFonts w:eastAsia="Times New Roman" w:cs="Times New Roman"/>
          <w:b/>
        </w:rPr>
        <w:t>Foreign Literature</w:t>
      </w:r>
    </w:p>
    <w:p w14:paraId="3943D01B" w14:textId="77777777" w:rsidR="00F72F71" w:rsidRDefault="00FB56FB" w:rsidP="00487DFE">
      <w:pPr>
        <w:spacing w:after="0"/>
        <w:ind w:firstLine="720"/>
        <w:jc w:val="both"/>
      </w:pPr>
      <w:r>
        <w:rPr>
          <w:rFonts w:eastAsia="Times New Roman" w:cs="Times New Roman"/>
        </w:rPr>
        <w:t>Kou et al. (2022) examined machine-learning models for financial risk assessment on digital lending platforms. They reported that real-time data and adaptive risk algorithms improved approval accuracy and reduced default risk, and they emphasized systems that adjust risk scores as borrower behavior changes. That finding is relevant as literature on automated assessment. FRAMS does not implement a machine-learning score. It implements a rule-based eligibility estimate that the administrator still reviews.</w:t>
      </w:r>
    </w:p>
    <w:p w14:paraId="79937006" w14:textId="77777777" w:rsidR="00F72F71" w:rsidRDefault="00FB56FB" w:rsidP="00487DFE">
      <w:pPr>
        <w:spacing w:after="0"/>
        <w:ind w:firstLine="720"/>
        <w:jc w:val="both"/>
      </w:pPr>
      <w:proofErr w:type="spellStart"/>
      <w:r>
        <w:rPr>
          <w:rFonts w:eastAsia="Times New Roman" w:cs="Times New Roman"/>
        </w:rPr>
        <w:t>Bazarbash</w:t>
      </w:r>
      <w:proofErr w:type="spellEnd"/>
      <w:r>
        <w:rPr>
          <w:rFonts w:eastAsia="Times New Roman" w:cs="Times New Roman"/>
        </w:rPr>
        <w:t xml:space="preserve"> and Beaton (2022) studied fintech micro-lending in emerging economies. They reported that automated scoring with alternative data, such as transaction history and mobile use, can widen financial inclusion while holding risk at an acceptable level. The related point for this study is the value of a consistent assessment, not the use of mobile-use data, which FRAMS does not collect.</w:t>
      </w:r>
    </w:p>
    <w:p w14:paraId="283D9CAE" w14:textId="77777777" w:rsidR="00F72F71" w:rsidRDefault="00FB56FB" w:rsidP="00487DFE">
      <w:pPr>
        <w:spacing w:after="0"/>
        <w:ind w:firstLine="720"/>
        <w:jc w:val="both"/>
      </w:pPr>
      <w:r>
        <w:rPr>
          <w:rFonts w:eastAsia="Times New Roman" w:cs="Times New Roman"/>
        </w:rPr>
        <w:t xml:space="preserve">Ghosh et al. (2023) described a microfinance system that uses predictive analytics to monitor delinquency, identify high-risk borrowers early, and adjust repayment terms. Chen and Li (2023) examined artificial intelligence that reassesses risk during the life of the loan, not only at approval, </w:t>
      </w:r>
      <w:proofErr w:type="gramStart"/>
      <w:r>
        <w:rPr>
          <w:rFonts w:eastAsia="Times New Roman" w:cs="Times New Roman"/>
        </w:rPr>
        <w:t>and</w:t>
      </w:r>
      <w:proofErr w:type="gramEnd"/>
      <w:r>
        <w:rPr>
          <w:rFonts w:eastAsia="Times New Roman" w:cs="Times New Roman"/>
        </w:rPr>
        <w:t xml:space="preserve"> reported better repayment compliance. Frost et al. (2024), in World Bank–supported work, analyzed digital lending platforms that combine agile development with real-time risk analytics and reported gains in efficiency, transparency, and borrower trust. Rahman and Hasan </w:t>
      </w:r>
      <w:r>
        <w:rPr>
          <w:rFonts w:eastAsia="Times New Roman" w:cs="Times New Roman"/>
        </w:rPr>
        <w:lastRenderedPageBreak/>
        <w:t>(2025) emphasized modular design, rapid revision, and continuous monitoring of changing borrower profiles.</w:t>
      </w:r>
    </w:p>
    <w:p w14:paraId="5EB0747C" w14:textId="77777777" w:rsidR="00F72F71" w:rsidRDefault="00FB56FB" w:rsidP="00487DFE">
      <w:pPr>
        <w:spacing w:after="0"/>
        <w:ind w:firstLine="720"/>
        <w:jc w:val="both"/>
      </w:pPr>
      <w:r>
        <w:rPr>
          <w:rFonts w:eastAsia="Times New Roman" w:cs="Times New Roman"/>
        </w:rPr>
        <w:t>These foreign sources describe adaptive and predictive tools that are beyond the scope of FRAMS. They are retained because they show the direction of digital lending research. The present system answers a narrower need: one office application that computes an explainable eligibility estimate and keeps the loan and collection record in the same database.</w:t>
      </w:r>
    </w:p>
    <w:p w14:paraId="32719882" w14:textId="77777777" w:rsidR="00F72F71" w:rsidRDefault="00FB56FB" w:rsidP="00487DFE">
      <w:pPr>
        <w:spacing w:after="0"/>
        <w:jc w:val="both"/>
      </w:pPr>
      <w:r>
        <w:rPr>
          <w:rFonts w:eastAsia="Times New Roman" w:cs="Times New Roman"/>
          <w:b/>
        </w:rPr>
        <w:t>Related Studies</w:t>
      </w:r>
    </w:p>
    <w:p w14:paraId="4AF47670" w14:textId="77777777" w:rsidR="00F72F71" w:rsidRDefault="00FB56FB" w:rsidP="00487DFE">
      <w:pPr>
        <w:spacing w:after="0"/>
        <w:jc w:val="both"/>
      </w:pPr>
      <w:r>
        <w:rPr>
          <w:rFonts w:eastAsia="Times New Roman" w:cs="Times New Roman"/>
          <w:b/>
        </w:rPr>
        <w:t>Local Studies</w:t>
      </w:r>
    </w:p>
    <w:p w14:paraId="1F707DE8" w14:textId="77777777" w:rsidR="00F72F71" w:rsidRDefault="00FB56FB" w:rsidP="00487DFE">
      <w:pPr>
        <w:spacing w:after="0"/>
        <w:ind w:firstLine="720"/>
        <w:jc w:val="both"/>
      </w:pPr>
      <w:r>
        <w:rPr>
          <w:rFonts w:eastAsia="Times New Roman" w:cs="Times New Roman"/>
        </w:rPr>
        <w:t>Santos (2023) reported that digital payments and mobile banking have changed the financial landscape in the Philippines, and that a micro-lending service needs web or online access if it is to remain reachable and trusted beside fintech applications. That finding supports the borrower portal in FRAMS.</w:t>
      </w:r>
    </w:p>
    <w:p w14:paraId="399AF13E" w14:textId="77777777" w:rsidR="00F72F71" w:rsidRDefault="00FB56FB" w:rsidP="00487DFE">
      <w:pPr>
        <w:spacing w:after="0"/>
        <w:ind w:firstLine="720"/>
        <w:jc w:val="both"/>
      </w:pPr>
      <w:r>
        <w:rPr>
          <w:rFonts w:eastAsia="Times New Roman" w:cs="Times New Roman"/>
        </w:rPr>
        <w:t xml:space="preserve">The Iligan City study of Juventud, Matigas, </w:t>
      </w:r>
      <w:proofErr w:type="spellStart"/>
      <w:r>
        <w:rPr>
          <w:rFonts w:eastAsia="Times New Roman" w:cs="Times New Roman"/>
        </w:rPr>
        <w:t>Himongala</w:t>
      </w:r>
      <w:proofErr w:type="spellEnd"/>
      <w:r>
        <w:rPr>
          <w:rFonts w:eastAsia="Times New Roman" w:cs="Times New Roman"/>
        </w:rPr>
        <w:t xml:space="preserve">, Galla, and </w:t>
      </w:r>
      <w:proofErr w:type="spellStart"/>
      <w:r>
        <w:rPr>
          <w:rFonts w:eastAsia="Times New Roman" w:cs="Times New Roman"/>
        </w:rPr>
        <w:t>Abiol</w:t>
      </w:r>
      <w:proofErr w:type="spellEnd"/>
      <w:r>
        <w:rPr>
          <w:rFonts w:eastAsia="Times New Roman" w:cs="Times New Roman"/>
        </w:rPr>
        <w:t xml:space="preserve"> (2023), already cited as literature, is also a local empirical study. Its result, that many micro-borrowers lack a substantial credit history, supports the decision to base the FRAMS estimate on declared income and obligations rather than on a bureau score the office does not have.</w:t>
      </w:r>
    </w:p>
    <w:p w14:paraId="0825A7B3" w14:textId="77777777" w:rsidR="00F23ECD" w:rsidRPr="001623D2" w:rsidRDefault="00FB56FB" w:rsidP="00487DFE">
      <w:pPr>
        <w:spacing w:after="0"/>
        <w:ind w:firstLine="720"/>
        <w:jc w:val="both"/>
        <w:rPr>
          <w:rFonts w:eastAsia="Times New Roman" w:cs="Times New Roman"/>
        </w:rPr>
      </w:pPr>
      <w:r>
        <w:rPr>
          <w:rFonts w:eastAsia="Times New Roman" w:cs="Times New Roman"/>
        </w:rPr>
        <w:t xml:space="preserve">Ramirez (2024) developed and validated a tool for assessing risk and return in the gross loan portfolio of microfinance institutions in Occidental Mindoro. The study showed the value of a structured instrument for portfolio decisions. Campos (2024) described credit analysis and collection practices of microfinance institutions in Nueva Ecija and the growing place of digital tools in credit risk management. </w:t>
      </w:r>
      <w:proofErr w:type="spellStart"/>
      <w:r>
        <w:rPr>
          <w:rFonts w:eastAsia="Times New Roman" w:cs="Times New Roman"/>
        </w:rPr>
        <w:t>Penaso</w:t>
      </w:r>
      <w:proofErr w:type="spellEnd"/>
      <w:r>
        <w:rPr>
          <w:rFonts w:eastAsia="Times New Roman" w:cs="Times New Roman"/>
        </w:rPr>
        <w:t xml:space="preserve"> and </w:t>
      </w:r>
      <w:proofErr w:type="spellStart"/>
      <w:r>
        <w:rPr>
          <w:rFonts w:eastAsia="Times New Roman" w:cs="Times New Roman"/>
        </w:rPr>
        <w:t>Dagang</w:t>
      </w:r>
      <w:proofErr w:type="spellEnd"/>
      <w:r>
        <w:rPr>
          <w:rFonts w:eastAsia="Times New Roman" w:cs="Times New Roman"/>
        </w:rPr>
        <w:t xml:space="preserve"> (2025) examined loan management and non-performing loans in microfinance institutions in Northern Mindanao and linked structured loan handling to operational control. Together, these studies support digital records, a stated assessment rule, and monitoring of loans after release, which are functions of FRAMS.</w:t>
      </w:r>
    </w:p>
    <w:p w14:paraId="279F3F24" w14:textId="77777777" w:rsidR="00F72F71" w:rsidRDefault="00FB56FB" w:rsidP="00487DFE">
      <w:pPr>
        <w:spacing w:after="0"/>
        <w:jc w:val="both"/>
      </w:pPr>
      <w:r>
        <w:rPr>
          <w:rFonts w:eastAsia="Times New Roman" w:cs="Times New Roman"/>
          <w:b/>
        </w:rPr>
        <w:t>Foreign Studies</w:t>
      </w:r>
    </w:p>
    <w:p w14:paraId="23461C00" w14:textId="77777777" w:rsidR="00F72F71" w:rsidRDefault="00FB56FB" w:rsidP="00487DFE">
      <w:pPr>
        <w:spacing w:after="0"/>
        <w:ind w:firstLine="720"/>
        <w:jc w:val="both"/>
      </w:pPr>
      <w:proofErr w:type="spellStart"/>
      <w:r>
        <w:rPr>
          <w:rFonts w:eastAsia="Times New Roman" w:cs="Times New Roman"/>
        </w:rPr>
        <w:t>LendStack</w:t>
      </w:r>
      <w:proofErr w:type="spellEnd"/>
      <w:r>
        <w:rPr>
          <w:rFonts w:eastAsia="Times New Roman" w:cs="Times New Roman"/>
        </w:rPr>
        <w:t xml:space="preserve"> (2025) and </w:t>
      </w:r>
      <w:proofErr w:type="spellStart"/>
      <w:r>
        <w:rPr>
          <w:rFonts w:eastAsia="Times New Roman" w:cs="Times New Roman"/>
        </w:rPr>
        <w:t>BlueOrchard</w:t>
      </w:r>
      <w:proofErr w:type="spellEnd"/>
      <w:r>
        <w:rPr>
          <w:rFonts w:eastAsia="Times New Roman" w:cs="Times New Roman"/>
        </w:rPr>
        <w:t xml:space="preserve"> (2025) were cited in the researchers’ draft for the spread of cloud-based lending platforms and for reported reductions in infrastructure cost. Those reports describe an industry trend toward hosted software. FRAMS is developed for local hosting on Apache, PHP, and MySQL, so the related point is web-based access, not a claim that this project is a cloud service or that it reduces </w:t>
      </w:r>
      <w:proofErr w:type="gramStart"/>
      <w:r>
        <w:rPr>
          <w:rFonts w:eastAsia="Times New Roman" w:cs="Times New Roman"/>
        </w:rPr>
        <w:t>cost</w:t>
      </w:r>
      <w:proofErr w:type="gramEnd"/>
      <w:r>
        <w:rPr>
          <w:rFonts w:eastAsia="Times New Roman" w:cs="Times New Roman"/>
        </w:rPr>
        <w:t xml:space="preserve"> by a stated percent.</w:t>
      </w:r>
    </w:p>
    <w:p w14:paraId="53ACF042" w14:textId="77777777" w:rsidR="00F72F71" w:rsidRDefault="00FB56FB" w:rsidP="00487DFE">
      <w:pPr>
        <w:spacing w:after="0"/>
        <w:ind w:firstLine="720"/>
        <w:jc w:val="both"/>
      </w:pPr>
      <w:proofErr w:type="spellStart"/>
      <w:r>
        <w:rPr>
          <w:rFonts w:eastAsia="Times New Roman" w:cs="Times New Roman"/>
        </w:rPr>
        <w:lastRenderedPageBreak/>
        <w:t>Khandani</w:t>
      </w:r>
      <w:proofErr w:type="spellEnd"/>
      <w:r>
        <w:rPr>
          <w:rFonts w:eastAsia="Times New Roman" w:cs="Times New Roman"/>
        </w:rPr>
        <w:t xml:space="preserve"> et al. (2018) reported that machine-learning models for consumer credit risk outperformed traditional scores. Batista and Montero (2020) studied a Brazilian digital micro-lending platform that combined automated scoring, borrower groups, and updates from repayment behavior, with higher approval for low-income borrowers and no increase in default. Chen et al. (2021) developed an early-warning monitor in China from transaction and behavior data. Juszczak et al. (2022) found that adaptive models which update risk from repayment behavior reduced defaults. Lopez and Martinez (2024), in OECD-supported work, pointed to modular architecture and continuous assessment as </w:t>
      </w:r>
      <w:r w:rsidR="00B615E9">
        <w:rPr>
          <w:rFonts w:eastAsia="Times New Roman" w:cs="Times New Roman"/>
        </w:rPr>
        <w:t>support</w:t>
      </w:r>
      <w:r>
        <w:rPr>
          <w:rFonts w:eastAsia="Times New Roman" w:cs="Times New Roman"/>
        </w:rPr>
        <w:t xml:space="preserve"> for reliability.</w:t>
      </w:r>
    </w:p>
    <w:p w14:paraId="2C8A0006" w14:textId="77777777" w:rsidR="00F23ECD" w:rsidRPr="00A0111F" w:rsidRDefault="00FB56FB" w:rsidP="00487DFE">
      <w:pPr>
        <w:spacing w:after="0"/>
        <w:ind w:firstLine="720"/>
        <w:jc w:val="both"/>
        <w:rPr>
          <w:rFonts w:eastAsia="Times New Roman" w:cs="Times New Roman"/>
        </w:rPr>
      </w:pPr>
      <w:r>
        <w:rPr>
          <w:rFonts w:eastAsia="Times New Roman" w:cs="Times New Roman"/>
        </w:rPr>
        <w:t>These studies justify attention to repayment behavior after release. In FRAMS that attention is implemented as installment status, overdue penalties, payment history, and reports, not as a model that predicts default.</w:t>
      </w:r>
    </w:p>
    <w:p w14:paraId="452FBD2C" w14:textId="77777777" w:rsidR="00F72F71" w:rsidRDefault="00FB56FB" w:rsidP="00487DFE">
      <w:pPr>
        <w:spacing w:after="0"/>
        <w:jc w:val="both"/>
      </w:pPr>
      <w:r>
        <w:rPr>
          <w:rFonts w:eastAsia="Times New Roman" w:cs="Times New Roman"/>
          <w:b/>
        </w:rPr>
        <w:t>Synthesis</w:t>
      </w:r>
    </w:p>
    <w:p w14:paraId="53791667" w14:textId="77777777" w:rsidR="00F72F71" w:rsidRDefault="00FB56FB" w:rsidP="00487DFE">
      <w:pPr>
        <w:spacing w:after="0"/>
        <w:ind w:firstLine="720"/>
        <w:jc w:val="both"/>
      </w:pPr>
      <w:r>
        <w:rPr>
          <w:rFonts w:eastAsia="Times New Roman" w:cs="Times New Roman"/>
        </w:rPr>
        <w:t xml:space="preserve">The local literature shows that microfinance lenders already practice credit checking, but much of it is manual, interview-based, and limited by the lack of a formal credit history (Mina, 2024; Juventud, Matigas, </w:t>
      </w:r>
      <w:proofErr w:type="spellStart"/>
      <w:r>
        <w:rPr>
          <w:rFonts w:eastAsia="Times New Roman" w:cs="Times New Roman"/>
        </w:rPr>
        <w:t>Himongala</w:t>
      </w:r>
      <w:proofErr w:type="spellEnd"/>
      <w:r>
        <w:rPr>
          <w:rFonts w:eastAsia="Times New Roman" w:cs="Times New Roman"/>
        </w:rPr>
        <w:t xml:space="preserve">, &amp; Galla, 2023; Juventud, Matigas, </w:t>
      </w:r>
      <w:proofErr w:type="spellStart"/>
      <w:r>
        <w:rPr>
          <w:rFonts w:eastAsia="Times New Roman" w:cs="Times New Roman"/>
        </w:rPr>
        <w:t>Himongala</w:t>
      </w:r>
      <w:proofErr w:type="spellEnd"/>
      <w:r>
        <w:rPr>
          <w:rFonts w:eastAsia="Times New Roman" w:cs="Times New Roman"/>
        </w:rPr>
        <w:t xml:space="preserve">, Galla, &amp; </w:t>
      </w:r>
      <w:proofErr w:type="spellStart"/>
      <w:r>
        <w:rPr>
          <w:rFonts w:eastAsia="Times New Roman" w:cs="Times New Roman"/>
        </w:rPr>
        <w:t>Abiol</w:t>
      </w:r>
      <w:proofErr w:type="spellEnd"/>
      <w:r>
        <w:rPr>
          <w:rFonts w:eastAsia="Times New Roman" w:cs="Times New Roman"/>
        </w:rPr>
        <w:t xml:space="preserve">, 2023). Estrellado (2024) adds that access, repayment arrangements, and financial education matter to micro-business borrowers. Local studies then show the turn toward digital access and structured portfolio tools (Santos, 2023; Ramirez, 2024; Campos, 2024; </w:t>
      </w:r>
      <w:proofErr w:type="spellStart"/>
      <w:r>
        <w:rPr>
          <w:rFonts w:eastAsia="Times New Roman" w:cs="Times New Roman"/>
        </w:rPr>
        <w:t>Penaso</w:t>
      </w:r>
      <w:proofErr w:type="spellEnd"/>
      <w:r>
        <w:rPr>
          <w:rFonts w:eastAsia="Times New Roman" w:cs="Times New Roman"/>
        </w:rPr>
        <w:t xml:space="preserve"> &amp; </w:t>
      </w:r>
      <w:proofErr w:type="spellStart"/>
      <w:r>
        <w:rPr>
          <w:rFonts w:eastAsia="Times New Roman" w:cs="Times New Roman"/>
        </w:rPr>
        <w:t>Dagang</w:t>
      </w:r>
      <w:proofErr w:type="spellEnd"/>
      <w:r>
        <w:rPr>
          <w:rFonts w:eastAsia="Times New Roman" w:cs="Times New Roman"/>
        </w:rPr>
        <w:t>, 2025).</w:t>
      </w:r>
    </w:p>
    <w:p w14:paraId="675D49F4" w14:textId="77777777" w:rsidR="00F72F71" w:rsidRDefault="00FB56FB" w:rsidP="00487DFE">
      <w:pPr>
        <w:spacing w:after="0"/>
        <w:ind w:firstLine="720"/>
        <w:jc w:val="both"/>
      </w:pPr>
      <w:r>
        <w:rPr>
          <w:rFonts w:eastAsia="Times New Roman" w:cs="Times New Roman"/>
        </w:rPr>
        <w:t xml:space="preserve">The foreign literature and studies go further. They describe machine learning, alternative data, and continuous reassessment (Kou et al., 2022; </w:t>
      </w:r>
      <w:proofErr w:type="spellStart"/>
      <w:r>
        <w:rPr>
          <w:rFonts w:eastAsia="Times New Roman" w:cs="Times New Roman"/>
        </w:rPr>
        <w:t>Bazarbash</w:t>
      </w:r>
      <w:proofErr w:type="spellEnd"/>
      <w:r>
        <w:rPr>
          <w:rFonts w:eastAsia="Times New Roman" w:cs="Times New Roman"/>
        </w:rPr>
        <w:t xml:space="preserve"> &amp; Beaton, 2022; Ghosh et al., 2023; Chen &amp; Li, 2023; Frost et al., 2024; Rahman &amp; Hasan, 2025; </w:t>
      </w:r>
      <w:proofErr w:type="spellStart"/>
      <w:r>
        <w:rPr>
          <w:rFonts w:eastAsia="Times New Roman" w:cs="Times New Roman"/>
        </w:rPr>
        <w:t>Khandani</w:t>
      </w:r>
      <w:proofErr w:type="spellEnd"/>
      <w:r>
        <w:rPr>
          <w:rFonts w:eastAsia="Times New Roman" w:cs="Times New Roman"/>
        </w:rPr>
        <w:t xml:space="preserve"> et al., 2018; Batista &amp; Montero, 2020; Chen et al., 2021; Juszczak et al., 2022; Lopez &amp; Martinez, 2024). Those capabilities are a research direction. They are not features of the system built in this study.</w:t>
      </w:r>
    </w:p>
    <w:p w14:paraId="00EAFBFF" w14:textId="77777777" w:rsidR="00F72F71" w:rsidRDefault="00FB56FB" w:rsidP="00487DFE">
      <w:pPr>
        <w:spacing w:after="0"/>
        <w:ind w:firstLine="720"/>
        <w:jc w:val="both"/>
      </w:pPr>
      <w:r>
        <w:rPr>
          <w:rFonts w:eastAsia="Times New Roman" w:cs="Times New Roman"/>
        </w:rPr>
        <w:t xml:space="preserve">The gap that FRAMS addresses is the absence of one web-based record that registers the borrower, stores the application and documents, applies a stated eligibility rule, releases the loan with a schedule, and tracks payments and penalties for a small lending office. FRAMS </w:t>
      </w:r>
      <w:r w:rsidR="00B615E9">
        <w:rPr>
          <w:rFonts w:eastAsia="Times New Roman" w:cs="Times New Roman"/>
        </w:rPr>
        <w:t>differ</w:t>
      </w:r>
      <w:r>
        <w:rPr>
          <w:rFonts w:eastAsia="Times New Roman" w:cs="Times New Roman"/>
        </w:rPr>
        <w:t xml:space="preserve"> from the reviewed predictive systems because the eligibility result is explainable from income, debt, amount, term, and limits, and because the administrator remains the approving authority. Table 1 summarizes that comparison.</w:t>
      </w:r>
    </w:p>
    <w:p w14:paraId="51D21DC2" w14:textId="77777777" w:rsidR="00F72F71" w:rsidRDefault="00F72F71" w:rsidP="00487DFE">
      <w:pPr>
        <w:spacing w:after="120"/>
        <w:jc w:val="both"/>
      </w:pP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75"/>
        <w:gridCol w:w="2075"/>
        <w:gridCol w:w="2075"/>
        <w:gridCol w:w="2075"/>
      </w:tblGrid>
      <w:tr w:rsidR="00F72F71" w14:paraId="5764A439" w14:textId="77777777" w:rsidTr="00F5698C">
        <w:trPr>
          <w:cantSplit/>
        </w:trPr>
        <w:tc>
          <w:tcPr>
            <w:tcW w:w="2075" w:type="dxa"/>
            <w:shd w:val="clear" w:color="auto" w:fill="D9E2F3"/>
          </w:tcPr>
          <w:p w14:paraId="04CC7732" w14:textId="77777777" w:rsidR="00F72F71" w:rsidRDefault="00FB56FB" w:rsidP="00487DFE">
            <w:pPr>
              <w:spacing w:before="40" w:after="40"/>
              <w:jc w:val="both"/>
            </w:pPr>
            <w:r>
              <w:rPr>
                <w:rFonts w:eastAsia="Times New Roman" w:cs="Times New Roman"/>
                <w:b/>
                <w:sz w:val="22"/>
              </w:rPr>
              <w:lastRenderedPageBreak/>
              <w:t>Area</w:t>
            </w:r>
          </w:p>
        </w:tc>
        <w:tc>
          <w:tcPr>
            <w:tcW w:w="2075" w:type="dxa"/>
            <w:shd w:val="clear" w:color="auto" w:fill="D9E2F3"/>
          </w:tcPr>
          <w:p w14:paraId="33055E54" w14:textId="77777777" w:rsidR="00F72F71" w:rsidRDefault="00FB56FB" w:rsidP="00487DFE">
            <w:pPr>
              <w:spacing w:before="40" w:after="40"/>
              <w:jc w:val="both"/>
            </w:pPr>
            <w:r>
              <w:rPr>
                <w:rFonts w:eastAsia="Times New Roman" w:cs="Times New Roman"/>
                <w:b/>
                <w:sz w:val="22"/>
              </w:rPr>
              <w:t>Sources retained from the review</w:t>
            </w:r>
          </w:p>
        </w:tc>
        <w:tc>
          <w:tcPr>
            <w:tcW w:w="2075" w:type="dxa"/>
            <w:shd w:val="clear" w:color="auto" w:fill="D9E2F3"/>
          </w:tcPr>
          <w:p w14:paraId="700099F3" w14:textId="77777777" w:rsidR="00F72F71" w:rsidRDefault="00FB56FB" w:rsidP="00487DFE">
            <w:pPr>
              <w:spacing w:before="40" w:after="40"/>
              <w:jc w:val="both"/>
            </w:pPr>
            <w:r>
              <w:rPr>
                <w:rFonts w:eastAsia="Times New Roman" w:cs="Times New Roman"/>
                <w:b/>
                <w:sz w:val="22"/>
              </w:rPr>
              <w:t>What those sources emphasize</w:t>
            </w:r>
          </w:p>
        </w:tc>
        <w:tc>
          <w:tcPr>
            <w:tcW w:w="2075" w:type="dxa"/>
            <w:shd w:val="clear" w:color="auto" w:fill="D9E2F3"/>
          </w:tcPr>
          <w:p w14:paraId="621EEC85" w14:textId="77777777" w:rsidR="00F72F71" w:rsidRDefault="00FB56FB" w:rsidP="00487DFE">
            <w:pPr>
              <w:spacing w:before="40" w:after="40"/>
              <w:jc w:val="both"/>
            </w:pPr>
            <w:r>
              <w:rPr>
                <w:rFonts w:eastAsia="Times New Roman" w:cs="Times New Roman"/>
                <w:b/>
                <w:sz w:val="22"/>
              </w:rPr>
              <w:t>What FRAMS implements</w:t>
            </w:r>
          </w:p>
        </w:tc>
      </w:tr>
      <w:tr w:rsidR="00F72F71" w14:paraId="1C9F89FF" w14:textId="77777777" w:rsidTr="00F5698C">
        <w:trPr>
          <w:cantSplit/>
        </w:trPr>
        <w:tc>
          <w:tcPr>
            <w:tcW w:w="2075" w:type="dxa"/>
          </w:tcPr>
          <w:p w14:paraId="4AFD0CDA" w14:textId="77777777" w:rsidR="00F72F71" w:rsidRDefault="00FB56FB" w:rsidP="00487DFE">
            <w:pPr>
              <w:spacing w:before="40" w:after="40"/>
              <w:jc w:val="both"/>
            </w:pPr>
            <w:r>
              <w:rPr>
                <w:rFonts w:eastAsia="Times New Roman" w:cs="Times New Roman"/>
                <w:sz w:val="22"/>
              </w:rPr>
              <w:t>Credit checking</w:t>
            </w:r>
          </w:p>
        </w:tc>
        <w:tc>
          <w:tcPr>
            <w:tcW w:w="2075" w:type="dxa"/>
          </w:tcPr>
          <w:p w14:paraId="68E2E17B" w14:textId="77777777" w:rsidR="00F72F71" w:rsidRDefault="00FB56FB" w:rsidP="00487DFE">
            <w:pPr>
              <w:spacing w:before="40" w:after="40"/>
              <w:jc w:val="both"/>
            </w:pPr>
            <w:r>
              <w:rPr>
                <w:rFonts w:eastAsia="Times New Roman" w:cs="Times New Roman"/>
                <w:sz w:val="22"/>
              </w:rPr>
              <w:t>Mina (2024); Juventud et al. (2023)</w:t>
            </w:r>
          </w:p>
        </w:tc>
        <w:tc>
          <w:tcPr>
            <w:tcW w:w="2075" w:type="dxa"/>
          </w:tcPr>
          <w:p w14:paraId="62F1272A" w14:textId="77777777" w:rsidR="00F72F71" w:rsidRDefault="00FB56FB" w:rsidP="00487DFE">
            <w:pPr>
              <w:spacing w:before="40" w:after="40"/>
              <w:jc w:val="both"/>
            </w:pPr>
            <w:r>
              <w:rPr>
                <w:rFonts w:eastAsia="Times New Roman" w:cs="Times New Roman"/>
                <w:sz w:val="22"/>
              </w:rPr>
              <w:t>Interviews, business checks, and limited credit history</w:t>
            </w:r>
          </w:p>
        </w:tc>
        <w:tc>
          <w:tcPr>
            <w:tcW w:w="2075" w:type="dxa"/>
          </w:tcPr>
          <w:p w14:paraId="58785D48" w14:textId="77777777" w:rsidR="00F72F71" w:rsidRDefault="00FB441C" w:rsidP="00487DFE">
            <w:pPr>
              <w:spacing w:before="40" w:after="40"/>
              <w:jc w:val="both"/>
            </w:pPr>
            <w:r>
              <w:rPr>
                <w:rFonts w:eastAsia="Times New Roman" w:cs="Times New Roman"/>
                <w:sz w:val="22"/>
              </w:rPr>
              <w:t>Eligibility</w:t>
            </w:r>
            <w:r w:rsidR="00FB56FB">
              <w:rPr>
                <w:rFonts w:eastAsia="Times New Roman" w:cs="Times New Roman"/>
                <w:sz w:val="22"/>
              </w:rPr>
              <w:t xml:space="preserve"> </w:t>
            </w:r>
            <w:r>
              <w:rPr>
                <w:rFonts w:eastAsia="Times New Roman" w:cs="Times New Roman"/>
                <w:sz w:val="22"/>
              </w:rPr>
              <w:t>estimates</w:t>
            </w:r>
            <w:r w:rsidR="00FB56FB">
              <w:rPr>
                <w:rFonts w:eastAsia="Times New Roman" w:cs="Times New Roman"/>
                <w:sz w:val="22"/>
              </w:rPr>
              <w:t xml:space="preserve"> from income, debt, amount, term, and limits</w:t>
            </w:r>
          </w:p>
        </w:tc>
      </w:tr>
      <w:tr w:rsidR="00F72F71" w14:paraId="37E845DF" w14:textId="77777777" w:rsidTr="00F5698C">
        <w:trPr>
          <w:cantSplit/>
        </w:trPr>
        <w:tc>
          <w:tcPr>
            <w:tcW w:w="2075" w:type="dxa"/>
          </w:tcPr>
          <w:p w14:paraId="2F7DB243" w14:textId="77777777" w:rsidR="00F72F71" w:rsidRDefault="00FB56FB" w:rsidP="00487DFE">
            <w:pPr>
              <w:spacing w:before="40" w:after="40"/>
              <w:jc w:val="both"/>
            </w:pPr>
            <w:r>
              <w:rPr>
                <w:rFonts w:eastAsia="Times New Roman" w:cs="Times New Roman"/>
                <w:sz w:val="22"/>
              </w:rPr>
              <w:t>Financial inclusion</w:t>
            </w:r>
          </w:p>
        </w:tc>
        <w:tc>
          <w:tcPr>
            <w:tcW w:w="2075" w:type="dxa"/>
          </w:tcPr>
          <w:p w14:paraId="042C77C7" w14:textId="77777777" w:rsidR="00F72F71" w:rsidRDefault="00FB56FB" w:rsidP="00487DFE">
            <w:pPr>
              <w:spacing w:before="40" w:after="40"/>
              <w:jc w:val="both"/>
            </w:pPr>
            <w:r>
              <w:rPr>
                <w:rFonts w:eastAsia="Times New Roman" w:cs="Times New Roman"/>
                <w:sz w:val="22"/>
              </w:rPr>
              <w:t>Estrellado (2024)</w:t>
            </w:r>
          </w:p>
        </w:tc>
        <w:tc>
          <w:tcPr>
            <w:tcW w:w="2075" w:type="dxa"/>
          </w:tcPr>
          <w:p w14:paraId="38FBD30D" w14:textId="77777777" w:rsidR="00F72F71" w:rsidRDefault="00FB56FB" w:rsidP="00487DFE">
            <w:pPr>
              <w:spacing w:before="40" w:after="40"/>
              <w:jc w:val="both"/>
            </w:pPr>
            <w:r>
              <w:rPr>
                <w:rFonts w:eastAsia="Times New Roman" w:cs="Times New Roman"/>
                <w:sz w:val="22"/>
              </w:rPr>
              <w:t>Loan access, repayment choice, and financial education</w:t>
            </w:r>
          </w:p>
        </w:tc>
        <w:tc>
          <w:tcPr>
            <w:tcW w:w="2075" w:type="dxa"/>
          </w:tcPr>
          <w:p w14:paraId="2FDC77AF" w14:textId="77777777" w:rsidR="00F72F71" w:rsidRDefault="00FB56FB" w:rsidP="00487DFE">
            <w:pPr>
              <w:spacing w:before="40" w:after="40"/>
              <w:jc w:val="both"/>
            </w:pPr>
            <w:r>
              <w:rPr>
                <w:rFonts w:eastAsia="Times New Roman" w:cs="Times New Roman"/>
                <w:sz w:val="22"/>
              </w:rPr>
              <w:t>Online application and status viewing; no separate literacy module</w:t>
            </w:r>
          </w:p>
        </w:tc>
      </w:tr>
      <w:tr w:rsidR="00F72F71" w14:paraId="318499CE" w14:textId="77777777" w:rsidTr="00F5698C">
        <w:trPr>
          <w:cantSplit/>
        </w:trPr>
        <w:tc>
          <w:tcPr>
            <w:tcW w:w="2075" w:type="dxa"/>
          </w:tcPr>
          <w:p w14:paraId="64CD58EC" w14:textId="77777777" w:rsidR="00F72F71" w:rsidRDefault="00FB56FB" w:rsidP="00487DFE">
            <w:pPr>
              <w:spacing w:before="40" w:after="40"/>
              <w:jc w:val="both"/>
            </w:pPr>
            <w:r>
              <w:rPr>
                <w:rFonts w:eastAsia="Times New Roman" w:cs="Times New Roman"/>
                <w:sz w:val="22"/>
              </w:rPr>
              <w:t>Digital lending records</w:t>
            </w:r>
          </w:p>
        </w:tc>
        <w:tc>
          <w:tcPr>
            <w:tcW w:w="2075" w:type="dxa"/>
          </w:tcPr>
          <w:p w14:paraId="34D93891" w14:textId="77777777" w:rsidR="00F72F71" w:rsidRDefault="00FB56FB" w:rsidP="00487DFE">
            <w:pPr>
              <w:spacing w:before="40" w:after="40"/>
              <w:jc w:val="both"/>
            </w:pPr>
            <w:r>
              <w:rPr>
                <w:rFonts w:eastAsia="Times New Roman" w:cs="Times New Roman"/>
                <w:sz w:val="22"/>
              </w:rPr>
              <w:t xml:space="preserve">Santos (2023); Campos (2024); </w:t>
            </w:r>
            <w:proofErr w:type="spellStart"/>
            <w:r>
              <w:rPr>
                <w:rFonts w:eastAsia="Times New Roman" w:cs="Times New Roman"/>
                <w:sz w:val="22"/>
              </w:rPr>
              <w:t>Penaso</w:t>
            </w:r>
            <w:proofErr w:type="spellEnd"/>
            <w:r>
              <w:rPr>
                <w:rFonts w:eastAsia="Times New Roman" w:cs="Times New Roman"/>
                <w:sz w:val="22"/>
              </w:rPr>
              <w:t xml:space="preserve"> and </w:t>
            </w:r>
            <w:proofErr w:type="spellStart"/>
            <w:r>
              <w:rPr>
                <w:rFonts w:eastAsia="Times New Roman" w:cs="Times New Roman"/>
                <w:sz w:val="22"/>
              </w:rPr>
              <w:t>Dagang</w:t>
            </w:r>
            <w:proofErr w:type="spellEnd"/>
            <w:r>
              <w:rPr>
                <w:rFonts w:eastAsia="Times New Roman" w:cs="Times New Roman"/>
                <w:sz w:val="22"/>
              </w:rPr>
              <w:t xml:space="preserve"> (2025)</w:t>
            </w:r>
          </w:p>
        </w:tc>
        <w:tc>
          <w:tcPr>
            <w:tcW w:w="2075" w:type="dxa"/>
          </w:tcPr>
          <w:p w14:paraId="0C5BDC8F" w14:textId="77777777" w:rsidR="00F72F71" w:rsidRDefault="00FB56FB" w:rsidP="00487DFE">
            <w:pPr>
              <w:spacing w:before="40" w:after="40"/>
              <w:jc w:val="both"/>
            </w:pPr>
            <w:r>
              <w:rPr>
                <w:rFonts w:eastAsia="Times New Roman" w:cs="Times New Roman"/>
                <w:sz w:val="22"/>
              </w:rPr>
              <w:t>Web access and structured loan monitoring</w:t>
            </w:r>
          </w:p>
        </w:tc>
        <w:tc>
          <w:tcPr>
            <w:tcW w:w="2075" w:type="dxa"/>
          </w:tcPr>
          <w:p w14:paraId="3B29112C" w14:textId="77777777" w:rsidR="00F72F71" w:rsidRDefault="00FB56FB" w:rsidP="00487DFE">
            <w:pPr>
              <w:spacing w:before="40" w:after="40"/>
              <w:jc w:val="both"/>
            </w:pPr>
            <w:r>
              <w:rPr>
                <w:rFonts w:eastAsia="Times New Roman" w:cs="Times New Roman"/>
                <w:sz w:val="22"/>
              </w:rPr>
              <w:t>Borrower portal, staff console, schedules, and reports</w:t>
            </w:r>
          </w:p>
        </w:tc>
      </w:tr>
      <w:tr w:rsidR="00F72F71" w14:paraId="2D6C6F9D" w14:textId="77777777" w:rsidTr="00F5698C">
        <w:trPr>
          <w:cantSplit/>
        </w:trPr>
        <w:tc>
          <w:tcPr>
            <w:tcW w:w="2075" w:type="dxa"/>
          </w:tcPr>
          <w:p w14:paraId="470D3EFD" w14:textId="77777777" w:rsidR="00F72F71" w:rsidRDefault="00FB56FB" w:rsidP="00487DFE">
            <w:pPr>
              <w:spacing w:before="40" w:after="40"/>
              <w:jc w:val="both"/>
            </w:pPr>
            <w:r>
              <w:rPr>
                <w:rFonts w:eastAsia="Times New Roman" w:cs="Times New Roman"/>
                <w:sz w:val="22"/>
              </w:rPr>
              <w:t>Portfolio tools</w:t>
            </w:r>
          </w:p>
        </w:tc>
        <w:tc>
          <w:tcPr>
            <w:tcW w:w="2075" w:type="dxa"/>
          </w:tcPr>
          <w:p w14:paraId="623650DE" w14:textId="77777777" w:rsidR="00F72F71" w:rsidRDefault="00FB56FB" w:rsidP="00487DFE">
            <w:pPr>
              <w:spacing w:before="40" w:after="40"/>
              <w:jc w:val="both"/>
            </w:pPr>
            <w:r>
              <w:rPr>
                <w:rFonts w:eastAsia="Times New Roman" w:cs="Times New Roman"/>
                <w:sz w:val="22"/>
              </w:rPr>
              <w:t>Ramirez (2024)</w:t>
            </w:r>
          </w:p>
        </w:tc>
        <w:tc>
          <w:tcPr>
            <w:tcW w:w="2075" w:type="dxa"/>
          </w:tcPr>
          <w:p w14:paraId="58C93022" w14:textId="77777777" w:rsidR="00F72F71" w:rsidRDefault="00FB56FB" w:rsidP="00487DFE">
            <w:pPr>
              <w:spacing w:before="40" w:after="40"/>
              <w:jc w:val="both"/>
            </w:pPr>
            <w:r>
              <w:rPr>
                <w:rFonts w:eastAsia="Times New Roman" w:cs="Times New Roman"/>
                <w:sz w:val="22"/>
              </w:rPr>
              <w:t>A structured risk-return instrument</w:t>
            </w:r>
          </w:p>
        </w:tc>
        <w:tc>
          <w:tcPr>
            <w:tcW w:w="2075" w:type="dxa"/>
          </w:tcPr>
          <w:p w14:paraId="3948803D" w14:textId="77777777" w:rsidR="00F72F71" w:rsidRDefault="00FB56FB" w:rsidP="00487DFE">
            <w:pPr>
              <w:spacing w:before="40" w:after="40"/>
              <w:jc w:val="both"/>
            </w:pPr>
            <w:r>
              <w:rPr>
                <w:rFonts w:eastAsia="Times New Roman" w:cs="Times New Roman"/>
                <w:sz w:val="22"/>
              </w:rPr>
              <w:t>Dashboard and period reports of loans, collections, and balances</w:t>
            </w:r>
          </w:p>
        </w:tc>
      </w:tr>
      <w:tr w:rsidR="00F72F71" w14:paraId="6EA26CF7" w14:textId="77777777" w:rsidTr="00F5698C">
        <w:trPr>
          <w:cantSplit/>
        </w:trPr>
        <w:tc>
          <w:tcPr>
            <w:tcW w:w="2075" w:type="dxa"/>
          </w:tcPr>
          <w:p w14:paraId="3402B081" w14:textId="77777777" w:rsidR="00F72F71" w:rsidRDefault="00FB56FB" w:rsidP="00487DFE">
            <w:pPr>
              <w:spacing w:before="40" w:after="40"/>
              <w:jc w:val="both"/>
            </w:pPr>
            <w:r>
              <w:rPr>
                <w:rFonts w:eastAsia="Times New Roman" w:cs="Times New Roman"/>
                <w:sz w:val="22"/>
              </w:rPr>
              <w:t>Predictive scoring</w:t>
            </w:r>
          </w:p>
        </w:tc>
        <w:tc>
          <w:tcPr>
            <w:tcW w:w="2075" w:type="dxa"/>
          </w:tcPr>
          <w:p w14:paraId="663A0FDD" w14:textId="77777777" w:rsidR="00F72F71" w:rsidRDefault="00FB56FB" w:rsidP="00487DFE">
            <w:pPr>
              <w:spacing w:before="40" w:after="40"/>
              <w:jc w:val="both"/>
            </w:pPr>
            <w:r>
              <w:rPr>
                <w:rFonts w:eastAsia="Times New Roman" w:cs="Times New Roman"/>
                <w:sz w:val="22"/>
              </w:rPr>
              <w:t xml:space="preserve">Kou et al. (2022); Chen and Li (2023); </w:t>
            </w:r>
            <w:proofErr w:type="spellStart"/>
            <w:r>
              <w:rPr>
                <w:rFonts w:eastAsia="Times New Roman" w:cs="Times New Roman"/>
                <w:sz w:val="22"/>
              </w:rPr>
              <w:t>Khandani</w:t>
            </w:r>
            <w:proofErr w:type="spellEnd"/>
            <w:r>
              <w:rPr>
                <w:rFonts w:eastAsia="Times New Roman" w:cs="Times New Roman"/>
                <w:sz w:val="22"/>
              </w:rPr>
              <w:t xml:space="preserve"> et al. (2018)</w:t>
            </w:r>
          </w:p>
        </w:tc>
        <w:tc>
          <w:tcPr>
            <w:tcW w:w="2075" w:type="dxa"/>
          </w:tcPr>
          <w:p w14:paraId="5C7F8AAB" w14:textId="77777777" w:rsidR="00F72F71" w:rsidRDefault="00FB56FB" w:rsidP="00487DFE">
            <w:pPr>
              <w:spacing w:before="40" w:after="40"/>
              <w:jc w:val="both"/>
            </w:pPr>
            <w:r>
              <w:rPr>
                <w:rFonts w:eastAsia="Times New Roman" w:cs="Times New Roman"/>
                <w:sz w:val="22"/>
              </w:rPr>
              <w:t>Machine learning and continuous rescoring</w:t>
            </w:r>
          </w:p>
        </w:tc>
        <w:tc>
          <w:tcPr>
            <w:tcW w:w="2075" w:type="dxa"/>
          </w:tcPr>
          <w:p w14:paraId="23F7A5DA" w14:textId="77777777" w:rsidR="00F72F71" w:rsidRDefault="00FB56FB" w:rsidP="00487DFE">
            <w:pPr>
              <w:spacing w:before="40" w:after="40"/>
              <w:jc w:val="both"/>
            </w:pPr>
            <w:r>
              <w:rPr>
                <w:rFonts w:eastAsia="Times New Roman" w:cs="Times New Roman"/>
                <w:sz w:val="22"/>
              </w:rPr>
              <w:t>Not implemented; the estimate is rule-based and is not an approval</w:t>
            </w:r>
          </w:p>
        </w:tc>
      </w:tr>
      <w:tr w:rsidR="00F72F71" w14:paraId="668687DC" w14:textId="77777777" w:rsidTr="00F5698C">
        <w:trPr>
          <w:cantSplit/>
        </w:trPr>
        <w:tc>
          <w:tcPr>
            <w:tcW w:w="2075" w:type="dxa"/>
          </w:tcPr>
          <w:p w14:paraId="683B3896" w14:textId="77777777" w:rsidR="00F72F71" w:rsidRDefault="00FB56FB" w:rsidP="00487DFE">
            <w:pPr>
              <w:spacing w:before="40" w:after="40"/>
              <w:jc w:val="both"/>
            </w:pPr>
            <w:r>
              <w:rPr>
                <w:rFonts w:eastAsia="Times New Roman" w:cs="Times New Roman"/>
                <w:sz w:val="22"/>
              </w:rPr>
              <w:t>Delinquency monitoring</w:t>
            </w:r>
          </w:p>
        </w:tc>
        <w:tc>
          <w:tcPr>
            <w:tcW w:w="2075" w:type="dxa"/>
          </w:tcPr>
          <w:p w14:paraId="42F6D23F" w14:textId="77777777" w:rsidR="00F72F71" w:rsidRDefault="00FB56FB" w:rsidP="00487DFE">
            <w:pPr>
              <w:spacing w:before="40" w:after="40"/>
              <w:jc w:val="both"/>
            </w:pPr>
            <w:r>
              <w:rPr>
                <w:rFonts w:eastAsia="Times New Roman" w:cs="Times New Roman"/>
                <w:sz w:val="22"/>
              </w:rPr>
              <w:t>Ghosh et al. (2023); Juszczak et al. (2022)</w:t>
            </w:r>
          </w:p>
        </w:tc>
        <w:tc>
          <w:tcPr>
            <w:tcW w:w="2075" w:type="dxa"/>
          </w:tcPr>
          <w:p w14:paraId="11EC891D" w14:textId="77777777" w:rsidR="00F72F71" w:rsidRDefault="00FB56FB" w:rsidP="00487DFE">
            <w:pPr>
              <w:spacing w:before="40" w:after="40"/>
              <w:jc w:val="both"/>
            </w:pPr>
            <w:r>
              <w:rPr>
                <w:rFonts w:eastAsia="Times New Roman" w:cs="Times New Roman"/>
                <w:sz w:val="22"/>
              </w:rPr>
              <w:t>Early warning from behavior data</w:t>
            </w:r>
          </w:p>
        </w:tc>
        <w:tc>
          <w:tcPr>
            <w:tcW w:w="2075" w:type="dxa"/>
          </w:tcPr>
          <w:p w14:paraId="3A54E94A" w14:textId="77777777" w:rsidR="00F72F71" w:rsidRDefault="00FB56FB" w:rsidP="00487DFE">
            <w:pPr>
              <w:spacing w:before="40" w:after="40"/>
              <w:jc w:val="both"/>
            </w:pPr>
            <w:r>
              <w:rPr>
                <w:rFonts w:eastAsia="Times New Roman" w:cs="Times New Roman"/>
                <w:sz w:val="22"/>
              </w:rPr>
              <w:t>Overdue status, frequency-based penalties, and payment history</w:t>
            </w:r>
          </w:p>
        </w:tc>
      </w:tr>
    </w:tbl>
    <w:p w14:paraId="5216E3CE" w14:textId="77777777" w:rsidR="00F5698C" w:rsidRDefault="00F5698C" w:rsidP="00487DFE">
      <w:pPr>
        <w:spacing w:after="0"/>
        <w:jc w:val="both"/>
        <w:rPr>
          <w:rFonts w:eastAsia="Times New Roman" w:cs="Times New Roman"/>
          <w:b/>
        </w:rPr>
      </w:pPr>
    </w:p>
    <w:p w14:paraId="532E2A5B" w14:textId="77777777" w:rsidR="00F5698C" w:rsidRDefault="00F5698C" w:rsidP="00487DFE">
      <w:pPr>
        <w:spacing w:after="0"/>
        <w:jc w:val="both"/>
        <w:rPr>
          <w:b/>
          <w:bCs/>
          <w:iCs/>
        </w:rPr>
      </w:pPr>
      <w:r>
        <w:rPr>
          <w:rFonts w:eastAsia="Times New Roman" w:cs="Times New Roman"/>
          <w:b/>
        </w:rPr>
        <w:t xml:space="preserve">Table 1 </w:t>
      </w:r>
      <w:r w:rsidRPr="00F5698C">
        <w:rPr>
          <w:rFonts w:eastAsia="Times New Roman" w:cs="Times New Roman"/>
          <w:b/>
          <w:bCs/>
          <w:iCs/>
        </w:rPr>
        <w:t>Comparison of the reviewed focus and the FRAMS implementation</w:t>
      </w:r>
    </w:p>
    <w:p w14:paraId="2D1BBAB4" w14:textId="77777777" w:rsidR="00F5698C" w:rsidRDefault="00F5698C" w:rsidP="00487DFE">
      <w:pPr>
        <w:spacing w:after="0"/>
        <w:jc w:val="both"/>
        <w:rPr>
          <w:b/>
          <w:bCs/>
          <w:iCs/>
        </w:rPr>
      </w:pPr>
    </w:p>
    <w:p w14:paraId="1BD65679" w14:textId="77777777" w:rsidR="009467B0" w:rsidRDefault="009467B0" w:rsidP="00487DFE">
      <w:pPr>
        <w:spacing w:before="240" w:after="120"/>
        <w:jc w:val="both"/>
        <w:rPr>
          <w:b/>
          <w:bCs/>
        </w:rPr>
      </w:pPr>
    </w:p>
    <w:p w14:paraId="08C01396" w14:textId="77777777" w:rsidR="009467B0" w:rsidRDefault="009467B0" w:rsidP="00487DFE">
      <w:pPr>
        <w:spacing w:before="240" w:after="120"/>
        <w:jc w:val="both"/>
        <w:rPr>
          <w:b/>
          <w:bCs/>
        </w:rPr>
      </w:pPr>
    </w:p>
    <w:p w14:paraId="4BBC1ABD" w14:textId="77777777" w:rsidR="009467B0" w:rsidRDefault="009467B0" w:rsidP="00487DFE">
      <w:pPr>
        <w:spacing w:before="240" w:after="120"/>
        <w:jc w:val="both"/>
        <w:rPr>
          <w:b/>
          <w:bCs/>
        </w:rPr>
      </w:pPr>
    </w:p>
    <w:p w14:paraId="0A5A95D0" w14:textId="77777777" w:rsidR="00D44EC6" w:rsidRDefault="00D44EC6" w:rsidP="00487DFE">
      <w:pPr>
        <w:spacing w:before="240" w:after="120"/>
        <w:jc w:val="both"/>
        <w:rPr>
          <w:b/>
          <w:bCs/>
        </w:rPr>
      </w:pPr>
      <w:r>
        <w:rPr>
          <w:b/>
          <w:bCs/>
        </w:rPr>
        <w:lastRenderedPageBreak/>
        <w:t>Conceptual Framework</w:t>
      </w:r>
    </w:p>
    <w:p w14:paraId="5031F52C" w14:textId="77777777" w:rsidR="00D44EC6" w:rsidRDefault="009467B0" w:rsidP="00487DFE">
      <w:pPr>
        <w:keepLines/>
        <w:ind w:firstLine="720"/>
        <w:jc w:val="both"/>
        <w:rPr>
          <w:rFonts w:cs="Times New Roman"/>
          <w:szCs w:val="24"/>
        </w:rPr>
      </w:pPr>
      <w:r>
        <w:rPr>
          <w:noProof/>
        </w:rPr>
        <w:drawing>
          <wp:anchor distT="0" distB="0" distL="114300" distR="114300" simplePos="0" relativeHeight="251666944" behindDoc="1" locked="0" layoutInCell="1" allowOverlap="1" wp14:anchorId="59E12F6E" wp14:editId="0DE22A5B">
            <wp:simplePos x="0" y="0"/>
            <wp:positionH relativeFrom="margin">
              <wp:align>left</wp:align>
            </wp:positionH>
            <wp:positionV relativeFrom="paragraph">
              <wp:posOffset>3343910</wp:posOffset>
            </wp:positionV>
            <wp:extent cx="5276850" cy="3583940"/>
            <wp:effectExtent l="0" t="0" r="0" b="0"/>
            <wp:wrapTight wrapText="bothSides">
              <wp:wrapPolygon edited="0">
                <wp:start x="0" y="0"/>
                <wp:lineTo x="0" y="21470"/>
                <wp:lineTo x="21522" y="21470"/>
                <wp:lineTo x="21522" y="0"/>
                <wp:lineTo x="0" y="0"/>
              </wp:wrapPolygon>
            </wp:wrapTight>
            <wp:docPr id="1636043186" name="Picture 163604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76850" cy="3583940"/>
                    </a:xfrm>
                    <a:prstGeom prst="rect">
                      <a:avLst/>
                    </a:prstGeom>
                  </pic:spPr>
                </pic:pic>
              </a:graphicData>
            </a:graphic>
            <wp14:sizeRelH relativeFrom="margin">
              <wp14:pctWidth>0</wp14:pctWidth>
            </wp14:sizeRelH>
          </wp:anchor>
        </w:drawing>
      </w:r>
      <w:r w:rsidR="00D44EC6" w:rsidRPr="00342C5C">
        <w:rPr>
          <w:rFonts w:cs="Times New Roman"/>
          <w:szCs w:val="24"/>
        </w:rPr>
        <w:t>The conceptual framework of this study shows how FRAMS work. It explains how the system handles loan applications, loan release, and collection for RJ and RR Finance Services. The framework uses the Input–Process–Output (IPO) model, which shows how information flows from inputs, through the system, to outputs. The system takes information such as borrower registration and identity, employment, income, and obligations, the loan request and documents, and payment and penalty records from the administrator, collector, and borrower. FRAMS then uses this information to estimate eligibility, review documents, approve the loan, prepare the agreement, release the loan with a schedule, update payments, send notifications, and prepare reports. The outputs are the eligibility status for the reviewer, the released loan and installment schedule, the updated balance with its receipt and history, and period reports for the administrator. This helps the office make informed lending and collection decisions.</w:t>
      </w:r>
    </w:p>
    <w:p w14:paraId="2797840F" w14:textId="77777777" w:rsidR="00D44EC6" w:rsidRDefault="00D44EC6" w:rsidP="009467B0">
      <w:pPr>
        <w:keepLines/>
        <w:spacing w:before="80" w:after="160"/>
        <w:jc w:val="center"/>
        <w:rPr>
          <w:rFonts w:eastAsia="Times New Roman" w:cs="Times New Roman"/>
          <w:b/>
          <w:bCs/>
          <w:iCs/>
        </w:rPr>
      </w:pPr>
      <w:r>
        <w:rPr>
          <w:rFonts w:eastAsia="Times New Roman" w:cs="Times New Roman"/>
          <w:b/>
        </w:rPr>
        <w:t xml:space="preserve">Figure 1 </w:t>
      </w:r>
      <w:r w:rsidRPr="00F5698C">
        <w:rPr>
          <w:rFonts w:eastAsia="Times New Roman" w:cs="Times New Roman"/>
          <w:b/>
          <w:bCs/>
          <w:iCs/>
        </w:rPr>
        <w:t xml:space="preserve">Conceptual framework of the </w:t>
      </w:r>
      <w:r>
        <w:rPr>
          <w:rFonts w:eastAsia="Times New Roman" w:cs="Times New Roman"/>
          <w:b/>
          <w:bCs/>
          <w:iCs/>
        </w:rPr>
        <w:t>FRAMS</w:t>
      </w:r>
    </w:p>
    <w:p w14:paraId="7AB1FC93" w14:textId="77777777" w:rsidR="00D44EC6" w:rsidRPr="00342C5C" w:rsidRDefault="00D44EC6" w:rsidP="009467B0">
      <w:pPr>
        <w:keepLines/>
        <w:spacing w:before="80" w:after="160"/>
        <w:ind w:firstLine="720"/>
        <w:jc w:val="both"/>
        <w:rPr>
          <w:rFonts w:cs="Times New Roman"/>
          <w:szCs w:val="24"/>
        </w:rPr>
      </w:pPr>
      <w:r w:rsidRPr="00342C5C">
        <w:rPr>
          <w:rFonts w:cs="Times New Roman"/>
          <w:szCs w:val="24"/>
        </w:rPr>
        <w:lastRenderedPageBreak/>
        <w:t xml:space="preserve">Figure </w:t>
      </w:r>
      <w:r w:rsidR="0099598F">
        <w:rPr>
          <w:rFonts w:cs="Times New Roman"/>
          <w:szCs w:val="24"/>
        </w:rPr>
        <w:t>1</w:t>
      </w:r>
      <w:r w:rsidRPr="00342C5C">
        <w:rPr>
          <w:rFonts w:cs="Times New Roman"/>
          <w:szCs w:val="24"/>
        </w:rPr>
        <w:t xml:space="preserve"> presents the conceptual framework of the proposed FRAMS using the Input–Process–Output (IPO) model. The framework illustrates how data are collected as inputs, processed through the system, and transformed into meaningful outputs that support lending and collection. This framework is guided by literature on credit risk and micro-lending, which emphasizes the borrower’s identity, capacity to pay, supporting documents, and record of repayment.</w:t>
      </w:r>
    </w:p>
    <w:p w14:paraId="19339E66" w14:textId="77777777" w:rsidR="00D44EC6" w:rsidRPr="00342C5C" w:rsidRDefault="00D44EC6" w:rsidP="00487DFE">
      <w:pPr>
        <w:ind w:firstLine="720"/>
        <w:jc w:val="both"/>
        <w:rPr>
          <w:rFonts w:cs="Times New Roman"/>
          <w:szCs w:val="24"/>
        </w:rPr>
      </w:pPr>
      <w:r w:rsidRPr="00342C5C">
        <w:rPr>
          <w:rFonts w:cs="Times New Roman"/>
          <w:szCs w:val="24"/>
        </w:rPr>
        <w:t xml:space="preserve">The </w:t>
      </w:r>
      <w:r w:rsidRPr="0099598F">
        <w:rPr>
          <w:rFonts w:cs="Times New Roman"/>
          <w:b/>
          <w:bCs/>
          <w:szCs w:val="24"/>
        </w:rPr>
        <w:t xml:space="preserve">Input </w:t>
      </w:r>
      <w:r w:rsidRPr="00342C5C">
        <w:rPr>
          <w:rFonts w:cs="Times New Roman"/>
          <w:szCs w:val="24"/>
        </w:rPr>
        <w:t>component consists of the necessary data and users required for system operation. These include borrower registration and identity, such as the borrower’s personal details and account information. Employment, income, and obligations describe the borrower’s work, earnings, existing debts, and other monthly obligations used in the eligibility estimate. The loan request and documents state the amount, term, and purpose of the loan and supply the files needed for review. Payment and penalty records show amounts collected, remaining balances, and overdue charges. The administrator, collector, and borrower are also part of the input, because they encode, review, release, collect, and pay through the system.</w:t>
      </w:r>
    </w:p>
    <w:p w14:paraId="6C50606E" w14:textId="77777777" w:rsidR="00D44EC6" w:rsidRPr="00342C5C" w:rsidRDefault="00D44EC6" w:rsidP="00487DFE">
      <w:pPr>
        <w:ind w:firstLine="720"/>
        <w:jc w:val="both"/>
        <w:rPr>
          <w:rFonts w:cs="Times New Roman"/>
          <w:szCs w:val="24"/>
        </w:rPr>
      </w:pPr>
      <w:r w:rsidRPr="00342C5C">
        <w:rPr>
          <w:rFonts w:cs="Times New Roman"/>
          <w:szCs w:val="24"/>
        </w:rPr>
        <w:t xml:space="preserve">The </w:t>
      </w:r>
      <w:r w:rsidRPr="0099598F">
        <w:rPr>
          <w:rFonts w:cs="Times New Roman"/>
          <w:b/>
          <w:bCs/>
          <w:szCs w:val="24"/>
        </w:rPr>
        <w:t>Process</w:t>
      </w:r>
      <w:r w:rsidRPr="00342C5C">
        <w:rPr>
          <w:rFonts w:cs="Times New Roman"/>
          <w:szCs w:val="24"/>
        </w:rPr>
        <w:t xml:space="preserve"> component represents the operations performed by FRAMS. Approval covers the reviewer’s decision on the application. The eligibility </w:t>
      </w:r>
      <w:proofErr w:type="gramStart"/>
      <w:r w:rsidRPr="00342C5C">
        <w:rPr>
          <w:rFonts w:cs="Times New Roman"/>
          <w:szCs w:val="24"/>
        </w:rPr>
        <w:t>estimate</w:t>
      </w:r>
      <w:proofErr w:type="gramEnd"/>
      <w:r w:rsidRPr="00342C5C">
        <w:rPr>
          <w:rFonts w:cs="Times New Roman"/>
          <w:szCs w:val="24"/>
        </w:rPr>
        <w:t xml:space="preserve"> computes whether the requested loan fits the borrower’s income and existing obligations. Document review checks the files submitted with the application. The agreement records the approved terms accepted by the borrower. Loan release and schedule disburse the approved amount and set the installment plan. Payment update posts collections and penalty charges and refreshes the balance. Notifications inform the concerned users of application and payment events, and reports summarize lending and collection activity for a chosen period.</w:t>
      </w:r>
    </w:p>
    <w:p w14:paraId="629050B3" w14:textId="77777777" w:rsidR="00D44EC6" w:rsidRPr="00342C5C" w:rsidRDefault="00D44EC6" w:rsidP="00487DFE">
      <w:pPr>
        <w:ind w:firstLine="720"/>
        <w:jc w:val="both"/>
        <w:rPr>
          <w:rFonts w:cs="Times New Roman"/>
          <w:szCs w:val="24"/>
        </w:rPr>
      </w:pPr>
      <w:r w:rsidRPr="00342C5C">
        <w:rPr>
          <w:rFonts w:cs="Times New Roman"/>
          <w:szCs w:val="24"/>
        </w:rPr>
        <w:t xml:space="preserve">The </w:t>
      </w:r>
      <w:r w:rsidRPr="0099598F">
        <w:rPr>
          <w:rFonts w:cs="Times New Roman"/>
          <w:b/>
          <w:bCs/>
          <w:szCs w:val="24"/>
        </w:rPr>
        <w:t>Output</w:t>
      </w:r>
      <w:r w:rsidRPr="00342C5C">
        <w:rPr>
          <w:rFonts w:cs="Times New Roman"/>
          <w:szCs w:val="24"/>
        </w:rPr>
        <w:t xml:space="preserve"> component consists of the processed information generated by the system. These outputs include the eligibility status for the reviewer, the released loan and installment schedule, the updated balance together with the receipt and payment history, and period reports for the administrator. These outputs provide organized and timely information for reviewing applications, releasing loans, monitoring balances, and checking collections.</w:t>
      </w:r>
    </w:p>
    <w:p w14:paraId="5574BCDE" w14:textId="77777777" w:rsidR="00D44EC6" w:rsidRPr="0099598F" w:rsidRDefault="00D44EC6" w:rsidP="00487DFE">
      <w:pPr>
        <w:ind w:firstLine="720"/>
        <w:jc w:val="both"/>
        <w:rPr>
          <w:rFonts w:cs="Times New Roman"/>
          <w:szCs w:val="24"/>
        </w:rPr>
      </w:pPr>
      <w:r w:rsidRPr="00342C5C">
        <w:rPr>
          <w:rFonts w:cs="Times New Roman"/>
          <w:szCs w:val="24"/>
        </w:rPr>
        <w:lastRenderedPageBreak/>
        <w:t>Overall, the conceptual framework demonstrates how FRAMS integrates input data, lending and collection processes, and informative outputs to support informed lending and collection decisions at RJ and RR Finance Services.</w:t>
      </w:r>
    </w:p>
    <w:p w14:paraId="7A7E6251" w14:textId="77777777" w:rsidR="001623D2" w:rsidRPr="009479BC" w:rsidRDefault="001623D2" w:rsidP="00487DFE">
      <w:pPr>
        <w:jc w:val="both"/>
        <w:rPr>
          <w:rFonts w:cs="Times New Roman"/>
          <w:b/>
          <w:bCs/>
          <w:szCs w:val="24"/>
        </w:rPr>
      </w:pPr>
      <w:r w:rsidRPr="009479BC">
        <w:rPr>
          <w:rFonts w:cs="Times New Roman"/>
          <w:b/>
          <w:bCs/>
          <w:szCs w:val="24"/>
        </w:rPr>
        <w:t>Theoretical Framework</w:t>
      </w:r>
    </w:p>
    <w:p w14:paraId="5D8EBD2D" w14:textId="77777777" w:rsidR="001623D2" w:rsidRPr="009479BC" w:rsidRDefault="001623D2" w:rsidP="00487DFE">
      <w:pPr>
        <w:ind w:firstLine="720"/>
        <w:jc w:val="both"/>
        <w:rPr>
          <w:rFonts w:cs="Times New Roman"/>
          <w:szCs w:val="24"/>
        </w:rPr>
      </w:pPr>
      <w:r w:rsidRPr="009479BC">
        <w:rPr>
          <w:rFonts w:cs="Times New Roman"/>
          <w:szCs w:val="24"/>
        </w:rPr>
        <w:t xml:space="preserve">The development of the </w:t>
      </w:r>
      <w:r w:rsidRPr="009479BC">
        <w:rPr>
          <w:rFonts w:cs="Times New Roman"/>
          <w:b/>
          <w:bCs/>
          <w:szCs w:val="24"/>
        </w:rPr>
        <w:t>Financial Risk Assessment and Micro-Lending System (FRAMS)</w:t>
      </w:r>
      <w:r w:rsidRPr="009479BC">
        <w:rPr>
          <w:rFonts w:cs="Times New Roman"/>
          <w:szCs w:val="24"/>
        </w:rPr>
        <w:t xml:space="preserve"> is anchored on theories and models related to credit risk management, information system success, and technology acceptance. These foundations provide the basis for how FRAMS manages borrower information, evaluates loan requests, monitors repayment, and supports users in performing lending-related activities.</w:t>
      </w:r>
    </w:p>
    <w:p w14:paraId="47FC5C03" w14:textId="77777777" w:rsidR="001623D2" w:rsidRPr="009479BC" w:rsidRDefault="001623D2" w:rsidP="00487DFE">
      <w:pPr>
        <w:ind w:firstLine="720"/>
        <w:jc w:val="both"/>
        <w:rPr>
          <w:rFonts w:cs="Times New Roman"/>
          <w:szCs w:val="24"/>
        </w:rPr>
      </w:pPr>
      <w:r w:rsidRPr="009479BC">
        <w:rPr>
          <w:rFonts w:cs="Times New Roman"/>
          <w:b/>
          <w:bCs/>
          <w:szCs w:val="24"/>
        </w:rPr>
        <w:t>Credit Risk and Loan Management.</w:t>
      </w:r>
      <w:r w:rsidRPr="009479BC">
        <w:rPr>
          <w:rFonts w:cs="Times New Roman"/>
          <w:szCs w:val="24"/>
        </w:rPr>
        <w:t xml:space="preserve"> Credit risk management focuses on identifying and managing the possibility that a borrower may be unable to fulfill loan obligations. In microfinance, creditworthiness appraisal, loan monitoring, risk handling, and loan recovery are important components of effective loan management. </w:t>
      </w:r>
      <w:proofErr w:type="spellStart"/>
      <w:r w:rsidRPr="009479BC">
        <w:rPr>
          <w:rFonts w:cs="Times New Roman"/>
          <w:szCs w:val="24"/>
        </w:rPr>
        <w:t>Penaso</w:t>
      </w:r>
      <w:proofErr w:type="spellEnd"/>
      <w:r w:rsidRPr="009479BC">
        <w:rPr>
          <w:rFonts w:cs="Times New Roman"/>
          <w:szCs w:val="24"/>
        </w:rPr>
        <w:t xml:space="preserve"> and </w:t>
      </w:r>
      <w:proofErr w:type="spellStart"/>
      <w:r w:rsidRPr="009479BC">
        <w:rPr>
          <w:rFonts w:cs="Times New Roman"/>
          <w:szCs w:val="24"/>
        </w:rPr>
        <w:t>Dagang</w:t>
      </w:r>
      <w:proofErr w:type="spellEnd"/>
      <w:r w:rsidRPr="009479BC">
        <w:rPr>
          <w:rFonts w:cs="Times New Roman"/>
          <w:szCs w:val="24"/>
        </w:rPr>
        <w:t xml:space="preserve"> (2025) examined these areas in microfinance institutions in Northern Mindanao and found that loan management practices are associated with operational efficiency, particularly in payment and recovery activities.</w:t>
      </w:r>
    </w:p>
    <w:p w14:paraId="3762B1D0" w14:textId="77777777" w:rsidR="001623D2" w:rsidRPr="009479BC" w:rsidRDefault="001623D2" w:rsidP="00487DFE">
      <w:pPr>
        <w:ind w:firstLine="720"/>
        <w:jc w:val="both"/>
        <w:rPr>
          <w:rFonts w:cs="Times New Roman"/>
          <w:szCs w:val="24"/>
        </w:rPr>
      </w:pPr>
      <w:r w:rsidRPr="009479BC">
        <w:rPr>
          <w:rFonts w:cs="Times New Roman"/>
          <w:szCs w:val="24"/>
        </w:rPr>
        <w:t xml:space="preserve">This concept is applied in FRAMS through the collection and evaluation of borrower information, income, existing obligations, requested loan amount, employment or business information, and supporting documents. The system provides an </w:t>
      </w:r>
      <w:r w:rsidRPr="009479BC">
        <w:rPr>
          <w:rFonts w:cs="Times New Roman"/>
          <w:b/>
          <w:bCs/>
          <w:szCs w:val="24"/>
        </w:rPr>
        <w:t>eligibility estimate</w:t>
      </w:r>
      <w:r w:rsidRPr="009479BC">
        <w:rPr>
          <w:rFonts w:cs="Times New Roman"/>
          <w:szCs w:val="24"/>
        </w:rPr>
        <w:t xml:space="preserve"> based on defined lending criteria, such as the debt-to-income limit, minimum and maximum loan amount, and required employment or business duration. However, the system does not automatically reject applicants; the final decision remains with the authorized administrator. This allows FRAMS to function as a decision-support tool rather than replacing human judgment.</w:t>
      </w:r>
    </w:p>
    <w:p w14:paraId="604C406B" w14:textId="77777777" w:rsidR="001623D2" w:rsidRPr="009479BC" w:rsidRDefault="001623D2" w:rsidP="00487DFE">
      <w:pPr>
        <w:spacing w:after="160"/>
        <w:ind w:firstLine="720"/>
        <w:jc w:val="both"/>
        <w:rPr>
          <w:rFonts w:cs="Times New Roman"/>
          <w:szCs w:val="24"/>
        </w:rPr>
      </w:pPr>
      <w:proofErr w:type="spellStart"/>
      <w:r w:rsidRPr="009479BC">
        <w:rPr>
          <w:rFonts w:cs="Times New Roman"/>
          <w:b/>
          <w:bCs/>
          <w:szCs w:val="24"/>
        </w:rPr>
        <w:t>DeLone</w:t>
      </w:r>
      <w:proofErr w:type="spellEnd"/>
      <w:r w:rsidRPr="009479BC">
        <w:rPr>
          <w:rFonts w:cs="Times New Roman"/>
          <w:b/>
          <w:bCs/>
          <w:szCs w:val="24"/>
        </w:rPr>
        <w:t xml:space="preserve"> and McLean Information Systems Success Model.</w:t>
      </w:r>
      <w:r w:rsidRPr="009479BC">
        <w:rPr>
          <w:rFonts w:cs="Times New Roman"/>
          <w:szCs w:val="24"/>
        </w:rPr>
        <w:t xml:space="preserve"> </w:t>
      </w:r>
      <w:proofErr w:type="spellStart"/>
      <w:r w:rsidRPr="009479BC">
        <w:rPr>
          <w:rFonts w:cs="Times New Roman"/>
          <w:szCs w:val="24"/>
        </w:rPr>
        <w:t>DeLone</w:t>
      </w:r>
      <w:proofErr w:type="spellEnd"/>
      <w:r w:rsidRPr="009479BC">
        <w:rPr>
          <w:rFonts w:cs="Times New Roman"/>
          <w:szCs w:val="24"/>
        </w:rPr>
        <w:t xml:space="preserve"> and McLean (2003) proposed an updated Information Systems Success Model that evaluates information systems through dimensions including </w:t>
      </w:r>
      <w:r w:rsidRPr="009479BC">
        <w:rPr>
          <w:rFonts w:cs="Times New Roman"/>
          <w:b/>
          <w:bCs/>
          <w:szCs w:val="24"/>
        </w:rPr>
        <w:t>system quality, information quality, service quality, use, user satisfaction, and net benefits</w:t>
      </w:r>
      <w:r w:rsidRPr="009479BC">
        <w:rPr>
          <w:rFonts w:cs="Times New Roman"/>
          <w:szCs w:val="24"/>
        </w:rPr>
        <w:t xml:space="preserve">. </w:t>
      </w:r>
    </w:p>
    <w:p w14:paraId="68502A20" w14:textId="77777777" w:rsidR="001623D2" w:rsidRPr="009479BC" w:rsidRDefault="001623D2" w:rsidP="00487DFE">
      <w:pPr>
        <w:ind w:firstLine="720"/>
        <w:jc w:val="both"/>
        <w:rPr>
          <w:rFonts w:cs="Times New Roman"/>
          <w:szCs w:val="24"/>
        </w:rPr>
      </w:pPr>
      <w:r w:rsidRPr="009479BC">
        <w:rPr>
          <w:rFonts w:cs="Times New Roman"/>
          <w:szCs w:val="24"/>
        </w:rPr>
        <w:t xml:space="preserve">The model is relevant to FRAMS because the system is designed to centralize loan and borrower information and make that information available for lending </w:t>
      </w:r>
      <w:r w:rsidRPr="009479BC">
        <w:rPr>
          <w:rFonts w:cs="Times New Roman"/>
          <w:szCs w:val="24"/>
        </w:rPr>
        <w:lastRenderedPageBreak/>
        <w:t xml:space="preserve">operations. In FRAMS, </w:t>
      </w:r>
      <w:r w:rsidRPr="009479BC">
        <w:rPr>
          <w:rFonts w:cs="Times New Roman"/>
          <w:b/>
          <w:bCs/>
          <w:szCs w:val="24"/>
        </w:rPr>
        <w:t>system quality</w:t>
      </w:r>
      <w:r w:rsidRPr="009479BC">
        <w:rPr>
          <w:rFonts w:cs="Times New Roman"/>
          <w:szCs w:val="24"/>
        </w:rPr>
        <w:t xml:space="preserve"> is reflected in organized loan processing and monitoring functions, while </w:t>
      </w:r>
      <w:r w:rsidRPr="009479BC">
        <w:rPr>
          <w:rFonts w:cs="Times New Roman"/>
          <w:b/>
          <w:bCs/>
          <w:szCs w:val="24"/>
        </w:rPr>
        <w:t>information quality</w:t>
      </w:r>
      <w:r w:rsidRPr="009479BC">
        <w:rPr>
          <w:rFonts w:cs="Times New Roman"/>
          <w:szCs w:val="24"/>
        </w:rPr>
        <w:t xml:space="preserve"> is supported by maintaining consistent borrower, loan, payment, and risk-assessment records. The resulting system is intended to improve the efficiency of loan processing, monitoring, reporting, and decision support.</w:t>
      </w:r>
    </w:p>
    <w:p w14:paraId="666D04FC" w14:textId="77777777" w:rsidR="001623D2" w:rsidRPr="009479BC" w:rsidRDefault="001623D2" w:rsidP="00487DFE">
      <w:pPr>
        <w:spacing w:after="160"/>
        <w:ind w:firstLine="720"/>
        <w:jc w:val="both"/>
        <w:rPr>
          <w:rFonts w:cs="Times New Roman"/>
          <w:szCs w:val="24"/>
        </w:rPr>
      </w:pPr>
      <w:r w:rsidRPr="009479BC">
        <w:rPr>
          <w:rFonts w:cs="Times New Roman"/>
          <w:b/>
          <w:bCs/>
          <w:szCs w:val="24"/>
        </w:rPr>
        <w:t>Technology Acceptance Model.</w:t>
      </w:r>
      <w:r w:rsidRPr="009479BC">
        <w:rPr>
          <w:rFonts w:cs="Times New Roman"/>
          <w:szCs w:val="24"/>
        </w:rPr>
        <w:t xml:space="preserve"> Davis (1989) introduced the Technology Acceptance Model (TAM), which identifies </w:t>
      </w:r>
      <w:r w:rsidRPr="009479BC">
        <w:rPr>
          <w:rFonts w:cs="Times New Roman"/>
          <w:b/>
          <w:bCs/>
          <w:szCs w:val="24"/>
        </w:rPr>
        <w:t>perceived usefulness</w:t>
      </w:r>
      <w:r w:rsidRPr="009479BC">
        <w:rPr>
          <w:rFonts w:cs="Times New Roman"/>
          <w:szCs w:val="24"/>
        </w:rPr>
        <w:t xml:space="preserve"> and </w:t>
      </w:r>
      <w:r w:rsidRPr="009479BC">
        <w:rPr>
          <w:rFonts w:cs="Times New Roman"/>
          <w:b/>
          <w:bCs/>
          <w:szCs w:val="24"/>
        </w:rPr>
        <w:t>perceived ease of use</w:t>
      </w:r>
      <w:r w:rsidRPr="009479BC">
        <w:rPr>
          <w:rFonts w:cs="Times New Roman"/>
          <w:szCs w:val="24"/>
        </w:rPr>
        <w:t xml:space="preserve"> as important factors influencing users' acceptance of information technology. </w:t>
      </w:r>
    </w:p>
    <w:p w14:paraId="7F651EF2" w14:textId="77777777" w:rsidR="00A0111F" w:rsidRPr="001623D2" w:rsidRDefault="001623D2" w:rsidP="00487DFE">
      <w:pPr>
        <w:spacing w:after="160"/>
        <w:ind w:firstLine="720"/>
        <w:jc w:val="both"/>
        <w:rPr>
          <w:rFonts w:cs="Times New Roman"/>
          <w:szCs w:val="24"/>
        </w:rPr>
      </w:pPr>
      <w:r w:rsidRPr="009479BC">
        <w:rPr>
          <w:rFonts w:cs="Times New Roman"/>
          <w:szCs w:val="24"/>
        </w:rPr>
        <w:t>This model is applicable to FRAMS because the system must be usable by the personnel responsible for processing and managing loans. FRAMS provides centralized borrower records, loan applications, payment monitoring, notifications, and reports to reduce the need for separate manual records. Its usefulness is reflected in its ability to support lending activities, while its ease of use is addressed through organized interfaces and role-based functions for administrators and other authorized users.</w:t>
      </w:r>
    </w:p>
    <w:p w14:paraId="65611D3A" w14:textId="77777777" w:rsidR="00F72F71" w:rsidRDefault="00FB56FB" w:rsidP="00487DFE">
      <w:pPr>
        <w:jc w:val="both"/>
      </w:pPr>
      <w:r>
        <w:br w:type="page"/>
      </w:r>
    </w:p>
    <w:p w14:paraId="59AB28E3" w14:textId="77777777" w:rsidR="00F72F71" w:rsidRDefault="00FB56FB" w:rsidP="009467B0">
      <w:pPr>
        <w:pageBreakBefore/>
        <w:spacing w:after="0"/>
        <w:jc w:val="center"/>
      </w:pPr>
      <w:r>
        <w:rPr>
          <w:rFonts w:eastAsia="Times New Roman" w:cs="Times New Roman"/>
          <w:b/>
          <w:sz w:val="28"/>
        </w:rPr>
        <w:lastRenderedPageBreak/>
        <w:t xml:space="preserve">CHAPTER </w:t>
      </w:r>
      <w:r w:rsidR="00A86166">
        <w:rPr>
          <w:rFonts w:eastAsia="Times New Roman" w:cs="Times New Roman"/>
          <w:b/>
          <w:sz w:val="28"/>
        </w:rPr>
        <w:t>III</w:t>
      </w:r>
    </w:p>
    <w:p w14:paraId="164C7F1C" w14:textId="77777777" w:rsidR="00F72F71" w:rsidRDefault="00FB56FB" w:rsidP="009467B0">
      <w:pPr>
        <w:keepNext/>
        <w:spacing w:after="360"/>
        <w:jc w:val="center"/>
        <w:rPr>
          <w:rFonts w:eastAsia="Times New Roman" w:cs="Times New Roman"/>
          <w:b/>
          <w:szCs w:val="20"/>
        </w:rPr>
      </w:pPr>
      <w:r>
        <w:rPr>
          <w:b/>
        </w:rPr>
        <w:t>DESIGN AND METHODOLOGY</w:t>
      </w:r>
    </w:p>
    <w:p w14:paraId="0FB50534" w14:textId="77777777" w:rsidR="00F23ECD" w:rsidRPr="00F23ECD" w:rsidRDefault="00F23ECD" w:rsidP="00487DFE">
      <w:pPr>
        <w:spacing w:after="0"/>
        <w:jc w:val="both"/>
        <w:rPr>
          <w:sz w:val="22"/>
          <w:szCs w:val="20"/>
        </w:rPr>
      </w:pPr>
    </w:p>
    <w:p w14:paraId="2E955FED" w14:textId="77777777" w:rsidR="00693D51" w:rsidRPr="008E46F6" w:rsidRDefault="00693D51" w:rsidP="00487DFE">
      <w:pPr>
        <w:spacing w:after="160"/>
        <w:jc w:val="both"/>
        <w:rPr>
          <w:rFonts w:cs="Times New Roman"/>
          <w:b/>
          <w:bCs/>
          <w:szCs w:val="24"/>
        </w:rPr>
      </w:pPr>
      <w:r w:rsidRPr="008E46F6">
        <w:rPr>
          <w:rFonts w:cs="Times New Roman"/>
          <w:b/>
          <w:bCs/>
          <w:szCs w:val="24"/>
        </w:rPr>
        <w:t>Research Design</w:t>
      </w:r>
    </w:p>
    <w:p w14:paraId="338DDE3E" w14:textId="77777777" w:rsidR="00693D51" w:rsidRPr="008E46F6" w:rsidRDefault="00693D51" w:rsidP="00487DFE">
      <w:pPr>
        <w:spacing w:after="160"/>
        <w:ind w:firstLine="720"/>
        <w:jc w:val="both"/>
        <w:rPr>
          <w:rFonts w:cs="Times New Roman"/>
          <w:szCs w:val="24"/>
        </w:rPr>
      </w:pPr>
      <w:r>
        <w:t>This study used a developmental research design to plan, develop, and refine the Financial Risk Assessment and Micro-Lending System (FRAMS). An iterative development approach was used because the lending workflow consists of related modules, including registration, loan application, eligibility assessment, agreement acceptance, loan release, payment recording, and reporting. The modules were developed and reviewed in stages so that issues identified during development could be addressed. Claims about testing or evaluation in this manuscript are limited to activities supported by actual records.</w:t>
      </w:r>
    </w:p>
    <w:p w14:paraId="6493AD83" w14:textId="77777777" w:rsidR="00693D51" w:rsidRPr="008E46F6" w:rsidRDefault="00693D51" w:rsidP="00487DFE">
      <w:pPr>
        <w:spacing w:after="160"/>
        <w:jc w:val="both"/>
        <w:rPr>
          <w:rFonts w:cs="Times New Roman"/>
          <w:b/>
          <w:bCs/>
          <w:szCs w:val="24"/>
        </w:rPr>
      </w:pPr>
      <w:r w:rsidRPr="00EB42B3">
        <w:rPr>
          <w:rFonts w:cs="Times New Roman"/>
          <w:b/>
          <w:bCs/>
          <w:szCs w:val="24"/>
        </w:rPr>
        <w:t>Respondents</w:t>
      </w:r>
    </w:p>
    <w:p w14:paraId="10747540" w14:textId="77777777" w:rsidR="00693D51" w:rsidRPr="008E46F6" w:rsidRDefault="00693D51" w:rsidP="00487DFE">
      <w:pPr>
        <w:spacing w:after="160"/>
        <w:ind w:firstLine="720"/>
        <w:jc w:val="both"/>
        <w:rPr>
          <w:rFonts w:cs="Times New Roman"/>
          <w:szCs w:val="24"/>
        </w:rPr>
      </w:pPr>
      <w:r>
        <w:t xml:space="preserve">The respondents were borrowers and personnel of RJ and RR Finance Services in Purok San Francisco, </w:t>
      </w:r>
      <w:proofErr w:type="spellStart"/>
      <w:r>
        <w:t>Poblacion</w:t>
      </w:r>
      <w:proofErr w:type="spellEnd"/>
      <w:r>
        <w:t xml:space="preserve">, </w:t>
      </w:r>
      <w:proofErr w:type="spellStart"/>
      <w:r>
        <w:t>Sominot</w:t>
      </w:r>
      <w:proofErr w:type="spellEnd"/>
      <w:r>
        <w:t>, Zamboanga del Sur. Purposive sampling was used because the study required feedback from people familiar with the lending operations addressed by FRAMS. The pre-development information-gathering activity and the post-development system evaluation are described separately; their respondent counts should not be assumed to be identical unless confirmed by the original records.</w:t>
      </w:r>
    </w:p>
    <w:p w14:paraId="5EC2D8FD"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1. Survey Respondents (Before the Study)</w:t>
      </w:r>
    </w:p>
    <w:p w14:paraId="740B3959" w14:textId="77777777" w:rsidR="00693D51" w:rsidRPr="008E46F6" w:rsidRDefault="00E33A67" w:rsidP="00487DFE">
      <w:pPr>
        <w:spacing w:after="160"/>
        <w:ind w:left="720" w:firstLine="720"/>
        <w:jc w:val="both"/>
        <w:rPr>
          <w:rFonts w:cs="Times New Roman"/>
          <w:szCs w:val="24"/>
        </w:rPr>
      </w:pPr>
      <w:r>
        <w:t>The pre-development information-gathering activity was intended to identify issues in loan applications, borrower information management, eligibility review, and payment tracking. The number and roles of participants in this activity should be reported from the original survey and interview records. Do not use the post-development evaluation count as the pre-development respondent count unless the records confirm that they were the same participants.</w:t>
      </w:r>
    </w:p>
    <w:p w14:paraId="6DA40A8F"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2. Software Evaluation Respondents</w:t>
      </w:r>
    </w:p>
    <w:p w14:paraId="4935FA46" w14:textId="77777777" w:rsidR="00693D51" w:rsidRDefault="00693D51" w:rsidP="00487DFE">
      <w:pPr>
        <w:spacing w:after="160"/>
        <w:ind w:left="720" w:firstLine="720"/>
        <w:jc w:val="both"/>
        <w:rPr>
          <w:rFonts w:cs="Times New Roman"/>
          <w:szCs w:val="24"/>
        </w:rPr>
      </w:pPr>
      <w:r>
        <w:t xml:space="preserve">After development, the system was evaluated by intended users to gather feedback on its functions and usability. The post-development evaluation is </w:t>
      </w:r>
      <w:r>
        <w:lastRenderedPageBreak/>
        <w:t>reported separately from the pre-development information-gathering activity. The evaluation findings should be based on the completed forms and the verified tally.</w:t>
      </w:r>
    </w:p>
    <w:p w14:paraId="36CF1FAE" w14:textId="77777777" w:rsidR="00693D51" w:rsidRPr="008E46F6" w:rsidRDefault="001032CE" w:rsidP="00487DFE">
      <w:pPr>
        <w:spacing w:after="160"/>
        <w:ind w:left="720" w:firstLine="720"/>
        <w:jc w:val="both"/>
        <w:rPr>
          <w:rFonts w:cs="Times New Roman"/>
          <w:szCs w:val="24"/>
        </w:rPr>
      </w:pPr>
      <w:r>
        <w:t>The post-development system evaluation is reported as involving one (1) administrator, one (1) collector, and thirty (30) borrowers, for a total of thirty-two (32) respondents. This count must be checked against the completed evaluation forms before final submission. If the forms show a different number of valid respondents, revise this paragraph and the related results consistently.</w:t>
      </w:r>
    </w:p>
    <w:p w14:paraId="42FF1E4B" w14:textId="77777777" w:rsidR="00693D51" w:rsidRPr="008E46F6" w:rsidRDefault="00693D51" w:rsidP="00487DFE">
      <w:pPr>
        <w:spacing w:after="160"/>
        <w:jc w:val="both"/>
        <w:rPr>
          <w:rFonts w:cs="Times New Roman"/>
          <w:b/>
          <w:bCs/>
          <w:szCs w:val="24"/>
        </w:rPr>
      </w:pPr>
      <w:r w:rsidRPr="00EB42B3">
        <w:rPr>
          <w:rFonts w:cs="Times New Roman"/>
          <w:b/>
          <w:bCs/>
          <w:szCs w:val="24"/>
        </w:rPr>
        <w:t>Sampling Technique</w:t>
      </w:r>
    </w:p>
    <w:p w14:paraId="5039F30B" w14:textId="77777777" w:rsidR="006649D0" w:rsidRPr="006649D0" w:rsidRDefault="006649D0" w:rsidP="006649D0">
      <w:pPr>
        <w:spacing w:after="160"/>
        <w:ind w:firstLine="720"/>
        <w:jc w:val="both"/>
        <w:rPr>
          <w:rFonts w:cs="Times New Roman"/>
          <w:szCs w:val="24"/>
        </w:rPr>
      </w:pPr>
      <w:r w:rsidRPr="006649D0">
        <w:rPr>
          <w:rFonts w:cs="Times New Roman"/>
          <w:szCs w:val="24"/>
        </w:rPr>
        <w:t>The study used purposive sampling to select respondents who were directly involved in or had experience with the lending operations addressed by the Financial Risk Assessment and Micro-Lending System (FRAMS). The respondents were selected based on their roles and their ability to provide relevant information about borrower registration, loan application processing, financial risk assessment, loan approval, loan release, payment collection, repayment monitoring, and report generation.</w:t>
      </w:r>
    </w:p>
    <w:p w14:paraId="5A2DD7FE" w14:textId="77777777" w:rsidR="006649D0" w:rsidRPr="006649D0" w:rsidRDefault="006649D0" w:rsidP="006649D0">
      <w:pPr>
        <w:spacing w:after="160"/>
        <w:ind w:firstLine="720"/>
        <w:jc w:val="both"/>
        <w:rPr>
          <w:rFonts w:cs="Times New Roman"/>
          <w:szCs w:val="24"/>
        </w:rPr>
      </w:pPr>
      <w:r>
        <w:t>The post-development evaluation is reported as involving thirty (30) borrowers, one (1) administrator, and one (1) collector, for a total of thirty-two (32) respondents. Borrowers evaluated borrower-related functions, the administrator evaluated loan management and reporting functions, and the collector evaluated payment recording and repayment monitoring. Confirm the count and role breakdown against the completed forms before final submission.</w:t>
      </w:r>
    </w:p>
    <w:p w14:paraId="2BC413CD" w14:textId="77777777" w:rsidR="006649D0" w:rsidRDefault="006649D0" w:rsidP="006649D0">
      <w:pPr>
        <w:spacing w:after="160"/>
        <w:ind w:firstLine="720"/>
        <w:jc w:val="both"/>
        <w:rPr>
          <w:rFonts w:cs="Times New Roman"/>
          <w:szCs w:val="24"/>
        </w:rPr>
      </w:pPr>
      <w:r w:rsidRPr="006649D0">
        <w:rPr>
          <w:rFonts w:cs="Times New Roman"/>
          <w:szCs w:val="24"/>
        </w:rPr>
        <w:t>Purposive sampling was appropriate because the study required feedback from individuals familiar with the lending process and the intended functions of FRAMS. Selecting respondents according to their roles enabled the researchers to obtain evaluations from the system's intended users and assess its acceptability.</w:t>
      </w:r>
    </w:p>
    <w:p w14:paraId="1C3861DD" w14:textId="77777777" w:rsidR="00693D51" w:rsidRPr="008E46F6" w:rsidRDefault="00693D51" w:rsidP="006649D0">
      <w:pPr>
        <w:spacing w:after="160"/>
        <w:jc w:val="both"/>
        <w:rPr>
          <w:rFonts w:cs="Times New Roman"/>
          <w:b/>
          <w:bCs/>
          <w:szCs w:val="24"/>
        </w:rPr>
      </w:pPr>
      <w:r w:rsidRPr="00EB42B3">
        <w:rPr>
          <w:rFonts w:cs="Times New Roman"/>
          <w:b/>
          <w:bCs/>
          <w:szCs w:val="24"/>
        </w:rPr>
        <w:t>Data-Gathering Instruments</w:t>
      </w:r>
    </w:p>
    <w:p w14:paraId="3A0F0C37" w14:textId="77777777" w:rsidR="00693D51" w:rsidRPr="008E46F6" w:rsidRDefault="00693D51" w:rsidP="00487DFE">
      <w:pPr>
        <w:spacing w:after="160"/>
        <w:ind w:firstLine="720"/>
        <w:jc w:val="both"/>
        <w:rPr>
          <w:rFonts w:cs="Times New Roman"/>
          <w:szCs w:val="24"/>
        </w:rPr>
      </w:pPr>
      <w:r w:rsidRPr="008E46F6">
        <w:rPr>
          <w:rFonts w:cs="Times New Roman"/>
          <w:szCs w:val="24"/>
        </w:rPr>
        <w:t>The following instruments were identified for the study:</w:t>
      </w:r>
    </w:p>
    <w:p w14:paraId="6E5464E8"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1. Survey Questionnaire</w:t>
      </w:r>
    </w:p>
    <w:p w14:paraId="36B00AB3"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 xml:space="preserve">The survey questionnaire was prepared for the pre-development phase. It was intended to gather the problems in applications, credit assessment, and </w:t>
      </w:r>
      <w:r w:rsidRPr="008E46F6">
        <w:rPr>
          <w:rFonts w:cs="Times New Roman"/>
          <w:szCs w:val="24"/>
        </w:rPr>
        <w:lastRenderedPageBreak/>
        <w:t>payment tracking, and to support the requirements of the system. Questionnaires were planned in printed and online form.</w:t>
      </w:r>
    </w:p>
    <w:p w14:paraId="1A973698"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2. Interview Guide</w:t>
      </w:r>
    </w:p>
    <w:p w14:paraId="36161639" w14:textId="77777777" w:rsidR="00A16E91" w:rsidRPr="008E46F6" w:rsidRDefault="00693D51" w:rsidP="006649D0">
      <w:pPr>
        <w:spacing w:after="160"/>
        <w:ind w:left="720" w:firstLine="720"/>
        <w:jc w:val="both"/>
        <w:rPr>
          <w:rFonts w:cs="Times New Roman"/>
          <w:szCs w:val="24"/>
        </w:rPr>
      </w:pPr>
      <w:r w:rsidRPr="008E46F6">
        <w:rPr>
          <w:rFonts w:cs="Times New Roman"/>
          <w:szCs w:val="24"/>
        </w:rPr>
        <w:t>The interview guide was prepared for lenders and administrators. Interviews were planned in person or online, to gather the current procedures for loan processing and payment tracking.</w:t>
      </w:r>
    </w:p>
    <w:p w14:paraId="085F5A9B"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3. Observation</w:t>
      </w:r>
    </w:p>
    <w:p w14:paraId="4D23B43D" w14:textId="77777777" w:rsidR="00886BD1" w:rsidRPr="00A16E91" w:rsidRDefault="00693D51" w:rsidP="00487DFE">
      <w:pPr>
        <w:spacing w:after="160"/>
        <w:ind w:left="720" w:firstLine="720"/>
        <w:jc w:val="both"/>
        <w:rPr>
          <w:rFonts w:cs="Times New Roman"/>
          <w:szCs w:val="24"/>
        </w:rPr>
      </w:pPr>
      <w:r w:rsidRPr="008E46F6">
        <w:rPr>
          <w:rFonts w:cs="Times New Roman"/>
          <w:szCs w:val="24"/>
        </w:rPr>
        <w:t>Observation was used to examine loan processing and payment tracking as they were being done.</w:t>
      </w:r>
    </w:p>
    <w:p w14:paraId="6DC67062"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4. User Evaluation Form</w:t>
      </w:r>
    </w:p>
    <w:p w14:paraId="70D252D7" w14:textId="77777777" w:rsidR="00693D51" w:rsidRPr="008E46F6" w:rsidRDefault="00693D51" w:rsidP="00487DFE">
      <w:pPr>
        <w:spacing w:after="160"/>
        <w:ind w:left="720" w:firstLine="720"/>
        <w:jc w:val="both"/>
        <w:rPr>
          <w:rFonts w:cs="Times New Roman"/>
          <w:szCs w:val="24"/>
        </w:rPr>
      </w:pPr>
      <w:r>
        <w:t>The user evaluation form was intended to gather respondents’ feedback after development on functionality, usability, reliability, security, and performance. The results reported in Chapter IV must be checked against the completed evaluation forms and the original tally before final submission.</w:t>
      </w:r>
    </w:p>
    <w:p w14:paraId="4FC0EA08"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5. Secondary Data Sources</w:t>
      </w:r>
    </w:p>
    <w:p w14:paraId="36DF0C59"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Secondary sources consisted of the literature in Chapter II and the available lending records. These sources supplied additional information for the requirements and the design of FRAMS.</w:t>
      </w:r>
    </w:p>
    <w:p w14:paraId="25E98B33" w14:textId="77777777" w:rsidR="00693D51" w:rsidRPr="008E46F6" w:rsidRDefault="00693D51" w:rsidP="00487DFE">
      <w:pPr>
        <w:spacing w:after="160"/>
        <w:jc w:val="both"/>
        <w:rPr>
          <w:rFonts w:cs="Times New Roman"/>
          <w:b/>
          <w:bCs/>
          <w:szCs w:val="24"/>
        </w:rPr>
      </w:pPr>
      <w:r w:rsidRPr="008E46F6">
        <w:rPr>
          <w:rFonts w:cs="Times New Roman"/>
          <w:b/>
          <w:bCs/>
          <w:szCs w:val="24"/>
        </w:rPr>
        <w:t>Data-Gathering Techniques</w:t>
      </w:r>
    </w:p>
    <w:p w14:paraId="0B8DE757"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Printed and online questionnaires given to the selected respondents.</w:t>
      </w:r>
    </w:p>
    <w:p w14:paraId="5DF0B6D7"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Interviews with lenders and administrators, in person or online.</w:t>
      </w:r>
    </w:p>
    <w:p w14:paraId="76A345D2"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Observation of loan processing and payment tracking.</w:t>
      </w:r>
    </w:p>
    <w:p w14:paraId="70BA82D2"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Review of the literature in Chapter II and of available lending records.</w:t>
      </w:r>
    </w:p>
    <w:p w14:paraId="3E39A41B"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Procedures</w:t>
      </w:r>
    </w:p>
    <w:p w14:paraId="4459765A"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Obtaining consent before gathering data.</w:t>
      </w:r>
    </w:p>
    <w:p w14:paraId="371E2CAB"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Conducting the interviews and distributing the questionnaires.</w:t>
      </w:r>
    </w:p>
    <w:p w14:paraId="1BA46B06"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Analyzing the responses to identify problems and requirements.</w:t>
      </w:r>
    </w:p>
    <w:p w14:paraId="0DAA82ED"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lastRenderedPageBreak/>
        <w:t>Designing and developing FRAMS from those requirements.</w:t>
      </w:r>
    </w:p>
    <w:p w14:paraId="616D64FC"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Testing the developed system.</w:t>
      </w:r>
    </w:p>
    <w:p w14:paraId="3CC7FBCD" w14:textId="77777777" w:rsidR="00A16E91" w:rsidRPr="006649D0"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Revising the system from feedback.</w:t>
      </w:r>
    </w:p>
    <w:p w14:paraId="5F13C2A9" w14:textId="77777777" w:rsidR="00693D51" w:rsidRPr="008E46F6" w:rsidRDefault="00693D51" w:rsidP="00487DFE">
      <w:pPr>
        <w:spacing w:after="160"/>
        <w:jc w:val="both"/>
        <w:rPr>
          <w:rFonts w:cs="Times New Roman"/>
          <w:b/>
          <w:bCs/>
          <w:szCs w:val="24"/>
        </w:rPr>
      </w:pPr>
      <w:r w:rsidRPr="008E46F6">
        <w:rPr>
          <w:rFonts w:cs="Times New Roman"/>
          <w:b/>
          <w:bCs/>
          <w:szCs w:val="24"/>
        </w:rPr>
        <w:t>Statistical Treatment of Data</w:t>
      </w:r>
    </w:p>
    <w:p w14:paraId="141FA969" w14:textId="77777777" w:rsidR="000B6507" w:rsidRPr="000B6507" w:rsidRDefault="000B6507" w:rsidP="000B6507">
      <w:pPr>
        <w:spacing w:after="160"/>
        <w:ind w:firstLine="720"/>
        <w:jc w:val="both"/>
        <w:rPr>
          <w:rFonts w:cs="Times New Roman"/>
          <w:szCs w:val="24"/>
        </w:rPr>
      </w:pPr>
      <w:r>
        <w:t>Responses from the questionnaires and user evaluation form were analyzed using descriptive statistics. Weighted means were used to summarize respondents’ ratings of FRAMS in terms of functionality, usability, reliability, security, and performance. The results represent respondents’ perceptions and should not be treated as direct measurements of changes in lending performance, financial risk, or error rates.</w:t>
      </w:r>
    </w:p>
    <w:p w14:paraId="1DB2D6B8" w14:textId="77777777" w:rsidR="000B6507" w:rsidRDefault="000B6507" w:rsidP="000B6507">
      <w:pPr>
        <w:spacing w:after="160"/>
        <w:jc w:val="both"/>
        <w:rPr>
          <w:rFonts w:cs="Times New Roman"/>
          <w:szCs w:val="24"/>
        </w:rPr>
      </w:pPr>
      <w:r w:rsidRPr="000B6507">
        <w:rPr>
          <w:rFonts w:cs="Times New Roman"/>
          <w:szCs w:val="24"/>
        </w:rPr>
        <w:t>The weighted mean was computed using the following formula:</w:t>
      </w:r>
    </w:p>
    <w:p w14:paraId="70E425CF" w14:textId="77777777" w:rsidR="000B6507" w:rsidRPr="000B6507" w:rsidRDefault="00000000" w:rsidP="000B6507">
      <w:pPr>
        <w:spacing w:after="160"/>
        <w:jc w:val="both"/>
        <w:rPr>
          <w:rFonts w:cs="Times New Roman"/>
          <w:szCs w:val="24"/>
        </w:rPr>
      </w:pPr>
      <m:oMathPara>
        <m:oMath>
          <m:acc>
            <m:accPr>
              <m:chr m:val="̅"/>
              <m:ctrlPr>
                <w:rPr>
                  <w:rFonts w:ascii="Cambria Math" w:hAnsi="Cambria Math" w:cs="Times New Roman"/>
                  <w:szCs w:val="24"/>
                </w:rPr>
              </m:ctrlPr>
            </m:accPr>
            <m:e>
              <m:r>
                <w:rPr>
                  <w:rFonts w:ascii="Cambria Math" w:hAnsi="Cambria Math" w:cs="Times New Roman"/>
                  <w:szCs w:val="24"/>
                </w:rPr>
                <m:t>x</m:t>
              </m:r>
            </m:e>
          </m:acc>
          <m:r>
            <w:rPr>
              <w:rFonts w:ascii="Cambria Math" w:hAnsi="Cambria Math" w:cs="Times New Roman"/>
              <w:szCs w:val="24"/>
            </w:rPr>
            <m:t>=</m:t>
          </m:r>
          <m:f>
            <m:fPr>
              <m:ctrlPr>
                <w:rPr>
                  <w:rFonts w:ascii="Cambria Math" w:hAnsi="Cambria Math" w:cs="Times New Roman"/>
                  <w:szCs w:val="24"/>
                </w:rPr>
              </m:ctrlPr>
            </m:fPr>
            <m:num>
              <m:nary>
                <m:naryPr>
                  <m:chr m:val="∑"/>
                  <m:limLoc m:val="undOvr"/>
                  <m:subHide m:val="1"/>
                  <m:supHide m:val="1"/>
                  <m:ctrlPr>
                    <w:rPr>
                      <w:rFonts w:ascii="Cambria Math" w:hAnsi="Cambria Math" w:cs="Times New Roman"/>
                      <w:szCs w:val="24"/>
                    </w:rPr>
                  </m:ctrlPr>
                </m:naryPr>
                <m:sub/>
                <m:sup/>
                <m:e>
                  <m:r>
                    <w:rPr>
                      <w:rFonts w:ascii="Cambria Math" w:hAnsi="Cambria Math" w:cs="Times New Roman"/>
                      <w:szCs w:val="24"/>
                    </w:rPr>
                    <m:t>f</m:t>
                  </m:r>
                </m:e>
              </m:nary>
              <m:r>
                <w:rPr>
                  <w:rFonts w:ascii="Cambria Math" w:hAnsi="Cambria Math" w:cs="Times New Roman"/>
                  <w:szCs w:val="24"/>
                </w:rPr>
                <m:t>x</m:t>
              </m:r>
            </m:num>
            <m:den>
              <m:r>
                <w:rPr>
                  <w:rFonts w:ascii="Cambria Math" w:hAnsi="Cambria Math" w:cs="Times New Roman"/>
                  <w:szCs w:val="24"/>
                </w:rPr>
                <m:t>N</m:t>
              </m:r>
            </m:den>
          </m:f>
        </m:oMath>
      </m:oMathPara>
    </w:p>
    <w:p w14:paraId="7B8B75A6" w14:textId="77777777" w:rsidR="000B6507" w:rsidRDefault="000B6507" w:rsidP="000B6507">
      <w:pPr>
        <w:spacing w:after="160"/>
        <w:jc w:val="both"/>
        <w:rPr>
          <w:rFonts w:cs="Times New Roman"/>
          <w:szCs w:val="24"/>
        </w:rPr>
      </w:pPr>
      <w:r w:rsidRPr="000B6507">
        <w:rPr>
          <w:rFonts w:cs="Times New Roman"/>
          <w:szCs w:val="24"/>
        </w:rPr>
        <w:t>Where</w:t>
      </w:r>
      <w:r>
        <w:rPr>
          <w:rFonts w:cs="Times New Roman"/>
          <w:szCs w:val="24"/>
        </w:rPr>
        <w:t>:</w:t>
      </w:r>
    </w:p>
    <w:p w14:paraId="302D6076" w14:textId="77777777" w:rsidR="000B6507" w:rsidRDefault="00000000" w:rsidP="000B6507">
      <w:pPr>
        <w:spacing w:after="160"/>
        <w:jc w:val="both"/>
        <w:rPr>
          <w:rFonts w:cs="Times New Roman"/>
          <w:szCs w:val="24"/>
        </w:rPr>
      </w:pPr>
      <m:oMath>
        <m:acc>
          <m:accPr>
            <m:chr m:val="̅"/>
            <m:ctrlPr>
              <w:rPr>
                <w:rFonts w:ascii="Cambria Math" w:hAnsi="Cambria Math" w:cs="Times New Roman"/>
                <w:szCs w:val="24"/>
              </w:rPr>
            </m:ctrlPr>
          </m:accPr>
          <m:e>
            <m:r>
              <w:rPr>
                <w:rFonts w:ascii="Cambria Math" w:hAnsi="Cambria Math" w:cs="Times New Roman"/>
                <w:szCs w:val="24"/>
              </w:rPr>
              <m:t>x</m:t>
            </m:r>
          </m:e>
        </m:acc>
      </m:oMath>
      <w:r w:rsidR="000B6507">
        <w:rPr>
          <w:rFonts w:cs="Times New Roman"/>
          <w:szCs w:val="24"/>
        </w:rPr>
        <w:t xml:space="preserve"> </w:t>
      </w:r>
      <w:r w:rsidR="000B6507" w:rsidRPr="000B6507">
        <w:t xml:space="preserve"> </w:t>
      </w:r>
      <w:r w:rsidR="000B6507" w:rsidRPr="000B6507">
        <w:rPr>
          <w:rFonts w:cs="Times New Roman"/>
          <w:szCs w:val="24"/>
        </w:rPr>
        <w:t>= Weighted mean</w:t>
      </w:r>
    </w:p>
    <w:p w14:paraId="57DA4BC8" w14:textId="77777777" w:rsidR="000B6507" w:rsidRPr="000B6507" w:rsidRDefault="000B6507" w:rsidP="000B6507">
      <w:pPr>
        <w:spacing w:after="160"/>
        <w:jc w:val="both"/>
        <w:rPr>
          <w:rFonts w:cs="Times New Roman"/>
          <w:szCs w:val="24"/>
        </w:rPr>
      </w:pPr>
      <m:oMath>
        <m:r>
          <w:rPr>
            <w:rFonts w:ascii="Cambria Math" w:hAnsi="Cambria Math" w:cs="Times New Roman"/>
            <w:szCs w:val="24"/>
          </w:rPr>
          <m:t>f</m:t>
        </m:r>
      </m:oMath>
      <w:r>
        <w:rPr>
          <w:rFonts w:cs="Times New Roman"/>
          <w:szCs w:val="24"/>
        </w:rPr>
        <w:t xml:space="preserve"> </w:t>
      </w:r>
      <w:r w:rsidRPr="000B6507">
        <w:rPr>
          <w:rFonts w:cs="Times New Roman"/>
          <w:szCs w:val="24"/>
        </w:rPr>
        <w:t>= Frequency of responses for each rating</w:t>
      </w:r>
    </w:p>
    <w:p w14:paraId="6C9A2B58" w14:textId="77777777" w:rsidR="000B6507" w:rsidRPr="000B6507" w:rsidRDefault="000B6507" w:rsidP="000B6507">
      <w:pPr>
        <w:spacing w:after="160"/>
        <w:jc w:val="both"/>
        <w:rPr>
          <w:rFonts w:cs="Times New Roman"/>
          <w:szCs w:val="24"/>
        </w:rPr>
      </w:pPr>
      <m:oMath>
        <m:r>
          <w:rPr>
            <w:rFonts w:ascii="Cambria Math" w:hAnsi="Cambria Math" w:cs="Times New Roman"/>
            <w:szCs w:val="24"/>
          </w:rPr>
          <m:t>x</m:t>
        </m:r>
      </m:oMath>
      <w:r>
        <w:rPr>
          <w:rFonts w:cs="Times New Roman"/>
          <w:szCs w:val="24"/>
        </w:rPr>
        <w:t xml:space="preserve"> </w:t>
      </w:r>
      <w:r w:rsidRPr="000B6507">
        <w:rPr>
          <w:rFonts w:cs="Times New Roman"/>
          <w:szCs w:val="24"/>
        </w:rPr>
        <w:t>= Numerical value assigned to each rating</w:t>
      </w:r>
    </w:p>
    <w:p w14:paraId="717DBA30" w14:textId="77777777" w:rsidR="000B6507" w:rsidRDefault="000B6507" w:rsidP="000B6507">
      <w:pPr>
        <w:spacing w:after="160"/>
        <w:jc w:val="both"/>
        <w:rPr>
          <w:rFonts w:cs="Times New Roman"/>
          <w:szCs w:val="24"/>
        </w:rPr>
      </w:pPr>
      <m:oMath>
        <m:r>
          <w:rPr>
            <w:rFonts w:ascii="Cambria Math" w:hAnsi="Cambria Math" w:cs="Times New Roman"/>
            <w:szCs w:val="24"/>
          </w:rPr>
          <m:t>N</m:t>
        </m:r>
      </m:oMath>
      <w:r>
        <w:rPr>
          <w:rFonts w:cs="Times New Roman"/>
          <w:szCs w:val="24"/>
        </w:rPr>
        <w:t xml:space="preserve"> </w:t>
      </w:r>
      <w:r w:rsidRPr="000B6507">
        <w:rPr>
          <w:rFonts w:cs="Times New Roman"/>
          <w:szCs w:val="24"/>
        </w:rPr>
        <w:t>= Total number of respondents</w:t>
      </w:r>
    </w:p>
    <w:p w14:paraId="7F5CC0F0" w14:textId="77777777" w:rsidR="000B6507" w:rsidRPr="000B6507" w:rsidRDefault="000B6507" w:rsidP="000B6507">
      <w:pPr>
        <w:spacing w:after="160"/>
        <w:ind w:firstLine="720"/>
        <w:jc w:val="both"/>
        <w:rPr>
          <w:rFonts w:cs="Times New Roman"/>
          <w:szCs w:val="24"/>
        </w:rPr>
      </w:pPr>
      <w:r w:rsidRPr="000B6507">
        <w:rPr>
          <w:rFonts w:cs="Times New Roman"/>
          <w:szCs w:val="24"/>
        </w:rPr>
        <w:t>The computed weighted means were interpreted using the five-point Likert scale adopted in the user evaluation form: 5 = Strongly Agree, 4 = Agree, 3 = Neutral, 2 = Disagree, and 1 = Strongly Disagree. The weighted means were interpreted as follows: 4.21–5.00, Strongly Agree; 3.41–4.20, Agree; 2.61–3.40, Neutral; 1.81–2.60, Disagree; and 1.00–1.80, Strongly Disagree.</w:t>
      </w:r>
    </w:p>
    <w:p w14:paraId="2462C0FC" w14:textId="77777777" w:rsidR="000B6507" w:rsidRPr="000B6507" w:rsidRDefault="000B6507" w:rsidP="000B6507">
      <w:pPr>
        <w:spacing w:after="160"/>
        <w:ind w:firstLine="720"/>
        <w:jc w:val="both"/>
        <w:rPr>
          <w:rFonts w:cs="Times New Roman"/>
          <w:szCs w:val="24"/>
        </w:rPr>
      </w:pPr>
      <w:r>
        <w:t>Frequency counts and percentages were used to summarize respondent profiles and problems identified during the pre-development assessment. The post-development user evaluation used a five-point Likert scale to gather feedback on the system. The final analysis must use the actual completed forms and the verified tally.</w:t>
      </w:r>
    </w:p>
    <w:p w14:paraId="7B923885" w14:textId="77777777" w:rsidR="000B6507" w:rsidRDefault="000B6507" w:rsidP="006649D0">
      <w:pPr>
        <w:spacing w:after="160"/>
        <w:ind w:firstLine="720"/>
        <w:jc w:val="both"/>
        <w:rPr>
          <w:rFonts w:cs="Times New Roman"/>
          <w:szCs w:val="24"/>
        </w:rPr>
      </w:pPr>
      <w:r w:rsidRPr="000B6507">
        <w:rPr>
          <w:rFonts w:cs="Times New Roman"/>
          <w:szCs w:val="24"/>
        </w:rPr>
        <w:lastRenderedPageBreak/>
        <w:t>The results were interpreted as measures of user perceptions and system acceptability. They were not treated as direct measurements of changes in lending performance, financial risk, or error rates before and after implementation.</w:t>
      </w:r>
    </w:p>
    <w:p w14:paraId="338F3044" w14:textId="77777777" w:rsidR="00693D51" w:rsidRPr="008E46F6" w:rsidRDefault="00693D51" w:rsidP="000B6507">
      <w:pPr>
        <w:spacing w:after="160"/>
        <w:jc w:val="both"/>
        <w:rPr>
          <w:rFonts w:cs="Times New Roman"/>
          <w:b/>
          <w:bCs/>
          <w:szCs w:val="24"/>
        </w:rPr>
      </w:pPr>
      <w:r w:rsidRPr="008E46F6">
        <w:rPr>
          <w:rFonts w:cs="Times New Roman"/>
          <w:b/>
          <w:bCs/>
          <w:szCs w:val="24"/>
        </w:rPr>
        <w:t>Requirements Analysis</w:t>
      </w:r>
    </w:p>
    <w:p w14:paraId="173B748D"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Functional and non-functional requirements were written from the objectives in Chapter I and from the lending workflow the office needs.</w:t>
      </w:r>
    </w:p>
    <w:p w14:paraId="5EF30283" w14:textId="77777777" w:rsidR="00693D51" w:rsidRPr="008E46F6" w:rsidRDefault="00693D51" w:rsidP="00487DFE">
      <w:pPr>
        <w:spacing w:after="160"/>
        <w:jc w:val="both"/>
        <w:rPr>
          <w:rFonts w:cs="Times New Roman"/>
          <w:b/>
          <w:bCs/>
          <w:szCs w:val="24"/>
        </w:rPr>
      </w:pPr>
      <w:r w:rsidRPr="00EB42B3">
        <w:rPr>
          <w:rFonts w:cs="Times New Roman"/>
          <w:b/>
          <w:bCs/>
          <w:szCs w:val="24"/>
        </w:rPr>
        <w:t>Functional Requirements</w:t>
      </w:r>
    </w:p>
    <w:p w14:paraId="2BB44BC2"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FRAMS is required to perform the following functions. Loan restructuring, a separate risk-analyst role, and machine-learning scores are outside this system and are not listed.</w:t>
      </w:r>
    </w:p>
    <w:p w14:paraId="3ECB2818" w14:textId="77777777" w:rsidR="00693D51" w:rsidRPr="009467B0" w:rsidRDefault="00693D51" w:rsidP="009467B0">
      <w:pPr>
        <w:spacing w:after="160"/>
        <w:ind w:firstLine="720"/>
        <w:jc w:val="both"/>
        <w:rPr>
          <w:rFonts w:cs="Times New Roman"/>
          <w:szCs w:val="24"/>
        </w:rPr>
      </w:pPr>
      <w:r w:rsidRPr="009467B0">
        <w:rPr>
          <w:rFonts w:cs="Times New Roman"/>
          <w:b/>
          <w:bCs/>
          <w:szCs w:val="24"/>
        </w:rPr>
        <w:t>Borrower and application.</w:t>
      </w:r>
      <w:r w:rsidRPr="009467B0">
        <w:rPr>
          <w:rFonts w:cs="Times New Roman"/>
          <w:szCs w:val="24"/>
        </w:rPr>
        <w:t xml:space="preserve"> The system registers a borrower, keeps the account pending until an administrator approves or rejects it, and stores client identity and contact information. An approved borrower submits personal details, employment and income, the loan product, amount, term, purpose, and payment frequency, and uploads five required files: a valid government ID, proof of income, proof of billing, a selfie holding the ID, and an additional supporting document. The system computes an eligibility estimate and blocks an unaffordable request before documents are accepted as the next step. The administrator verifies documents and approves, rejects, or asks for more documents. The borrower sees the application status.</w:t>
      </w:r>
    </w:p>
    <w:p w14:paraId="12CDF9A9" w14:textId="77777777" w:rsidR="00693D51" w:rsidRPr="008E46F6" w:rsidRDefault="00693D51" w:rsidP="009467B0">
      <w:pPr>
        <w:spacing w:after="160"/>
        <w:ind w:firstLine="720"/>
        <w:jc w:val="both"/>
        <w:rPr>
          <w:rFonts w:cs="Times New Roman"/>
          <w:szCs w:val="24"/>
        </w:rPr>
      </w:pPr>
      <w:r w:rsidRPr="008E46F6">
        <w:rPr>
          <w:rFonts w:cs="Times New Roman"/>
          <w:b/>
          <w:bCs/>
          <w:szCs w:val="24"/>
        </w:rPr>
        <w:t>Loan computation and release.</w:t>
      </w:r>
      <w:r w:rsidRPr="008E46F6">
        <w:rPr>
          <w:rFonts w:cs="Times New Roman"/>
          <w:szCs w:val="24"/>
        </w:rPr>
        <w:t xml:space="preserve"> The system computes total interest as the original principal multiplied by the monthly rate and by the term in months, and total payable as principal plus that interest. The standard rate in the program is 5 percent per month. It generates the installment count from the payment frequency, divides principal and interest across the installments, and sets the due dates. It stores the agreement, the borrower’s acceptance or decline, the assigned collector, the loan number, and the schedule. Loan status reflects active, overdue, and paid conditions from the balance and the due dates.</w:t>
      </w:r>
    </w:p>
    <w:p w14:paraId="02EF932D" w14:textId="77777777" w:rsidR="00693D51" w:rsidRPr="009467B0" w:rsidRDefault="00693D51" w:rsidP="009467B0">
      <w:pPr>
        <w:spacing w:after="160"/>
        <w:ind w:firstLine="720"/>
        <w:jc w:val="both"/>
        <w:rPr>
          <w:rFonts w:cs="Times New Roman"/>
          <w:szCs w:val="24"/>
        </w:rPr>
      </w:pPr>
      <w:r w:rsidRPr="00437E9B">
        <w:rPr>
          <w:rFonts w:cs="Times New Roman"/>
          <w:b/>
          <w:bCs/>
          <w:szCs w:val="24"/>
        </w:rPr>
        <w:t xml:space="preserve">Payments and penalties. </w:t>
      </w:r>
      <w:r w:rsidRPr="00437E9B">
        <w:rPr>
          <w:rFonts w:cs="Times New Roman"/>
          <w:szCs w:val="24"/>
        </w:rPr>
        <w:t xml:space="preserve">The system records a payment with amount, date, method, collector, optional reference, and a penalty portion. It rejects a payment that exceeds the remaining balance plus the penalty still due. It recomputes the balance and the installment status. For an unpaid installment past its due date, it computes a penalty </w:t>
      </w:r>
      <w:r w:rsidRPr="00437E9B">
        <w:rPr>
          <w:rFonts w:cs="Times New Roman"/>
          <w:szCs w:val="24"/>
        </w:rPr>
        <w:lastRenderedPageBreak/>
        <w:t xml:space="preserve">of 1 percent, 2 percent, 3 percent, or 5 percent of the installment amount for daily, weekly, semi-monthly, and monthly loans. Cash, bank transfer, and e-wallet can be recorded at once by an administrator or the assigned collector. For bank transfer or e-wallet, a collector may instead start </w:t>
      </w:r>
      <w:proofErr w:type="spellStart"/>
      <w:r w:rsidRPr="00437E9B">
        <w:rPr>
          <w:rFonts w:cs="Times New Roman"/>
          <w:szCs w:val="24"/>
        </w:rPr>
        <w:t>PayMongo</w:t>
      </w:r>
      <w:proofErr w:type="spellEnd"/>
      <w:r w:rsidRPr="00437E9B">
        <w:rPr>
          <w:rFonts w:cs="Times New Roman"/>
          <w:szCs w:val="24"/>
        </w:rPr>
        <w:t xml:space="preserve"> Dynamic QR Ph. That repayment is stored only after a verified webhook.</w:t>
      </w:r>
      <w:r w:rsidR="00E048FD" w:rsidRPr="00437E9B">
        <w:rPr>
          <w:rFonts w:cs="Times New Roman"/>
          <w:szCs w:val="24"/>
        </w:rPr>
        <w:t xml:space="preserve"> </w:t>
      </w:r>
    </w:p>
    <w:p w14:paraId="3BEDE377" w14:textId="77777777" w:rsidR="00693D51" w:rsidRPr="009467B0" w:rsidRDefault="00693D51" w:rsidP="009467B0">
      <w:pPr>
        <w:spacing w:after="160"/>
        <w:ind w:firstLine="720"/>
        <w:jc w:val="both"/>
        <w:rPr>
          <w:rFonts w:cs="Times New Roman"/>
          <w:szCs w:val="24"/>
        </w:rPr>
      </w:pPr>
      <w:r w:rsidRPr="009467B0">
        <w:rPr>
          <w:rFonts w:cs="Times New Roman"/>
          <w:b/>
          <w:bCs/>
          <w:szCs w:val="24"/>
        </w:rPr>
        <w:t>Reports and notifications.</w:t>
      </w:r>
      <w:r w:rsidRPr="009467B0">
        <w:rPr>
          <w:rFonts w:cs="Times New Roman"/>
          <w:szCs w:val="24"/>
        </w:rPr>
        <w:t xml:space="preserve"> The administrator dashboard summarizes loans, amounts released and collected, outstanding balance, and overdue loans. Reports cover loans, payments, borrowers, collector performance, and a financial summary for a daily, monthly, yearly, or custom period, with PDF export of the current view. The system stores a notification for the user who must act and shows the unread count.</w:t>
      </w:r>
    </w:p>
    <w:p w14:paraId="303C15F7" w14:textId="77777777" w:rsidR="00693D51" w:rsidRPr="008E46F6" w:rsidRDefault="00693D51" w:rsidP="00487DFE">
      <w:pPr>
        <w:spacing w:after="160"/>
        <w:jc w:val="both"/>
        <w:rPr>
          <w:rFonts w:cs="Times New Roman"/>
          <w:b/>
          <w:bCs/>
          <w:szCs w:val="24"/>
        </w:rPr>
      </w:pPr>
      <w:r w:rsidRPr="00EB42B3">
        <w:rPr>
          <w:rFonts w:cs="Times New Roman"/>
          <w:b/>
          <w:bCs/>
          <w:szCs w:val="24"/>
        </w:rPr>
        <w:t>Non-Functional Requirements</w:t>
      </w:r>
    </w:p>
    <w:p w14:paraId="0C236506" w14:textId="77777777" w:rsidR="00693D51" w:rsidRPr="008E46F6" w:rsidRDefault="00693D51" w:rsidP="00487DFE">
      <w:pPr>
        <w:spacing w:after="160"/>
        <w:ind w:left="720"/>
        <w:jc w:val="both"/>
        <w:rPr>
          <w:rFonts w:cs="Times New Roman"/>
          <w:szCs w:val="24"/>
        </w:rPr>
      </w:pPr>
      <w:r w:rsidRPr="008E46F6">
        <w:rPr>
          <w:rFonts w:cs="Times New Roman"/>
          <w:b/>
          <w:bCs/>
          <w:szCs w:val="24"/>
        </w:rPr>
        <w:t>Security.</w:t>
      </w:r>
      <w:r w:rsidRPr="008E46F6">
        <w:rPr>
          <w:rFonts w:cs="Times New Roman"/>
          <w:szCs w:val="24"/>
        </w:rPr>
        <w:t xml:space="preserve"> Passwords are stored with a one-way hash. Pages require a session. The administrator, the collector, and the borrower reach only their own functions, and borrower and collector queries are limited to their own or assigned records. Forms that change data use a cross-site request token. Loan documents are limited to JPG, PNG, and PDF and to 8 MB.</w:t>
      </w:r>
    </w:p>
    <w:p w14:paraId="44E744D0" w14:textId="77777777" w:rsidR="00693D51" w:rsidRPr="008E46F6" w:rsidRDefault="00693D51" w:rsidP="00487DFE">
      <w:pPr>
        <w:spacing w:after="160"/>
        <w:ind w:left="720"/>
        <w:jc w:val="both"/>
        <w:rPr>
          <w:rFonts w:cs="Times New Roman"/>
          <w:szCs w:val="24"/>
        </w:rPr>
      </w:pPr>
      <w:r w:rsidRPr="008E46F6">
        <w:rPr>
          <w:rFonts w:cs="Times New Roman"/>
          <w:b/>
          <w:bCs/>
          <w:szCs w:val="24"/>
        </w:rPr>
        <w:t>Reliability.</w:t>
      </w:r>
      <w:r w:rsidRPr="008E46F6">
        <w:rPr>
          <w:rFonts w:cs="Times New Roman"/>
          <w:szCs w:val="24"/>
        </w:rPr>
        <w:t xml:space="preserve"> The eligibility result, the schedule, and the balance are computed by the shared functions rather than typed as finished totals, so that the review page, the borrower page, and the reports read the same stored figures.</w:t>
      </w:r>
    </w:p>
    <w:p w14:paraId="7747AACA" w14:textId="77777777" w:rsidR="00693D51" w:rsidRPr="008E46F6" w:rsidRDefault="00693D51" w:rsidP="00487DFE">
      <w:pPr>
        <w:spacing w:after="160"/>
        <w:ind w:left="720"/>
        <w:jc w:val="both"/>
        <w:rPr>
          <w:rFonts w:cs="Times New Roman"/>
          <w:szCs w:val="24"/>
        </w:rPr>
      </w:pPr>
      <w:r w:rsidRPr="008E46F6">
        <w:rPr>
          <w:rFonts w:cs="Times New Roman"/>
          <w:b/>
          <w:bCs/>
          <w:szCs w:val="24"/>
        </w:rPr>
        <w:t>Usability.</w:t>
      </w:r>
      <w:r w:rsidRPr="008E46F6">
        <w:rPr>
          <w:rFonts w:cs="Times New Roman"/>
          <w:szCs w:val="24"/>
        </w:rPr>
        <w:t xml:space="preserve"> Signed-in users share one sidebar and top bar. The application shows the step the borrower is on. A failed login, upload, eligibility check, or payment returns a message on the page.</w:t>
      </w:r>
    </w:p>
    <w:p w14:paraId="136FEF50" w14:textId="77777777" w:rsidR="00693D51" w:rsidRPr="008E46F6" w:rsidRDefault="00693D51" w:rsidP="00487DFE">
      <w:pPr>
        <w:spacing w:after="160"/>
        <w:ind w:left="720"/>
        <w:jc w:val="both"/>
        <w:rPr>
          <w:rFonts w:cs="Times New Roman"/>
          <w:szCs w:val="24"/>
        </w:rPr>
      </w:pPr>
      <w:r w:rsidRPr="008E46F6">
        <w:rPr>
          <w:rFonts w:cs="Times New Roman"/>
          <w:b/>
          <w:bCs/>
          <w:szCs w:val="24"/>
        </w:rPr>
        <w:t>Performance and availability.</w:t>
      </w:r>
      <w:r w:rsidRPr="008E46F6">
        <w:rPr>
          <w:rFonts w:cs="Times New Roman"/>
          <w:szCs w:val="24"/>
        </w:rPr>
        <w:t xml:space="preserve"> The system is intended for ordinary office use on the local network. The application is available when the local web server and database are running.</w:t>
      </w:r>
    </w:p>
    <w:p w14:paraId="483C8124" w14:textId="77777777" w:rsidR="00BE0211" w:rsidRPr="00BE0211" w:rsidRDefault="00BE0211" w:rsidP="00487DFE">
      <w:pPr>
        <w:keepNext/>
        <w:pageBreakBefore/>
        <w:spacing w:before="240" w:after="0"/>
        <w:jc w:val="both"/>
        <w:rPr>
          <w:rFonts w:eastAsia="Times New Roman" w:cs="Times New Roman"/>
          <w:b/>
          <w:bCs/>
          <w:lang w:val="en-PH"/>
        </w:rPr>
      </w:pPr>
      <w:r w:rsidRPr="00BE0211">
        <w:rPr>
          <w:rFonts w:eastAsia="Times New Roman" w:cs="Times New Roman"/>
          <w:b/>
          <w:bCs/>
          <w:lang w:val="en-PH"/>
        </w:rPr>
        <w:lastRenderedPageBreak/>
        <w:t>System Design Tools</w:t>
      </w:r>
    </w:p>
    <w:p w14:paraId="54331AF1" w14:textId="77777777" w:rsidR="00BE0211" w:rsidRDefault="00BE0211" w:rsidP="00487DFE">
      <w:pPr>
        <w:spacing w:before="240" w:after="0"/>
        <w:ind w:left="720"/>
        <w:jc w:val="both"/>
        <w:rPr>
          <w:rFonts w:eastAsia="Times New Roman" w:cs="Times New Roman"/>
          <w:bCs/>
          <w:lang w:val="en-PH"/>
        </w:rPr>
      </w:pPr>
      <w:r w:rsidRPr="00BE0211">
        <w:rPr>
          <w:rFonts w:eastAsia="Times New Roman" w:cs="Times New Roman"/>
          <w:bCs/>
          <w:lang w:val="en-PH"/>
        </w:rPr>
        <w:t>The following system-design tools were used in the development of FRAMS.</w:t>
      </w:r>
    </w:p>
    <w:p w14:paraId="479D79B9" w14:textId="77777777" w:rsidR="00A16E91" w:rsidRPr="00A16E91" w:rsidRDefault="00A16E91" w:rsidP="00487DFE">
      <w:pPr>
        <w:spacing w:before="240" w:after="0"/>
        <w:jc w:val="both"/>
        <w:rPr>
          <w:rFonts w:eastAsia="Times New Roman" w:cs="Times New Roman"/>
          <w:b/>
          <w:lang w:val="en-PH"/>
        </w:rPr>
      </w:pPr>
      <w:r w:rsidRPr="00A16E91">
        <w:rPr>
          <w:rFonts w:eastAsia="Times New Roman" w:cs="Times New Roman"/>
          <w:b/>
          <w:lang w:val="en-PH"/>
        </w:rPr>
        <w:t>Data Flow Diagram (DFD)</w:t>
      </w:r>
    </w:p>
    <w:p w14:paraId="7F5396CE" w14:textId="77777777" w:rsidR="00A16E91" w:rsidRDefault="00A16E91" w:rsidP="00487DFE">
      <w:pPr>
        <w:spacing w:before="240" w:after="0"/>
        <w:jc w:val="both"/>
        <w:rPr>
          <w:rFonts w:eastAsia="Times New Roman" w:cs="Times New Roman"/>
          <w:bCs/>
          <w:lang w:val="en-PH"/>
        </w:rPr>
      </w:pPr>
      <w:r w:rsidRPr="009467B0">
        <w:rPr>
          <w:rFonts w:eastAsia="Times New Roman" w:cs="Times New Roman"/>
          <w:bCs/>
          <w:lang w:val="en-PH"/>
        </w:rPr>
        <w:t xml:space="preserve">Figure 2 is the Level 1 data flow diagram, with processes 1.0 through 5.0. The borrower, the collector, and the administrator send data into those processes and receive the records that belong to their role. Process 4.0 is a payment recorded by the collector. An administrator can record cash, bank transfer, and e-wallet on the same payments store. A verified </w:t>
      </w:r>
      <w:proofErr w:type="spellStart"/>
      <w:r w:rsidRPr="009467B0">
        <w:rPr>
          <w:rFonts w:eastAsia="Times New Roman" w:cs="Times New Roman"/>
          <w:bCs/>
          <w:lang w:val="en-PH"/>
        </w:rPr>
        <w:t>PayMongo</w:t>
      </w:r>
      <w:proofErr w:type="spellEnd"/>
      <w:r w:rsidRPr="009467B0">
        <w:rPr>
          <w:rFonts w:eastAsia="Times New Roman" w:cs="Times New Roman"/>
          <w:bCs/>
          <w:lang w:val="en-PH"/>
        </w:rPr>
        <w:t xml:space="preserve"> webhook also writes that store, and it is not drawn as a separate process on this figure.</w:t>
      </w:r>
    </w:p>
    <w:p w14:paraId="44CD4C8E" w14:textId="77777777" w:rsidR="00386D83" w:rsidRDefault="00437E9B">
      <w:pPr>
        <w:keepNext/>
        <w:spacing w:before="60" w:after="40"/>
        <w:jc w:val="center"/>
      </w:pPr>
      <w:r w:rsidRPr="009467B0">
        <w:rPr>
          <w:b/>
          <w:noProof/>
        </w:rPr>
        <w:drawing>
          <wp:anchor distT="0" distB="0" distL="114300" distR="114300" simplePos="0" relativeHeight="251679232" behindDoc="1" locked="0" layoutInCell="1" allowOverlap="1" wp14:anchorId="00C6601C" wp14:editId="2B31F466">
            <wp:simplePos x="0" y="0"/>
            <wp:positionH relativeFrom="margin">
              <wp:posOffset>914400</wp:posOffset>
            </wp:positionH>
            <wp:positionV relativeFrom="paragraph">
              <wp:posOffset>50165</wp:posOffset>
            </wp:positionV>
            <wp:extent cx="3635375" cy="5592445"/>
            <wp:effectExtent l="0" t="0" r="3175" b="8255"/>
            <wp:wrapTight wrapText="bothSides">
              <wp:wrapPolygon edited="0">
                <wp:start x="0" y="0"/>
                <wp:lineTo x="0" y="21558"/>
                <wp:lineTo x="21506" y="21558"/>
                <wp:lineTo x="21506" y="0"/>
                <wp:lineTo x="0" y="0"/>
              </wp:wrapPolygon>
            </wp:wrapTight>
            <wp:docPr id="2632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23781" name=""/>
                    <pic:cNvPicPr/>
                  </pic:nvPicPr>
                  <pic:blipFill>
                    <a:blip r:embed="rId10"/>
                    <a:stretch>
                      <a:fillRect/>
                    </a:stretch>
                  </pic:blipFill>
                  <pic:spPr>
                    <a:xfrm>
                      <a:off x="0" y="0"/>
                      <a:ext cx="3635375" cy="5592445"/>
                    </a:xfrm>
                    <a:prstGeom prst="rect">
                      <a:avLst/>
                    </a:prstGeom>
                  </pic:spPr>
                </pic:pic>
              </a:graphicData>
            </a:graphic>
            <wp14:sizeRelH relativeFrom="margin">
              <wp14:pctWidth>0</wp14:pctWidth>
            </wp14:sizeRelH>
            <wp14:sizeRelV relativeFrom="margin">
              <wp14:pctHeight>0</wp14:pctHeight>
            </wp14:sizeRelV>
          </wp:anchor>
        </w:drawing>
      </w:r>
    </w:p>
    <w:p w14:paraId="12FEB6D6" w14:textId="77777777" w:rsidR="00437E9B" w:rsidRDefault="00437E9B" w:rsidP="009467B0">
      <w:pPr>
        <w:keepLines/>
        <w:spacing w:before="40" w:after="0" w:line="240" w:lineRule="auto"/>
        <w:jc w:val="center"/>
        <w:rPr>
          <w:b/>
          <w:bCs/>
        </w:rPr>
      </w:pPr>
    </w:p>
    <w:p w14:paraId="50B8DBA6" w14:textId="77777777" w:rsidR="00437E9B" w:rsidRDefault="00437E9B" w:rsidP="009467B0">
      <w:pPr>
        <w:keepLines/>
        <w:spacing w:before="40" w:after="0" w:line="240" w:lineRule="auto"/>
        <w:jc w:val="center"/>
        <w:rPr>
          <w:b/>
          <w:bCs/>
        </w:rPr>
      </w:pPr>
    </w:p>
    <w:p w14:paraId="5ECF5A13" w14:textId="77777777" w:rsidR="00437E9B" w:rsidRDefault="00437E9B" w:rsidP="009467B0">
      <w:pPr>
        <w:keepLines/>
        <w:spacing w:before="40" w:after="0" w:line="240" w:lineRule="auto"/>
        <w:jc w:val="center"/>
        <w:rPr>
          <w:b/>
          <w:bCs/>
        </w:rPr>
      </w:pPr>
    </w:p>
    <w:p w14:paraId="53BF84E2" w14:textId="77777777" w:rsidR="00437E9B" w:rsidRDefault="00437E9B" w:rsidP="009467B0">
      <w:pPr>
        <w:keepLines/>
        <w:spacing w:before="40" w:after="0" w:line="240" w:lineRule="auto"/>
        <w:jc w:val="center"/>
        <w:rPr>
          <w:b/>
          <w:bCs/>
        </w:rPr>
      </w:pPr>
    </w:p>
    <w:p w14:paraId="7559C736" w14:textId="77777777" w:rsidR="00437E9B" w:rsidRDefault="00437E9B" w:rsidP="009467B0">
      <w:pPr>
        <w:keepLines/>
        <w:spacing w:before="40" w:after="0" w:line="240" w:lineRule="auto"/>
        <w:jc w:val="center"/>
        <w:rPr>
          <w:b/>
          <w:bCs/>
        </w:rPr>
      </w:pPr>
    </w:p>
    <w:p w14:paraId="103C5F27" w14:textId="77777777" w:rsidR="00437E9B" w:rsidRDefault="00437E9B" w:rsidP="009467B0">
      <w:pPr>
        <w:keepLines/>
        <w:spacing w:before="40" w:after="0" w:line="240" w:lineRule="auto"/>
        <w:jc w:val="center"/>
        <w:rPr>
          <w:b/>
          <w:bCs/>
        </w:rPr>
      </w:pPr>
    </w:p>
    <w:p w14:paraId="771B0A72" w14:textId="77777777" w:rsidR="00437E9B" w:rsidRDefault="00437E9B" w:rsidP="009467B0">
      <w:pPr>
        <w:keepLines/>
        <w:spacing w:before="40" w:after="0" w:line="240" w:lineRule="auto"/>
        <w:jc w:val="center"/>
        <w:rPr>
          <w:b/>
          <w:bCs/>
        </w:rPr>
      </w:pPr>
    </w:p>
    <w:p w14:paraId="636CA8DB" w14:textId="77777777" w:rsidR="00437E9B" w:rsidRDefault="00437E9B" w:rsidP="009467B0">
      <w:pPr>
        <w:keepLines/>
        <w:spacing w:before="40" w:after="0" w:line="240" w:lineRule="auto"/>
        <w:jc w:val="center"/>
        <w:rPr>
          <w:b/>
          <w:bCs/>
        </w:rPr>
      </w:pPr>
    </w:p>
    <w:p w14:paraId="5A96B3B2" w14:textId="77777777" w:rsidR="00437E9B" w:rsidRDefault="00437E9B" w:rsidP="009467B0">
      <w:pPr>
        <w:keepLines/>
        <w:spacing w:before="40" w:after="0" w:line="240" w:lineRule="auto"/>
        <w:jc w:val="center"/>
        <w:rPr>
          <w:b/>
          <w:bCs/>
        </w:rPr>
      </w:pPr>
    </w:p>
    <w:p w14:paraId="6278A135" w14:textId="77777777" w:rsidR="00437E9B" w:rsidRDefault="00437E9B" w:rsidP="009467B0">
      <w:pPr>
        <w:keepLines/>
        <w:spacing w:before="40" w:after="0" w:line="240" w:lineRule="auto"/>
        <w:jc w:val="center"/>
        <w:rPr>
          <w:b/>
          <w:bCs/>
        </w:rPr>
      </w:pPr>
    </w:p>
    <w:p w14:paraId="48CD5D86" w14:textId="77777777" w:rsidR="00437E9B" w:rsidRDefault="00437E9B" w:rsidP="009467B0">
      <w:pPr>
        <w:keepLines/>
        <w:spacing w:before="40" w:after="0" w:line="240" w:lineRule="auto"/>
        <w:jc w:val="center"/>
        <w:rPr>
          <w:b/>
          <w:bCs/>
        </w:rPr>
      </w:pPr>
    </w:p>
    <w:p w14:paraId="0989AD68" w14:textId="77777777" w:rsidR="00437E9B" w:rsidRDefault="00437E9B" w:rsidP="009467B0">
      <w:pPr>
        <w:keepLines/>
        <w:spacing w:before="40" w:after="0" w:line="240" w:lineRule="auto"/>
        <w:jc w:val="center"/>
        <w:rPr>
          <w:b/>
          <w:bCs/>
        </w:rPr>
      </w:pPr>
    </w:p>
    <w:p w14:paraId="01CE2C74" w14:textId="77777777" w:rsidR="00437E9B" w:rsidRDefault="00437E9B" w:rsidP="009467B0">
      <w:pPr>
        <w:keepLines/>
        <w:spacing w:before="40" w:after="0" w:line="240" w:lineRule="auto"/>
        <w:jc w:val="center"/>
        <w:rPr>
          <w:b/>
          <w:bCs/>
        </w:rPr>
      </w:pPr>
    </w:p>
    <w:p w14:paraId="5D8BFE0F" w14:textId="77777777" w:rsidR="00437E9B" w:rsidRDefault="00437E9B" w:rsidP="009467B0">
      <w:pPr>
        <w:keepLines/>
        <w:spacing w:before="40" w:after="0" w:line="240" w:lineRule="auto"/>
        <w:jc w:val="center"/>
        <w:rPr>
          <w:b/>
          <w:bCs/>
        </w:rPr>
      </w:pPr>
    </w:p>
    <w:p w14:paraId="5E9E6DD3" w14:textId="77777777" w:rsidR="00437E9B" w:rsidRDefault="00437E9B" w:rsidP="009467B0">
      <w:pPr>
        <w:keepLines/>
        <w:spacing w:before="40" w:after="0" w:line="240" w:lineRule="auto"/>
        <w:jc w:val="center"/>
        <w:rPr>
          <w:b/>
          <w:bCs/>
        </w:rPr>
      </w:pPr>
    </w:p>
    <w:p w14:paraId="7EE82977" w14:textId="77777777" w:rsidR="00437E9B" w:rsidRDefault="00437E9B" w:rsidP="009467B0">
      <w:pPr>
        <w:keepLines/>
        <w:spacing w:before="40" w:after="0" w:line="240" w:lineRule="auto"/>
        <w:jc w:val="center"/>
        <w:rPr>
          <w:b/>
          <w:bCs/>
        </w:rPr>
      </w:pPr>
    </w:p>
    <w:p w14:paraId="2B8BB710" w14:textId="77777777" w:rsidR="00437E9B" w:rsidRDefault="00437E9B" w:rsidP="009467B0">
      <w:pPr>
        <w:keepLines/>
        <w:spacing w:before="40" w:after="0" w:line="240" w:lineRule="auto"/>
        <w:jc w:val="center"/>
        <w:rPr>
          <w:b/>
          <w:bCs/>
        </w:rPr>
      </w:pPr>
    </w:p>
    <w:p w14:paraId="29FAABF8" w14:textId="77777777" w:rsidR="00437E9B" w:rsidRDefault="00437E9B" w:rsidP="009467B0">
      <w:pPr>
        <w:keepLines/>
        <w:spacing w:before="40" w:after="0" w:line="240" w:lineRule="auto"/>
        <w:jc w:val="center"/>
        <w:rPr>
          <w:b/>
          <w:bCs/>
        </w:rPr>
      </w:pPr>
    </w:p>
    <w:p w14:paraId="10A403B1" w14:textId="77777777" w:rsidR="00437E9B" w:rsidRDefault="00437E9B" w:rsidP="009467B0">
      <w:pPr>
        <w:keepLines/>
        <w:spacing w:before="40" w:after="0" w:line="240" w:lineRule="auto"/>
        <w:jc w:val="center"/>
        <w:rPr>
          <w:b/>
          <w:bCs/>
        </w:rPr>
      </w:pPr>
    </w:p>
    <w:p w14:paraId="7F2E526C" w14:textId="77777777" w:rsidR="00437E9B" w:rsidRDefault="00437E9B" w:rsidP="009467B0">
      <w:pPr>
        <w:keepLines/>
        <w:spacing w:before="40" w:after="0" w:line="240" w:lineRule="auto"/>
        <w:jc w:val="center"/>
        <w:rPr>
          <w:b/>
          <w:bCs/>
        </w:rPr>
      </w:pPr>
    </w:p>
    <w:p w14:paraId="2F1CF11F" w14:textId="77777777" w:rsidR="00437E9B" w:rsidRDefault="00437E9B" w:rsidP="009467B0">
      <w:pPr>
        <w:keepLines/>
        <w:spacing w:before="40" w:after="0" w:line="240" w:lineRule="auto"/>
        <w:jc w:val="center"/>
        <w:rPr>
          <w:b/>
          <w:bCs/>
        </w:rPr>
      </w:pPr>
    </w:p>
    <w:p w14:paraId="045AFDB8" w14:textId="77777777" w:rsidR="00437E9B" w:rsidRDefault="00437E9B" w:rsidP="009467B0">
      <w:pPr>
        <w:keepLines/>
        <w:spacing w:before="40" w:after="0" w:line="240" w:lineRule="auto"/>
        <w:jc w:val="center"/>
        <w:rPr>
          <w:b/>
          <w:bCs/>
        </w:rPr>
      </w:pPr>
    </w:p>
    <w:p w14:paraId="31C42BF3" w14:textId="77777777" w:rsidR="00437E9B" w:rsidRDefault="00437E9B" w:rsidP="009467B0">
      <w:pPr>
        <w:keepLines/>
        <w:spacing w:before="40" w:after="0" w:line="240" w:lineRule="auto"/>
        <w:jc w:val="center"/>
        <w:rPr>
          <w:b/>
          <w:bCs/>
        </w:rPr>
      </w:pPr>
    </w:p>
    <w:p w14:paraId="4DD6D448" w14:textId="77777777" w:rsidR="00437E9B" w:rsidRDefault="00437E9B" w:rsidP="009467B0">
      <w:pPr>
        <w:keepLines/>
        <w:spacing w:before="40" w:after="0" w:line="240" w:lineRule="auto"/>
        <w:jc w:val="center"/>
        <w:rPr>
          <w:b/>
          <w:bCs/>
        </w:rPr>
      </w:pPr>
    </w:p>
    <w:p w14:paraId="459AA12D" w14:textId="77777777" w:rsidR="00437E9B" w:rsidRDefault="00437E9B" w:rsidP="009467B0">
      <w:pPr>
        <w:keepLines/>
        <w:spacing w:before="40" w:after="0" w:line="240" w:lineRule="auto"/>
        <w:jc w:val="center"/>
        <w:rPr>
          <w:b/>
          <w:bCs/>
        </w:rPr>
      </w:pPr>
    </w:p>
    <w:p w14:paraId="58261F13" w14:textId="77777777" w:rsidR="00437E9B" w:rsidRDefault="00437E9B" w:rsidP="009467B0">
      <w:pPr>
        <w:keepLines/>
        <w:spacing w:before="40" w:after="0" w:line="240" w:lineRule="auto"/>
        <w:jc w:val="center"/>
        <w:rPr>
          <w:b/>
          <w:bCs/>
        </w:rPr>
      </w:pPr>
    </w:p>
    <w:p w14:paraId="4983130A" w14:textId="77777777" w:rsidR="00437E9B" w:rsidRDefault="00437E9B" w:rsidP="009467B0">
      <w:pPr>
        <w:keepLines/>
        <w:spacing w:before="40" w:after="0" w:line="240" w:lineRule="auto"/>
        <w:jc w:val="center"/>
        <w:rPr>
          <w:b/>
          <w:bCs/>
        </w:rPr>
      </w:pPr>
    </w:p>
    <w:p w14:paraId="447E3921" w14:textId="77777777" w:rsidR="00A16E91" w:rsidRDefault="00A16E91" w:rsidP="009467B0">
      <w:pPr>
        <w:keepLines/>
        <w:spacing w:before="40" w:after="0" w:line="240" w:lineRule="auto"/>
        <w:jc w:val="center"/>
        <w:rPr>
          <w:b/>
          <w:bCs/>
        </w:rPr>
      </w:pPr>
      <w:r w:rsidRPr="009467B0">
        <w:rPr>
          <w:b/>
          <w:bCs/>
        </w:rPr>
        <w:t>Figure 2 Level 1 Data Flow Diagram of FRAMS</w:t>
      </w:r>
    </w:p>
    <w:p w14:paraId="3962804E" w14:textId="77777777" w:rsidR="00F5698C" w:rsidRPr="00AF7EDC" w:rsidRDefault="00437E9B" w:rsidP="00487DFE">
      <w:pPr>
        <w:keepNext/>
        <w:pageBreakBefore/>
        <w:spacing w:after="160"/>
        <w:jc w:val="both"/>
        <w:rPr>
          <w:rFonts w:cs="Times New Roman"/>
          <w:b/>
          <w:bCs/>
          <w:szCs w:val="24"/>
        </w:rPr>
      </w:pPr>
      <w:r>
        <w:rPr>
          <w:rFonts w:cs="Times New Roman"/>
          <w:b/>
          <w:bCs/>
          <w:szCs w:val="24"/>
        </w:rPr>
        <w:lastRenderedPageBreak/>
        <w:t>Entity-Relationship Diagram (ERD)</w:t>
      </w:r>
    </w:p>
    <w:p w14:paraId="12E0F799" w14:textId="77777777" w:rsidR="00F5698C" w:rsidRDefault="00F5698C" w:rsidP="00487DFE">
      <w:pPr>
        <w:keepLines/>
        <w:spacing w:before="80" w:after="160"/>
        <w:ind w:firstLine="720"/>
        <w:jc w:val="both"/>
      </w:pPr>
      <w:r w:rsidRPr="009467B0">
        <w:t xml:space="preserve">Figure 3 is the entity-relationship diagram of FRAMS. A user account owns the borrower registration, the client record, password-reset tokens, and in-application notifications. A client is assigned to one collector through </w:t>
      </w:r>
      <w:proofErr w:type="spellStart"/>
      <w:r w:rsidRPr="009467B0">
        <w:t>collector_id</w:t>
      </w:r>
      <w:proofErr w:type="spellEnd"/>
      <w:r w:rsidRPr="009467B0">
        <w:t xml:space="preserve"> and may have many loans. A loan application belongs to the borrower's user account, stores the eligibility estimate, and links to its documents, reviews, one agreement, and one release. Releasing creates the loan and the installment rows. Installments are stored against the release through </w:t>
      </w:r>
      <w:proofErr w:type="spellStart"/>
      <w:r w:rsidRPr="009467B0">
        <w:t>release_id</w:t>
      </w:r>
      <w:proofErr w:type="spellEnd"/>
      <w:r w:rsidRPr="009467B0">
        <w:t xml:space="preserve">. Payments belong to a loan. A </w:t>
      </w:r>
      <w:proofErr w:type="spellStart"/>
      <w:r w:rsidRPr="009467B0">
        <w:t>PayMongo</w:t>
      </w:r>
      <w:proofErr w:type="spellEnd"/>
      <w:r w:rsidRPr="009467B0">
        <w:t xml:space="preserve"> QR Ph attempt belongs to a loan and, after verification, to one payment. Contact messages from the public page are stored with their replies. Expenses and the email log are office records and are not required links to a loan.</w:t>
      </w:r>
    </w:p>
    <w:p w14:paraId="5B875217" w14:textId="77777777" w:rsidR="00386D83" w:rsidRDefault="006751F3">
      <w:pPr>
        <w:keepNext/>
        <w:spacing w:before="60" w:after="40"/>
        <w:jc w:val="center"/>
      </w:pPr>
      <w:r w:rsidRPr="009467B0">
        <w:rPr>
          <w:rFonts w:cs="Times New Roman"/>
          <w:b/>
          <w:bCs/>
          <w:noProof/>
          <w:szCs w:val="24"/>
        </w:rPr>
        <w:drawing>
          <wp:inline distT="0" distB="0" distL="0" distR="0" wp14:anchorId="21C8CFEA" wp14:editId="4D3AB488">
            <wp:extent cx="4147538" cy="5196840"/>
            <wp:effectExtent l="0" t="0" r="5715" b="3810"/>
            <wp:docPr id="1894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908" name="Picture 1"/>
                    <pic:cNvPicPr/>
                  </pic:nvPicPr>
                  <pic:blipFill>
                    <a:blip r:embed="rId11"/>
                    <a:srcRect t="23" b="23"/>
                    <a:stretch>
                      <a:fillRect/>
                    </a:stretch>
                  </pic:blipFill>
                  <pic:spPr bwMode="auto">
                    <a:xfrm>
                      <a:off x="0" y="0"/>
                      <a:ext cx="4153731" cy="5204599"/>
                    </a:xfrm>
                    <a:prstGeom prst="rect">
                      <a:avLst/>
                    </a:prstGeom>
                    <a:ln>
                      <a:noFill/>
                    </a:ln>
                    <a:extLst>
                      <a:ext uri="{53640926-AAD7-44D8-BBD7-CCE9431645EC}">
                        <a14:shadowObscured xmlns:a14="http://schemas.microsoft.com/office/drawing/2010/main"/>
                      </a:ext>
                    </a:extLst>
                  </pic:spPr>
                </pic:pic>
              </a:graphicData>
            </a:graphic>
          </wp:inline>
        </w:drawing>
      </w:r>
    </w:p>
    <w:p w14:paraId="71652E52" w14:textId="77777777" w:rsidR="00956C28" w:rsidRPr="009467B0" w:rsidRDefault="00956C28" w:rsidP="009467B0">
      <w:pPr>
        <w:keepLines/>
        <w:spacing w:before="40" w:after="0" w:line="240" w:lineRule="auto"/>
        <w:jc w:val="center"/>
        <w:rPr>
          <w:rFonts w:cs="Times New Roman"/>
          <w:b/>
          <w:bCs/>
          <w:szCs w:val="24"/>
          <w:lang w:val="en-PH"/>
        </w:rPr>
      </w:pPr>
      <w:r w:rsidRPr="009467B0">
        <w:rPr>
          <w:rFonts w:cs="Times New Roman"/>
          <w:b/>
          <w:bCs/>
          <w:szCs w:val="24"/>
          <w:lang w:val="en-PH"/>
        </w:rPr>
        <w:t>Figure 3 Entity-Relationship Diagram of FRAMS</w:t>
      </w:r>
    </w:p>
    <w:p w14:paraId="51AEE431" w14:textId="77777777" w:rsidR="0099598F" w:rsidRPr="0099598F" w:rsidRDefault="0099598F" w:rsidP="00487DFE">
      <w:pPr>
        <w:spacing w:after="160"/>
        <w:ind w:firstLine="720"/>
        <w:jc w:val="both"/>
        <w:rPr>
          <w:rFonts w:cs="Times New Roman"/>
          <w:szCs w:val="24"/>
          <w:lang w:val="en-PH"/>
        </w:rPr>
      </w:pPr>
      <w:r>
        <w:rPr>
          <w:rFonts w:cs="Times New Roman"/>
          <w:b/>
          <w:bCs/>
          <w:szCs w:val="24"/>
          <w:lang w:val="en-PH"/>
        </w:rPr>
        <w:lastRenderedPageBreak/>
        <w:t>u</w:t>
      </w:r>
      <w:r w:rsidRPr="0099598F">
        <w:rPr>
          <w:rFonts w:cs="Times New Roman"/>
          <w:b/>
          <w:bCs/>
          <w:szCs w:val="24"/>
          <w:lang w:val="en-PH"/>
        </w:rPr>
        <w:t>sers.</w:t>
      </w:r>
      <w:r w:rsidRPr="0099598F">
        <w:rPr>
          <w:rFonts w:cs="Times New Roman"/>
          <w:szCs w:val="24"/>
          <w:lang w:val="en-PH"/>
        </w:rPr>
        <w:t> Stores every account that can sign in. Each row holds the username, email, password hash, role (administrator, collector, or borrower), and account status. One user may be linked to many clients, borrower applications, and notifications.</w:t>
      </w:r>
    </w:p>
    <w:p w14:paraId="3D7514ED" w14:textId="77777777" w:rsidR="0099598F" w:rsidRPr="0099598F" w:rsidRDefault="0099598F" w:rsidP="00487DFE">
      <w:pPr>
        <w:spacing w:after="160"/>
        <w:ind w:firstLine="720"/>
        <w:jc w:val="both"/>
        <w:rPr>
          <w:rFonts w:cs="Times New Roman"/>
          <w:szCs w:val="24"/>
          <w:lang w:val="en-PH"/>
        </w:rPr>
      </w:pPr>
      <w:proofErr w:type="spellStart"/>
      <w:r w:rsidRPr="0099598F">
        <w:rPr>
          <w:rFonts w:cs="Times New Roman"/>
          <w:b/>
          <w:bCs/>
          <w:szCs w:val="24"/>
          <w:lang w:val="en-PH"/>
        </w:rPr>
        <w:t>borrower_applications</w:t>
      </w:r>
      <w:proofErr w:type="spellEnd"/>
      <w:r w:rsidRPr="0099598F">
        <w:rPr>
          <w:rFonts w:cs="Times New Roman"/>
          <w:szCs w:val="24"/>
          <w:lang w:val="en-PH"/>
        </w:rPr>
        <w:t>. Stores a borrower’s request to open an account before that person becomes a client. It links to users through </w:t>
      </w:r>
      <w:proofErr w:type="spellStart"/>
      <w:r w:rsidRPr="0099598F">
        <w:rPr>
          <w:rFonts w:cs="Times New Roman"/>
          <w:szCs w:val="24"/>
          <w:lang w:val="en-PH"/>
        </w:rPr>
        <w:t>user_id</w:t>
      </w:r>
      <w:proofErr w:type="spellEnd"/>
      <w:r w:rsidRPr="0099598F">
        <w:rPr>
          <w:rFonts w:cs="Times New Roman"/>
          <w:szCs w:val="24"/>
          <w:lang w:val="en-PH"/>
        </w:rPr>
        <w:t> and keeps the approval status of the registration.</w:t>
      </w:r>
    </w:p>
    <w:p w14:paraId="4FB09BDE" w14:textId="77777777" w:rsidR="0099598F" w:rsidRPr="009467B0" w:rsidRDefault="0099598F" w:rsidP="00487DFE">
      <w:pPr>
        <w:spacing w:after="160"/>
        <w:ind w:firstLine="720"/>
        <w:jc w:val="both"/>
        <w:rPr>
          <w:rFonts w:cs="Times New Roman"/>
          <w:szCs w:val="24"/>
          <w:lang w:val="en-PH"/>
        </w:rPr>
      </w:pPr>
      <w:r w:rsidRPr="009467B0">
        <w:rPr>
          <w:rFonts w:cs="Times New Roman"/>
          <w:szCs w:val="24"/>
          <w:lang w:val="en-PH"/>
        </w:rPr>
        <w:t>clients. Stores the borrower profile used for lending. It links to the borrower’s user account and to the assigned collector through </w:t>
      </w:r>
      <w:proofErr w:type="spellStart"/>
      <w:r w:rsidRPr="009467B0">
        <w:rPr>
          <w:rFonts w:cs="Times New Roman"/>
          <w:szCs w:val="24"/>
          <w:lang w:val="en-PH"/>
        </w:rPr>
        <w:t>collector_id</w:t>
      </w:r>
      <w:proofErr w:type="spellEnd"/>
      <w:r w:rsidRPr="009467B0">
        <w:rPr>
          <w:rFonts w:cs="Times New Roman"/>
          <w:szCs w:val="24"/>
          <w:lang w:val="en-PH"/>
        </w:rPr>
        <w:t>, and it keeps identity and contact details. One client may have many loans. Loan applications are stored on that borrower’s user account.</w:t>
      </w:r>
    </w:p>
    <w:p w14:paraId="45587056" w14:textId="77777777" w:rsidR="0099598F" w:rsidRPr="0099598F" w:rsidRDefault="0099598F" w:rsidP="00487DFE">
      <w:pPr>
        <w:spacing w:after="160"/>
        <w:ind w:firstLine="720"/>
        <w:jc w:val="both"/>
        <w:rPr>
          <w:rFonts w:cs="Times New Roman"/>
          <w:szCs w:val="24"/>
          <w:lang w:val="en-PH"/>
        </w:rPr>
      </w:pPr>
      <w:r w:rsidRPr="0099598F">
        <w:rPr>
          <w:rFonts w:cs="Times New Roman"/>
          <w:b/>
          <w:bCs/>
          <w:szCs w:val="24"/>
          <w:lang w:val="en-PH"/>
        </w:rPr>
        <w:t>notifications</w:t>
      </w:r>
      <w:r w:rsidRPr="0099598F">
        <w:rPr>
          <w:rFonts w:cs="Times New Roman"/>
          <w:szCs w:val="24"/>
          <w:lang w:val="en-PH"/>
        </w:rPr>
        <w:t>. Stores messages sent to a user, such as application or payment updates. Each row links to users and records the message and whether it has been read.</w:t>
      </w:r>
    </w:p>
    <w:p w14:paraId="6CDA612A" w14:textId="77777777" w:rsidR="0099598F" w:rsidRPr="009467B0" w:rsidRDefault="0099598F" w:rsidP="00487DFE">
      <w:pPr>
        <w:spacing w:after="160"/>
        <w:ind w:firstLine="720"/>
        <w:jc w:val="both"/>
        <w:rPr>
          <w:rFonts w:cs="Times New Roman"/>
          <w:szCs w:val="24"/>
          <w:lang w:val="en-PH"/>
        </w:rPr>
      </w:pPr>
      <w:proofErr w:type="spellStart"/>
      <w:r w:rsidRPr="009467B0">
        <w:rPr>
          <w:rFonts w:cs="Times New Roman"/>
          <w:b/>
          <w:bCs/>
          <w:szCs w:val="24"/>
          <w:lang w:val="en-PH"/>
        </w:rPr>
        <w:t>loan_application_documents</w:t>
      </w:r>
      <w:proofErr w:type="spellEnd"/>
      <w:r w:rsidRPr="009467B0">
        <w:rPr>
          <w:rFonts w:cs="Times New Roman"/>
          <w:szCs w:val="24"/>
          <w:lang w:val="en-PH"/>
        </w:rPr>
        <w:t xml:space="preserve">. Stores the files uploaded for a loan application, such as a valid ID, proof of income, proof of billing, a selfie holding the ID, and an additional supporting document. Each file links to </w:t>
      </w:r>
      <w:proofErr w:type="spellStart"/>
      <w:r w:rsidRPr="009467B0">
        <w:rPr>
          <w:rFonts w:cs="Times New Roman"/>
          <w:szCs w:val="24"/>
          <w:lang w:val="en-PH"/>
        </w:rPr>
        <w:t>loan_applications</w:t>
      </w:r>
      <w:proofErr w:type="spellEnd"/>
      <w:r w:rsidRPr="009467B0">
        <w:rPr>
          <w:rFonts w:cs="Times New Roman"/>
          <w:szCs w:val="24"/>
          <w:lang w:val="en-PH"/>
        </w:rPr>
        <w:t xml:space="preserve"> through </w:t>
      </w:r>
      <w:proofErr w:type="spellStart"/>
      <w:r w:rsidRPr="009467B0">
        <w:rPr>
          <w:rFonts w:cs="Times New Roman"/>
          <w:szCs w:val="24"/>
          <w:lang w:val="en-PH"/>
        </w:rPr>
        <w:t>application_id</w:t>
      </w:r>
      <w:proofErr w:type="spellEnd"/>
      <w:r w:rsidRPr="009467B0">
        <w:rPr>
          <w:rFonts w:cs="Times New Roman"/>
          <w:szCs w:val="24"/>
          <w:lang w:val="en-PH"/>
        </w:rPr>
        <w:t xml:space="preserve"> and keeps its verification status.</w:t>
      </w:r>
    </w:p>
    <w:p w14:paraId="10CE84DE" w14:textId="77777777" w:rsidR="0099598F" w:rsidRPr="009467B0" w:rsidRDefault="0099598F" w:rsidP="00487DFE">
      <w:pPr>
        <w:spacing w:after="160"/>
        <w:ind w:firstLine="720"/>
        <w:jc w:val="both"/>
        <w:rPr>
          <w:rFonts w:cs="Times New Roman"/>
          <w:szCs w:val="24"/>
          <w:lang w:val="en-PH"/>
        </w:rPr>
      </w:pPr>
      <w:proofErr w:type="spellStart"/>
      <w:r w:rsidRPr="009467B0">
        <w:rPr>
          <w:rFonts w:cs="Times New Roman"/>
          <w:b/>
          <w:bCs/>
          <w:szCs w:val="24"/>
          <w:lang w:val="en-PH"/>
        </w:rPr>
        <w:t>loan_applications</w:t>
      </w:r>
      <w:proofErr w:type="spellEnd"/>
      <w:r w:rsidRPr="009467B0">
        <w:rPr>
          <w:rFonts w:cs="Times New Roman"/>
          <w:szCs w:val="24"/>
          <w:lang w:val="en-PH"/>
        </w:rPr>
        <w:t xml:space="preserve">. Stores a request for a loan. It links to the borrower’s user account through </w:t>
      </w:r>
      <w:proofErr w:type="spellStart"/>
      <w:r w:rsidRPr="009467B0">
        <w:rPr>
          <w:rFonts w:cs="Times New Roman"/>
          <w:szCs w:val="24"/>
          <w:lang w:val="en-PH"/>
        </w:rPr>
        <w:t>user_id</w:t>
      </w:r>
      <w:proofErr w:type="spellEnd"/>
      <w:r w:rsidRPr="009467B0">
        <w:rPr>
          <w:rFonts w:cs="Times New Roman"/>
          <w:szCs w:val="24"/>
          <w:lang w:val="en-PH"/>
        </w:rPr>
        <w:t xml:space="preserve"> and keeps the income, the requested terms, the eligibility status, and the assessment result. One application has many documents </w:t>
      </w:r>
      <w:proofErr w:type="gramStart"/>
      <w:r w:rsidRPr="009467B0">
        <w:rPr>
          <w:rFonts w:cs="Times New Roman"/>
          <w:szCs w:val="24"/>
          <w:lang w:val="en-PH"/>
        </w:rPr>
        <w:t>and,</w:t>
      </w:r>
      <w:proofErr w:type="gramEnd"/>
      <w:r w:rsidRPr="009467B0">
        <w:rPr>
          <w:rFonts w:cs="Times New Roman"/>
          <w:szCs w:val="24"/>
          <w:lang w:val="en-PH"/>
        </w:rPr>
        <w:t xml:space="preserve"> once approved, one agreement.</w:t>
      </w:r>
    </w:p>
    <w:p w14:paraId="5DCBEED2" w14:textId="77777777" w:rsidR="0099598F" w:rsidRPr="0099598F" w:rsidRDefault="0099598F" w:rsidP="00487DFE">
      <w:pPr>
        <w:spacing w:after="160"/>
        <w:ind w:firstLine="720"/>
        <w:jc w:val="both"/>
        <w:rPr>
          <w:rFonts w:cs="Times New Roman"/>
          <w:szCs w:val="24"/>
          <w:lang w:val="en-PH"/>
        </w:rPr>
      </w:pPr>
      <w:proofErr w:type="spellStart"/>
      <w:r w:rsidRPr="0099598F">
        <w:rPr>
          <w:rFonts w:cs="Times New Roman"/>
          <w:b/>
          <w:bCs/>
          <w:szCs w:val="24"/>
          <w:lang w:val="en-PH"/>
        </w:rPr>
        <w:t>loan_agreements</w:t>
      </w:r>
      <w:proofErr w:type="spellEnd"/>
      <w:r w:rsidRPr="0099598F">
        <w:rPr>
          <w:rFonts w:cs="Times New Roman"/>
          <w:szCs w:val="24"/>
          <w:lang w:val="en-PH"/>
        </w:rPr>
        <w:t>. Stores the borrower’s acceptance of the approved loan terms. It links one-to-one with </w:t>
      </w:r>
      <w:proofErr w:type="spellStart"/>
      <w:r w:rsidRPr="0099598F">
        <w:rPr>
          <w:rFonts w:cs="Times New Roman"/>
          <w:b/>
          <w:bCs/>
          <w:szCs w:val="24"/>
          <w:lang w:val="en-PH"/>
        </w:rPr>
        <w:t>loan_applications</w:t>
      </w:r>
      <w:proofErr w:type="spellEnd"/>
      <w:r w:rsidRPr="0099598F">
        <w:rPr>
          <w:rFonts w:cs="Times New Roman"/>
          <w:b/>
          <w:bCs/>
          <w:szCs w:val="24"/>
          <w:lang w:val="en-PH"/>
        </w:rPr>
        <w:t>.</w:t>
      </w:r>
    </w:p>
    <w:p w14:paraId="7395D4A3" w14:textId="77777777" w:rsidR="0099598F" w:rsidRPr="0099598F" w:rsidRDefault="0099598F" w:rsidP="00487DFE">
      <w:pPr>
        <w:spacing w:after="160"/>
        <w:ind w:firstLine="720"/>
        <w:jc w:val="both"/>
        <w:rPr>
          <w:rFonts w:cs="Times New Roman"/>
          <w:szCs w:val="24"/>
          <w:lang w:val="en-PH"/>
        </w:rPr>
      </w:pPr>
      <w:proofErr w:type="spellStart"/>
      <w:r w:rsidRPr="0099598F">
        <w:rPr>
          <w:rFonts w:cs="Times New Roman"/>
          <w:b/>
          <w:bCs/>
          <w:szCs w:val="24"/>
          <w:lang w:val="en-PH"/>
        </w:rPr>
        <w:t>loan_releases</w:t>
      </w:r>
      <w:proofErr w:type="spellEnd"/>
      <w:r w:rsidRPr="0099598F">
        <w:rPr>
          <w:rFonts w:cs="Times New Roman"/>
          <w:b/>
          <w:bCs/>
          <w:szCs w:val="24"/>
          <w:lang w:val="en-PH"/>
        </w:rPr>
        <w:t>.</w:t>
      </w:r>
      <w:r w:rsidRPr="0099598F">
        <w:rPr>
          <w:rFonts w:cs="Times New Roman"/>
          <w:szCs w:val="24"/>
          <w:lang w:val="en-PH"/>
        </w:rPr>
        <w:t> Stores the release of an approved loan, including the loan number. It links one-to-one with the agreement and with the loan record that follows.</w:t>
      </w:r>
    </w:p>
    <w:p w14:paraId="560B7610" w14:textId="77777777" w:rsidR="0099598F" w:rsidRPr="0099598F" w:rsidRDefault="0099598F" w:rsidP="00487DFE">
      <w:pPr>
        <w:spacing w:after="160"/>
        <w:ind w:firstLine="720"/>
        <w:jc w:val="both"/>
        <w:rPr>
          <w:rFonts w:cs="Times New Roman"/>
          <w:szCs w:val="24"/>
          <w:lang w:val="en-PH"/>
        </w:rPr>
      </w:pPr>
      <w:r w:rsidRPr="0099598F">
        <w:rPr>
          <w:rFonts w:cs="Times New Roman"/>
          <w:b/>
          <w:bCs/>
          <w:szCs w:val="24"/>
          <w:lang w:val="en-PH"/>
        </w:rPr>
        <w:t>loans</w:t>
      </w:r>
      <w:r w:rsidRPr="0099598F">
        <w:rPr>
          <w:rFonts w:cs="Times New Roman"/>
          <w:szCs w:val="24"/>
          <w:lang w:val="en-PH"/>
        </w:rPr>
        <w:t>. Stores the active loan after release. It links to the client and to </w:t>
      </w:r>
      <w:proofErr w:type="spellStart"/>
      <w:r w:rsidRPr="0099598F">
        <w:rPr>
          <w:rFonts w:cs="Times New Roman"/>
          <w:b/>
          <w:bCs/>
          <w:szCs w:val="24"/>
          <w:lang w:val="en-PH"/>
        </w:rPr>
        <w:t>loan_releases</w:t>
      </w:r>
      <w:proofErr w:type="spellEnd"/>
      <w:r w:rsidRPr="0099598F">
        <w:rPr>
          <w:rFonts w:cs="Times New Roman"/>
          <w:szCs w:val="24"/>
          <w:lang w:val="en-PH"/>
        </w:rPr>
        <w:t>, and it keeps the total payable, payment frequency, and loan status. One loan has many schedule rows and many payments.</w:t>
      </w:r>
    </w:p>
    <w:p w14:paraId="10BD1F9A" w14:textId="77777777" w:rsidR="0099598F" w:rsidRPr="009467B0" w:rsidRDefault="0099598F" w:rsidP="00487DFE">
      <w:pPr>
        <w:spacing w:after="160"/>
        <w:ind w:firstLine="720"/>
        <w:jc w:val="both"/>
        <w:rPr>
          <w:rFonts w:cs="Times New Roman"/>
          <w:szCs w:val="24"/>
          <w:lang w:val="en-PH"/>
        </w:rPr>
      </w:pPr>
      <w:proofErr w:type="spellStart"/>
      <w:r w:rsidRPr="009467B0">
        <w:rPr>
          <w:rFonts w:cs="Times New Roman"/>
          <w:b/>
          <w:bCs/>
          <w:szCs w:val="24"/>
          <w:lang w:val="en-PH"/>
        </w:rPr>
        <w:t>loan_payment_schedules</w:t>
      </w:r>
      <w:proofErr w:type="spellEnd"/>
      <w:r w:rsidRPr="009467B0">
        <w:rPr>
          <w:rFonts w:cs="Times New Roman"/>
          <w:b/>
          <w:bCs/>
          <w:szCs w:val="24"/>
          <w:lang w:val="en-PH"/>
        </w:rPr>
        <w:t>.</w:t>
      </w:r>
      <w:r w:rsidRPr="009467B0">
        <w:rPr>
          <w:rFonts w:cs="Times New Roman"/>
          <w:szCs w:val="24"/>
          <w:lang w:val="en-PH"/>
        </w:rPr>
        <w:t xml:space="preserve"> Stores each installment of a loan. A row links to the loan release through </w:t>
      </w:r>
      <w:proofErr w:type="spellStart"/>
      <w:r w:rsidRPr="009467B0">
        <w:rPr>
          <w:rFonts w:cs="Times New Roman"/>
          <w:szCs w:val="24"/>
          <w:lang w:val="en-PH"/>
        </w:rPr>
        <w:t>release_id</w:t>
      </w:r>
      <w:proofErr w:type="spellEnd"/>
      <w:r w:rsidRPr="009467B0">
        <w:rPr>
          <w:rFonts w:cs="Times New Roman"/>
          <w:szCs w:val="24"/>
          <w:lang w:val="en-PH"/>
        </w:rPr>
        <w:t xml:space="preserve"> and keeps the due date, principal, interest, amount due, and whether that installment is unpaid, paid, or overdue.</w:t>
      </w:r>
    </w:p>
    <w:p w14:paraId="42721DFA" w14:textId="77777777" w:rsidR="0099598F" w:rsidRPr="009467B0" w:rsidRDefault="0099598F" w:rsidP="00487DFE">
      <w:pPr>
        <w:spacing w:after="160"/>
        <w:ind w:firstLine="720"/>
        <w:jc w:val="both"/>
        <w:rPr>
          <w:rFonts w:cs="Times New Roman"/>
          <w:szCs w:val="24"/>
          <w:lang w:val="en-PH"/>
        </w:rPr>
      </w:pPr>
      <w:r w:rsidRPr="009467B0">
        <w:rPr>
          <w:rFonts w:cs="Times New Roman"/>
          <w:b/>
          <w:bCs/>
          <w:szCs w:val="24"/>
          <w:lang w:val="en-PH"/>
        </w:rPr>
        <w:lastRenderedPageBreak/>
        <w:t>payments.</w:t>
      </w:r>
      <w:r w:rsidRPr="009467B0">
        <w:rPr>
          <w:rFonts w:cs="Times New Roman"/>
          <w:szCs w:val="24"/>
          <w:lang w:val="en-PH"/>
        </w:rPr>
        <w:t xml:space="preserve"> Stores money collected for a loan. Each row links to loans and keeps the amount paid, any penalty included, the method, and the receipt number in the form RJRR-YYYYMMDD-######. A verified </w:t>
      </w:r>
      <w:proofErr w:type="spellStart"/>
      <w:r w:rsidRPr="009467B0">
        <w:rPr>
          <w:rFonts w:cs="Times New Roman"/>
          <w:szCs w:val="24"/>
          <w:lang w:val="en-PH"/>
        </w:rPr>
        <w:t>PayMongo</w:t>
      </w:r>
      <w:proofErr w:type="spellEnd"/>
      <w:r w:rsidRPr="009467B0">
        <w:rPr>
          <w:rFonts w:cs="Times New Roman"/>
          <w:szCs w:val="24"/>
          <w:lang w:val="en-PH"/>
        </w:rPr>
        <w:t xml:space="preserve"> QR Ph payment also stores the link to its QR Ph transaction.</w:t>
      </w:r>
    </w:p>
    <w:p w14:paraId="2EF4E127" w14:textId="77777777" w:rsidR="0099598F" w:rsidRPr="0099598F" w:rsidRDefault="0099598F" w:rsidP="00487DFE">
      <w:pPr>
        <w:spacing w:after="160"/>
        <w:ind w:firstLine="720"/>
        <w:jc w:val="both"/>
        <w:rPr>
          <w:rFonts w:cs="Times New Roman"/>
          <w:szCs w:val="24"/>
          <w:lang w:val="en-PH"/>
        </w:rPr>
      </w:pPr>
      <w:r w:rsidRPr="0099598F">
        <w:rPr>
          <w:rFonts w:cs="Times New Roman"/>
          <w:b/>
          <w:bCs/>
          <w:szCs w:val="24"/>
          <w:lang w:val="en-PH"/>
        </w:rPr>
        <w:t>expenses</w:t>
      </w:r>
      <w:r w:rsidRPr="0099598F">
        <w:rPr>
          <w:rFonts w:cs="Times New Roman"/>
          <w:szCs w:val="24"/>
          <w:lang w:val="en-PH"/>
        </w:rPr>
        <w:t>. Stores office expenses used in the financial report. Each row keeps the amount, date, and category. It is not linked to a borrower or a loan; it is read when the period report is prepared.</w:t>
      </w:r>
    </w:p>
    <w:p w14:paraId="036E6D23"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password_resets</w:t>
      </w:r>
      <w:proofErr w:type="spellEnd"/>
      <w:r w:rsidRPr="009467B0">
        <w:rPr>
          <w:rFonts w:cs="Times New Roman"/>
          <w:b/>
          <w:bCs/>
          <w:szCs w:val="24"/>
          <w:lang w:val="en-PH"/>
        </w:rPr>
        <w:t>.</w:t>
      </w:r>
      <w:r w:rsidRPr="009467B0">
        <w:rPr>
          <w:rFonts w:cs="Times New Roman"/>
          <w:szCs w:val="24"/>
          <w:lang w:val="en-PH"/>
        </w:rPr>
        <w:t xml:space="preserve"> Stores the expiring token used by the forgot-password page. Each row links to users.</w:t>
      </w:r>
    </w:p>
    <w:p w14:paraId="3E5D94A2"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email_notifications</w:t>
      </w:r>
      <w:proofErr w:type="spellEnd"/>
      <w:r w:rsidRPr="009467B0">
        <w:rPr>
          <w:rFonts w:cs="Times New Roman"/>
          <w:szCs w:val="24"/>
          <w:lang w:val="en-PH"/>
        </w:rPr>
        <w:t>. Stores the result of selected email messages, including the recipient, message type, status, and send time. It is not required to link to a loan.</w:t>
      </w:r>
    </w:p>
    <w:p w14:paraId="271BD82E"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contact_inquiries</w:t>
      </w:r>
      <w:proofErr w:type="spellEnd"/>
      <w:r w:rsidRPr="009467B0">
        <w:rPr>
          <w:rFonts w:cs="Times New Roman"/>
          <w:szCs w:val="24"/>
          <w:lang w:val="en-PH"/>
        </w:rPr>
        <w:t>. Stores the name, email, and message sent from the public page. An administrator reads and answers these records.</w:t>
      </w:r>
    </w:p>
    <w:p w14:paraId="72412191"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contact_inquiry_replies</w:t>
      </w:r>
      <w:proofErr w:type="spellEnd"/>
      <w:r w:rsidRPr="009467B0">
        <w:rPr>
          <w:rFonts w:cs="Times New Roman"/>
          <w:szCs w:val="24"/>
          <w:lang w:val="en-PH"/>
        </w:rPr>
        <w:t>. Stores an administrator reply to one contact inquiry.</w:t>
      </w:r>
    </w:p>
    <w:p w14:paraId="47B1B51B" w14:textId="77777777" w:rsidR="00C01E80" w:rsidRPr="009467B0" w:rsidRDefault="006751F3">
      <w:pPr>
        <w:spacing w:after="160"/>
        <w:ind w:firstLine="720"/>
        <w:jc w:val="both"/>
        <w:rPr>
          <w:rFonts w:cs="Times New Roman"/>
          <w:szCs w:val="24"/>
          <w:lang w:val="en-PH"/>
        </w:rPr>
      </w:pPr>
      <w:proofErr w:type="spellStart"/>
      <w:r w:rsidRPr="009467B0">
        <w:rPr>
          <w:rFonts w:cs="Times New Roman"/>
          <w:szCs w:val="24"/>
          <w:lang w:val="en-PH"/>
        </w:rPr>
        <w:t>loan_application_reviews</w:t>
      </w:r>
      <w:proofErr w:type="spellEnd"/>
      <w:r w:rsidRPr="009467B0">
        <w:rPr>
          <w:rFonts w:cs="Times New Roman"/>
          <w:szCs w:val="24"/>
          <w:lang w:val="en-PH"/>
        </w:rPr>
        <w:t>. Stores each administrator decision and review note for a loan application.</w:t>
      </w:r>
    </w:p>
    <w:p w14:paraId="077DA959"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paymongo_qrph_transactions</w:t>
      </w:r>
      <w:proofErr w:type="spellEnd"/>
      <w:r w:rsidRPr="009467B0">
        <w:rPr>
          <w:rFonts w:cs="Times New Roman"/>
          <w:szCs w:val="24"/>
          <w:lang w:val="en-PH"/>
        </w:rPr>
        <w:t>. Stores a collector-started Dynamic QR Ph attempt, including the loan, amount, payment-intent identifier, status, and expiry. A verified attempt links to one payment.</w:t>
      </w:r>
    </w:p>
    <w:p w14:paraId="7AD67B51"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paymongo_qrph_webhook_events</w:t>
      </w:r>
      <w:proofErr w:type="spellEnd"/>
      <w:r w:rsidRPr="009467B0">
        <w:rPr>
          <w:rFonts w:cs="Times New Roman"/>
          <w:b/>
          <w:bCs/>
          <w:szCs w:val="24"/>
          <w:lang w:val="en-PH"/>
        </w:rPr>
        <w:t>.</w:t>
      </w:r>
      <w:r w:rsidRPr="009467B0">
        <w:rPr>
          <w:rFonts w:cs="Times New Roman"/>
          <w:szCs w:val="24"/>
          <w:lang w:val="en-PH"/>
        </w:rPr>
        <w:t xml:space="preserve"> Stores </w:t>
      </w:r>
      <w:proofErr w:type="spellStart"/>
      <w:r w:rsidRPr="009467B0">
        <w:rPr>
          <w:rFonts w:cs="Times New Roman"/>
          <w:szCs w:val="24"/>
          <w:lang w:val="en-PH"/>
        </w:rPr>
        <w:t>PayMongo</w:t>
      </w:r>
      <w:proofErr w:type="spellEnd"/>
      <w:r w:rsidRPr="009467B0">
        <w:rPr>
          <w:rFonts w:cs="Times New Roman"/>
          <w:szCs w:val="24"/>
          <w:lang w:val="en-PH"/>
        </w:rPr>
        <w:t xml:space="preserve"> webhook events for a QR Ph transaction and whether each event was processed. The repayment is posted from a verified event, not from the browser return.</w:t>
      </w:r>
    </w:p>
    <w:p w14:paraId="1145D747" w14:textId="77777777" w:rsidR="0099598F" w:rsidRPr="0099598F" w:rsidRDefault="0099598F" w:rsidP="00487DFE">
      <w:pPr>
        <w:keepNext/>
        <w:pageBreakBefore/>
        <w:spacing w:after="0"/>
        <w:jc w:val="both"/>
        <w:rPr>
          <w:rFonts w:eastAsia="Times New Roman" w:cs="Times New Roman"/>
          <w:b/>
          <w:bCs/>
          <w:lang w:val="en-PH"/>
        </w:rPr>
      </w:pPr>
      <w:r w:rsidRPr="0099598F">
        <w:rPr>
          <w:rFonts w:eastAsia="Times New Roman" w:cs="Times New Roman"/>
          <w:b/>
          <w:bCs/>
          <w:lang w:val="en-PH"/>
        </w:rPr>
        <w:lastRenderedPageBreak/>
        <w:t>Process Design</w:t>
      </w:r>
    </w:p>
    <w:p w14:paraId="3F607438" w14:textId="77777777" w:rsidR="008B0962" w:rsidRDefault="0099598F" w:rsidP="00487DFE">
      <w:pPr>
        <w:spacing w:after="0"/>
        <w:jc w:val="both"/>
        <w:rPr>
          <w:rFonts w:eastAsia="Times New Roman" w:cs="Times New Roman"/>
          <w:lang w:val="en-PH"/>
        </w:rPr>
      </w:pPr>
      <w:r w:rsidRPr="0099598F">
        <w:rPr>
          <w:rFonts w:eastAsia="Times New Roman" w:cs="Times New Roman"/>
          <w:lang w:val="en-PH"/>
        </w:rPr>
        <w:t xml:space="preserve">The actors are the borrower, the collector, and the administrator. </w:t>
      </w:r>
      <w:r w:rsidRPr="009467B0">
        <w:rPr>
          <w:rFonts w:eastAsia="Times New Roman" w:cs="Times New Roman"/>
          <w:lang w:val="en-PH"/>
        </w:rPr>
        <w:t>Figure 4 shows the activity those actors share.</w:t>
      </w:r>
      <w:r w:rsidRPr="0099598F">
        <w:rPr>
          <w:rFonts w:eastAsia="Times New Roman" w:cs="Times New Roman"/>
          <w:lang w:val="en-PH"/>
        </w:rPr>
        <w:t xml:space="preserve"> The borrower registers, applies, uploads documents, accepts or declines the agreement, and views the loan and receipts. The collector records payments for assigned loans. The administrator reviews, releases, assigns the collector, and opens users, expenses, penalties, and reports.</w:t>
      </w:r>
    </w:p>
    <w:p w14:paraId="72574F5F" w14:textId="77777777" w:rsidR="0099598F" w:rsidRDefault="008B0962" w:rsidP="009467B0">
      <w:pPr>
        <w:keepLines/>
        <w:spacing w:before="80" w:after="160"/>
        <w:jc w:val="center"/>
        <w:rPr>
          <w:b/>
          <w:bCs/>
          <w:lang w:val="en-PH"/>
        </w:rPr>
      </w:pPr>
      <w:r w:rsidRPr="009467B0">
        <w:rPr>
          <w:noProof/>
        </w:rPr>
        <w:drawing>
          <wp:anchor distT="0" distB="0" distL="114300" distR="114300" simplePos="0" relativeHeight="251668992" behindDoc="1" locked="0" layoutInCell="1" allowOverlap="1" wp14:anchorId="12CDEE3D" wp14:editId="5AF32F93">
            <wp:simplePos x="0" y="0"/>
            <wp:positionH relativeFrom="margin">
              <wp:align>left</wp:align>
            </wp:positionH>
            <wp:positionV relativeFrom="paragraph">
              <wp:posOffset>0</wp:posOffset>
            </wp:positionV>
            <wp:extent cx="5120005" cy="6012180"/>
            <wp:effectExtent l="0" t="0" r="4445" b="7620"/>
            <wp:wrapTight wrapText="bothSides">
              <wp:wrapPolygon edited="0">
                <wp:start x="0" y="0"/>
                <wp:lineTo x="0" y="21559"/>
                <wp:lineTo x="21538" y="21559"/>
                <wp:lineTo x="2153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079" b="9894"/>
                    <a:stretch>
                      <a:fillRect/>
                    </a:stretch>
                  </pic:blipFill>
                  <pic:spPr bwMode="auto">
                    <a:xfrm>
                      <a:off x="0" y="0"/>
                      <a:ext cx="5120005" cy="6012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598F" w:rsidRPr="009467B0">
        <w:rPr>
          <w:b/>
          <w:bCs/>
          <w:lang w:val="en-PH"/>
        </w:rPr>
        <w:t>Figure 4 Loan activity flow of FRAMS</w:t>
      </w:r>
    </w:p>
    <w:p w14:paraId="1A8CF736" w14:textId="77777777" w:rsidR="00956C28" w:rsidRPr="0099598F" w:rsidRDefault="00956C28" w:rsidP="00487DFE">
      <w:pPr>
        <w:keepLines/>
        <w:spacing w:before="80" w:after="160"/>
        <w:ind w:firstLine="720"/>
        <w:jc w:val="both"/>
        <w:rPr>
          <w:rFonts w:eastAsia="Times New Roman" w:cs="Times New Roman"/>
          <w:lang w:val="en-PH"/>
        </w:rPr>
      </w:pPr>
      <w:r w:rsidRPr="00956C28">
        <w:rPr>
          <w:rFonts w:eastAsia="Times New Roman" w:cs="Times New Roman"/>
        </w:rPr>
        <w:lastRenderedPageBreak/>
        <w:t>Figure</w:t>
      </w:r>
      <w:r w:rsidR="008B0962">
        <w:rPr>
          <w:rFonts w:eastAsia="Times New Roman" w:cs="Times New Roman"/>
        </w:rPr>
        <w:t xml:space="preserve"> 4</w:t>
      </w:r>
      <w:r w:rsidR="008B0962" w:rsidRPr="00956C28">
        <w:rPr>
          <w:rFonts w:eastAsia="Times New Roman" w:cs="Times New Roman"/>
        </w:rPr>
        <w:t xml:space="preserve"> is</w:t>
      </w:r>
      <w:r w:rsidRPr="00956C28">
        <w:rPr>
          <w:rFonts w:eastAsia="Times New Roman" w:cs="Times New Roman"/>
        </w:rPr>
        <w:t xml:space="preserve"> the activity from registration through collection. The eligibility estimate sits before document review continues, and release sits only after the borrower accepts the agreement. Figure </w:t>
      </w:r>
      <w:r w:rsidR="008B0962">
        <w:rPr>
          <w:rFonts w:eastAsia="Times New Roman" w:cs="Times New Roman"/>
        </w:rPr>
        <w:t>5</w:t>
      </w:r>
      <w:r w:rsidRPr="00956C28">
        <w:rPr>
          <w:rFonts w:eastAsia="Times New Roman" w:cs="Times New Roman"/>
        </w:rPr>
        <w:t xml:space="preserve"> is the sequence for that estimate. The borrower submits the figures, the application page calls the eligibility function, the result is saved, and the administrator reads the stored estimate on the review page. The administrator records the lending decision separately.</w:t>
      </w:r>
    </w:p>
    <w:p w14:paraId="2CF4844C" w14:textId="77777777" w:rsidR="00A0111F" w:rsidRDefault="00A0111F" w:rsidP="00487DFE">
      <w:pPr>
        <w:spacing w:before="240" w:after="0"/>
        <w:jc w:val="both"/>
        <w:rPr>
          <w:rFonts w:eastAsia="Times New Roman" w:cs="Times New Roman"/>
          <w:b/>
        </w:rPr>
      </w:pPr>
    </w:p>
    <w:p w14:paraId="3B841B7F" w14:textId="77777777" w:rsidR="00F72F71" w:rsidRDefault="00FB56FB" w:rsidP="00487DFE">
      <w:pPr>
        <w:keepLines/>
        <w:spacing w:before="120" w:after="120"/>
        <w:jc w:val="both"/>
      </w:pPr>
      <w:r>
        <w:rPr>
          <w:noProof/>
        </w:rPr>
        <w:drawing>
          <wp:inline distT="0" distB="0" distL="0" distR="0" wp14:anchorId="0ED452D9" wp14:editId="36533123">
            <wp:extent cx="5120005" cy="2606040"/>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11620"/>
                    <a:stretch>
                      <a:fillRect/>
                    </a:stretch>
                  </pic:blipFill>
                  <pic:spPr bwMode="auto">
                    <a:xfrm>
                      <a:off x="0" y="0"/>
                      <a:ext cx="5120656" cy="2606371"/>
                    </a:xfrm>
                    <a:prstGeom prst="rect">
                      <a:avLst/>
                    </a:prstGeom>
                    <a:ln>
                      <a:noFill/>
                    </a:ln>
                    <a:extLst>
                      <a:ext uri="{53640926-AAD7-44D8-BBD7-CCE9431645EC}">
                        <a14:shadowObscured xmlns:a14="http://schemas.microsoft.com/office/drawing/2010/main"/>
                      </a:ext>
                    </a:extLst>
                  </pic:spPr>
                </pic:pic>
              </a:graphicData>
            </a:graphic>
          </wp:inline>
        </w:drawing>
      </w:r>
    </w:p>
    <w:p w14:paraId="561FA057" w14:textId="77777777" w:rsidR="008B0962" w:rsidRPr="00EB42B3" w:rsidRDefault="008B0962" w:rsidP="009467B0">
      <w:pPr>
        <w:keepLines/>
        <w:spacing w:before="80" w:after="160"/>
        <w:jc w:val="center"/>
        <w:rPr>
          <w:b/>
          <w:bCs/>
          <w:iCs/>
        </w:rPr>
      </w:pPr>
      <w:r w:rsidRPr="00EB42B3">
        <w:rPr>
          <w:rFonts w:eastAsia="Times New Roman" w:cs="Times New Roman"/>
          <w:b/>
        </w:rPr>
        <w:t xml:space="preserve">Figure 5 </w:t>
      </w:r>
      <w:r w:rsidRPr="00EB42B3">
        <w:rPr>
          <w:rFonts w:eastAsia="Times New Roman" w:cs="Times New Roman"/>
          <w:b/>
          <w:bCs/>
          <w:iCs/>
        </w:rPr>
        <w:t>Sequence of an eligibility check and administrator review</w:t>
      </w:r>
    </w:p>
    <w:p w14:paraId="16571535" w14:textId="77777777" w:rsidR="002B5F53" w:rsidRDefault="00FB56FB" w:rsidP="00487DFE">
      <w:pPr>
        <w:keepNext/>
        <w:pageBreakBefore/>
        <w:spacing w:before="240" w:after="120"/>
        <w:jc w:val="both"/>
      </w:pPr>
      <w:r w:rsidRPr="00EB42B3">
        <w:rPr>
          <w:rFonts w:cs="Times New Roman"/>
          <w:b/>
        </w:rPr>
        <w:lastRenderedPageBreak/>
        <w:t>System Process Flow</w:t>
      </w:r>
    </w:p>
    <w:p w14:paraId="25D53F70" w14:textId="77777777" w:rsidR="004B72D6" w:rsidRPr="00E96E8E" w:rsidRDefault="00084ACA" w:rsidP="00487DFE">
      <w:pPr>
        <w:spacing w:after="120"/>
        <w:ind w:firstLine="720"/>
        <w:jc w:val="both"/>
      </w:pPr>
      <w:r>
        <w:rPr>
          <w:noProof/>
        </w:rPr>
        <w:drawing>
          <wp:anchor distT="0" distB="0" distL="114300" distR="114300" simplePos="0" relativeHeight="251661824" behindDoc="1" locked="0" layoutInCell="1" allowOverlap="1" wp14:anchorId="7371016C" wp14:editId="6A6DBC7C">
            <wp:simplePos x="0" y="0"/>
            <wp:positionH relativeFrom="margin">
              <wp:align>center</wp:align>
            </wp:positionH>
            <wp:positionV relativeFrom="paragraph">
              <wp:posOffset>1638069</wp:posOffset>
            </wp:positionV>
            <wp:extent cx="2482850" cy="4916170"/>
            <wp:effectExtent l="0" t="0" r="0" b="0"/>
            <wp:wrapTight wrapText="bothSides">
              <wp:wrapPolygon edited="0">
                <wp:start x="0" y="0"/>
                <wp:lineTo x="0" y="21511"/>
                <wp:lineTo x="21379" y="21511"/>
                <wp:lineTo x="21379" y="0"/>
                <wp:lineTo x="0" y="0"/>
              </wp:wrapPolygon>
            </wp:wrapTight>
            <wp:docPr id="2052299472" name="Picture 205229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14"/>
                    <a:stretch>
                      <a:fillRect/>
                    </a:stretch>
                  </pic:blipFill>
                  <pic:spPr>
                    <a:xfrm>
                      <a:off x="0" y="0"/>
                      <a:ext cx="2482850" cy="4916170"/>
                    </a:xfrm>
                    <a:prstGeom prst="rect">
                      <a:avLst/>
                    </a:prstGeom>
                  </pic:spPr>
                </pic:pic>
              </a:graphicData>
            </a:graphic>
            <wp14:sizeRelH relativeFrom="margin">
              <wp14:pctWidth>0</wp14:pctWidth>
            </wp14:sizeRelH>
            <wp14:sizeRelV relativeFrom="margin">
              <wp14:pctHeight>0</wp14:pctHeight>
            </wp14:sizeRelV>
          </wp:anchor>
        </w:drawing>
      </w:r>
      <w:r w:rsidR="00FB56FB">
        <w:rPr>
          <w:rFonts w:cs="Times New Roman"/>
        </w:rPr>
        <w:t>This section presents the operational flow of FRAMS with standard flowchart symbols. An oval marks the start or end. A rectangle marks a process. A diamond marks a decision, and its branches are labeled Yes and No. A parallelogram marks input or output. A cylinder marks a record read from or written to the database. A document symbol marks a file the system generates. Each chart follows the pages and rules in the implemented system.</w:t>
      </w:r>
    </w:p>
    <w:p w14:paraId="00EF7379" w14:textId="77777777" w:rsidR="002B5F53" w:rsidRDefault="002B5F53" w:rsidP="00487DFE">
      <w:pPr>
        <w:spacing w:after="120"/>
        <w:jc w:val="both"/>
      </w:pPr>
    </w:p>
    <w:p w14:paraId="7D2D9CE1" w14:textId="77777777" w:rsidR="004B72D6" w:rsidRDefault="004B72D6" w:rsidP="00487DFE">
      <w:pPr>
        <w:spacing w:after="120"/>
        <w:ind w:firstLine="720"/>
        <w:jc w:val="both"/>
        <w:rPr>
          <w:rFonts w:cs="Times New Roman"/>
        </w:rPr>
      </w:pPr>
    </w:p>
    <w:p w14:paraId="59E85F38" w14:textId="77777777" w:rsidR="004B72D6" w:rsidRDefault="004B72D6" w:rsidP="00487DFE">
      <w:pPr>
        <w:spacing w:after="120"/>
        <w:ind w:firstLine="720"/>
        <w:jc w:val="both"/>
        <w:rPr>
          <w:rFonts w:cs="Times New Roman"/>
        </w:rPr>
      </w:pPr>
    </w:p>
    <w:p w14:paraId="4299D9E9" w14:textId="77777777" w:rsidR="004B72D6" w:rsidRDefault="004B72D6" w:rsidP="00487DFE">
      <w:pPr>
        <w:keepLines/>
        <w:spacing w:after="120"/>
        <w:ind w:firstLine="720"/>
        <w:jc w:val="both"/>
        <w:rPr>
          <w:rFonts w:cs="Times New Roman"/>
        </w:rPr>
      </w:pPr>
    </w:p>
    <w:p w14:paraId="23498F12" w14:textId="77777777" w:rsidR="004B72D6" w:rsidRDefault="004B72D6" w:rsidP="00487DFE">
      <w:pPr>
        <w:spacing w:after="120"/>
        <w:ind w:firstLine="720"/>
        <w:jc w:val="both"/>
        <w:rPr>
          <w:rFonts w:cs="Times New Roman"/>
        </w:rPr>
      </w:pPr>
    </w:p>
    <w:p w14:paraId="58026DB2" w14:textId="77777777" w:rsidR="004B72D6" w:rsidRDefault="004B72D6" w:rsidP="00487DFE">
      <w:pPr>
        <w:spacing w:after="120"/>
        <w:ind w:firstLine="720"/>
        <w:jc w:val="both"/>
        <w:rPr>
          <w:rFonts w:cs="Times New Roman"/>
        </w:rPr>
      </w:pPr>
    </w:p>
    <w:p w14:paraId="70371C6E" w14:textId="77777777" w:rsidR="004B72D6" w:rsidRDefault="004B72D6" w:rsidP="00487DFE">
      <w:pPr>
        <w:spacing w:after="120"/>
        <w:ind w:firstLine="720"/>
        <w:jc w:val="both"/>
        <w:rPr>
          <w:rFonts w:cs="Times New Roman"/>
        </w:rPr>
      </w:pPr>
    </w:p>
    <w:p w14:paraId="0D4A8ED7" w14:textId="77777777" w:rsidR="004B72D6" w:rsidRDefault="004B72D6" w:rsidP="00487DFE">
      <w:pPr>
        <w:spacing w:after="120"/>
        <w:ind w:firstLine="720"/>
        <w:jc w:val="both"/>
        <w:rPr>
          <w:rFonts w:cs="Times New Roman"/>
        </w:rPr>
      </w:pPr>
    </w:p>
    <w:p w14:paraId="005690B9" w14:textId="77777777" w:rsidR="004B72D6" w:rsidRDefault="004B72D6" w:rsidP="00487DFE">
      <w:pPr>
        <w:spacing w:after="120"/>
        <w:ind w:firstLine="720"/>
        <w:jc w:val="both"/>
        <w:rPr>
          <w:rFonts w:cs="Times New Roman"/>
        </w:rPr>
      </w:pPr>
    </w:p>
    <w:p w14:paraId="13FAA8AE" w14:textId="77777777" w:rsidR="004B72D6" w:rsidRDefault="004B72D6" w:rsidP="00487DFE">
      <w:pPr>
        <w:spacing w:after="120"/>
        <w:ind w:firstLine="720"/>
        <w:jc w:val="both"/>
        <w:rPr>
          <w:rFonts w:cs="Times New Roman"/>
        </w:rPr>
      </w:pPr>
    </w:p>
    <w:p w14:paraId="1225D9C8" w14:textId="77777777" w:rsidR="004B72D6" w:rsidRDefault="004B72D6" w:rsidP="00487DFE">
      <w:pPr>
        <w:spacing w:after="120"/>
        <w:ind w:firstLine="720"/>
        <w:jc w:val="both"/>
        <w:rPr>
          <w:rFonts w:cs="Times New Roman"/>
        </w:rPr>
      </w:pPr>
    </w:p>
    <w:p w14:paraId="512082D6" w14:textId="77777777" w:rsidR="004B72D6" w:rsidRDefault="004B72D6" w:rsidP="00487DFE">
      <w:pPr>
        <w:spacing w:after="120"/>
        <w:ind w:firstLine="720"/>
        <w:jc w:val="both"/>
        <w:rPr>
          <w:rFonts w:cs="Times New Roman"/>
        </w:rPr>
      </w:pPr>
    </w:p>
    <w:p w14:paraId="67482C14" w14:textId="77777777" w:rsidR="004B72D6" w:rsidRDefault="004B72D6" w:rsidP="00487DFE">
      <w:pPr>
        <w:spacing w:after="120"/>
        <w:ind w:firstLine="720"/>
        <w:jc w:val="both"/>
        <w:rPr>
          <w:rFonts w:cs="Times New Roman"/>
        </w:rPr>
      </w:pPr>
    </w:p>
    <w:p w14:paraId="56CFF399" w14:textId="77777777" w:rsidR="004B72D6" w:rsidRDefault="004B72D6" w:rsidP="00487DFE">
      <w:pPr>
        <w:spacing w:after="120"/>
        <w:jc w:val="both"/>
        <w:rPr>
          <w:rFonts w:cs="Times New Roman"/>
        </w:rPr>
      </w:pPr>
    </w:p>
    <w:p w14:paraId="02C129D9" w14:textId="77777777" w:rsidR="004B72D6" w:rsidRDefault="004B72D6" w:rsidP="00487DFE">
      <w:pPr>
        <w:spacing w:after="120"/>
        <w:ind w:firstLine="720"/>
        <w:jc w:val="both"/>
        <w:rPr>
          <w:rFonts w:cs="Times New Roman"/>
        </w:rPr>
      </w:pPr>
    </w:p>
    <w:p w14:paraId="476F2793" w14:textId="77777777" w:rsidR="00E96E8E" w:rsidRDefault="00E96E8E" w:rsidP="00487DFE">
      <w:pPr>
        <w:keepLines/>
        <w:spacing w:before="80" w:after="160"/>
        <w:jc w:val="center"/>
        <w:rPr>
          <w:rFonts w:cs="Times New Roman"/>
          <w:b/>
        </w:rPr>
      </w:pPr>
      <w:r>
        <w:t>Figure 5.1 presents the overall operational flow of FRAMS. The process begins when a user opens the staff login or borrower login page and enters a username or email address and password. FRAMS checks the credentials and account status. If access is denied, the system displays an appropriate message and returns the user to the login page. If authentication succeeds, the user is directed to the dashboard permitted by the assigned role.</w:t>
      </w:r>
    </w:p>
    <w:p w14:paraId="0E4DFFA9" w14:textId="77777777" w:rsidR="00084ACA" w:rsidRDefault="00084ACA" w:rsidP="00487DFE">
      <w:pPr>
        <w:rPr>
          <w:rFonts w:cs="Times New Roman"/>
          <w:bCs/>
        </w:rPr>
      </w:pPr>
      <w:r>
        <w:rPr>
          <w:rFonts w:cs="Times New Roman"/>
          <w:b/>
        </w:rPr>
        <w:lastRenderedPageBreak/>
        <w:tab/>
      </w:r>
      <w:r w:rsidRPr="00084ACA">
        <w:rPr>
          <w:rFonts w:cs="Times New Roman"/>
          <w:bCs/>
        </w:rPr>
        <w:t>Figure 5.1 illustrates the overall operational flow of FRAMS. The process begins when a user opens the staff login or the borrower login and enters a username or email and a password. FRAMS checks the password and whether the account is active. When access is withheld, the page shows an error or a pending-approval notice and returns to the login fields. When access is granted, the system opens the dashboard that belongs to the signed-in role. The user performs the tasks allowed for that role, the resulting records are saved in MySQL, and the system shows the page, receipt, or report produced by the task. The flow ends when the user logs out and the session is cleared.</w:t>
      </w:r>
    </w:p>
    <w:p w14:paraId="6155A4EC" w14:textId="77777777" w:rsidR="00084ACA" w:rsidRPr="00084ACA" w:rsidRDefault="00084ACA" w:rsidP="00487DFE">
      <w:pPr>
        <w:rPr>
          <w:rFonts w:cs="Times New Roman"/>
          <w:b/>
        </w:rPr>
      </w:pPr>
      <w:r>
        <w:rPr>
          <w:noProof/>
        </w:rPr>
        <w:drawing>
          <wp:anchor distT="0" distB="0" distL="114300" distR="114300" simplePos="0" relativeHeight="251672064" behindDoc="1" locked="0" layoutInCell="1" allowOverlap="1" wp14:anchorId="54D74544" wp14:editId="70BE0138">
            <wp:simplePos x="0" y="0"/>
            <wp:positionH relativeFrom="margin">
              <wp:align>center</wp:align>
            </wp:positionH>
            <wp:positionV relativeFrom="paragraph">
              <wp:posOffset>261851</wp:posOffset>
            </wp:positionV>
            <wp:extent cx="3026229" cy="5809672"/>
            <wp:effectExtent l="0" t="0" r="3175" b="635"/>
            <wp:wrapTight wrapText="bothSides">
              <wp:wrapPolygon edited="0">
                <wp:start x="0" y="0"/>
                <wp:lineTo x="0" y="21532"/>
                <wp:lineTo x="21487" y="21532"/>
                <wp:lineTo x="21487" y="0"/>
                <wp:lineTo x="0" y="0"/>
              </wp:wrapPolygon>
            </wp:wrapTight>
            <wp:docPr id="2052299473" name="Picture 205229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15"/>
                    <a:stretch>
                      <a:fillRect/>
                    </a:stretch>
                  </pic:blipFill>
                  <pic:spPr>
                    <a:xfrm>
                      <a:off x="0" y="0"/>
                      <a:ext cx="3026229" cy="5809672"/>
                    </a:xfrm>
                    <a:prstGeom prst="rect">
                      <a:avLst/>
                    </a:prstGeom>
                  </pic:spPr>
                </pic:pic>
              </a:graphicData>
            </a:graphic>
          </wp:anchor>
        </w:drawing>
      </w:r>
      <w:r w:rsidRPr="00084ACA">
        <w:rPr>
          <w:rFonts w:cs="Times New Roman"/>
          <w:b/>
        </w:rPr>
        <w:t>User Authentication Flow</w:t>
      </w:r>
    </w:p>
    <w:p w14:paraId="2DA4EA38" w14:textId="77777777" w:rsidR="00084ACA" w:rsidRDefault="00084ACA" w:rsidP="00487DFE">
      <w:pPr>
        <w:keepLines/>
        <w:spacing w:before="80" w:after="160"/>
        <w:rPr>
          <w:rFonts w:cs="Times New Roman"/>
          <w:b/>
        </w:rPr>
      </w:pPr>
    </w:p>
    <w:p w14:paraId="2ABA432E" w14:textId="77777777" w:rsidR="00084ACA" w:rsidRPr="00E96E8E" w:rsidRDefault="00084ACA" w:rsidP="00487DFE">
      <w:pPr>
        <w:keepLines/>
        <w:spacing w:before="80" w:after="160"/>
        <w:jc w:val="center"/>
      </w:pPr>
    </w:p>
    <w:p w14:paraId="46B01793" w14:textId="77777777" w:rsidR="00886BD1" w:rsidRDefault="00886BD1" w:rsidP="00487DFE">
      <w:pPr>
        <w:spacing w:before="240" w:after="120"/>
        <w:jc w:val="both"/>
        <w:rPr>
          <w:rFonts w:cs="Times New Roman"/>
          <w:b/>
        </w:rPr>
      </w:pPr>
    </w:p>
    <w:p w14:paraId="6C853066" w14:textId="77777777" w:rsidR="00886BD1" w:rsidRDefault="00886BD1" w:rsidP="00487DFE">
      <w:pPr>
        <w:spacing w:before="240" w:after="120"/>
        <w:jc w:val="both"/>
        <w:rPr>
          <w:rFonts w:cs="Times New Roman"/>
          <w:b/>
        </w:rPr>
      </w:pPr>
    </w:p>
    <w:p w14:paraId="4C9EBCA1" w14:textId="77777777" w:rsidR="00A20FB4" w:rsidRDefault="00A20FB4" w:rsidP="00487DFE">
      <w:pPr>
        <w:spacing w:after="120"/>
        <w:jc w:val="both"/>
      </w:pPr>
    </w:p>
    <w:p w14:paraId="00B744D5" w14:textId="77777777" w:rsidR="002B5F53" w:rsidRDefault="002B5F53" w:rsidP="00487DFE">
      <w:pPr>
        <w:keepLines/>
        <w:spacing w:after="120"/>
        <w:jc w:val="both"/>
      </w:pPr>
    </w:p>
    <w:p w14:paraId="11D858C7" w14:textId="77777777" w:rsidR="00084ACA" w:rsidRDefault="00084ACA" w:rsidP="00487DFE">
      <w:pPr>
        <w:keepLines/>
        <w:spacing w:before="80" w:after="160"/>
        <w:jc w:val="both"/>
        <w:rPr>
          <w:rFonts w:cs="Times New Roman"/>
          <w:b/>
          <w:bCs/>
        </w:rPr>
      </w:pPr>
    </w:p>
    <w:p w14:paraId="33D28304" w14:textId="77777777" w:rsidR="00084ACA" w:rsidRDefault="00084ACA" w:rsidP="00487DFE">
      <w:pPr>
        <w:keepLines/>
        <w:spacing w:before="80" w:after="160"/>
        <w:jc w:val="both"/>
        <w:rPr>
          <w:rFonts w:cs="Times New Roman"/>
          <w:b/>
          <w:bCs/>
        </w:rPr>
      </w:pPr>
    </w:p>
    <w:p w14:paraId="2DF902B0" w14:textId="77777777" w:rsidR="00084ACA" w:rsidRDefault="00084ACA" w:rsidP="00487DFE">
      <w:pPr>
        <w:keepLines/>
        <w:spacing w:before="80" w:after="160"/>
        <w:jc w:val="both"/>
        <w:rPr>
          <w:rFonts w:cs="Times New Roman"/>
          <w:b/>
          <w:bCs/>
        </w:rPr>
      </w:pPr>
    </w:p>
    <w:p w14:paraId="44E8EE0B" w14:textId="77777777" w:rsidR="00084ACA" w:rsidRDefault="00084ACA" w:rsidP="00487DFE">
      <w:pPr>
        <w:keepLines/>
        <w:spacing w:before="80" w:after="160"/>
        <w:jc w:val="both"/>
        <w:rPr>
          <w:rFonts w:cs="Times New Roman"/>
          <w:b/>
          <w:bCs/>
        </w:rPr>
      </w:pPr>
    </w:p>
    <w:p w14:paraId="370104DC" w14:textId="77777777" w:rsidR="00084ACA" w:rsidRDefault="00084ACA" w:rsidP="00487DFE">
      <w:pPr>
        <w:keepLines/>
        <w:spacing w:before="80" w:after="160"/>
        <w:jc w:val="both"/>
        <w:rPr>
          <w:rFonts w:cs="Times New Roman"/>
          <w:b/>
          <w:bCs/>
        </w:rPr>
      </w:pPr>
    </w:p>
    <w:p w14:paraId="3D243A72" w14:textId="77777777" w:rsidR="00084ACA" w:rsidRDefault="00084ACA" w:rsidP="00487DFE">
      <w:pPr>
        <w:keepLines/>
        <w:spacing w:before="80" w:after="160"/>
        <w:jc w:val="both"/>
        <w:rPr>
          <w:rFonts w:cs="Times New Roman"/>
          <w:b/>
          <w:bCs/>
        </w:rPr>
      </w:pPr>
    </w:p>
    <w:p w14:paraId="31E30F0B" w14:textId="77777777" w:rsidR="00084ACA" w:rsidRDefault="00084ACA" w:rsidP="00487DFE">
      <w:pPr>
        <w:keepLines/>
        <w:spacing w:before="80" w:after="160"/>
        <w:jc w:val="both"/>
        <w:rPr>
          <w:rFonts w:cs="Times New Roman"/>
          <w:b/>
          <w:bCs/>
        </w:rPr>
      </w:pPr>
    </w:p>
    <w:p w14:paraId="6EC4D47D" w14:textId="77777777" w:rsidR="00084ACA" w:rsidRDefault="00084ACA" w:rsidP="00487DFE">
      <w:pPr>
        <w:keepLines/>
        <w:spacing w:before="80" w:after="160"/>
        <w:jc w:val="both"/>
        <w:rPr>
          <w:rFonts w:cs="Times New Roman"/>
          <w:b/>
          <w:bCs/>
        </w:rPr>
      </w:pPr>
    </w:p>
    <w:p w14:paraId="1018A1CB" w14:textId="77777777" w:rsidR="00084ACA" w:rsidRDefault="00084ACA" w:rsidP="00487DFE">
      <w:pPr>
        <w:keepLines/>
        <w:spacing w:before="80" w:after="160"/>
        <w:jc w:val="both"/>
        <w:rPr>
          <w:rFonts w:cs="Times New Roman"/>
          <w:b/>
          <w:bCs/>
        </w:rPr>
      </w:pPr>
    </w:p>
    <w:p w14:paraId="1C03AF42" w14:textId="77777777" w:rsidR="00084ACA" w:rsidRDefault="00084ACA" w:rsidP="00487DFE">
      <w:pPr>
        <w:keepLines/>
        <w:spacing w:before="80" w:after="160"/>
        <w:jc w:val="both"/>
        <w:rPr>
          <w:rFonts w:cs="Times New Roman"/>
          <w:b/>
          <w:bCs/>
        </w:rPr>
      </w:pPr>
    </w:p>
    <w:p w14:paraId="54672787" w14:textId="77777777" w:rsidR="00A20FB4" w:rsidRDefault="00A20FB4" w:rsidP="00487DFE">
      <w:pPr>
        <w:keepLines/>
        <w:spacing w:before="80" w:after="160"/>
        <w:jc w:val="center"/>
        <w:rPr>
          <w:rFonts w:cs="Times New Roman"/>
          <w:b/>
          <w:bCs/>
        </w:rPr>
      </w:pPr>
      <w:r w:rsidRPr="00EB42B3">
        <w:rPr>
          <w:rFonts w:cs="Times New Roman"/>
          <w:b/>
          <w:bCs/>
        </w:rPr>
        <w:lastRenderedPageBreak/>
        <w:t>Figure 5.2 FRAMS User Authentication Flowchart</w:t>
      </w:r>
    </w:p>
    <w:p w14:paraId="14645ADC" w14:textId="77777777" w:rsidR="00084ACA" w:rsidRPr="00084ACA" w:rsidRDefault="00084ACA" w:rsidP="00487DFE">
      <w:pPr>
        <w:keepLines/>
        <w:spacing w:before="80" w:after="160"/>
        <w:rPr>
          <w:rFonts w:cs="Times New Roman"/>
        </w:rPr>
      </w:pPr>
      <w:r>
        <w:rPr>
          <w:rFonts w:cs="Times New Roman"/>
          <w:b/>
          <w:bCs/>
        </w:rPr>
        <w:tab/>
      </w:r>
      <w:r w:rsidRPr="00084ACA">
        <w:rPr>
          <w:rFonts w:cs="Times New Roman"/>
        </w:rPr>
        <w:t>Figure 5.2 shows how FRAMS authenticates a user. The process starts on the staff login page or the borrower login page. The user enters a username or email and password. If either field is empty, the page asks for both fields and returns to the form. If the fields are complete, FRAMS looks up the account. A password that does not match produces an invalid-login message and returns to the form. A matching password on an account that is not yet active, including a borrower registration that is still pending approval, produces a pending-approval notice and ends without a session. When the password matches and the account is active, FRAMS starts a session and opens the administrator dashboard, the collector dashboard, or the borrower dashboard according to the role.</w:t>
      </w:r>
    </w:p>
    <w:p w14:paraId="68FE6437" w14:textId="77777777" w:rsidR="00084ACA" w:rsidRDefault="00084ACA" w:rsidP="00487DFE">
      <w:pPr>
        <w:keepLines/>
        <w:spacing w:before="80" w:after="160"/>
        <w:rPr>
          <w:rFonts w:cs="Times New Roman"/>
          <w:b/>
          <w:bCs/>
        </w:rPr>
      </w:pPr>
      <w:r w:rsidRPr="00084ACA">
        <w:t xml:space="preserve"> </w:t>
      </w:r>
      <w:r w:rsidRPr="00084ACA">
        <w:rPr>
          <w:rFonts w:cs="Times New Roman"/>
          <w:b/>
          <w:bCs/>
        </w:rPr>
        <w:t>Borrower Registration Flow</w:t>
      </w:r>
    </w:p>
    <w:p w14:paraId="025777F6" w14:textId="77777777" w:rsidR="00084ACA" w:rsidRDefault="00084ACA" w:rsidP="00487DFE">
      <w:pPr>
        <w:keepLines/>
        <w:spacing w:before="80" w:after="160"/>
        <w:rPr>
          <w:rFonts w:cs="Times New Roman"/>
          <w:b/>
          <w:bCs/>
        </w:rPr>
      </w:pPr>
      <w:r>
        <w:rPr>
          <w:noProof/>
        </w:rPr>
        <w:lastRenderedPageBreak/>
        <w:drawing>
          <wp:anchor distT="0" distB="0" distL="114300" distR="114300" simplePos="0" relativeHeight="251673088" behindDoc="1" locked="0" layoutInCell="1" allowOverlap="1" wp14:anchorId="70FF1CD9" wp14:editId="7C56076F">
            <wp:simplePos x="0" y="0"/>
            <wp:positionH relativeFrom="margin">
              <wp:align>center</wp:align>
            </wp:positionH>
            <wp:positionV relativeFrom="paragraph">
              <wp:posOffset>8371</wp:posOffset>
            </wp:positionV>
            <wp:extent cx="2325370" cy="5403215"/>
            <wp:effectExtent l="0" t="0" r="0" b="6985"/>
            <wp:wrapTight wrapText="bothSides">
              <wp:wrapPolygon edited="0">
                <wp:start x="0" y="0"/>
                <wp:lineTo x="0" y="21552"/>
                <wp:lineTo x="21411" y="21552"/>
                <wp:lineTo x="21411" y="0"/>
                <wp:lineTo x="0" y="0"/>
              </wp:wrapPolygon>
            </wp:wrapTight>
            <wp:docPr id="2052299474" name="Picture 205229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a:blip r:embed="rId16"/>
                    <a:stretch>
                      <a:fillRect/>
                    </a:stretch>
                  </pic:blipFill>
                  <pic:spPr>
                    <a:xfrm>
                      <a:off x="0" y="0"/>
                      <a:ext cx="2325370" cy="5403215"/>
                    </a:xfrm>
                    <a:prstGeom prst="rect">
                      <a:avLst/>
                    </a:prstGeom>
                  </pic:spPr>
                </pic:pic>
              </a:graphicData>
            </a:graphic>
            <wp14:sizeRelH relativeFrom="margin">
              <wp14:pctWidth>0</wp14:pctWidth>
            </wp14:sizeRelH>
            <wp14:sizeRelV relativeFrom="margin">
              <wp14:pctHeight>0</wp14:pctHeight>
            </wp14:sizeRelV>
          </wp:anchor>
        </w:drawing>
      </w:r>
    </w:p>
    <w:p w14:paraId="70A1D402" w14:textId="77777777" w:rsidR="00084ACA" w:rsidRPr="00A20FB4" w:rsidRDefault="00084ACA" w:rsidP="00487DFE">
      <w:pPr>
        <w:keepLines/>
        <w:spacing w:before="80" w:after="160"/>
        <w:rPr>
          <w:rFonts w:cs="Times New Roman"/>
          <w:b/>
          <w:bCs/>
        </w:rPr>
      </w:pPr>
    </w:p>
    <w:p w14:paraId="0B4F410D" w14:textId="77777777" w:rsidR="002B5F53" w:rsidRDefault="002B5F53" w:rsidP="00487DFE">
      <w:pPr>
        <w:keepLines/>
        <w:spacing w:after="120"/>
        <w:jc w:val="both"/>
      </w:pPr>
    </w:p>
    <w:p w14:paraId="7A7F3E8D" w14:textId="77777777" w:rsidR="00084ACA" w:rsidRDefault="00084ACA" w:rsidP="00487DFE">
      <w:pPr>
        <w:keepLines/>
        <w:spacing w:before="80" w:after="160"/>
        <w:jc w:val="both"/>
        <w:rPr>
          <w:rFonts w:cs="Times New Roman"/>
          <w:b/>
          <w:bCs/>
        </w:rPr>
      </w:pPr>
    </w:p>
    <w:p w14:paraId="7E8F9537" w14:textId="77777777" w:rsidR="00084ACA" w:rsidRDefault="00084ACA" w:rsidP="00487DFE">
      <w:pPr>
        <w:keepLines/>
        <w:spacing w:before="80" w:after="160"/>
        <w:jc w:val="both"/>
        <w:rPr>
          <w:rFonts w:cs="Times New Roman"/>
          <w:b/>
          <w:bCs/>
        </w:rPr>
      </w:pPr>
    </w:p>
    <w:p w14:paraId="655C51B2" w14:textId="77777777" w:rsidR="00084ACA" w:rsidRDefault="00084ACA" w:rsidP="00487DFE">
      <w:pPr>
        <w:keepLines/>
        <w:spacing w:before="80" w:after="160"/>
        <w:jc w:val="both"/>
        <w:rPr>
          <w:rFonts w:cs="Times New Roman"/>
          <w:b/>
          <w:bCs/>
        </w:rPr>
      </w:pPr>
    </w:p>
    <w:p w14:paraId="21B6F71A" w14:textId="77777777" w:rsidR="00084ACA" w:rsidRDefault="00084ACA" w:rsidP="00487DFE">
      <w:pPr>
        <w:keepLines/>
        <w:spacing w:before="80" w:after="160"/>
        <w:jc w:val="both"/>
        <w:rPr>
          <w:rFonts w:cs="Times New Roman"/>
          <w:b/>
          <w:bCs/>
        </w:rPr>
      </w:pPr>
    </w:p>
    <w:p w14:paraId="03326755" w14:textId="77777777" w:rsidR="00084ACA" w:rsidRDefault="00084ACA" w:rsidP="00487DFE">
      <w:pPr>
        <w:keepLines/>
        <w:spacing w:before="80" w:after="160"/>
        <w:jc w:val="both"/>
        <w:rPr>
          <w:rFonts w:cs="Times New Roman"/>
          <w:b/>
          <w:bCs/>
        </w:rPr>
      </w:pPr>
    </w:p>
    <w:p w14:paraId="3FB2D4E9" w14:textId="77777777" w:rsidR="00084ACA" w:rsidRDefault="00084ACA" w:rsidP="00487DFE">
      <w:pPr>
        <w:keepLines/>
        <w:spacing w:before="80" w:after="160"/>
        <w:jc w:val="both"/>
        <w:rPr>
          <w:rFonts w:cs="Times New Roman"/>
          <w:b/>
          <w:bCs/>
        </w:rPr>
      </w:pPr>
    </w:p>
    <w:p w14:paraId="4A9ECEDB" w14:textId="77777777" w:rsidR="00084ACA" w:rsidRDefault="00084ACA" w:rsidP="00487DFE">
      <w:pPr>
        <w:keepLines/>
        <w:spacing w:before="80" w:after="160"/>
        <w:jc w:val="both"/>
        <w:rPr>
          <w:rFonts w:cs="Times New Roman"/>
          <w:b/>
          <w:bCs/>
        </w:rPr>
      </w:pPr>
    </w:p>
    <w:p w14:paraId="49727ABB" w14:textId="77777777" w:rsidR="00084ACA" w:rsidRDefault="00084ACA" w:rsidP="00487DFE">
      <w:pPr>
        <w:keepLines/>
        <w:spacing w:before="80" w:after="160"/>
        <w:jc w:val="both"/>
        <w:rPr>
          <w:rFonts w:cs="Times New Roman"/>
          <w:b/>
          <w:bCs/>
        </w:rPr>
      </w:pPr>
    </w:p>
    <w:p w14:paraId="47DB233D" w14:textId="77777777" w:rsidR="00084ACA" w:rsidRDefault="00084ACA" w:rsidP="00487DFE">
      <w:pPr>
        <w:keepLines/>
        <w:spacing w:before="80" w:after="160"/>
        <w:jc w:val="both"/>
        <w:rPr>
          <w:rFonts w:cs="Times New Roman"/>
          <w:b/>
          <w:bCs/>
        </w:rPr>
      </w:pPr>
    </w:p>
    <w:p w14:paraId="3CE3A3B1" w14:textId="77777777" w:rsidR="00084ACA" w:rsidRDefault="00084ACA" w:rsidP="00487DFE">
      <w:pPr>
        <w:keepLines/>
        <w:spacing w:before="80" w:after="160"/>
        <w:jc w:val="both"/>
        <w:rPr>
          <w:rFonts w:cs="Times New Roman"/>
          <w:b/>
          <w:bCs/>
        </w:rPr>
      </w:pPr>
    </w:p>
    <w:p w14:paraId="040B908D" w14:textId="77777777" w:rsidR="00084ACA" w:rsidRDefault="00084ACA" w:rsidP="00487DFE">
      <w:pPr>
        <w:keepLines/>
        <w:spacing w:before="80" w:after="160"/>
        <w:jc w:val="both"/>
        <w:rPr>
          <w:rFonts w:cs="Times New Roman"/>
          <w:b/>
          <w:bCs/>
        </w:rPr>
      </w:pPr>
    </w:p>
    <w:p w14:paraId="4AB51D21" w14:textId="77777777" w:rsidR="00084ACA" w:rsidRDefault="00084ACA" w:rsidP="00487DFE">
      <w:pPr>
        <w:keepLines/>
        <w:spacing w:before="80" w:after="160"/>
        <w:jc w:val="both"/>
        <w:rPr>
          <w:rFonts w:cs="Times New Roman"/>
          <w:b/>
          <w:bCs/>
        </w:rPr>
      </w:pPr>
    </w:p>
    <w:p w14:paraId="212B65C3" w14:textId="77777777" w:rsidR="00A20FB4" w:rsidRPr="00A20FB4" w:rsidRDefault="00A20FB4" w:rsidP="00487DFE">
      <w:pPr>
        <w:keepLines/>
        <w:spacing w:before="80" w:after="160"/>
        <w:jc w:val="center"/>
        <w:rPr>
          <w:rFonts w:cs="Times New Roman"/>
          <w:b/>
          <w:bCs/>
        </w:rPr>
      </w:pPr>
      <w:r w:rsidRPr="00EB42B3">
        <w:rPr>
          <w:rFonts w:cs="Times New Roman"/>
          <w:b/>
          <w:bCs/>
        </w:rPr>
        <w:t>Figure 5.3 FRAMS Borrower Registration Flowchart</w:t>
      </w:r>
    </w:p>
    <w:p w14:paraId="18EBBD76" w14:textId="77777777" w:rsidR="002B5F53" w:rsidRDefault="00FB56FB" w:rsidP="00487DFE">
      <w:pPr>
        <w:keepLines/>
        <w:spacing w:before="80" w:after="160"/>
        <w:ind w:firstLine="720"/>
        <w:jc w:val="both"/>
        <w:rPr>
          <w:rFonts w:cs="Times New Roman"/>
        </w:rPr>
      </w:pPr>
      <w:r>
        <w:rPr>
          <w:rFonts w:cs="Times New Roman"/>
        </w:rPr>
        <w:t xml:space="preserve">Figure </w:t>
      </w:r>
      <w:r w:rsidR="00A20FB4">
        <w:rPr>
          <w:rFonts w:cs="Times New Roman"/>
        </w:rPr>
        <w:t>5</w:t>
      </w:r>
      <w:r>
        <w:rPr>
          <w:rFonts w:cs="Times New Roman"/>
        </w:rPr>
        <w:t xml:space="preserve">.3 presents borrower registration. The applicant enters identity, contact, government identification, username, and password, and gives consent. If a required field is missing or the passwords do not match, the page shows a validation error and keeps the form. If the form is complete, FRAMS searches the user records by username or email. An existing username or email stops registration and shows that the account is already registered. When no matching record is found, the system stores the user with the role Borrower and the status Pending </w:t>
      </w:r>
      <w:r w:rsidR="00A20FB4">
        <w:rPr>
          <w:rFonts w:cs="Times New Roman"/>
        </w:rPr>
        <w:t>Approval and</w:t>
      </w:r>
      <w:r>
        <w:rPr>
          <w:rFonts w:cs="Times New Roman"/>
        </w:rPr>
        <w:t xml:space="preserve"> stores the borrower application with the same pending status. The registration success page is the result. The account can sign in after an administrator approves it.</w:t>
      </w:r>
    </w:p>
    <w:p w14:paraId="26D0269E" w14:textId="77777777" w:rsidR="00A710AC" w:rsidRDefault="00A710AC" w:rsidP="00487DFE">
      <w:pPr>
        <w:keepLines/>
        <w:spacing w:before="80" w:after="160"/>
        <w:jc w:val="both"/>
        <w:rPr>
          <w:b/>
          <w:bCs/>
        </w:rPr>
      </w:pPr>
      <w:r w:rsidRPr="00A710AC">
        <w:rPr>
          <w:b/>
          <w:bCs/>
          <w:noProof/>
        </w:rPr>
        <w:lastRenderedPageBreak/>
        <w:drawing>
          <wp:anchor distT="0" distB="0" distL="114300" distR="114300" simplePos="0" relativeHeight="251662848" behindDoc="1" locked="0" layoutInCell="1" allowOverlap="1" wp14:anchorId="4DD4A81E" wp14:editId="44250256">
            <wp:simplePos x="0" y="0"/>
            <wp:positionH relativeFrom="margin">
              <wp:align>center</wp:align>
            </wp:positionH>
            <wp:positionV relativeFrom="paragraph">
              <wp:posOffset>310110</wp:posOffset>
            </wp:positionV>
            <wp:extent cx="2106930" cy="5486400"/>
            <wp:effectExtent l="0" t="0" r="7620" b="0"/>
            <wp:wrapTight wrapText="bothSides">
              <wp:wrapPolygon edited="0">
                <wp:start x="0" y="0"/>
                <wp:lineTo x="0" y="21525"/>
                <wp:lineTo x="21483" y="21525"/>
                <wp:lineTo x="21483" y="0"/>
                <wp:lineTo x="0" y="0"/>
              </wp:wrapPolygon>
            </wp:wrapTight>
            <wp:docPr id="2052299475" name="Picture 205229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png"/>
                    <pic:cNvPicPr/>
                  </pic:nvPicPr>
                  <pic:blipFill>
                    <a:blip r:embed="rId17"/>
                    <a:stretch>
                      <a:fillRect/>
                    </a:stretch>
                  </pic:blipFill>
                  <pic:spPr>
                    <a:xfrm>
                      <a:off x="0" y="0"/>
                      <a:ext cx="2106930" cy="5486400"/>
                    </a:xfrm>
                    <a:prstGeom prst="rect">
                      <a:avLst/>
                    </a:prstGeom>
                  </pic:spPr>
                </pic:pic>
              </a:graphicData>
            </a:graphic>
            <wp14:sizeRelH relativeFrom="margin">
              <wp14:pctWidth>0</wp14:pctWidth>
            </wp14:sizeRelH>
            <wp14:sizeRelV relativeFrom="margin">
              <wp14:pctHeight>0</wp14:pctHeight>
            </wp14:sizeRelV>
          </wp:anchor>
        </w:drawing>
      </w:r>
      <w:r w:rsidRPr="00A710AC">
        <w:rPr>
          <w:b/>
          <w:bCs/>
        </w:rPr>
        <w:t>Loan Application Flow</w:t>
      </w:r>
    </w:p>
    <w:p w14:paraId="1A665192" w14:textId="77777777" w:rsidR="00A710AC" w:rsidRPr="00A710AC" w:rsidRDefault="00A710AC" w:rsidP="00487DFE"/>
    <w:p w14:paraId="6253FD2B" w14:textId="77777777" w:rsidR="00A710AC" w:rsidRPr="00A710AC" w:rsidRDefault="00A710AC" w:rsidP="00487DFE"/>
    <w:p w14:paraId="4B243E20" w14:textId="77777777" w:rsidR="00A710AC" w:rsidRPr="00A710AC" w:rsidRDefault="00A710AC" w:rsidP="00487DFE"/>
    <w:p w14:paraId="487033DB" w14:textId="77777777" w:rsidR="00A710AC" w:rsidRPr="00A710AC" w:rsidRDefault="00A710AC" w:rsidP="00487DFE"/>
    <w:p w14:paraId="1382376C" w14:textId="77777777" w:rsidR="00A710AC" w:rsidRPr="00A710AC" w:rsidRDefault="00A710AC" w:rsidP="00487DFE"/>
    <w:p w14:paraId="0594DC11" w14:textId="77777777" w:rsidR="00A710AC" w:rsidRPr="00A710AC" w:rsidRDefault="00A710AC" w:rsidP="00487DFE"/>
    <w:p w14:paraId="3ACB23A3" w14:textId="77777777" w:rsidR="00A710AC" w:rsidRDefault="00A710AC" w:rsidP="00487DFE">
      <w:pPr>
        <w:rPr>
          <w:b/>
          <w:bCs/>
        </w:rPr>
      </w:pPr>
    </w:p>
    <w:p w14:paraId="1E22E52E" w14:textId="77777777" w:rsidR="00A710AC" w:rsidRDefault="00A710AC" w:rsidP="00487DFE">
      <w:pPr>
        <w:jc w:val="right"/>
      </w:pPr>
    </w:p>
    <w:p w14:paraId="3BBEDBB2" w14:textId="77777777" w:rsidR="00A710AC" w:rsidRPr="00A710AC" w:rsidRDefault="00A710AC" w:rsidP="00487DFE"/>
    <w:p w14:paraId="23FF082B" w14:textId="77777777" w:rsidR="00A710AC" w:rsidRPr="00A710AC" w:rsidRDefault="00A710AC" w:rsidP="00487DFE"/>
    <w:p w14:paraId="09E91E8F" w14:textId="77777777" w:rsidR="00A710AC" w:rsidRPr="00A710AC" w:rsidRDefault="00A710AC" w:rsidP="00487DFE"/>
    <w:p w14:paraId="4F460B9F" w14:textId="77777777" w:rsidR="00A710AC" w:rsidRPr="00A710AC" w:rsidRDefault="00A710AC" w:rsidP="00487DFE"/>
    <w:p w14:paraId="4D38AB07" w14:textId="77777777" w:rsidR="00A710AC" w:rsidRDefault="00A710AC" w:rsidP="00487DFE"/>
    <w:p w14:paraId="12060456" w14:textId="77777777" w:rsidR="00A710AC" w:rsidRPr="00A710AC" w:rsidRDefault="00A710AC" w:rsidP="00487DFE">
      <w:pPr>
        <w:ind w:firstLine="720"/>
        <w:jc w:val="center"/>
        <w:rPr>
          <w:b/>
          <w:bCs/>
        </w:rPr>
      </w:pPr>
    </w:p>
    <w:p w14:paraId="0BE11416" w14:textId="77777777" w:rsidR="00A710AC" w:rsidRDefault="00A710AC" w:rsidP="00487DFE">
      <w:pPr>
        <w:ind w:firstLine="720"/>
        <w:jc w:val="center"/>
        <w:rPr>
          <w:b/>
          <w:bCs/>
        </w:rPr>
      </w:pPr>
      <w:r w:rsidRPr="00A710AC">
        <w:rPr>
          <w:b/>
          <w:bCs/>
        </w:rPr>
        <w:t>Figure 5.4 FRAMS Loan Application Flowchart</w:t>
      </w:r>
    </w:p>
    <w:p w14:paraId="54CC5659" w14:textId="77777777" w:rsidR="00A710AC" w:rsidRPr="00A710AC" w:rsidRDefault="00A710AC" w:rsidP="00487DFE">
      <w:pPr>
        <w:ind w:firstLine="720"/>
        <w:jc w:val="both"/>
        <w:rPr>
          <w:b/>
          <w:bCs/>
        </w:rPr>
      </w:pPr>
      <w:r w:rsidRPr="00A710AC">
        <w:rPr>
          <w:rFonts w:cs="Times New Roman"/>
        </w:rPr>
        <w:t>Figure 5.4 traces the loan application completed by an approved borrower. The borrower enters personal details, employment, and income. FRAMS opens the loan-details step when employment status and income are present, existing debt is within the debt-to-income guidelines, and there is room for a new payment. Otherwise, the page shows the income or debt message and stays on that step. The borrower then enters the amount, term, and payment frequency. The wizard stays on that step when the amount is outside the configured loan limits, when debt-to-income after the proposed loan is over the limit, or when the requested amount is above the estimated affordable principal</w:t>
      </w:r>
      <w:r w:rsidRPr="00604FC3">
        <w:rPr>
          <w:rFonts w:cs="Times New Roman"/>
        </w:rPr>
        <w:t xml:space="preserve">. The borrower uploads a valid government ID, proof of income, proof of billing, a selfie holding a valid ID, and an additional supporting document. All five files </w:t>
      </w:r>
      <w:r w:rsidRPr="00604FC3">
        <w:rPr>
          <w:rFonts w:cs="Times New Roman"/>
        </w:rPr>
        <w:lastRenderedPageBreak/>
        <w:t>are required. Accepted files are JPG, PNG, or PDF and are limited to 8 MB.</w:t>
      </w:r>
      <w:r w:rsidRPr="00A710AC">
        <w:rPr>
          <w:rFonts w:cs="Times New Roman"/>
        </w:rPr>
        <w:t xml:space="preserve"> After the borrower reviews the application and confirms the declaration, FRAMS saves the application as Pending Review, saves the documents, and saves the eligibility result. The confirmation page is shown, and the application awaits administrator review.</w:t>
      </w:r>
    </w:p>
    <w:p w14:paraId="3E1983AD" w14:textId="77777777" w:rsidR="00503FDF" w:rsidRDefault="00503FDF" w:rsidP="00487DFE">
      <w:pPr>
        <w:spacing w:after="120"/>
        <w:jc w:val="both"/>
        <w:rPr>
          <w:rFonts w:cs="Times New Roman"/>
        </w:rPr>
      </w:pPr>
    </w:p>
    <w:p w14:paraId="73DD5A89" w14:textId="77777777" w:rsidR="00503FDF" w:rsidRDefault="00503FDF" w:rsidP="00487DFE">
      <w:pPr>
        <w:spacing w:after="120"/>
        <w:ind w:firstLine="720"/>
        <w:jc w:val="both"/>
        <w:rPr>
          <w:rFonts w:cs="Times New Roman"/>
        </w:rPr>
      </w:pPr>
    </w:p>
    <w:p w14:paraId="0DE7400B" w14:textId="77777777" w:rsidR="00503FDF" w:rsidRDefault="00503FDF" w:rsidP="00487DFE">
      <w:pPr>
        <w:spacing w:after="120"/>
        <w:ind w:firstLine="720"/>
        <w:jc w:val="both"/>
        <w:rPr>
          <w:rFonts w:cs="Times New Roman"/>
        </w:rPr>
      </w:pPr>
    </w:p>
    <w:p w14:paraId="7B90ACA6" w14:textId="77777777" w:rsidR="00503FDF" w:rsidRDefault="00503FDF" w:rsidP="00487DFE">
      <w:pPr>
        <w:spacing w:after="120"/>
        <w:ind w:firstLine="720"/>
        <w:jc w:val="both"/>
        <w:rPr>
          <w:rFonts w:cs="Times New Roman"/>
        </w:rPr>
      </w:pPr>
    </w:p>
    <w:p w14:paraId="783C6785" w14:textId="77777777" w:rsidR="00503FDF" w:rsidRDefault="00503FDF" w:rsidP="00487DFE">
      <w:pPr>
        <w:spacing w:after="120"/>
        <w:ind w:firstLine="720"/>
        <w:jc w:val="both"/>
        <w:rPr>
          <w:rFonts w:cs="Times New Roman"/>
        </w:rPr>
      </w:pPr>
    </w:p>
    <w:p w14:paraId="405C460A" w14:textId="77777777" w:rsidR="00503FDF" w:rsidRDefault="00503FDF" w:rsidP="00487DFE">
      <w:pPr>
        <w:spacing w:after="120"/>
        <w:ind w:firstLine="720"/>
        <w:jc w:val="both"/>
        <w:rPr>
          <w:rFonts w:cs="Times New Roman"/>
        </w:rPr>
      </w:pPr>
    </w:p>
    <w:p w14:paraId="2EF7B6B0" w14:textId="77777777" w:rsidR="00503FDF" w:rsidRDefault="00503FDF" w:rsidP="00487DFE">
      <w:pPr>
        <w:spacing w:after="120"/>
        <w:ind w:firstLine="720"/>
        <w:jc w:val="both"/>
        <w:rPr>
          <w:rFonts w:cs="Times New Roman"/>
        </w:rPr>
      </w:pPr>
    </w:p>
    <w:p w14:paraId="70285B98" w14:textId="77777777" w:rsidR="00503FDF" w:rsidRDefault="00503FDF" w:rsidP="00487DFE">
      <w:pPr>
        <w:spacing w:after="120"/>
        <w:ind w:firstLine="720"/>
        <w:jc w:val="both"/>
        <w:rPr>
          <w:rFonts w:cs="Times New Roman"/>
        </w:rPr>
      </w:pPr>
    </w:p>
    <w:p w14:paraId="574ED85E" w14:textId="77777777" w:rsidR="00503FDF" w:rsidRDefault="00503FDF" w:rsidP="00487DFE">
      <w:pPr>
        <w:spacing w:after="120"/>
        <w:ind w:firstLine="720"/>
        <w:jc w:val="both"/>
        <w:rPr>
          <w:rFonts w:cs="Times New Roman"/>
        </w:rPr>
      </w:pPr>
    </w:p>
    <w:p w14:paraId="06CF7B9F" w14:textId="77777777" w:rsidR="00503FDF" w:rsidRDefault="00503FDF" w:rsidP="00487DFE">
      <w:pPr>
        <w:spacing w:after="120"/>
        <w:ind w:firstLine="720"/>
        <w:jc w:val="both"/>
        <w:rPr>
          <w:rFonts w:cs="Times New Roman"/>
        </w:rPr>
      </w:pPr>
    </w:p>
    <w:p w14:paraId="60C644B2" w14:textId="77777777" w:rsidR="00503FDF" w:rsidRDefault="00503FDF" w:rsidP="00487DFE">
      <w:pPr>
        <w:spacing w:after="120"/>
        <w:ind w:firstLine="720"/>
        <w:jc w:val="both"/>
        <w:rPr>
          <w:rFonts w:cs="Times New Roman"/>
        </w:rPr>
      </w:pPr>
    </w:p>
    <w:p w14:paraId="31465AE0" w14:textId="77777777" w:rsidR="00503FDF" w:rsidRDefault="00503FDF" w:rsidP="00487DFE">
      <w:pPr>
        <w:spacing w:after="120"/>
        <w:ind w:firstLine="720"/>
        <w:jc w:val="both"/>
        <w:rPr>
          <w:rFonts w:cs="Times New Roman"/>
        </w:rPr>
      </w:pPr>
    </w:p>
    <w:p w14:paraId="731900AA" w14:textId="77777777" w:rsidR="00503FDF" w:rsidRDefault="00503FDF" w:rsidP="00487DFE">
      <w:pPr>
        <w:spacing w:after="120"/>
        <w:ind w:firstLine="720"/>
        <w:jc w:val="both"/>
        <w:rPr>
          <w:rFonts w:cs="Times New Roman"/>
        </w:rPr>
      </w:pPr>
    </w:p>
    <w:p w14:paraId="213B69ED" w14:textId="77777777" w:rsidR="00503FDF" w:rsidRDefault="00503FDF" w:rsidP="00487DFE">
      <w:pPr>
        <w:spacing w:after="120"/>
        <w:ind w:firstLine="720"/>
        <w:jc w:val="both"/>
        <w:rPr>
          <w:rFonts w:cs="Times New Roman"/>
        </w:rPr>
      </w:pPr>
    </w:p>
    <w:p w14:paraId="7F5B7FC9" w14:textId="77777777" w:rsidR="00503FDF" w:rsidRDefault="00503FDF" w:rsidP="00487DFE">
      <w:pPr>
        <w:spacing w:after="120"/>
        <w:ind w:firstLine="720"/>
        <w:jc w:val="both"/>
        <w:rPr>
          <w:rFonts w:cs="Times New Roman"/>
        </w:rPr>
      </w:pPr>
    </w:p>
    <w:p w14:paraId="7442484A" w14:textId="77777777" w:rsidR="00503FDF" w:rsidRDefault="00A710AC" w:rsidP="00487DFE">
      <w:pPr>
        <w:spacing w:after="120"/>
        <w:ind w:firstLine="720"/>
        <w:jc w:val="both"/>
        <w:rPr>
          <w:rFonts w:cs="Times New Roman"/>
        </w:rPr>
      </w:pPr>
      <w:r>
        <w:rPr>
          <w:noProof/>
        </w:rPr>
        <w:lastRenderedPageBreak/>
        <w:drawing>
          <wp:anchor distT="0" distB="0" distL="114300" distR="114300" simplePos="0" relativeHeight="251674112" behindDoc="1" locked="0" layoutInCell="1" allowOverlap="1" wp14:anchorId="3D2CA8EA" wp14:editId="2D23DC51">
            <wp:simplePos x="0" y="0"/>
            <wp:positionH relativeFrom="page">
              <wp:align>center</wp:align>
            </wp:positionH>
            <wp:positionV relativeFrom="paragraph">
              <wp:posOffset>0</wp:posOffset>
            </wp:positionV>
            <wp:extent cx="2471885" cy="7203256"/>
            <wp:effectExtent l="0" t="0" r="5080" b="0"/>
            <wp:wrapTight wrapText="bothSides">
              <wp:wrapPolygon edited="0">
                <wp:start x="0" y="0"/>
                <wp:lineTo x="0" y="21537"/>
                <wp:lineTo x="21478" y="21537"/>
                <wp:lineTo x="21478" y="0"/>
                <wp:lineTo x="0" y="0"/>
              </wp:wrapPolygon>
            </wp:wrapTight>
            <wp:docPr id="2052299476" name="Picture 205229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png"/>
                    <pic:cNvPicPr/>
                  </pic:nvPicPr>
                  <pic:blipFill>
                    <a:blip r:embed="rId18"/>
                    <a:stretch>
                      <a:fillRect/>
                    </a:stretch>
                  </pic:blipFill>
                  <pic:spPr>
                    <a:xfrm>
                      <a:off x="0" y="0"/>
                      <a:ext cx="2471885" cy="7203256"/>
                    </a:xfrm>
                    <a:prstGeom prst="rect">
                      <a:avLst/>
                    </a:prstGeom>
                  </pic:spPr>
                </pic:pic>
              </a:graphicData>
            </a:graphic>
          </wp:anchor>
        </w:drawing>
      </w:r>
    </w:p>
    <w:p w14:paraId="2DDC2BE8" w14:textId="77777777" w:rsidR="00E96E8E" w:rsidRDefault="00E96E8E" w:rsidP="00487DFE">
      <w:pPr>
        <w:spacing w:after="120"/>
        <w:ind w:firstLine="720"/>
        <w:jc w:val="both"/>
        <w:rPr>
          <w:rFonts w:cs="Times New Roman"/>
        </w:rPr>
      </w:pPr>
    </w:p>
    <w:p w14:paraId="728D21D8" w14:textId="77777777" w:rsidR="00A20FB4" w:rsidRDefault="00A20FB4" w:rsidP="00487DFE">
      <w:pPr>
        <w:spacing w:after="120"/>
        <w:jc w:val="both"/>
        <w:rPr>
          <w:rFonts w:cs="Times New Roman"/>
          <w:b/>
        </w:rPr>
      </w:pPr>
    </w:p>
    <w:p w14:paraId="2B584F03" w14:textId="77777777" w:rsidR="00A20FB4" w:rsidRDefault="00A20FB4" w:rsidP="00487DFE">
      <w:pPr>
        <w:spacing w:after="120"/>
        <w:jc w:val="both"/>
        <w:rPr>
          <w:rFonts w:cs="Times New Roman"/>
          <w:b/>
        </w:rPr>
      </w:pPr>
    </w:p>
    <w:p w14:paraId="75DBDD29" w14:textId="77777777" w:rsidR="002B5F53" w:rsidRDefault="002B5F53" w:rsidP="00487DFE">
      <w:pPr>
        <w:keepLines/>
        <w:spacing w:after="120"/>
        <w:jc w:val="both"/>
      </w:pPr>
    </w:p>
    <w:p w14:paraId="0EC05B25" w14:textId="77777777" w:rsidR="00A710AC" w:rsidRDefault="00A710AC" w:rsidP="00487DFE">
      <w:pPr>
        <w:keepLines/>
        <w:spacing w:before="80" w:after="160"/>
        <w:jc w:val="both"/>
        <w:rPr>
          <w:rFonts w:cs="Times New Roman"/>
          <w:b/>
          <w:bCs/>
        </w:rPr>
      </w:pPr>
    </w:p>
    <w:p w14:paraId="047547A1" w14:textId="77777777" w:rsidR="00A710AC" w:rsidRDefault="00A710AC" w:rsidP="00487DFE">
      <w:pPr>
        <w:keepLines/>
        <w:spacing w:before="80" w:after="160"/>
        <w:jc w:val="both"/>
        <w:rPr>
          <w:rFonts w:cs="Times New Roman"/>
          <w:b/>
          <w:bCs/>
        </w:rPr>
      </w:pPr>
    </w:p>
    <w:p w14:paraId="22498CE9" w14:textId="77777777" w:rsidR="00A710AC" w:rsidRDefault="00A710AC" w:rsidP="00487DFE">
      <w:pPr>
        <w:keepLines/>
        <w:spacing w:before="80" w:after="160"/>
        <w:jc w:val="both"/>
        <w:rPr>
          <w:rFonts w:cs="Times New Roman"/>
          <w:b/>
          <w:bCs/>
        </w:rPr>
      </w:pPr>
    </w:p>
    <w:p w14:paraId="7AAF7A91" w14:textId="77777777" w:rsidR="00A710AC" w:rsidRDefault="00A710AC" w:rsidP="00487DFE">
      <w:pPr>
        <w:keepLines/>
        <w:spacing w:before="80" w:after="160"/>
        <w:jc w:val="both"/>
        <w:rPr>
          <w:rFonts w:cs="Times New Roman"/>
          <w:b/>
          <w:bCs/>
        </w:rPr>
      </w:pPr>
    </w:p>
    <w:p w14:paraId="38FE0829" w14:textId="77777777" w:rsidR="00A710AC" w:rsidRDefault="00A710AC" w:rsidP="00487DFE">
      <w:pPr>
        <w:keepLines/>
        <w:spacing w:before="80" w:after="160"/>
        <w:jc w:val="both"/>
        <w:rPr>
          <w:rFonts w:cs="Times New Roman"/>
          <w:b/>
          <w:bCs/>
        </w:rPr>
      </w:pPr>
    </w:p>
    <w:p w14:paraId="048BCD90" w14:textId="77777777" w:rsidR="00A710AC" w:rsidRDefault="00A710AC" w:rsidP="00487DFE">
      <w:pPr>
        <w:keepLines/>
        <w:spacing w:before="80" w:after="160"/>
        <w:jc w:val="both"/>
        <w:rPr>
          <w:rFonts w:cs="Times New Roman"/>
          <w:b/>
          <w:bCs/>
        </w:rPr>
      </w:pPr>
    </w:p>
    <w:p w14:paraId="0259B76D" w14:textId="77777777" w:rsidR="00A710AC" w:rsidRDefault="00A710AC" w:rsidP="00487DFE">
      <w:pPr>
        <w:keepLines/>
        <w:spacing w:before="80" w:after="160"/>
        <w:jc w:val="both"/>
        <w:rPr>
          <w:rFonts w:cs="Times New Roman"/>
          <w:b/>
          <w:bCs/>
        </w:rPr>
      </w:pPr>
    </w:p>
    <w:p w14:paraId="46DE8738" w14:textId="77777777" w:rsidR="00A710AC" w:rsidRDefault="00A710AC" w:rsidP="00487DFE">
      <w:pPr>
        <w:keepLines/>
        <w:spacing w:before="80" w:after="160"/>
        <w:jc w:val="both"/>
        <w:rPr>
          <w:rFonts w:cs="Times New Roman"/>
          <w:b/>
          <w:bCs/>
        </w:rPr>
      </w:pPr>
    </w:p>
    <w:p w14:paraId="61F65925" w14:textId="77777777" w:rsidR="00A710AC" w:rsidRDefault="00A710AC" w:rsidP="00487DFE">
      <w:pPr>
        <w:keepLines/>
        <w:spacing w:before="80" w:after="160"/>
        <w:jc w:val="both"/>
        <w:rPr>
          <w:rFonts w:cs="Times New Roman"/>
          <w:b/>
          <w:bCs/>
        </w:rPr>
      </w:pPr>
    </w:p>
    <w:p w14:paraId="42C6BD34" w14:textId="77777777" w:rsidR="00A710AC" w:rsidRDefault="00A710AC" w:rsidP="00487DFE">
      <w:pPr>
        <w:keepLines/>
        <w:spacing w:before="80" w:after="160"/>
        <w:jc w:val="both"/>
        <w:rPr>
          <w:rFonts w:cs="Times New Roman"/>
          <w:b/>
          <w:bCs/>
        </w:rPr>
      </w:pPr>
    </w:p>
    <w:p w14:paraId="5D5548C8" w14:textId="77777777" w:rsidR="00A710AC" w:rsidRDefault="00A710AC" w:rsidP="00487DFE">
      <w:pPr>
        <w:keepLines/>
        <w:spacing w:before="80" w:after="160"/>
        <w:jc w:val="both"/>
        <w:rPr>
          <w:rFonts w:cs="Times New Roman"/>
          <w:b/>
          <w:bCs/>
        </w:rPr>
      </w:pPr>
    </w:p>
    <w:p w14:paraId="2BD61924" w14:textId="77777777" w:rsidR="00A710AC" w:rsidRDefault="00A710AC" w:rsidP="00487DFE">
      <w:pPr>
        <w:keepLines/>
        <w:spacing w:before="80" w:after="160"/>
        <w:jc w:val="both"/>
        <w:rPr>
          <w:rFonts w:cs="Times New Roman"/>
          <w:b/>
          <w:bCs/>
        </w:rPr>
      </w:pPr>
    </w:p>
    <w:p w14:paraId="4F8F56EA" w14:textId="77777777" w:rsidR="00A710AC" w:rsidRDefault="00A710AC" w:rsidP="00487DFE">
      <w:pPr>
        <w:keepLines/>
        <w:spacing w:before="80" w:after="160"/>
        <w:jc w:val="both"/>
        <w:rPr>
          <w:rFonts w:cs="Times New Roman"/>
          <w:b/>
          <w:bCs/>
        </w:rPr>
      </w:pPr>
    </w:p>
    <w:p w14:paraId="49062ADF" w14:textId="77777777" w:rsidR="00A710AC" w:rsidRDefault="00A710AC" w:rsidP="00487DFE">
      <w:pPr>
        <w:keepLines/>
        <w:spacing w:before="80" w:after="160"/>
        <w:jc w:val="both"/>
        <w:rPr>
          <w:rFonts w:cs="Times New Roman"/>
          <w:b/>
          <w:bCs/>
        </w:rPr>
      </w:pPr>
    </w:p>
    <w:p w14:paraId="0CA77B04" w14:textId="77777777" w:rsidR="00A710AC" w:rsidRDefault="00A710AC" w:rsidP="00487DFE">
      <w:pPr>
        <w:keepLines/>
        <w:spacing w:before="80" w:after="160"/>
        <w:jc w:val="both"/>
        <w:rPr>
          <w:rFonts w:cs="Times New Roman"/>
          <w:b/>
          <w:bCs/>
        </w:rPr>
      </w:pPr>
    </w:p>
    <w:p w14:paraId="1026FF4E" w14:textId="77777777" w:rsidR="00A710AC" w:rsidRDefault="00A710AC" w:rsidP="00487DFE">
      <w:pPr>
        <w:keepLines/>
        <w:spacing w:before="80" w:after="160"/>
        <w:jc w:val="both"/>
        <w:rPr>
          <w:rFonts w:cs="Times New Roman"/>
          <w:b/>
          <w:bCs/>
        </w:rPr>
      </w:pPr>
    </w:p>
    <w:p w14:paraId="431D0550" w14:textId="77777777" w:rsidR="00A20FB4" w:rsidRPr="00A20FB4" w:rsidRDefault="00A20FB4" w:rsidP="00487DFE">
      <w:pPr>
        <w:keepLines/>
        <w:spacing w:before="80" w:after="160"/>
        <w:jc w:val="center"/>
        <w:rPr>
          <w:b/>
          <w:bCs/>
        </w:rPr>
      </w:pPr>
      <w:r w:rsidRPr="00A20FB4">
        <w:rPr>
          <w:rFonts w:cs="Times New Roman"/>
          <w:b/>
          <w:bCs/>
        </w:rPr>
        <w:t>Figure 5.5 Financial Risk Assessment Flow</w:t>
      </w:r>
    </w:p>
    <w:p w14:paraId="4B61ADD2" w14:textId="77777777" w:rsidR="00A021FA" w:rsidRDefault="00FB56FB" w:rsidP="00487DFE">
      <w:pPr>
        <w:keepLines/>
        <w:spacing w:before="80" w:after="160"/>
        <w:ind w:firstLine="720"/>
        <w:jc w:val="both"/>
      </w:pPr>
      <w:r>
        <w:lastRenderedPageBreak/>
        <w:t xml:space="preserve">Figure 5.5 shows the eligibility estimate used during the application and again on the administrator review page. The process reads income, existing debt, the requested amount, and the term. If a required value is missing, the status is Not Eligible, and the page lists the missing information. When the data are complete, monthly interest equals the principal multiplied by the monthly rate, total interest equals that monthly interest multiplied by the term in months, and the proposed monthly payment equals the principal plus total interest, divided by the term. Debt-to-income before the loan </w:t>
      </w:r>
      <w:proofErr w:type="gramStart"/>
      <w:r>
        <w:t>is existing</w:t>
      </w:r>
      <w:proofErr w:type="gramEnd"/>
      <w:r>
        <w:t xml:space="preserve"> monthly debt divided by gross income. Debt-to-income after the loan adds the proposed payment. The maximum affordable payment is gross income multiplied by the configured debt-to-income limit, minus existing debt. </w:t>
      </w:r>
      <w:r w:rsidRPr="009467B0">
        <w:t xml:space="preserve">The maximum </w:t>
      </w:r>
      <w:proofErr w:type="gramStart"/>
      <w:r w:rsidRPr="009467B0">
        <w:t>principal</w:t>
      </w:r>
      <w:proofErr w:type="gramEnd"/>
      <w:r w:rsidRPr="009467B0">
        <w:t xml:space="preserve"> is that affordable payment multiplied by the term, divided by one plus the rate multiplied by the term, and then kept within the minimum and maximum loan amounts.</w:t>
      </w:r>
      <w:r>
        <w:t xml:space="preserve"> The configured defaults are a 40 percent debt-to-income limit, a loan range of 3,000 to 500,000 pesos, a minimum employment length of three months, and a monthly interest rate of 5 percent. Debt-to-income after the loan above the limit produces Not Eligible. A requested amount above the maximum principal, or another policy reason such as employment shorter than the minimum or net income greater than gross income, produces Conditionally Eligible. The remaining complete applications are Eligible. The page shows the status, the reasons, and the reviewer disclaimer. When the application is submitted, FRAMS stores the status, the assessment, and the time on the loan application. The administrator records the lending decision separately.</w:t>
      </w:r>
    </w:p>
    <w:p w14:paraId="7D56305F" w14:textId="77777777" w:rsidR="00A20FB4" w:rsidRDefault="00A20FB4" w:rsidP="00487DFE">
      <w:pPr>
        <w:spacing w:after="120"/>
        <w:jc w:val="both"/>
        <w:rPr>
          <w:rFonts w:cs="Times New Roman"/>
          <w:b/>
        </w:rPr>
      </w:pPr>
    </w:p>
    <w:p w14:paraId="6E8A999B" w14:textId="77777777" w:rsidR="00A20FB4" w:rsidRDefault="00A20FB4" w:rsidP="00487DFE">
      <w:pPr>
        <w:spacing w:after="120"/>
        <w:jc w:val="both"/>
      </w:pPr>
    </w:p>
    <w:p w14:paraId="5633BB21" w14:textId="77777777" w:rsidR="00A20FB4" w:rsidRDefault="00A20FB4" w:rsidP="00487DFE">
      <w:pPr>
        <w:spacing w:after="120"/>
        <w:jc w:val="both"/>
      </w:pPr>
    </w:p>
    <w:p w14:paraId="199EC984" w14:textId="77777777" w:rsidR="00A20FB4" w:rsidRDefault="00A20FB4" w:rsidP="00487DFE">
      <w:pPr>
        <w:spacing w:after="120"/>
        <w:jc w:val="both"/>
      </w:pPr>
    </w:p>
    <w:p w14:paraId="7BA58F56" w14:textId="77777777" w:rsidR="002B5F53" w:rsidRDefault="002B5F53" w:rsidP="00487DFE">
      <w:pPr>
        <w:spacing w:after="120"/>
        <w:jc w:val="both"/>
      </w:pPr>
    </w:p>
    <w:p w14:paraId="1978D3E6" w14:textId="77777777" w:rsidR="00A20FB4" w:rsidRDefault="00A20FB4" w:rsidP="00487DFE">
      <w:pPr>
        <w:spacing w:after="120"/>
        <w:jc w:val="both"/>
        <w:rPr>
          <w:rFonts w:cs="Times New Roman"/>
          <w:b/>
        </w:rPr>
      </w:pPr>
    </w:p>
    <w:p w14:paraId="4B65E98F" w14:textId="77777777" w:rsidR="00A20FB4" w:rsidRDefault="00A20FB4" w:rsidP="00487DFE">
      <w:pPr>
        <w:spacing w:after="120"/>
        <w:jc w:val="both"/>
        <w:rPr>
          <w:rFonts w:cs="Times New Roman"/>
          <w:b/>
        </w:rPr>
      </w:pPr>
    </w:p>
    <w:p w14:paraId="1FBDE5F9" w14:textId="77777777" w:rsidR="00A20FB4" w:rsidRDefault="00A20FB4" w:rsidP="00487DFE">
      <w:pPr>
        <w:spacing w:after="120"/>
        <w:jc w:val="both"/>
        <w:rPr>
          <w:rFonts w:cs="Times New Roman"/>
          <w:b/>
        </w:rPr>
      </w:pPr>
    </w:p>
    <w:p w14:paraId="532C3ED3" w14:textId="77777777" w:rsidR="00A20FB4" w:rsidRDefault="00A20FB4" w:rsidP="00487DFE">
      <w:pPr>
        <w:spacing w:after="120"/>
        <w:jc w:val="both"/>
        <w:rPr>
          <w:rFonts w:cs="Times New Roman"/>
          <w:b/>
        </w:rPr>
      </w:pPr>
    </w:p>
    <w:p w14:paraId="6372F56C" w14:textId="77777777" w:rsidR="001430D2" w:rsidRDefault="00A710AC" w:rsidP="00487DFE">
      <w:pPr>
        <w:spacing w:after="120"/>
        <w:jc w:val="both"/>
        <w:rPr>
          <w:rFonts w:cs="Times New Roman"/>
          <w:b/>
        </w:rPr>
      </w:pPr>
      <w:r w:rsidRPr="00A710AC">
        <w:rPr>
          <w:rFonts w:cs="Times New Roman"/>
          <w:b/>
        </w:rPr>
        <w:lastRenderedPageBreak/>
        <w:t>Loan Approval and Release Flow</w:t>
      </w:r>
      <w:r>
        <w:rPr>
          <w:noProof/>
        </w:rPr>
        <w:drawing>
          <wp:anchor distT="0" distB="0" distL="114300" distR="114300" simplePos="0" relativeHeight="251676160" behindDoc="1" locked="0" layoutInCell="1" allowOverlap="1" wp14:anchorId="7184C7C7" wp14:editId="6086B8C2">
            <wp:simplePos x="0" y="0"/>
            <wp:positionH relativeFrom="page">
              <wp:posOffset>2802890</wp:posOffset>
            </wp:positionH>
            <wp:positionV relativeFrom="paragraph">
              <wp:posOffset>542925</wp:posOffset>
            </wp:positionV>
            <wp:extent cx="2459990" cy="7637780"/>
            <wp:effectExtent l="0" t="0" r="0" b="1270"/>
            <wp:wrapTight wrapText="bothSides">
              <wp:wrapPolygon edited="0">
                <wp:start x="0" y="0"/>
                <wp:lineTo x="0" y="21550"/>
                <wp:lineTo x="21410" y="21550"/>
                <wp:lineTo x="21410" y="0"/>
                <wp:lineTo x="0" y="0"/>
              </wp:wrapPolygon>
            </wp:wrapTight>
            <wp:docPr id="2052299477" name="Picture 205229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png"/>
                    <pic:cNvPicPr/>
                  </pic:nvPicPr>
                  <pic:blipFill>
                    <a:blip r:embed="rId19"/>
                    <a:stretch>
                      <a:fillRect/>
                    </a:stretch>
                  </pic:blipFill>
                  <pic:spPr>
                    <a:xfrm>
                      <a:off x="0" y="0"/>
                      <a:ext cx="2459990" cy="7637780"/>
                    </a:xfrm>
                    <a:prstGeom prst="rect">
                      <a:avLst/>
                    </a:prstGeom>
                  </pic:spPr>
                </pic:pic>
              </a:graphicData>
            </a:graphic>
          </wp:anchor>
        </w:drawing>
      </w:r>
    </w:p>
    <w:p w14:paraId="4C3E2918" w14:textId="77777777" w:rsidR="00A710AC" w:rsidRDefault="00A710AC" w:rsidP="00487DFE">
      <w:pPr>
        <w:keepLines/>
        <w:spacing w:after="120"/>
        <w:jc w:val="both"/>
        <w:rPr>
          <w:rFonts w:cs="Times New Roman"/>
          <w:b/>
        </w:rPr>
      </w:pPr>
    </w:p>
    <w:p w14:paraId="07BB5709" w14:textId="77777777" w:rsidR="00A710AC" w:rsidRDefault="00A710AC" w:rsidP="00487DFE">
      <w:pPr>
        <w:spacing w:after="120"/>
        <w:jc w:val="both"/>
        <w:rPr>
          <w:rFonts w:cs="Times New Roman"/>
          <w:b/>
        </w:rPr>
      </w:pPr>
    </w:p>
    <w:p w14:paraId="3906BB87" w14:textId="77777777" w:rsidR="00A710AC" w:rsidRDefault="00A710AC" w:rsidP="00487DFE">
      <w:pPr>
        <w:spacing w:after="120"/>
        <w:jc w:val="both"/>
        <w:rPr>
          <w:rFonts w:cs="Times New Roman"/>
          <w:b/>
        </w:rPr>
      </w:pPr>
    </w:p>
    <w:p w14:paraId="5254F9EA" w14:textId="77777777" w:rsidR="00A710AC" w:rsidRDefault="00A710AC" w:rsidP="00487DFE">
      <w:pPr>
        <w:spacing w:after="120"/>
        <w:jc w:val="both"/>
        <w:rPr>
          <w:rFonts w:cs="Times New Roman"/>
          <w:b/>
        </w:rPr>
      </w:pPr>
    </w:p>
    <w:p w14:paraId="210477FA" w14:textId="77777777" w:rsidR="00A710AC" w:rsidRDefault="00A710AC" w:rsidP="00487DFE">
      <w:pPr>
        <w:spacing w:after="120"/>
        <w:jc w:val="both"/>
        <w:rPr>
          <w:rFonts w:cs="Times New Roman"/>
          <w:b/>
        </w:rPr>
      </w:pPr>
    </w:p>
    <w:p w14:paraId="437B6FDC" w14:textId="77777777" w:rsidR="00A710AC" w:rsidRDefault="00A710AC" w:rsidP="00487DFE">
      <w:pPr>
        <w:spacing w:after="120"/>
        <w:jc w:val="both"/>
        <w:rPr>
          <w:rFonts w:cs="Times New Roman"/>
          <w:b/>
        </w:rPr>
      </w:pPr>
    </w:p>
    <w:p w14:paraId="717F340B" w14:textId="77777777" w:rsidR="00A710AC" w:rsidRDefault="00A710AC" w:rsidP="00487DFE">
      <w:pPr>
        <w:spacing w:after="120"/>
        <w:jc w:val="both"/>
        <w:rPr>
          <w:rFonts w:cs="Times New Roman"/>
          <w:b/>
        </w:rPr>
      </w:pPr>
    </w:p>
    <w:p w14:paraId="37FC8421" w14:textId="77777777" w:rsidR="00A710AC" w:rsidRDefault="00A710AC" w:rsidP="00487DFE">
      <w:pPr>
        <w:spacing w:after="120"/>
        <w:jc w:val="both"/>
        <w:rPr>
          <w:rFonts w:cs="Times New Roman"/>
          <w:b/>
        </w:rPr>
      </w:pPr>
    </w:p>
    <w:p w14:paraId="6D65C2D2" w14:textId="77777777" w:rsidR="00A710AC" w:rsidRDefault="00A710AC" w:rsidP="00487DFE">
      <w:pPr>
        <w:spacing w:after="120"/>
        <w:jc w:val="both"/>
        <w:rPr>
          <w:rFonts w:cs="Times New Roman"/>
          <w:b/>
        </w:rPr>
      </w:pPr>
    </w:p>
    <w:p w14:paraId="73EFF483" w14:textId="77777777" w:rsidR="00A710AC" w:rsidRDefault="00A710AC" w:rsidP="00487DFE">
      <w:pPr>
        <w:spacing w:after="120"/>
        <w:jc w:val="both"/>
        <w:rPr>
          <w:rFonts w:cs="Times New Roman"/>
          <w:b/>
        </w:rPr>
      </w:pPr>
    </w:p>
    <w:p w14:paraId="57843A1A" w14:textId="77777777" w:rsidR="00A710AC" w:rsidRDefault="00A710AC" w:rsidP="00487DFE">
      <w:pPr>
        <w:spacing w:after="120"/>
        <w:jc w:val="both"/>
        <w:rPr>
          <w:rFonts w:cs="Times New Roman"/>
          <w:b/>
        </w:rPr>
      </w:pPr>
    </w:p>
    <w:p w14:paraId="06B5E2AC" w14:textId="77777777" w:rsidR="00A710AC" w:rsidRDefault="00A710AC" w:rsidP="00487DFE">
      <w:pPr>
        <w:spacing w:after="120"/>
        <w:jc w:val="both"/>
        <w:rPr>
          <w:rFonts w:cs="Times New Roman"/>
          <w:b/>
        </w:rPr>
      </w:pPr>
    </w:p>
    <w:p w14:paraId="0AC59131" w14:textId="77777777" w:rsidR="00A710AC" w:rsidRDefault="00A710AC" w:rsidP="00487DFE">
      <w:pPr>
        <w:spacing w:after="120"/>
        <w:jc w:val="both"/>
        <w:rPr>
          <w:rFonts w:cs="Times New Roman"/>
          <w:b/>
        </w:rPr>
      </w:pPr>
    </w:p>
    <w:p w14:paraId="585FBAD3" w14:textId="77777777" w:rsidR="00A710AC" w:rsidRDefault="00A710AC" w:rsidP="00487DFE">
      <w:pPr>
        <w:spacing w:after="120"/>
        <w:jc w:val="both"/>
        <w:rPr>
          <w:rFonts w:cs="Times New Roman"/>
          <w:b/>
        </w:rPr>
      </w:pPr>
    </w:p>
    <w:p w14:paraId="6B8F0911" w14:textId="77777777" w:rsidR="00A710AC" w:rsidRDefault="00A710AC" w:rsidP="00487DFE">
      <w:pPr>
        <w:spacing w:after="120"/>
        <w:jc w:val="both"/>
        <w:rPr>
          <w:rFonts w:cs="Times New Roman"/>
          <w:b/>
        </w:rPr>
      </w:pPr>
    </w:p>
    <w:p w14:paraId="695BB7E6" w14:textId="77777777" w:rsidR="00A710AC" w:rsidRDefault="00A710AC" w:rsidP="00487DFE">
      <w:pPr>
        <w:spacing w:after="120"/>
        <w:jc w:val="both"/>
        <w:rPr>
          <w:rFonts w:cs="Times New Roman"/>
          <w:b/>
        </w:rPr>
      </w:pPr>
    </w:p>
    <w:p w14:paraId="7EAAF3F4" w14:textId="77777777" w:rsidR="00A710AC" w:rsidRDefault="00A710AC" w:rsidP="00487DFE">
      <w:pPr>
        <w:spacing w:after="120"/>
        <w:jc w:val="both"/>
        <w:rPr>
          <w:rFonts w:cs="Times New Roman"/>
          <w:b/>
        </w:rPr>
      </w:pPr>
    </w:p>
    <w:p w14:paraId="7F5DCC13" w14:textId="77777777" w:rsidR="00A710AC" w:rsidRDefault="00A710AC" w:rsidP="00487DFE">
      <w:pPr>
        <w:spacing w:after="120"/>
        <w:jc w:val="both"/>
        <w:rPr>
          <w:rFonts w:cs="Times New Roman"/>
          <w:b/>
        </w:rPr>
      </w:pPr>
    </w:p>
    <w:p w14:paraId="4C6AFF98" w14:textId="77777777" w:rsidR="00A710AC" w:rsidRDefault="00A710AC" w:rsidP="00487DFE">
      <w:pPr>
        <w:spacing w:after="120"/>
        <w:jc w:val="both"/>
        <w:rPr>
          <w:rFonts w:cs="Times New Roman"/>
          <w:b/>
        </w:rPr>
      </w:pPr>
    </w:p>
    <w:p w14:paraId="3FDC4C73" w14:textId="77777777" w:rsidR="00A710AC" w:rsidRDefault="00A710AC" w:rsidP="00487DFE">
      <w:pPr>
        <w:spacing w:after="120"/>
        <w:jc w:val="both"/>
        <w:rPr>
          <w:rFonts w:cs="Times New Roman"/>
          <w:b/>
        </w:rPr>
      </w:pPr>
    </w:p>
    <w:p w14:paraId="016DB6A4" w14:textId="77777777" w:rsidR="00A710AC" w:rsidRDefault="00A710AC" w:rsidP="00487DFE">
      <w:pPr>
        <w:spacing w:after="120"/>
        <w:jc w:val="both"/>
        <w:rPr>
          <w:rFonts w:cs="Times New Roman"/>
          <w:b/>
        </w:rPr>
      </w:pPr>
    </w:p>
    <w:p w14:paraId="69046367" w14:textId="77777777" w:rsidR="00A710AC" w:rsidRDefault="00A710AC" w:rsidP="00487DFE">
      <w:pPr>
        <w:spacing w:after="120"/>
        <w:jc w:val="both"/>
        <w:rPr>
          <w:rFonts w:cs="Times New Roman"/>
          <w:b/>
        </w:rPr>
      </w:pPr>
    </w:p>
    <w:p w14:paraId="68665E9A" w14:textId="77777777" w:rsidR="00A710AC" w:rsidRDefault="00A710AC" w:rsidP="00487DFE">
      <w:pPr>
        <w:spacing w:after="120"/>
        <w:jc w:val="both"/>
        <w:rPr>
          <w:rFonts w:cs="Times New Roman"/>
          <w:b/>
        </w:rPr>
      </w:pPr>
    </w:p>
    <w:p w14:paraId="3A482CBC" w14:textId="77777777" w:rsidR="00A710AC" w:rsidRDefault="00A710AC" w:rsidP="00487DFE">
      <w:pPr>
        <w:keepLines/>
        <w:spacing w:before="80" w:after="160"/>
        <w:jc w:val="both"/>
        <w:rPr>
          <w:rFonts w:cs="Times New Roman"/>
          <w:b/>
        </w:rPr>
      </w:pPr>
    </w:p>
    <w:p w14:paraId="7DE90C9F" w14:textId="77777777" w:rsidR="00A710AC" w:rsidRDefault="00A710AC" w:rsidP="009467B0">
      <w:pPr>
        <w:keepLines/>
        <w:spacing w:before="80" w:after="160"/>
        <w:jc w:val="center"/>
        <w:rPr>
          <w:b/>
        </w:rPr>
      </w:pPr>
      <w:r w:rsidRPr="00EB42B3">
        <w:rPr>
          <w:rFonts w:cs="Times New Roman"/>
          <w:b/>
        </w:rPr>
        <w:t>Figure 5.6 FRAMS Loan Approval, Agreement, and Release Flowchart</w:t>
      </w:r>
    </w:p>
    <w:p w14:paraId="70963847" w14:textId="77777777" w:rsidR="002B5F53" w:rsidRPr="00A710AC" w:rsidRDefault="00FB56FB" w:rsidP="00487DFE">
      <w:pPr>
        <w:keepLines/>
        <w:spacing w:before="80" w:after="160"/>
        <w:ind w:firstLine="720"/>
        <w:jc w:val="both"/>
        <w:rPr>
          <w:b/>
        </w:rPr>
      </w:pPr>
      <w:r>
        <w:rPr>
          <w:rFonts w:cs="Times New Roman"/>
        </w:rPr>
        <w:lastRenderedPageBreak/>
        <w:t xml:space="preserve">Figure </w:t>
      </w:r>
      <w:r w:rsidR="00A20FB4">
        <w:rPr>
          <w:rFonts w:cs="Times New Roman"/>
        </w:rPr>
        <w:t>5</w:t>
      </w:r>
      <w:r>
        <w:rPr>
          <w:rFonts w:cs="Times New Roman"/>
        </w:rPr>
        <w:t xml:space="preserve">.6 shows administrator review through release of funds. The process starts when the administrator opens the application, the documents, and the stored eligibility estimate, and marks each document verified or rejected. If the application is not approved, the administrator rejects it and records the </w:t>
      </w:r>
      <w:r w:rsidR="00A021FA">
        <w:rPr>
          <w:rFonts w:cs="Times New Roman"/>
        </w:rPr>
        <w:t>reason or</w:t>
      </w:r>
      <w:r>
        <w:rPr>
          <w:rFonts w:cs="Times New Roman"/>
        </w:rPr>
        <w:t xml:space="preserve"> requests more documents and sets the status to Documents Incomplete. In either case the borrower is notified and that branch ends. Approval sets the status to Waiting for Loan Agreement, saves or updates the client, and saves a loan marked Pending Release. FRAMS then generates the agreement and records the lender’s acceptance. The borrower reviews the agreement and either types a name to accept it or enters a reason to decline it. A decline is stored, both sides are notified, and release stops. Release continues when both acceptances are on record, an active collector is assigned, the loan amount is valid, and the application has not already been released. That step saves the loan number, the release record, and the installment schedule, and notifies the borrower that the loan has been released.</w:t>
      </w:r>
    </w:p>
    <w:p w14:paraId="4DF9FA32" w14:textId="77777777" w:rsidR="00A021FA" w:rsidRDefault="00A021FA" w:rsidP="00487DFE">
      <w:pPr>
        <w:spacing w:before="240" w:after="120"/>
        <w:jc w:val="both"/>
        <w:rPr>
          <w:rFonts w:cs="Times New Roman"/>
          <w:b/>
        </w:rPr>
      </w:pPr>
    </w:p>
    <w:p w14:paraId="0A003A7E" w14:textId="77777777" w:rsidR="00A021FA" w:rsidRDefault="00A021FA" w:rsidP="00487DFE">
      <w:pPr>
        <w:spacing w:before="240" w:after="120"/>
        <w:jc w:val="both"/>
        <w:rPr>
          <w:rFonts w:cs="Times New Roman"/>
          <w:b/>
        </w:rPr>
      </w:pPr>
    </w:p>
    <w:p w14:paraId="45D09D95" w14:textId="77777777" w:rsidR="00A021FA" w:rsidRDefault="00A021FA" w:rsidP="00487DFE">
      <w:pPr>
        <w:spacing w:before="240" w:after="120"/>
        <w:jc w:val="both"/>
        <w:rPr>
          <w:rFonts w:cs="Times New Roman"/>
          <w:b/>
        </w:rPr>
      </w:pPr>
    </w:p>
    <w:p w14:paraId="6F3A449A" w14:textId="77777777" w:rsidR="00A021FA" w:rsidRDefault="00A021FA" w:rsidP="00487DFE">
      <w:pPr>
        <w:spacing w:before="240" w:after="120"/>
        <w:jc w:val="both"/>
        <w:rPr>
          <w:rFonts w:cs="Times New Roman"/>
          <w:b/>
        </w:rPr>
      </w:pPr>
    </w:p>
    <w:p w14:paraId="2966C23B" w14:textId="77777777" w:rsidR="00A021FA" w:rsidRDefault="00A021FA" w:rsidP="00487DFE">
      <w:pPr>
        <w:spacing w:before="240" w:after="120"/>
        <w:jc w:val="both"/>
        <w:rPr>
          <w:rFonts w:cs="Times New Roman"/>
          <w:b/>
        </w:rPr>
      </w:pPr>
    </w:p>
    <w:p w14:paraId="663615B1" w14:textId="77777777" w:rsidR="00A021FA" w:rsidRDefault="00A021FA" w:rsidP="00487DFE">
      <w:pPr>
        <w:spacing w:before="240" w:after="120"/>
        <w:jc w:val="both"/>
        <w:rPr>
          <w:rFonts w:cs="Times New Roman"/>
          <w:b/>
        </w:rPr>
      </w:pPr>
    </w:p>
    <w:p w14:paraId="43EB1359" w14:textId="77777777" w:rsidR="00A021FA" w:rsidRDefault="00A021FA" w:rsidP="00487DFE">
      <w:pPr>
        <w:spacing w:before="240" w:after="120"/>
        <w:jc w:val="both"/>
        <w:rPr>
          <w:rFonts w:cs="Times New Roman"/>
          <w:b/>
        </w:rPr>
      </w:pPr>
    </w:p>
    <w:p w14:paraId="2C521453" w14:textId="77777777" w:rsidR="00A021FA" w:rsidRDefault="00A021FA" w:rsidP="00487DFE">
      <w:pPr>
        <w:spacing w:before="240" w:after="120"/>
        <w:jc w:val="both"/>
        <w:rPr>
          <w:rFonts w:cs="Times New Roman"/>
          <w:b/>
        </w:rPr>
      </w:pPr>
    </w:p>
    <w:p w14:paraId="63E28992" w14:textId="77777777" w:rsidR="00A021FA" w:rsidRDefault="00A021FA" w:rsidP="00487DFE">
      <w:pPr>
        <w:spacing w:before="240" w:after="120"/>
        <w:jc w:val="both"/>
        <w:rPr>
          <w:rFonts w:cs="Times New Roman"/>
          <w:b/>
        </w:rPr>
      </w:pPr>
    </w:p>
    <w:p w14:paraId="04C48294" w14:textId="77777777" w:rsidR="00A021FA" w:rsidRDefault="00A021FA" w:rsidP="00487DFE">
      <w:pPr>
        <w:spacing w:before="240" w:after="120"/>
        <w:jc w:val="both"/>
        <w:rPr>
          <w:rFonts w:cs="Times New Roman"/>
          <w:b/>
        </w:rPr>
      </w:pPr>
    </w:p>
    <w:p w14:paraId="01D227C2" w14:textId="77777777" w:rsidR="00A021FA" w:rsidRDefault="00A021FA" w:rsidP="00487DFE">
      <w:pPr>
        <w:spacing w:before="240" w:after="120"/>
        <w:jc w:val="both"/>
        <w:rPr>
          <w:rFonts w:cs="Times New Roman"/>
          <w:b/>
        </w:rPr>
      </w:pPr>
    </w:p>
    <w:p w14:paraId="764BF598" w14:textId="77777777" w:rsidR="002B5F53" w:rsidRDefault="00A710AC" w:rsidP="00487DFE">
      <w:pPr>
        <w:keepNext/>
        <w:pageBreakBefore/>
        <w:spacing w:before="240" w:after="120"/>
        <w:jc w:val="both"/>
      </w:pPr>
      <w:r>
        <w:rPr>
          <w:noProof/>
        </w:rPr>
        <w:lastRenderedPageBreak/>
        <w:drawing>
          <wp:anchor distT="0" distB="0" distL="114300" distR="114300" simplePos="0" relativeHeight="251678208" behindDoc="1" locked="0" layoutInCell="1" allowOverlap="1" wp14:anchorId="6A3F88F4" wp14:editId="4FAD385E">
            <wp:simplePos x="0" y="0"/>
            <wp:positionH relativeFrom="column">
              <wp:posOffset>1127760</wp:posOffset>
            </wp:positionH>
            <wp:positionV relativeFrom="paragraph">
              <wp:posOffset>342900</wp:posOffset>
            </wp:positionV>
            <wp:extent cx="4038600" cy="7423871"/>
            <wp:effectExtent l="0" t="0" r="0" b="5715"/>
            <wp:wrapTight wrapText="bothSides">
              <wp:wrapPolygon edited="0">
                <wp:start x="0" y="0"/>
                <wp:lineTo x="0" y="21561"/>
                <wp:lineTo x="21498" y="21561"/>
                <wp:lineTo x="21498" y="0"/>
                <wp:lineTo x="0" y="0"/>
              </wp:wrapPolygon>
            </wp:wrapTight>
            <wp:docPr id="2052299478" name="Picture 205229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png"/>
                    <pic:cNvPicPr/>
                  </pic:nvPicPr>
                  <pic:blipFill>
                    <a:blip r:embed="rId20"/>
                    <a:stretch>
                      <a:fillRect/>
                    </a:stretch>
                  </pic:blipFill>
                  <pic:spPr>
                    <a:xfrm>
                      <a:off x="0" y="0"/>
                      <a:ext cx="4038600" cy="7423871"/>
                    </a:xfrm>
                    <a:prstGeom prst="rect">
                      <a:avLst/>
                    </a:prstGeom>
                  </pic:spPr>
                </pic:pic>
              </a:graphicData>
            </a:graphic>
          </wp:anchor>
        </w:drawing>
      </w:r>
      <w:r w:rsidR="00FB56FB">
        <w:rPr>
          <w:rFonts w:cs="Times New Roman"/>
          <w:b/>
        </w:rPr>
        <w:t>Payment and Collection Flow</w:t>
      </w:r>
    </w:p>
    <w:p w14:paraId="5B19CA4C" w14:textId="77777777" w:rsidR="002B5F53" w:rsidRDefault="002B5F53" w:rsidP="00487DFE">
      <w:pPr>
        <w:keepLines/>
        <w:spacing w:after="120"/>
        <w:jc w:val="both"/>
      </w:pPr>
    </w:p>
    <w:p w14:paraId="07729CC1" w14:textId="77777777" w:rsidR="00A710AC" w:rsidRDefault="00A710AC" w:rsidP="00487DFE">
      <w:pPr>
        <w:keepLines/>
        <w:spacing w:before="80" w:after="160"/>
        <w:jc w:val="both"/>
        <w:rPr>
          <w:rFonts w:cs="Times New Roman"/>
          <w:b/>
        </w:rPr>
      </w:pPr>
    </w:p>
    <w:p w14:paraId="52F4551B" w14:textId="77777777" w:rsidR="00A710AC" w:rsidRDefault="00A710AC" w:rsidP="00487DFE">
      <w:pPr>
        <w:keepLines/>
        <w:spacing w:before="80" w:after="160"/>
        <w:jc w:val="both"/>
        <w:rPr>
          <w:rFonts w:cs="Times New Roman"/>
          <w:b/>
        </w:rPr>
      </w:pPr>
    </w:p>
    <w:p w14:paraId="0271C11B" w14:textId="77777777" w:rsidR="00A710AC" w:rsidRDefault="00A710AC" w:rsidP="00487DFE">
      <w:pPr>
        <w:keepLines/>
        <w:spacing w:before="80" w:after="160"/>
        <w:jc w:val="both"/>
        <w:rPr>
          <w:rFonts w:cs="Times New Roman"/>
          <w:b/>
        </w:rPr>
      </w:pPr>
    </w:p>
    <w:p w14:paraId="6109E98C" w14:textId="77777777" w:rsidR="00A710AC" w:rsidRDefault="00A710AC" w:rsidP="00487DFE">
      <w:pPr>
        <w:keepLines/>
        <w:spacing w:before="80" w:after="160"/>
        <w:jc w:val="both"/>
        <w:rPr>
          <w:rFonts w:cs="Times New Roman"/>
          <w:b/>
        </w:rPr>
      </w:pPr>
    </w:p>
    <w:p w14:paraId="5451774D" w14:textId="77777777" w:rsidR="00A710AC" w:rsidRDefault="00A710AC" w:rsidP="00487DFE">
      <w:pPr>
        <w:keepLines/>
        <w:spacing w:before="80" w:after="160"/>
        <w:jc w:val="both"/>
        <w:rPr>
          <w:rFonts w:cs="Times New Roman"/>
          <w:b/>
        </w:rPr>
      </w:pPr>
    </w:p>
    <w:p w14:paraId="545AB4D7" w14:textId="77777777" w:rsidR="00A710AC" w:rsidRDefault="00A710AC" w:rsidP="00487DFE">
      <w:pPr>
        <w:keepLines/>
        <w:spacing w:before="80" w:after="160"/>
        <w:jc w:val="both"/>
        <w:rPr>
          <w:rFonts w:cs="Times New Roman"/>
          <w:b/>
        </w:rPr>
      </w:pPr>
    </w:p>
    <w:p w14:paraId="36D87D37" w14:textId="77777777" w:rsidR="00A710AC" w:rsidRDefault="00A710AC" w:rsidP="00487DFE">
      <w:pPr>
        <w:keepLines/>
        <w:spacing w:before="80" w:after="160"/>
        <w:jc w:val="both"/>
        <w:rPr>
          <w:rFonts w:cs="Times New Roman"/>
          <w:b/>
        </w:rPr>
      </w:pPr>
    </w:p>
    <w:p w14:paraId="2A486A0B" w14:textId="77777777" w:rsidR="00A710AC" w:rsidRDefault="00A710AC" w:rsidP="00487DFE">
      <w:pPr>
        <w:keepLines/>
        <w:spacing w:before="80" w:after="160"/>
        <w:jc w:val="both"/>
        <w:rPr>
          <w:rFonts w:cs="Times New Roman"/>
          <w:b/>
        </w:rPr>
      </w:pPr>
    </w:p>
    <w:p w14:paraId="3718F147" w14:textId="77777777" w:rsidR="00A710AC" w:rsidRDefault="00A710AC" w:rsidP="00487DFE">
      <w:pPr>
        <w:keepLines/>
        <w:spacing w:before="80" w:after="160"/>
        <w:jc w:val="both"/>
        <w:rPr>
          <w:rFonts w:cs="Times New Roman"/>
          <w:b/>
        </w:rPr>
      </w:pPr>
    </w:p>
    <w:p w14:paraId="52ECFCFF" w14:textId="77777777" w:rsidR="00A710AC" w:rsidRDefault="00A710AC" w:rsidP="00487DFE">
      <w:pPr>
        <w:keepLines/>
        <w:spacing w:before="80" w:after="160"/>
        <w:jc w:val="both"/>
        <w:rPr>
          <w:rFonts w:cs="Times New Roman"/>
          <w:b/>
        </w:rPr>
      </w:pPr>
    </w:p>
    <w:p w14:paraId="68B2920F" w14:textId="77777777" w:rsidR="00A710AC" w:rsidRDefault="00A710AC" w:rsidP="00487DFE">
      <w:pPr>
        <w:keepLines/>
        <w:spacing w:before="80" w:after="160"/>
        <w:jc w:val="both"/>
        <w:rPr>
          <w:rFonts w:cs="Times New Roman"/>
          <w:b/>
        </w:rPr>
      </w:pPr>
    </w:p>
    <w:p w14:paraId="259A37F8" w14:textId="77777777" w:rsidR="00A710AC" w:rsidRDefault="00A710AC" w:rsidP="00487DFE">
      <w:pPr>
        <w:keepLines/>
        <w:spacing w:before="80" w:after="160"/>
        <w:jc w:val="both"/>
        <w:rPr>
          <w:rFonts w:cs="Times New Roman"/>
          <w:b/>
        </w:rPr>
      </w:pPr>
    </w:p>
    <w:p w14:paraId="2861FBDD" w14:textId="77777777" w:rsidR="00A710AC" w:rsidRDefault="00A710AC" w:rsidP="00487DFE">
      <w:pPr>
        <w:keepLines/>
        <w:spacing w:before="80" w:after="160"/>
        <w:jc w:val="both"/>
        <w:rPr>
          <w:rFonts w:cs="Times New Roman"/>
          <w:b/>
        </w:rPr>
      </w:pPr>
    </w:p>
    <w:p w14:paraId="52080DCC" w14:textId="77777777" w:rsidR="00A710AC" w:rsidRDefault="00A710AC" w:rsidP="00487DFE">
      <w:pPr>
        <w:keepLines/>
        <w:spacing w:before="80" w:after="160"/>
        <w:jc w:val="both"/>
        <w:rPr>
          <w:rFonts w:cs="Times New Roman"/>
          <w:b/>
        </w:rPr>
      </w:pPr>
    </w:p>
    <w:p w14:paraId="1A063403" w14:textId="77777777" w:rsidR="00A710AC" w:rsidRDefault="00A710AC" w:rsidP="00487DFE">
      <w:pPr>
        <w:keepLines/>
        <w:spacing w:before="80" w:after="160"/>
        <w:jc w:val="both"/>
        <w:rPr>
          <w:rFonts w:cs="Times New Roman"/>
          <w:b/>
        </w:rPr>
      </w:pPr>
    </w:p>
    <w:p w14:paraId="7B0615F4" w14:textId="77777777" w:rsidR="00A710AC" w:rsidRDefault="00A710AC" w:rsidP="00487DFE">
      <w:pPr>
        <w:keepLines/>
        <w:spacing w:before="80" w:after="160"/>
        <w:jc w:val="both"/>
        <w:rPr>
          <w:rFonts w:cs="Times New Roman"/>
          <w:b/>
        </w:rPr>
      </w:pPr>
    </w:p>
    <w:p w14:paraId="33851AB1" w14:textId="77777777" w:rsidR="00A710AC" w:rsidRDefault="00A710AC" w:rsidP="00487DFE">
      <w:pPr>
        <w:keepLines/>
        <w:spacing w:before="80" w:after="160"/>
        <w:jc w:val="both"/>
        <w:rPr>
          <w:rFonts w:cs="Times New Roman"/>
          <w:b/>
        </w:rPr>
      </w:pPr>
    </w:p>
    <w:p w14:paraId="145DC541" w14:textId="77777777" w:rsidR="00A710AC" w:rsidRDefault="00A710AC" w:rsidP="00487DFE">
      <w:pPr>
        <w:keepLines/>
        <w:spacing w:before="80" w:after="160"/>
        <w:jc w:val="both"/>
        <w:rPr>
          <w:rFonts w:cs="Times New Roman"/>
          <w:b/>
        </w:rPr>
      </w:pPr>
    </w:p>
    <w:p w14:paraId="6C6516FE" w14:textId="77777777" w:rsidR="00A710AC" w:rsidRDefault="00A710AC" w:rsidP="00487DFE">
      <w:pPr>
        <w:keepLines/>
        <w:spacing w:before="80" w:after="160"/>
        <w:jc w:val="both"/>
        <w:rPr>
          <w:rFonts w:cs="Times New Roman"/>
          <w:b/>
        </w:rPr>
      </w:pPr>
    </w:p>
    <w:p w14:paraId="7D2FF9F1" w14:textId="77777777" w:rsidR="00A710AC" w:rsidRDefault="00A710AC" w:rsidP="00487DFE">
      <w:pPr>
        <w:keepLines/>
        <w:spacing w:before="80" w:after="160"/>
        <w:jc w:val="center"/>
        <w:rPr>
          <w:rFonts w:cs="Times New Roman"/>
          <w:b/>
        </w:rPr>
      </w:pPr>
    </w:p>
    <w:p w14:paraId="34949381" w14:textId="77777777" w:rsidR="00A20FB4" w:rsidRPr="00A20FB4" w:rsidRDefault="00A20FB4" w:rsidP="00487DFE">
      <w:pPr>
        <w:keepLines/>
        <w:spacing w:before="80" w:after="160"/>
        <w:jc w:val="center"/>
        <w:rPr>
          <w:b/>
        </w:rPr>
      </w:pPr>
      <w:r w:rsidRPr="00EB42B3">
        <w:rPr>
          <w:rFonts w:cs="Times New Roman"/>
          <w:b/>
        </w:rPr>
        <w:t xml:space="preserve">Figure </w:t>
      </w:r>
      <w:r w:rsidR="00F17384" w:rsidRPr="00EB42B3">
        <w:rPr>
          <w:rFonts w:cs="Times New Roman"/>
          <w:b/>
        </w:rPr>
        <w:t>5</w:t>
      </w:r>
      <w:r w:rsidRPr="00EB42B3">
        <w:rPr>
          <w:rFonts w:cs="Times New Roman"/>
          <w:b/>
        </w:rPr>
        <w:t>.7 FRAMS Payment and Collection Flowchart</w:t>
      </w:r>
    </w:p>
    <w:p w14:paraId="42EB8691" w14:textId="77777777" w:rsidR="00A20FB4" w:rsidRDefault="00A20FB4" w:rsidP="00487DFE">
      <w:pPr>
        <w:spacing w:before="240" w:after="0"/>
        <w:jc w:val="both"/>
      </w:pPr>
    </w:p>
    <w:p w14:paraId="6096462F" w14:textId="77777777" w:rsidR="00A021FA" w:rsidRDefault="00A021FA" w:rsidP="00487DFE">
      <w:pPr>
        <w:spacing w:after="120"/>
        <w:ind w:firstLine="720"/>
        <w:jc w:val="both"/>
        <w:rPr>
          <w:rFonts w:cs="Times New Roman"/>
        </w:rPr>
      </w:pPr>
    </w:p>
    <w:p w14:paraId="000F6D4B" w14:textId="77777777" w:rsidR="002B5F53" w:rsidRPr="009467B0" w:rsidRDefault="00FB56FB" w:rsidP="00487DFE">
      <w:pPr>
        <w:keepLines/>
        <w:spacing w:before="80" w:after="160"/>
        <w:ind w:firstLine="720"/>
        <w:jc w:val="both"/>
      </w:pPr>
      <w:r w:rsidRPr="009467B0">
        <w:rPr>
          <w:rFonts w:cs="Times New Roman"/>
        </w:rPr>
        <w:lastRenderedPageBreak/>
        <w:t xml:space="preserve">Figure 5.7 shows how an administrator or the assigned collector records a cash, </w:t>
      </w:r>
      <w:proofErr w:type="gramStart"/>
      <w:r w:rsidRPr="009467B0">
        <w:rPr>
          <w:rFonts w:cs="Times New Roman"/>
        </w:rPr>
        <w:t>bank-transfer</w:t>
      </w:r>
      <w:proofErr w:type="gramEnd"/>
      <w:r w:rsidRPr="009467B0">
        <w:rPr>
          <w:rFonts w:cs="Times New Roman"/>
        </w:rPr>
        <w:t>, or e-wallet payment on a released loan. A staff member selects the loan, and the page shows the remaining balance and the penalty due. Penalty due is computed from unpaid installments whose due date has passed, at 1 percent for a daily schedule, 2 percent for weekly, 3 percent for semi-monthly, and 5 percent for monthly, after penalty amounts already recorded on payments are applied. The staff member enters the amount received, the date, the method, and any penalty portion. The form is shown again when the amount is not greater than zero, when the penalty portion is larger than the amount received, or when the payment is larger than the remaining balance plus the penalty due. A valid payment is saved with a receipt number. The balance is recomputed from the total payable minus the payments on record, and the installment status is updated. The receipt can then be viewed, printed, or downloaded.</w:t>
      </w:r>
    </w:p>
    <w:p w14:paraId="6AE07F28" w14:textId="77777777" w:rsidR="00C01E80" w:rsidRDefault="006751F3">
      <w:pPr>
        <w:keepLines/>
        <w:spacing w:before="80" w:after="160"/>
        <w:ind w:firstLine="720"/>
        <w:jc w:val="both"/>
      </w:pPr>
      <w:r w:rsidRPr="009467B0">
        <w:rPr>
          <w:rFonts w:cs="Times New Roman"/>
        </w:rPr>
        <w:t xml:space="preserve">Figure 5.7 is the immediate recording path for cash, bank transfer, and e-wallet. An administrator or the assigned collector can save that payment as soon as the amount is valid. </w:t>
      </w:r>
      <w:proofErr w:type="spellStart"/>
      <w:r w:rsidRPr="009467B0">
        <w:rPr>
          <w:rFonts w:cs="Times New Roman"/>
        </w:rPr>
        <w:t>PayMongo</w:t>
      </w:r>
      <w:proofErr w:type="spellEnd"/>
      <w:r w:rsidRPr="009467B0">
        <w:rPr>
          <w:rFonts w:cs="Times New Roman"/>
        </w:rPr>
        <w:t xml:space="preserve"> Dynamic QR Ph waits for </w:t>
      </w:r>
      <w:proofErr w:type="gramStart"/>
      <w:r w:rsidRPr="009467B0">
        <w:rPr>
          <w:rFonts w:cs="Times New Roman"/>
        </w:rPr>
        <w:t>a later</w:t>
      </w:r>
      <w:proofErr w:type="gramEnd"/>
      <w:r w:rsidRPr="009467B0">
        <w:rPr>
          <w:rFonts w:cs="Times New Roman"/>
        </w:rPr>
        <w:t xml:space="preserve"> confirmation. The Create Dynamic QR Ph action is shown only for bank transfer or e-wallet, and only a collector can start it. The page stores a pending QR Ph transaction and shows the code. The balance stays unchanged until </w:t>
      </w:r>
      <w:proofErr w:type="spellStart"/>
      <w:r w:rsidRPr="009467B0">
        <w:rPr>
          <w:rFonts w:cs="Times New Roman"/>
        </w:rPr>
        <w:t>PayMongo’s</w:t>
      </w:r>
      <w:proofErr w:type="spellEnd"/>
      <w:r w:rsidRPr="009467B0">
        <w:rPr>
          <w:rFonts w:cs="Times New Roman"/>
        </w:rPr>
        <w:t xml:space="preserve"> webhook is verified and the paid amount matches the loan. A failed, expired, or mismatched attempt does not post a payment. A verified QR Ph payment remains on the receipt record and is not deleted.</w:t>
      </w:r>
    </w:p>
    <w:p w14:paraId="417B021E" w14:textId="77777777" w:rsidR="00A021FA" w:rsidRDefault="00A710AC" w:rsidP="00487DFE">
      <w:pPr>
        <w:spacing w:before="240" w:after="120"/>
        <w:jc w:val="both"/>
        <w:rPr>
          <w:rFonts w:cs="Times New Roman"/>
          <w:b/>
        </w:rPr>
      </w:pPr>
      <w:r>
        <w:rPr>
          <w:noProof/>
        </w:rPr>
        <w:lastRenderedPageBreak/>
        <w:drawing>
          <wp:anchor distT="0" distB="0" distL="114300" distR="114300" simplePos="0" relativeHeight="251677184" behindDoc="1" locked="0" layoutInCell="1" allowOverlap="1" wp14:anchorId="775C154E" wp14:editId="1F27B27D">
            <wp:simplePos x="0" y="0"/>
            <wp:positionH relativeFrom="margin">
              <wp:posOffset>1456690</wp:posOffset>
            </wp:positionH>
            <wp:positionV relativeFrom="paragraph">
              <wp:posOffset>271780</wp:posOffset>
            </wp:positionV>
            <wp:extent cx="3755390" cy="5045710"/>
            <wp:effectExtent l="0" t="0" r="0" b="2540"/>
            <wp:wrapTight wrapText="bothSides">
              <wp:wrapPolygon edited="0">
                <wp:start x="0" y="0"/>
                <wp:lineTo x="0" y="21529"/>
                <wp:lineTo x="21476" y="21529"/>
                <wp:lineTo x="21476" y="0"/>
                <wp:lineTo x="0" y="0"/>
              </wp:wrapPolygon>
            </wp:wrapTight>
            <wp:docPr id="2052299479" name="Picture 205229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png"/>
                    <pic:cNvPicPr/>
                  </pic:nvPicPr>
                  <pic:blipFill>
                    <a:blip r:embed="rId21"/>
                    <a:stretch>
                      <a:fillRect/>
                    </a:stretch>
                  </pic:blipFill>
                  <pic:spPr>
                    <a:xfrm>
                      <a:off x="0" y="0"/>
                      <a:ext cx="3755390" cy="5045710"/>
                    </a:xfrm>
                    <a:prstGeom prst="rect">
                      <a:avLst/>
                    </a:prstGeom>
                  </pic:spPr>
                </pic:pic>
              </a:graphicData>
            </a:graphic>
            <wp14:sizeRelH relativeFrom="margin">
              <wp14:pctWidth>0</wp14:pctWidth>
            </wp14:sizeRelH>
            <wp14:sizeRelV relativeFrom="margin">
              <wp14:pctHeight>0</wp14:pctHeight>
            </wp14:sizeRelV>
          </wp:anchor>
        </w:drawing>
      </w:r>
      <w:r w:rsidRPr="00A710AC">
        <w:rPr>
          <w:rFonts w:cs="Times New Roman"/>
          <w:b/>
        </w:rPr>
        <w:t>Report on Generation Flow</w:t>
      </w:r>
    </w:p>
    <w:p w14:paraId="270CFF42" w14:textId="77777777" w:rsidR="00A021FA" w:rsidRDefault="00A021FA" w:rsidP="00487DFE">
      <w:pPr>
        <w:spacing w:before="240" w:after="120"/>
        <w:jc w:val="both"/>
        <w:rPr>
          <w:rFonts w:cs="Times New Roman"/>
          <w:b/>
        </w:rPr>
      </w:pPr>
    </w:p>
    <w:p w14:paraId="38A94FF5" w14:textId="77777777" w:rsidR="00A021FA" w:rsidRDefault="00A021FA" w:rsidP="00487DFE">
      <w:pPr>
        <w:spacing w:before="240" w:after="120"/>
        <w:jc w:val="both"/>
        <w:rPr>
          <w:rFonts w:cs="Times New Roman"/>
          <w:b/>
        </w:rPr>
      </w:pPr>
    </w:p>
    <w:p w14:paraId="526D40B2" w14:textId="77777777" w:rsidR="00A021FA" w:rsidRDefault="00A021FA" w:rsidP="00487DFE">
      <w:pPr>
        <w:spacing w:before="240" w:after="120"/>
        <w:jc w:val="both"/>
        <w:rPr>
          <w:rFonts w:cs="Times New Roman"/>
          <w:b/>
        </w:rPr>
      </w:pPr>
    </w:p>
    <w:p w14:paraId="4457CC93" w14:textId="77777777" w:rsidR="00A021FA" w:rsidRDefault="00A021FA" w:rsidP="00487DFE">
      <w:pPr>
        <w:spacing w:before="240" w:after="120"/>
        <w:jc w:val="both"/>
        <w:rPr>
          <w:rFonts w:cs="Times New Roman"/>
          <w:b/>
        </w:rPr>
      </w:pPr>
    </w:p>
    <w:p w14:paraId="774FEA0F" w14:textId="77777777" w:rsidR="00A021FA" w:rsidRDefault="00A021FA" w:rsidP="00487DFE">
      <w:pPr>
        <w:spacing w:before="240" w:after="120"/>
        <w:jc w:val="both"/>
        <w:rPr>
          <w:rFonts w:cs="Times New Roman"/>
          <w:b/>
        </w:rPr>
      </w:pPr>
    </w:p>
    <w:p w14:paraId="4FD3264D" w14:textId="77777777" w:rsidR="00A021FA" w:rsidRDefault="00A021FA" w:rsidP="00487DFE">
      <w:pPr>
        <w:spacing w:before="240" w:after="120"/>
        <w:jc w:val="both"/>
        <w:rPr>
          <w:rFonts w:cs="Times New Roman"/>
          <w:b/>
        </w:rPr>
      </w:pPr>
    </w:p>
    <w:p w14:paraId="727144B1" w14:textId="77777777" w:rsidR="00A021FA" w:rsidRDefault="00A021FA" w:rsidP="00487DFE">
      <w:pPr>
        <w:spacing w:before="240" w:after="120"/>
        <w:jc w:val="both"/>
        <w:rPr>
          <w:rFonts w:cs="Times New Roman"/>
          <w:b/>
        </w:rPr>
      </w:pPr>
    </w:p>
    <w:p w14:paraId="7E6529A4" w14:textId="77777777" w:rsidR="00A021FA" w:rsidRDefault="00A021FA" w:rsidP="00487DFE">
      <w:pPr>
        <w:spacing w:before="240" w:after="120"/>
        <w:jc w:val="both"/>
        <w:rPr>
          <w:rFonts w:cs="Times New Roman"/>
          <w:b/>
        </w:rPr>
      </w:pPr>
    </w:p>
    <w:p w14:paraId="09FB75C9" w14:textId="77777777" w:rsidR="00A021FA" w:rsidRDefault="00A021FA" w:rsidP="00487DFE">
      <w:pPr>
        <w:spacing w:before="240" w:after="120"/>
        <w:jc w:val="both"/>
        <w:rPr>
          <w:rFonts w:cs="Times New Roman"/>
          <w:b/>
        </w:rPr>
      </w:pPr>
    </w:p>
    <w:p w14:paraId="0EE26794" w14:textId="77777777" w:rsidR="00A710AC" w:rsidRDefault="00A710AC" w:rsidP="00487DFE">
      <w:pPr>
        <w:spacing w:before="240" w:after="120"/>
        <w:jc w:val="both"/>
        <w:rPr>
          <w:rFonts w:cs="Times New Roman"/>
          <w:b/>
        </w:rPr>
      </w:pPr>
    </w:p>
    <w:p w14:paraId="1EAC5E27" w14:textId="77777777" w:rsidR="00A710AC" w:rsidRDefault="00A710AC" w:rsidP="00487DFE">
      <w:pPr>
        <w:spacing w:before="240" w:after="120"/>
        <w:jc w:val="both"/>
        <w:rPr>
          <w:rFonts w:cs="Times New Roman"/>
          <w:b/>
        </w:rPr>
      </w:pPr>
    </w:p>
    <w:p w14:paraId="55A4B949" w14:textId="77777777" w:rsidR="00A710AC" w:rsidRDefault="00A710AC" w:rsidP="00487DFE">
      <w:pPr>
        <w:spacing w:before="240" w:after="120"/>
        <w:jc w:val="both"/>
        <w:rPr>
          <w:rFonts w:cs="Times New Roman"/>
          <w:b/>
        </w:rPr>
      </w:pPr>
    </w:p>
    <w:p w14:paraId="2B650B6C" w14:textId="77777777" w:rsidR="00A021FA" w:rsidRDefault="00A710AC" w:rsidP="00487DFE">
      <w:pPr>
        <w:spacing w:before="240" w:after="120"/>
        <w:jc w:val="center"/>
        <w:rPr>
          <w:rFonts w:cs="Times New Roman"/>
          <w:b/>
        </w:rPr>
      </w:pPr>
      <w:r w:rsidRPr="00A710AC">
        <w:rPr>
          <w:rFonts w:cs="Times New Roman"/>
          <w:b/>
        </w:rPr>
        <w:t>Figure 5.8 FRAMS Report Generation Flowchart</w:t>
      </w:r>
    </w:p>
    <w:p w14:paraId="5E740945" w14:textId="77777777" w:rsidR="002B5F53" w:rsidRDefault="00FB56FB" w:rsidP="00487DFE">
      <w:pPr>
        <w:keepLines/>
        <w:spacing w:before="80" w:after="160"/>
        <w:ind w:firstLine="720"/>
        <w:jc w:val="both"/>
      </w:pPr>
      <w:r>
        <w:t>Figure 5.8 shows report generation, which is available to the administrator. The process starts when the administrator opens Reports and selects the report type and the period. The report types are dashboard analytics, loan reports, payment reports, borrower reports, collector performance, and the financial summary. The period may be daily, monthly, yearly, or a custom range. FRAMS retrieves the related loans, payments, and expenses and summarizes them as tables and charts. The administrator may keep the report on screen or export it. Exports are saved as PDF.</w:t>
      </w:r>
    </w:p>
    <w:p w14:paraId="24949082" w14:textId="77777777" w:rsidR="00E63A41" w:rsidRDefault="00E63A41" w:rsidP="00487DFE">
      <w:pPr>
        <w:spacing w:after="0"/>
        <w:jc w:val="both"/>
        <w:rPr>
          <w:rFonts w:eastAsia="Times New Roman" w:cs="Times New Roman"/>
          <w:b/>
        </w:rPr>
      </w:pPr>
    </w:p>
    <w:p w14:paraId="7278890A" w14:textId="77777777" w:rsidR="00E63A41" w:rsidRDefault="00E63A41" w:rsidP="00487DFE">
      <w:pPr>
        <w:spacing w:after="0"/>
        <w:jc w:val="both"/>
        <w:rPr>
          <w:rFonts w:eastAsia="Times New Roman" w:cs="Times New Roman"/>
          <w:b/>
        </w:rPr>
      </w:pPr>
    </w:p>
    <w:p w14:paraId="152E3F38" w14:textId="77777777" w:rsidR="00E63A41" w:rsidRDefault="00E63A41" w:rsidP="00487DFE">
      <w:pPr>
        <w:spacing w:after="0"/>
        <w:jc w:val="both"/>
        <w:rPr>
          <w:rFonts w:eastAsia="Times New Roman" w:cs="Times New Roman"/>
          <w:b/>
        </w:rPr>
      </w:pPr>
    </w:p>
    <w:p w14:paraId="2A3C011D" w14:textId="77777777" w:rsidR="00E63A41" w:rsidRDefault="00E63A41" w:rsidP="00487DFE">
      <w:pPr>
        <w:spacing w:after="0"/>
        <w:jc w:val="both"/>
        <w:rPr>
          <w:rFonts w:eastAsia="Times New Roman" w:cs="Times New Roman"/>
          <w:b/>
        </w:rPr>
      </w:pPr>
    </w:p>
    <w:p w14:paraId="5B039119" w14:textId="77777777" w:rsidR="00F72F71" w:rsidRDefault="00FB56FB" w:rsidP="00487DFE">
      <w:pPr>
        <w:spacing w:after="0"/>
        <w:jc w:val="both"/>
      </w:pPr>
      <w:r>
        <w:rPr>
          <w:rFonts w:eastAsia="Times New Roman" w:cs="Times New Roman"/>
          <w:b/>
        </w:rPr>
        <w:lastRenderedPageBreak/>
        <w:t xml:space="preserve">Technical </w:t>
      </w:r>
      <w:r w:rsidR="00F17384">
        <w:rPr>
          <w:rFonts w:eastAsia="Times New Roman" w:cs="Times New Roman"/>
          <w:b/>
        </w:rPr>
        <w:t>Tools</w:t>
      </w:r>
    </w:p>
    <w:p w14:paraId="32E24493" w14:textId="77777777" w:rsidR="00F72F71" w:rsidRDefault="00FB56FB" w:rsidP="00487DFE">
      <w:pPr>
        <w:spacing w:after="0"/>
        <w:jc w:val="both"/>
      </w:pPr>
      <w:r>
        <w:rPr>
          <w:rFonts w:eastAsia="Times New Roman" w:cs="Times New Roman"/>
          <w:b/>
        </w:rPr>
        <w:t>Hardware Requirements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14:paraId="115F5590" w14:textId="77777777">
        <w:trPr>
          <w:cantSplit/>
        </w:trPr>
        <w:tc>
          <w:tcPr>
            <w:tcW w:w="4154" w:type="dxa"/>
            <w:shd w:val="clear" w:color="auto" w:fill="D9E2F3"/>
          </w:tcPr>
          <w:p w14:paraId="2D6D82BC" w14:textId="77777777" w:rsidR="00F72F71" w:rsidRDefault="00FB56FB" w:rsidP="00487DFE">
            <w:pPr>
              <w:spacing w:before="40" w:after="40"/>
              <w:jc w:val="both"/>
            </w:pPr>
            <w:r>
              <w:rPr>
                <w:rFonts w:eastAsia="Times New Roman" w:cs="Times New Roman"/>
                <w:b/>
                <w:sz w:val="22"/>
              </w:rPr>
              <w:t>Equipment</w:t>
            </w:r>
          </w:p>
        </w:tc>
        <w:tc>
          <w:tcPr>
            <w:tcW w:w="4154" w:type="dxa"/>
            <w:shd w:val="clear" w:color="auto" w:fill="D9E2F3"/>
          </w:tcPr>
          <w:p w14:paraId="5D3D3D23" w14:textId="77777777" w:rsidR="00F72F71" w:rsidRDefault="00FB56FB" w:rsidP="00487DFE">
            <w:pPr>
              <w:spacing w:before="40" w:after="40"/>
              <w:jc w:val="both"/>
            </w:pPr>
            <w:r>
              <w:rPr>
                <w:rFonts w:eastAsia="Times New Roman" w:cs="Times New Roman"/>
                <w:b/>
                <w:sz w:val="22"/>
              </w:rPr>
              <w:t>Use</w:t>
            </w:r>
          </w:p>
        </w:tc>
      </w:tr>
      <w:tr w:rsidR="00F72F71" w14:paraId="38E21983" w14:textId="77777777">
        <w:trPr>
          <w:cantSplit/>
        </w:trPr>
        <w:tc>
          <w:tcPr>
            <w:tcW w:w="4154" w:type="dxa"/>
          </w:tcPr>
          <w:p w14:paraId="116233BB" w14:textId="77777777" w:rsidR="00F72F71" w:rsidRDefault="00FB56FB" w:rsidP="00487DFE">
            <w:pPr>
              <w:spacing w:before="40" w:after="40"/>
              <w:jc w:val="both"/>
            </w:pPr>
            <w:r>
              <w:rPr>
                <w:rFonts w:eastAsia="Times New Roman" w:cs="Times New Roman"/>
                <w:sz w:val="22"/>
              </w:rPr>
              <w:t>Computer running the local web server and MySQL</w:t>
            </w:r>
          </w:p>
        </w:tc>
        <w:tc>
          <w:tcPr>
            <w:tcW w:w="4154" w:type="dxa"/>
          </w:tcPr>
          <w:p w14:paraId="7F674C2B" w14:textId="77777777" w:rsidR="00F72F71" w:rsidRDefault="00FB56FB" w:rsidP="00487DFE">
            <w:pPr>
              <w:spacing w:before="40" w:after="40"/>
              <w:jc w:val="both"/>
            </w:pPr>
            <w:r>
              <w:rPr>
                <w:rFonts w:eastAsia="Times New Roman" w:cs="Times New Roman"/>
                <w:sz w:val="22"/>
              </w:rPr>
              <w:t>Hosts the application during development and office use</w:t>
            </w:r>
          </w:p>
        </w:tc>
      </w:tr>
      <w:tr w:rsidR="00F72F71" w14:paraId="4714A23E" w14:textId="77777777">
        <w:trPr>
          <w:cantSplit/>
        </w:trPr>
        <w:tc>
          <w:tcPr>
            <w:tcW w:w="4154" w:type="dxa"/>
          </w:tcPr>
          <w:p w14:paraId="54F99539" w14:textId="77777777" w:rsidR="00F72F71" w:rsidRDefault="00FB56FB" w:rsidP="00487DFE">
            <w:pPr>
              <w:spacing w:before="40" w:after="40"/>
              <w:jc w:val="both"/>
            </w:pPr>
            <w:r>
              <w:rPr>
                <w:rFonts w:eastAsia="Times New Roman" w:cs="Times New Roman"/>
                <w:sz w:val="22"/>
              </w:rPr>
              <w:t>Staff computer with a current browser</w:t>
            </w:r>
          </w:p>
        </w:tc>
        <w:tc>
          <w:tcPr>
            <w:tcW w:w="4154" w:type="dxa"/>
          </w:tcPr>
          <w:p w14:paraId="05DE955C" w14:textId="77777777" w:rsidR="00F72F71" w:rsidRDefault="00FB56FB" w:rsidP="00487DFE">
            <w:pPr>
              <w:spacing w:before="40" w:after="40"/>
              <w:jc w:val="both"/>
            </w:pPr>
            <w:r>
              <w:rPr>
                <w:rFonts w:eastAsia="Times New Roman" w:cs="Times New Roman"/>
                <w:sz w:val="22"/>
              </w:rPr>
              <w:t>Administrator and collector work</w:t>
            </w:r>
          </w:p>
        </w:tc>
      </w:tr>
      <w:tr w:rsidR="00F72F71" w14:paraId="00CC2CEF" w14:textId="77777777">
        <w:trPr>
          <w:cantSplit/>
        </w:trPr>
        <w:tc>
          <w:tcPr>
            <w:tcW w:w="4154" w:type="dxa"/>
          </w:tcPr>
          <w:p w14:paraId="7DA10AB9" w14:textId="77777777" w:rsidR="00F72F71" w:rsidRDefault="00FB56FB" w:rsidP="00487DFE">
            <w:pPr>
              <w:spacing w:before="40" w:after="40"/>
              <w:jc w:val="both"/>
            </w:pPr>
            <w:r>
              <w:rPr>
                <w:rFonts w:eastAsia="Times New Roman" w:cs="Times New Roman"/>
                <w:sz w:val="22"/>
              </w:rPr>
              <w:t>Borrower phone or computer with a browser</w:t>
            </w:r>
          </w:p>
        </w:tc>
        <w:tc>
          <w:tcPr>
            <w:tcW w:w="4154" w:type="dxa"/>
          </w:tcPr>
          <w:p w14:paraId="2625521F" w14:textId="77777777" w:rsidR="00F72F71" w:rsidRDefault="00FB56FB" w:rsidP="00487DFE">
            <w:pPr>
              <w:spacing w:before="40" w:after="40"/>
              <w:jc w:val="both"/>
            </w:pPr>
            <w:r>
              <w:rPr>
                <w:rFonts w:eastAsia="Times New Roman" w:cs="Times New Roman"/>
                <w:sz w:val="22"/>
              </w:rPr>
              <w:t>Registration, application, agreement, and loan viewing</w:t>
            </w:r>
          </w:p>
        </w:tc>
      </w:tr>
      <w:tr w:rsidR="00F72F71" w14:paraId="139F385F" w14:textId="77777777">
        <w:trPr>
          <w:cantSplit/>
        </w:trPr>
        <w:tc>
          <w:tcPr>
            <w:tcW w:w="4154" w:type="dxa"/>
          </w:tcPr>
          <w:p w14:paraId="33E46CBF" w14:textId="77777777" w:rsidR="00F72F71" w:rsidRDefault="00FB56FB" w:rsidP="00487DFE">
            <w:pPr>
              <w:spacing w:before="40" w:after="40"/>
              <w:jc w:val="both"/>
            </w:pPr>
            <w:r>
              <w:rPr>
                <w:rFonts w:eastAsia="Times New Roman" w:cs="Times New Roman"/>
                <w:sz w:val="22"/>
              </w:rPr>
              <w:t>Local network</w:t>
            </w:r>
          </w:p>
        </w:tc>
        <w:tc>
          <w:tcPr>
            <w:tcW w:w="4154" w:type="dxa"/>
          </w:tcPr>
          <w:p w14:paraId="5D2C9D66" w14:textId="77777777" w:rsidR="00F72F71" w:rsidRDefault="00FB56FB" w:rsidP="00487DFE">
            <w:pPr>
              <w:spacing w:before="40" w:after="40"/>
              <w:jc w:val="both"/>
            </w:pPr>
            <w:r>
              <w:rPr>
                <w:rFonts w:eastAsia="Times New Roman" w:cs="Times New Roman"/>
                <w:sz w:val="22"/>
              </w:rPr>
              <w:t>Connects the browser to the office server</w:t>
            </w:r>
          </w:p>
        </w:tc>
      </w:tr>
    </w:tbl>
    <w:p w14:paraId="5E425C4B" w14:textId="77777777" w:rsidR="00F72F71" w:rsidRDefault="00F17384" w:rsidP="00487DFE">
      <w:pPr>
        <w:spacing w:after="0"/>
        <w:jc w:val="both"/>
      </w:pPr>
      <w:r>
        <w:t xml:space="preserve"> </w:t>
      </w:r>
    </w:p>
    <w:p w14:paraId="32DB8389" w14:textId="77777777" w:rsidR="00F17384" w:rsidRPr="00604FC3" w:rsidRDefault="00F17384" w:rsidP="00487DFE">
      <w:pPr>
        <w:spacing w:after="120"/>
        <w:jc w:val="both"/>
        <w:rPr>
          <w:b/>
        </w:rPr>
      </w:pPr>
      <w:r w:rsidRPr="00604FC3">
        <w:rPr>
          <w:rFonts w:eastAsia="Times New Roman" w:cs="Times New Roman"/>
          <w:b/>
        </w:rPr>
        <w:t>Table 2 Hardware used for FRAMS</w:t>
      </w:r>
    </w:p>
    <w:p w14:paraId="2A51F3E4" w14:textId="77777777" w:rsidR="00F72F71" w:rsidRDefault="00FB56FB" w:rsidP="00487DFE">
      <w:pPr>
        <w:spacing w:after="0"/>
        <w:jc w:val="both"/>
      </w:pPr>
      <w:r>
        <w:rPr>
          <w:rFonts w:eastAsia="Times New Roman" w:cs="Times New Roman"/>
          <w:b/>
        </w:rPr>
        <w:t>Software Requirements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14:paraId="1CCD39E0" w14:textId="77777777">
        <w:trPr>
          <w:cantSplit/>
        </w:trPr>
        <w:tc>
          <w:tcPr>
            <w:tcW w:w="4154" w:type="dxa"/>
            <w:shd w:val="clear" w:color="auto" w:fill="D9E2F3"/>
          </w:tcPr>
          <w:p w14:paraId="2506327E" w14:textId="77777777" w:rsidR="00F72F71" w:rsidRDefault="00FB56FB" w:rsidP="00487DFE">
            <w:pPr>
              <w:spacing w:before="40" w:after="40"/>
              <w:jc w:val="both"/>
            </w:pPr>
            <w:r>
              <w:rPr>
                <w:rFonts w:eastAsia="Times New Roman" w:cs="Times New Roman"/>
                <w:b/>
                <w:sz w:val="22"/>
              </w:rPr>
              <w:t>Component</w:t>
            </w:r>
          </w:p>
        </w:tc>
        <w:tc>
          <w:tcPr>
            <w:tcW w:w="4154" w:type="dxa"/>
            <w:shd w:val="clear" w:color="auto" w:fill="D9E2F3"/>
          </w:tcPr>
          <w:p w14:paraId="79CBDC3E" w14:textId="77777777" w:rsidR="00F72F71" w:rsidRDefault="00FB56FB" w:rsidP="00487DFE">
            <w:pPr>
              <w:spacing w:before="40" w:after="40"/>
              <w:jc w:val="both"/>
            </w:pPr>
            <w:r>
              <w:rPr>
                <w:rFonts w:eastAsia="Times New Roman" w:cs="Times New Roman"/>
                <w:b/>
                <w:sz w:val="22"/>
              </w:rPr>
              <w:t>Software</w:t>
            </w:r>
          </w:p>
        </w:tc>
      </w:tr>
      <w:tr w:rsidR="00F72F71" w14:paraId="050A2FA5" w14:textId="77777777">
        <w:trPr>
          <w:cantSplit/>
        </w:trPr>
        <w:tc>
          <w:tcPr>
            <w:tcW w:w="4154" w:type="dxa"/>
          </w:tcPr>
          <w:p w14:paraId="083209E4" w14:textId="77777777" w:rsidR="00F72F71" w:rsidRDefault="00FB56FB" w:rsidP="00487DFE">
            <w:pPr>
              <w:spacing w:before="40" w:after="40"/>
              <w:jc w:val="both"/>
            </w:pPr>
            <w:r>
              <w:rPr>
                <w:rFonts w:eastAsia="Times New Roman" w:cs="Times New Roman"/>
                <w:sz w:val="22"/>
              </w:rPr>
              <w:t>Server-side language</w:t>
            </w:r>
          </w:p>
        </w:tc>
        <w:tc>
          <w:tcPr>
            <w:tcW w:w="4154" w:type="dxa"/>
          </w:tcPr>
          <w:p w14:paraId="02B21632" w14:textId="77777777" w:rsidR="00F72F71" w:rsidRDefault="00FB56FB" w:rsidP="00487DFE">
            <w:pPr>
              <w:spacing w:before="40" w:after="40"/>
              <w:jc w:val="both"/>
            </w:pPr>
            <w:r>
              <w:rPr>
                <w:rFonts w:eastAsia="Times New Roman" w:cs="Times New Roman"/>
                <w:sz w:val="22"/>
              </w:rPr>
              <w:t>PHP 8.1 or newer</w:t>
            </w:r>
          </w:p>
        </w:tc>
      </w:tr>
      <w:tr w:rsidR="00F72F71" w14:paraId="5C36663D" w14:textId="77777777">
        <w:trPr>
          <w:cantSplit/>
        </w:trPr>
        <w:tc>
          <w:tcPr>
            <w:tcW w:w="4154" w:type="dxa"/>
          </w:tcPr>
          <w:p w14:paraId="72D27840" w14:textId="77777777" w:rsidR="00F72F71" w:rsidRDefault="00FB56FB" w:rsidP="00487DFE">
            <w:pPr>
              <w:spacing w:before="40" w:after="40"/>
              <w:jc w:val="both"/>
            </w:pPr>
            <w:r>
              <w:rPr>
                <w:rFonts w:eastAsia="Times New Roman" w:cs="Times New Roman"/>
                <w:sz w:val="22"/>
              </w:rPr>
              <w:t>Database</w:t>
            </w:r>
          </w:p>
        </w:tc>
        <w:tc>
          <w:tcPr>
            <w:tcW w:w="4154" w:type="dxa"/>
          </w:tcPr>
          <w:p w14:paraId="0F5C1FA3" w14:textId="77777777" w:rsidR="00F72F71" w:rsidRDefault="00FB56FB" w:rsidP="00487DFE">
            <w:pPr>
              <w:spacing w:before="40" w:after="40"/>
              <w:jc w:val="both"/>
            </w:pPr>
            <w:r>
              <w:rPr>
                <w:rFonts w:eastAsia="Times New Roman" w:cs="Times New Roman"/>
                <w:sz w:val="22"/>
              </w:rPr>
              <w:t>MySQL through PDO</w:t>
            </w:r>
          </w:p>
        </w:tc>
      </w:tr>
      <w:tr w:rsidR="00F72F71" w14:paraId="08251CF4" w14:textId="77777777">
        <w:trPr>
          <w:cantSplit/>
        </w:trPr>
        <w:tc>
          <w:tcPr>
            <w:tcW w:w="4154" w:type="dxa"/>
          </w:tcPr>
          <w:p w14:paraId="2DFD0A94" w14:textId="77777777" w:rsidR="00F72F71" w:rsidRDefault="00FB56FB" w:rsidP="00487DFE">
            <w:pPr>
              <w:spacing w:before="40" w:after="40"/>
              <w:jc w:val="both"/>
            </w:pPr>
            <w:r>
              <w:rPr>
                <w:rFonts w:eastAsia="Times New Roman" w:cs="Times New Roman"/>
                <w:sz w:val="22"/>
              </w:rPr>
              <w:t>Web server</w:t>
            </w:r>
          </w:p>
        </w:tc>
        <w:tc>
          <w:tcPr>
            <w:tcW w:w="4154" w:type="dxa"/>
          </w:tcPr>
          <w:p w14:paraId="5F8B9021" w14:textId="77777777" w:rsidR="00F72F71" w:rsidRDefault="00FB56FB" w:rsidP="00487DFE">
            <w:pPr>
              <w:spacing w:before="40" w:after="40"/>
              <w:jc w:val="both"/>
            </w:pPr>
            <w:r>
              <w:rPr>
                <w:rFonts w:eastAsia="Times New Roman" w:cs="Times New Roman"/>
                <w:sz w:val="22"/>
              </w:rPr>
              <w:t>Apache; XAMPP is the documented local package</w:t>
            </w:r>
          </w:p>
        </w:tc>
      </w:tr>
      <w:tr w:rsidR="00F72F71" w14:paraId="0DD919C9" w14:textId="77777777">
        <w:trPr>
          <w:cantSplit/>
        </w:trPr>
        <w:tc>
          <w:tcPr>
            <w:tcW w:w="4154" w:type="dxa"/>
          </w:tcPr>
          <w:p w14:paraId="12D483C0" w14:textId="77777777" w:rsidR="00F72F71" w:rsidRDefault="00FB56FB" w:rsidP="00487DFE">
            <w:pPr>
              <w:spacing w:before="40" w:after="40"/>
              <w:jc w:val="both"/>
            </w:pPr>
            <w:r>
              <w:rPr>
                <w:rFonts w:eastAsia="Times New Roman" w:cs="Times New Roman"/>
                <w:sz w:val="22"/>
              </w:rPr>
              <w:t>Browser interface</w:t>
            </w:r>
          </w:p>
        </w:tc>
        <w:tc>
          <w:tcPr>
            <w:tcW w:w="4154" w:type="dxa"/>
          </w:tcPr>
          <w:p w14:paraId="7DCF1EAF" w14:textId="77777777" w:rsidR="00F72F71" w:rsidRDefault="00FB56FB" w:rsidP="00487DFE">
            <w:pPr>
              <w:spacing w:before="40" w:after="40"/>
              <w:jc w:val="both"/>
            </w:pPr>
            <w:r>
              <w:rPr>
                <w:rFonts w:eastAsia="Times New Roman" w:cs="Times New Roman"/>
                <w:sz w:val="22"/>
              </w:rPr>
              <w:t>HTML, CSS, JavaScript, and Bootstrap</w:t>
            </w:r>
          </w:p>
        </w:tc>
      </w:tr>
      <w:tr w:rsidR="00F72F71" w14:paraId="27B0AC28" w14:textId="77777777">
        <w:trPr>
          <w:cantSplit/>
        </w:trPr>
        <w:tc>
          <w:tcPr>
            <w:tcW w:w="4154" w:type="dxa"/>
          </w:tcPr>
          <w:p w14:paraId="5CBEF162" w14:textId="77777777" w:rsidR="00F72F71" w:rsidRDefault="00FB56FB" w:rsidP="00487DFE">
            <w:pPr>
              <w:spacing w:before="40" w:after="40"/>
              <w:jc w:val="both"/>
            </w:pPr>
            <w:r>
              <w:rPr>
                <w:rFonts w:eastAsia="Times New Roman" w:cs="Times New Roman"/>
                <w:sz w:val="22"/>
              </w:rPr>
              <w:t>Charts and export</w:t>
            </w:r>
          </w:p>
        </w:tc>
        <w:tc>
          <w:tcPr>
            <w:tcW w:w="4154" w:type="dxa"/>
          </w:tcPr>
          <w:p w14:paraId="243F33BD" w14:textId="77777777" w:rsidR="00F72F71" w:rsidRDefault="00FB56FB" w:rsidP="00487DFE">
            <w:pPr>
              <w:spacing w:before="40" w:after="40"/>
              <w:jc w:val="both"/>
            </w:pPr>
            <w:r w:rsidRPr="00604FC3">
              <w:rPr>
                <w:rFonts w:eastAsia="Times New Roman" w:cs="Times New Roman"/>
                <w:sz w:val="22"/>
              </w:rPr>
              <w:t xml:space="preserve">Chart.js for charts. The </w:t>
            </w:r>
            <w:proofErr w:type="gramStart"/>
            <w:r w:rsidRPr="00604FC3">
              <w:rPr>
                <w:rFonts w:eastAsia="Times New Roman" w:cs="Times New Roman"/>
                <w:sz w:val="22"/>
              </w:rPr>
              <w:t>reports</w:t>
            </w:r>
            <w:proofErr w:type="gramEnd"/>
            <w:r w:rsidRPr="00604FC3">
              <w:rPr>
                <w:rFonts w:eastAsia="Times New Roman" w:cs="Times New Roman"/>
                <w:sz w:val="22"/>
              </w:rPr>
              <w:t xml:space="preserve"> page exports the current view as PDF</w:t>
            </w:r>
          </w:p>
        </w:tc>
      </w:tr>
      <w:tr w:rsidR="00F72F71" w14:paraId="5826093A" w14:textId="77777777">
        <w:trPr>
          <w:cantSplit/>
        </w:trPr>
        <w:tc>
          <w:tcPr>
            <w:tcW w:w="4154" w:type="dxa"/>
          </w:tcPr>
          <w:p w14:paraId="3FC953D9" w14:textId="77777777" w:rsidR="00F72F71" w:rsidRDefault="00FB56FB" w:rsidP="00487DFE">
            <w:pPr>
              <w:spacing w:before="40" w:after="40"/>
              <w:jc w:val="both"/>
            </w:pPr>
            <w:r>
              <w:rPr>
                <w:rFonts w:eastAsia="Times New Roman" w:cs="Times New Roman"/>
                <w:sz w:val="22"/>
              </w:rPr>
              <w:t>Mail</w:t>
            </w:r>
          </w:p>
        </w:tc>
        <w:tc>
          <w:tcPr>
            <w:tcW w:w="4154" w:type="dxa"/>
          </w:tcPr>
          <w:p w14:paraId="29A27317" w14:textId="77777777" w:rsidR="00F72F71" w:rsidRDefault="00FB56FB" w:rsidP="00487DFE">
            <w:pPr>
              <w:spacing w:before="40" w:after="40"/>
              <w:jc w:val="both"/>
            </w:pPr>
            <w:proofErr w:type="spellStart"/>
            <w:r>
              <w:rPr>
                <w:rFonts w:eastAsia="Times New Roman" w:cs="Times New Roman"/>
                <w:sz w:val="22"/>
              </w:rPr>
              <w:t>PHPMailer</w:t>
            </w:r>
            <w:proofErr w:type="spellEnd"/>
            <w:r>
              <w:rPr>
                <w:rFonts w:eastAsia="Times New Roman" w:cs="Times New Roman"/>
                <w:sz w:val="22"/>
              </w:rPr>
              <w:t xml:space="preserve"> for selected messages when mail is configured</w:t>
            </w:r>
          </w:p>
        </w:tc>
      </w:tr>
      <w:tr w:rsidR="00F72F71" w14:paraId="417B009C" w14:textId="77777777">
        <w:trPr>
          <w:cantSplit/>
        </w:trPr>
        <w:tc>
          <w:tcPr>
            <w:tcW w:w="4154" w:type="dxa"/>
          </w:tcPr>
          <w:p w14:paraId="463CE809" w14:textId="77777777" w:rsidR="00F72F71" w:rsidRDefault="00FB56FB" w:rsidP="00487DFE">
            <w:pPr>
              <w:spacing w:before="40" w:after="40"/>
              <w:jc w:val="both"/>
            </w:pPr>
            <w:r>
              <w:rPr>
                <w:rFonts w:eastAsia="Times New Roman" w:cs="Times New Roman"/>
                <w:sz w:val="22"/>
              </w:rPr>
              <w:t>Operating system</w:t>
            </w:r>
          </w:p>
        </w:tc>
        <w:tc>
          <w:tcPr>
            <w:tcW w:w="4154" w:type="dxa"/>
          </w:tcPr>
          <w:p w14:paraId="299E85AD" w14:textId="77777777" w:rsidR="00F72F71" w:rsidRDefault="00FB56FB" w:rsidP="00487DFE">
            <w:pPr>
              <w:spacing w:before="40" w:after="40"/>
              <w:jc w:val="both"/>
            </w:pPr>
            <w:r>
              <w:rPr>
                <w:rFonts w:eastAsia="Times New Roman" w:cs="Times New Roman"/>
                <w:sz w:val="22"/>
              </w:rPr>
              <w:t>Windows for the development machine</w:t>
            </w:r>
          </w:p>
        </w:tc>
      </w:tr>
      <w:tr w:rsidR="00F72F71" w14:paraId="1655B397" w14:textId="77777777">
        <w:trPr>
          <w:cantSplit/>
        </w:trPr>
        <w:tc>
          <w:tcPr>
            <w:tcW w:w="4154" w:type="dxa"/>
          </w:tcPr>
          <w:p w14:paraId="26D33472" w14:textId="77777777" w:rsidR="00F72F71" w:rsidRDefault="00FB56FB" w:rsidP="00487DFE">
            <w:pPr>
              <w:spacing w:before="40" w:after="40"/>
              <w:jc w:val="both"/>
            </w:pPr>
            <w:r>
              <w:rPr>
                <w:rFonts w:eastAsia="Times New Roman" w:cs="Times New Roman"/>
                <w:sz w:val="22"/>
              </w:rPr>
              <w:t>Browsers</w:t>
            </w:r>
          </w:p>
        </w:tc>
        <w:tc>
          <w:tcPr>
            <w:tcW w:w="4154" w:type="dxa"/>
          </w:tcPr>
          <w:p w14:paraId="0F8FAFBE" w14:textId="77777777" w:rsidR="00F72F71" w:rsidRDefault="00FB56FB" w:rsidP="00487DFE">
            <w:pPr>
              <w:spacing w:before="40" w:after="40"/>
              <w:jc w:val="both"/>
            </w:pPr>
            <w:r>
              <w:rPr>
                <w:rFonts w:eastAsia="Times New Roman" w:cs="Times New Roman"/>
                <w:sz w:val="22"/>
              </w:rPr>
              <w:t>Google Chrome, Microsoft Edge, and Mozilla Firefox</w:t>
            </w:r>
          </w:p>
        </w:tc>
      </w:tr>
    </w:tbl>
    <w:p w14:paraId="70D757BB" w14:textId="77777777" w:rsidR="00F72F71" w:rsidRDefault="00F72F71" w:rsidP="00487DFE">
      <w:pPr>
        <w:spacing w:after="0"/>
        <w:jc w:val="both"/>
      </w:pPr>
    </w:p>
    <w:p w14:paraId="104DA3C3" w14:textId="77777777" w:rsidR="00A0111F" w:rsidRPr="00F17384" w:rsidRDefault="00F17384" w:rsidP="00487DFE">
      <w:pPr>
        <w:spacing w:after="120"/>
        <w:jc w:val="both"/>
        <w:rPr>
          <w:b/>
          <w:bCs/>
          <w:iCs/>
        </w:rPr>
      </w:pPr>
      <w:r w:rsidRPr="00604FC3">
        <w:rPr>
          <w:rFonts w:eastAsia="Times New Roman" w:cs="Times New Roman"/>
          <w:b/>
          <w:bCs/>
          <w:iCs/>
        </w:rPr>
        <w:t>Table 3 Software used for FRAMS</w:t>
      </w:r>
    </w:p>
    <w:p w14:paraId="0D902903" w14:textId="77777777" w:rsidR="00F72F71" w:rsidRDefault="00FB56FB" w:rsidP="00487DFE">
      <w:pPr>
        <w:spacing w:after="0"/>
        <w:jc w:val="both"/>
      </w:pPr>
      <w:r>
        <w:rPr>
          <w:rFonts w:eastAsia="Times New Roman" w:cs="Times New Roman"/>
          <w:b/>
        </w:rPr>
        <w:t>Development and Testing Environment</w:t>
      </w:r>
    </w:p>
    <w:p w14:paraId="6E822244" w14:textId="77777777" w:rsidR="00F72F71" w:rsidRDefault="00FB56FB" w:rsidP="00487DFE">
      <w:pPr>
        <w:spacing w:after="0"/>
        <w:ind w:firstLine="720"/>
        <w:jc w:val="both"/>
      </w:pPr>
      <w:r>
        <w:rPr>
          <w:rFonts w:eastAsia="Times New Roman" w:cs="Times New Roman"/>
        </w:rPr>
        <w:t>Development used a local XAMPP environment, MySQL, and a code editor, with the project files kept under version control. Testing follows the capstone requirement for unit testing, integration testing, and user acceptance testing.</w:t>
      </w:r>
    </w:p>
    <w:p w14:paraId="1169842A" w14:textId="77777777" w:rsidR="00437E9B" w:rsidRPr="00437E9B" w:rsidRDefault="00437E9B" w:rsidP="00437E9B">
      <w:pPr>
        <w:jc w:val="both"/>
        <w:rPr>
          <w:rFonts w:eastAsia="Times New Roman" w:cs="Times New Roman"/>
          <w:b/>
          <w:bCs/>
          <w:lang w:val="en-PH"/>
        </w:rPr>
      </w:pPr>
      <w:r w:rsidRPr="00437E9B">
        <w:rPr>
          <w:rFonts w:eastAsia="Times New Roman" w:cs="Times New Roman"/>
          <w:b/>
          <w:bCs/>
          <w:lang w:val="en-PH"/>
        </w:rPr>
        <w:lastRenderedPageBreak/>
        <w:t>Unit Testing</w:t>
      </w:r>
    </w:p>
    <w:p w14:paraId="180003AC"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Unit testing evaluated individual functions and validation rules within FRAMS. The tests covered authentication, registration, loan eligibility validation, document uploads, and payment amount validation. Each function was assessed independently to determine whether it produced the expected result. The six test cases, identified as UT-01 to UT-06, are presented in Table 4.4.</w:t>
      </w:r>
    </w:p>
    <w:p w14:paraId="53998ABD" w14:textId="77777777" w:rsidR="00437E9B" w:rsidRPr="00437E9B" w:rsidRDefault="00437E9B" w:rsidP="00437E9B">
      <w:pPr>
        <w:jc w:val="both"/>
        <w:rPr>
          <w:rFonts w:eastAsia="Times New Roman" w:cs="Times New Roman"/>
          <w:b/>
          <w:bCs/>
          <w:lang w:val="en-PH"/>
        </w:rPr>
      </w:pPr>
      <w:r w:rsidRPr="00437E9B">
        <w:rPr>
          <w:rFonts w:eastAsia="Times New Roman" w:cs="Times New Roman"/>
          <w:b/>
          <w:bCs/>
          <w:lang w:val="en-PH"/>
        </w:rPr>
        <w:t>Integration Testing</w:t>
      </w:r>
    </w:p>
    <w:p w14:paraId="446C69C6"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Integration testing evaluated whether connected modules worked together correctly. The tests covered the workflow from borrower approval and login to loan application submission, eligibility assessment, loan release, installment schedule generation, payment recording, balance updates, borrower payment history, and report generation. The seven integration test cases, identified as IT-01 to IT-07, are presented in Table 4.5.</w:t>
      </w:r>
    </w:p>
    <w:p w14:paraId="0E22A71A" w14:textId="77777777" w:rsidR="00437E9B" w:rsidRPr="00437E9B" w:rsidRDefault="00437E9B" w:rsidP="00437E9B">
      <w:pPr>
        <w:jc w:val="both"/>
        <w:rPr>
          <w:rFonts w:eastAsia="Times New Roman" w:cs="Times New Roman"/>
          <w:b/>
          <w:bCs/>
          <w:lang w:val="en-PH"/>
        </w:rPr>
      </w:pPr>
      <w:r w:rsidRPr="00437E9B">
        <w:rPr>
          <w:rFonts w:eastAsia="Times New Roman" w:cs="Times New Roman"/>
          <w:b/>
          <w:bCs/>
          <w:lang w:val="en-PH"/>
        </w:rPr>
        <w:t>System Testing</w:t>
      </w:r>
    </w:p>
    <w:p w14:paraId="62713F93"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System testing evaluated FRAMS as a complete application. It examined whether the major features and workflows operated according to their intended requirements, including borrower management, loan processing, repayment monitoring, notifications, and report generation. The twelve system test cases, identified as ST-01 to ST-12, are presented in Table 4.6.</w:t>
      </w:r>
    </w:p>
    <w:p w14:paraId="2DA0CDE9" w14:textId="77777777" w:rsidR="00437E9B" w:rsidRPr="00437E9B" w:rsidRDefault="00437E9B" w:rsidP="00437E9B">
      <w:pPr>
        <w:jc w:val="both"/>
        <w:rPr>
          <w:rFonts w:eastAsia="Times New Roman" w:cs="Times New Roman"/>
          <w:b/>
          <w:bCs/>
          <w:lang w:val="en-PH"/>
        </w:rPr>
      </w:pPr>
      <w:proofErr w:type="spellStart"/>
      <w:r>
        <w:t>PayMongo</w:t>
      </w:r>
      <w:proofErr w:type="spellEnd"/>
      <w:r>
        <w:t xml:space="preserve"> QR Ph testing covered QR creation attempts, payment amount validation, cash-versus-QR controls, collector assignment, borrower access restrictions, unresolved pending attempts, webhook-event handling, invalid-signature rejection, and protection of verified QR-linked repayments. The test procedure used an isolated FRAMS test server and disposable test records. The evidence distinguishes provider rejection caused by an isolated invalid test key from successful QR creation; local webhook simulations are identified as simulations and are not treated as external </w:t>
      </w:r>
      <w:proofErr w:type="spellStart"/>
      <w:r>
        <w:t>PayMongo</w:t>
      </w:r>
      <w:proofErr w:type="spellEnd"/>
      <w:r>
        <w:t xml:space="preserve"> deliveries or live charges. The detailed cases and results are presented in Chapter IV and Figures B26–B37.</w:t>
      </w:r>
    </w:p>
    <w:p w14:paraId="0D081F84" w14:textId="77777777" w:rsidR="00437E9B" w:rsidRPr="00437E9B" w:rsidRDefault="00437E9B" w:rsidP="00437E9B">
      <w:pPr>
        <w:ind w:firstLine="720"/>
        <w:jc w:val="both"/>
        <w:rPr>
          <w:rFonts w:eastAsia="Times New Roman" w:cs="Times New Roman"/>
          <w:bCs/>
          <w:lang w:val="en-PH"/>
        </w:rPr>
      </w:pPr>
      <w:proofErr w:type="spellStart"/>
      <w:r w:rsidRPr="00437E9B">
        <w:rPr>
          <w:rFonts w:eastAsia="Times New Roman" w:cs="Times New Roman"/>
          <w:bCs/>
          <w:lang w:val="en-PH"/>
        </w:rPr>
        <w:t>PayMongo</w:t>
      </w:r>
      <w:proofErr w:type="spellEnd"/>
      <w:r w:rsidRPr="00437E9B">
        <w:rPr>
          <w:rFonts w:eastAsia="Times New Roman" w:cs="Times New Roman"/>
          <w:bCs/>
          <w:lang w:val="en-PH"/>
        </w:rPr>
        <w:t xml:space="preserve"> testing evaluated the integration between FRAMS and </w:t>
      </w:r>
      <w:proofErr w:type="spellStart"/>
      <w:r w:rsidRPr="00437E9B">
        <w:rPr>
          <w:rFonts w:eastAsia="Times New Roman" w:cs="Times New Roman"/>
          <w:bCs/>
          <w:lang w:val="en-PH"/>
        </w:rPr>
        <w:t>PayMongo</w:t>
      </w:r>
      <w:proofErr w:type="spellEnd"/>
      <w:r w:rsidRPr="00437E9B">
        <w:rPr>
          <w:rFonts w:eastAsia="Times New Roman" w:cs="Times New Roman"/>
          <w:bCs/>
          <w:lang w:val="en-PH"/>
        </w:rPr>
        <w:t xml:space="preserve"> QR Ph payment processing. The tests covered applicable payment creation, transaction </w:t>
      </w:r>
      <w:r w:rsidRPr="00437E9B">
        <w:rPr>
          <w:rFonts w:eastAsia="Times New Roman" w:cs="Times New Roman"/>
          <w:bCs/>
          <w:lang w:val="en-PH"/>
        </w:rPr>
        <w:lastRenderedPageBreak/>
        <w:t xml:space="preserve">validation, payment confirmation, webhook processing, and the recording of payment results in the system. The twelve </w:t>
      </w:r>
      <w:proofErr w:type="spellStart"/>
      <w:r w:rsidRPr="00437E9B">
        <w:rPr>
          <w:rFonts w:eastAsia="Times New Roman" w:cs="Times New Roman"/>
          <w:bCs/>
          <w:lang w:val="en-PH"/>
        </w:rPr>
        <w:t>PayMongo</w:t>
      </w:r>
      <w:proofErr w:type="spellEnd"/>
      <w:r w:rsidRPr="00437E9B">
        <w:rPr>
          <w:rFonts w:eastAsia="Times New Roman" w:cs="Times New Roman"/>
          <w:bCs/>
          <w:lang w:val="en-PH"/>
        </w:rPr>
        <w:t xml:space="preserve"> test cases, identified as PM-01 to PM-12, are presented in Table 4.7.</w:t>
      </w:r>
    </w:p>
    <w:p w14:paraId="0BADC374" w14:textId="77777777" w:rsidR="00437E9B" w:rsidRPr="00437E9B" w:rsidRDefault="00437E9B" w:rsidP="00437E9B">
      <w:pPr>
        <w:jc w:val="both"/>
        <w:rPr>
          <w:rFonts w:eastAsia="Times New Roman" w:cs="Times New Roman"/>
          <w:b/>
          <w:bCs/>
          <w:lang w:val="en-PH"/>
        </w:rPr>
      </w:pPr>
      <w:r>
        <w:t>Penetration and security testing used twelve controlled, non-destructive checks in the isolated FRAMS test environment. The checks covered signed-out access, wrong-password and inactive-account handling, borrower and collector role restrictions, missing security tokens, SQL-injection probes, output encoding, borrower-record ownership, collector assignment restrictions, file-upload validation, session behavior after logout, and password-reset-code controls. The results are limited to the specified cases and do not establish that the entire system is free of vulnerabilities. Detailed outcomes and screenshots are provided in Chapter IV and Figures B38–B49.</w:t>
      </w:r>
    </w:p>
    <w:p w14:paraId="242FEAF8"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Penetration testing was intended to assess the security of FRAMS against potential vulnerabilities. Relevant areas may include authentication, role-based access control, session management, cross-site request forgery (CSRF), SQL injection, cross-site scripting (XSS), record ownership restrictions, file upload validation, and password-reset token validation. The twelve penetration test cases, identified as PT-01 to PT-12, are presented in Table 4.8.</w:t>
      </w:r>
    </w:p>
    <w:p w14:paraId="5D55FDEA" w14:textId="77777777" w:rsidR="00F72F71" w:rsidRPr="00437E9B" w:rsidRDefault="00FB56FB" w:rsidP="00487DFE">
      <w:pPr>
        <w:jc w:val="both"/>
        <w:rPr>
          <w:bCs/>
        </w:rPr>
      </w:pPr>
      <w:r w:rsidRPr="00437E9B">
        <w:rPr>
          <w:bCs/>
        </w:rPr>
        <w:br w:type="page"/>
      </w:r>
    </w:p>
    <w:p w14:paraId="46FAE155" w14:textId="77777777" w:rsidR="00F72F71" w:rsidRDefault="00FB56FB" w:rsidP="00487DFE">
      <w:pPr>
        <w:spacing w:after="0"/>
        <w:jc w:val="center"/>
      </w:pPr>
      <w:r>
        <w:rPr>
          <w:rFonts w:eastAsia="Times New Roman" w:cs="Times New Roman"/>
          <w:b/>
          <w:sz w:val="28"/>
        </w:rPr>
        <w:lastRenderedPageBreak/>
        <w:t xml:space="preserve">CHAPTER </w:t>
      </w:r>
      <w:r w:rsidR="003B0951">
        <w:rPr>
          <w:rFonts w:eastAsia="Times New Roman" w:cs="Times New Roman"/>
          <w:b/>
          <w:sz w:val="28"/>
        </w:rPr>
        <w:t>IV</w:t>
      </w:r>
    </w:p>
    <w:p w14:paraId="21A3663A" w14:textId="77777777" w:rsidR="00F72F71" w:rsidRPr="004817BF" w:rsidRDefault="00FB56FB" w:rsidP="00487DFE">
      <w:pPr>
        <w:spacing w:after="0"/>
        <w:jc w:val="center"/>
        <w:rPr>
          <w:sz w:val="22"/>
          <w:szCs w:val="20"/>
        </w:rPr>
      </w:pPr>
      <w:r w:rsidRPr="004817BF">
        <w:rPr>
          <w:rFonts w:eastAsia="Times New Roman" w:cs="Times New Roman"/>
          <w:b/>
          <w:szCs w:val="20"/>
        </w:rPr>
        <w:t>SYSTEM IMPLEMENTATION AND RESULTS</w:t>
      </w:r>
    </w:p>
    <w:p w14:paraId="14958B93" w14:textId="77777777" w:rsidR="00F72F71" w:rsidRDefault="00FB56FB" w:rsidP="00487DFE">
      <w:pPr>
        <w:spacing w:after="0"/>
        <w:ind w:firstLine="720"/>
        <w:jc w:val="both"/>
      </w:pPr>
      <w:r>
        <w:rPr>
          <w:rFonts w:eastAsia="Times New Roman" w:cs="Times New Roman"/>
        </w:rPr>
        <w:t>This chapter presents the actual implementation, testing, and results of the Financial Risk Assessment and Micro-Lending System (FRAMS) for RJ and RR Finance Services. In the running interface the organization is identified as RJ and RR Finance Services, and several page titles use the label Lending Management System. The discussion is limited to functions that exist in the source code. Test scores, respondent counts, and a declaration that every objective in Chapter 1 has been met are not supplied by the program files. Those items are identified in the testing tables so they can be completed from the approved Chapter 1, Chapter 3, and the recorded test sheets.</w:t>
      </w:r>
    </w:p>
    <w:p w14:paraId="48184B56" w14:textId="77777777" w:rsidR="00F72F71" w:rsidRDefault="00FB56FB" w:rsidP="00487DFE">
      <w:pPr>
        <w:spacing w:after="0"/>
        <w:jc w:val="both"/>
      </w:pPr>
      <w:r>
        <w:rPr>
          <w:rFonts w:eastAsia="Times New Roman" w:cs="Times New Roman"/>
          <w:b/>
        </w:rPr>
        <w:t>System Implementation</w:t>
      </w:r>
    </w:p>
    <w:p w14:paraId="670F0046" w14:textId="77777777" w:rsidR="00F72F71" w:rsidRPr="00604FC3" w:rsidRDefault="00FB56FB" w:rsidP="00487DFE">
      <w:pPr>
        <w:spacing w:after="0"/>
        <w:ind w:firstLine="720"/>
        <w:jc w:val="both"/>
      </w:pPr>
      <w:r>
        <w:rPr>
          <w:rFonts w:eastAsia="Times New Roman" w:cs="Times New Roman"/>
        </w:rPr>
        <w:t xml:space="preserve">FRAMS was implemented as a browser-based application for a local Apache, PHP, and MySQL environment. The documented local setup is XAMPP, with the application placed under the web server document root. Authorized users open the pages in a web browser. The server renders each page, checks the signed-in role, reads and writes the database, and returns HTML. </w:t>
      </w:r>
      <w:r w:rsidRPr="00604FC3">
        <w:rPr>
          <w:rFonts w:eastAsia="Times New Roman" w:cs="Times New Roman"/>
        </w:rPr>
        <w:t xml:space="preserve">There is no separate mobile application and no separate public web service for the screens. The payments page uses two authenticated JSON lookups. One loads the selected loan and its remaining balance into the payment form. The other returns the status of a </w:t>
      </w:r>
      <w:proofErr w:type="spellStart"/>
      <w:r w:rsidRPr="00604FC3">
        <w:rPr>
          <w:rFonts w:eastAsia="Times New Roman" w:cs="Times New Roman"/>
        </w:rPr>
        <w:t>PayMongo</w:t>
      </w:r>
      <w:proofErr w:type="spellEnd"/>
      <w:r w:rsidRPr="00604FC3">
        <w:rPr>
          <w:rFonts w:eastAsia="Times New Roman" w:cs="Times New Roman"/>
        </w:rPr>
        <w:t xml:space="preserve"> QR Ph transaction. A QR Ph repayment is posted only after the webhook is verified.</w:t>
      </w:r>
    </w:p>
    <w:p w14:paraId="458A7C0F" w14:textId="77777777" w:rsidR="00F72F71" w:rsidRDefault="00FB56FB" w:rsidP="00487DFE">
      <w:pPr>
        <w:spacing w:after="0"/>
        <w:jc w:val="both"/>
      </w:pPr>
      <w:r>
        <w:t>The user interface uses HTML, CSS, and JavaScript, with Bootstrap, Font Awesome, and Bootstrap Icons stored in the application assets. Chart.js is used for dashboard and report charts. The reporting page provides PDF export. These descriptions should be retained only for functions present in the submitted version of the system.</w:t>
      </w:r>
    </w:p>
    <w:p w14:paraId="6CC6243D" w14:textId="77777777" w:rsidR="00F72F71" w:rsidRDefault="00FB56FB" w:rsidP="00487DFE">
      <w:pPr>
        <w:spacing w:after="0"/>
        <w:ind w:firstLine="720"/>
        <w:jc w:val="both"/>
      </w:pPr>
      <w:r>
        <w:rPr>
          <w:rFonts w:eastAsia="Times New Roman" w:cs="Times New Roman"/>
        </w:rPr>
        <w:t>Server-side processing is written in PHP. The user interface is HTML, CSS, and JavaScript, with Bootstrap, Font Awesome, and Bootstrap Icons stored in the application assets. Chart.js draws the dashboard and report charts</w:t>
      </w:r>
      <w:r w:rsidRPr="00604FC3">
        <w:rPr>
          <w:rFonts w:eastAsia="Times New Roman" w:cs="Times New Roman"/>
        </w:rPr>
        <w:t>. The reports page exports the current view as a PDF generated on the server. Chart.js draws the charts. The export control on that page saves a PDF.</w:t>
      </w:r>
      <w:r>
        <w:rPr>
          <w:rFonts w:eastAsia="Times New Roman" w:cs="Times New Roman"/>
        </w:rPr>
        <w:t xml:space="preserve"> The project dependency file requires PHP 8.1 or newer and </w:t>
      </w:r>
      <w:proofErr w:type="spellStart"/>
      <w:r>
        <w:rPr>
          <w:rFonts w:eastAsia="Times New Roman" w:cs="Times New Roman"/>
        </w:rPr>
        <w:t>PHPMailer</w:t>
      </w:r>
      <w:proofErr w:type="spellEnd"/>
      <w:r>
        <w:rPr>
          <w:rFonts w:eastAsia="Times New Roman" w:cs="Times New Roman"/>
        </w:rPr>
        <w:t xml:space="preserve"> for selected email messages. MySQL, accessed through PHP Data Objects, stores the records.</w:t>
      </w:r>
    </w:p>
    <w:p w14:paraId="08691B5E" w14:textId="77777777" w:rsidR="004817BF" w:rsidRDefault="004817BF" w:rsidP="00487DFE">
      <w:pPr>
        <w:spacing w:before="240" w:after="0"/>
        <w:jc w:val="both"/>
        <w:rPr>
          <w:rFonts w:eastAsia="Times New Roman" w:cs="Times New Roman"/>
          <w:b/>
        </w:rPr>
      </w:pPr>
    </w:p>
    <w:p w14:paraId="434BAB82" w14:textId="77777777" w:rsidR="004817BF" w:rsidRDefault="004817BF" w:rsidP="00487DFE">
      <w:pPr>
        <w:spacing w:before="240" w:after="0"/>
        <w:jc w:val="both"/>
        <w:rPr>
          <w:rFonts w:eastAsia="Times New Roman" w:cs="Times New Roman"/>
          <w:b/>
        </w:rPr>
      </w:pPr>
    </w:p>
    <w:p w14:paraId="48FF6335" w14:textId="77777777" w:rsidR="004817BF" w:rsidRDefault="004817BF" w:rsidP="00487DFE">
      <w:pPr>
        <w:spacing w:before="240" w:after="0"/>
        <w:jc w:val="both"/>
        <w:rPr>
          <w:rFonts w:eastAsia="Times New Roman" w:cs="Times New Roman"/>
          <w:b/>
        </w:rPr>
      </w:pPr>
    </w:p>
    <w:p w14:paraId="088DBEF3" w14:textId="77777777" w:rsidR="00F72F71" w:rsidRDefault="00FB56FB" w:rsidP="00487DFE">
      <w:pPr>
        <w:spacing w:before="240" w:after="0"/>
        <w:jc w:val="both"/>
      </w:pPr>
      <w:r>
        <w:rPr>
          <w:rFonts w:eastAsia="Times New Roman" w:cs="Times New Roman"/>
          <w:b/>
        </w:rPr>
        <w:t>Table 4.1</w:t>
      </w:r>
    </w:p>
    <w:p w14:paraId="40E329D3" w14:textId="77777777" w:rsidR="00F72F71" w:rsidRPr="008B0962" w:rsidRDefault="00FB56FB" w:rsidP="00487DFE">
      <w:pPr>
        <w:spacing w:after="120"/>
        <w:jc w:val="both"/>
        <w:rPr>
          <w:iCs/>
        </w:rPr>
      </w:pPr>
      <w:r w:rsidRPr="008B0962">
        <w:rPr>
          <w:rFonts w:eastAsia="Times New Roman" w:cs="Times New Roman"/>
          <w:iCs/>
        </w:rPr>
        <w:t>Technologies used in the implementation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6"/>
        <w:gridCol w:w="2767"/>
        <w:gridCol w:w="2767"/>
      </w:tblGrid>
      <w:tr w:rsidR="00F72F71" w14:paraId="06AB4B28" w14:textId="77777777">
        <w:trPr>
          <w:cantSplit/>
        </w:trPr>
        <w:tc>
          <w:tcPr>
            <w:tcW w:w="2770" w:type="dxa"/>
            <w:shd w:val="clear" w:color="auto" w:fill="D9E2F3"/>
          </w:tcPr>
          <w:p w14:paraId="65C84A4F" w14:textId="77777777" w:rsidR="00F72F71" w:rsidRDefault="00FB56FB" w:rsidP="00487DFE">
            <w:pPr>
              <w:spacing w:before="40" w:after="40"/>
              <w:jc w:val="both"/>
            </w:pPr>
            <w:r>
              <w:rPr>
                <w:rFonts w:eastAsia="Times New Roman" w:cs="Times New Roman"/>
                <w:b/>
                <w:sz w:val="22"/>
              </w:rPr>
              <w:t>Component</w:t>
            </w:r>
          </w:p>
        </w:tc>
        <w:tc>
          <w:tcPr>
            <w:tcW w:w="2770" w:type="dxa"/>
            <w:shd w:val="clear" w:color="auto" w:fill="D9E2F3"/>
          </w:tcPr>
          <w:p w14:paraId="4FD79D8D" w14:textId="77777777" w:rsidR="00F72F71" w:rsidRDefault="00FB56FB" w:rsidP="00487DFE">
            <w:pPr>
              <w:spacing w:before="40" w:after="40"/>
              <w:jc w:val="both"/>
            </w:pPr>
            <w:r>
              <w:rPr>
                <w:rFonts w:eastAsia="Times New Roman" w:cs="Times New Roman"/>
                <w:b/>
                <w:sz w:val="22"/>
              </w:rPr>
              <w:t>Tool or technology</w:t>
            </w:r>
          </w:p>
        </w:tc>
        <w:tc>
          <w:tcPr>
            <w:tcW w:w="2770" w:type="dxa"/>
            <w:shd w:val="clear" w:color="auto" w:fill="D9E2F3"/>
          </w:tcPr>
          <w:p w14:paraId="1DC416CC" w14:textId="77777777" w:rsidR="00F72F71" w:rsidRDefault="00FB56FB" w:rsidP="00487DFE">
            <w:pPr>
              <w:spacing w:before="40" w:after="40"/>
              <w:jc w:val="both"/>
            </w:pPr>
            <w:r>
              <w:rPr>
                <w:rFonts w:eastAsia="Times New Roman" w:cs="Times New Roman"/>
                <w:b/>
                <w:sz w:val="22"/>
              </w:rPr>
              <w:t>Purpose in the implemented system</w:t>
            </w:r>
          </w:p>
        </w:tc>
      </w:tr>
      <w:tr w:rsidR="00F72F71" w14:paraId="65928E2B" w14:textId="77777777">
        <w:trPr>
          <w:cantSplit/>
        </w:trPr>
        <w:tc>
          <w:tcPr>
            <w:tcW w:w="2770" w:type="dxa"/>
          </w:tcPr>
          <w:p w14:paraId="746EF619" w14:textId="77777777" w:rsidR="00F72F71" w:rsidRDefault="00FB56FB" w:rsidP="00487DFE">
            <w:pPr>
              <w:spacing w:before="40" w:after="40"/>
              <w:jc w:val="both"/>
            </w:pPr>
            <w:r>
              <w:rPr>
                <w:rFonts w:eastAsia="Times New Roman" w:cs="Times New Roman"/>
                <w:sz w:val="22"/>
              </w:rPr>
              <w:t>Server-side language</w:t>
            </w:r>
          </w:p>
        </w:tc>
        <w:tc>
          <w:tcPr>
            <w:tcW w:w="2770" w:type="dxa"/>
          </w:tcPr>
          <w:p w14:paraId="5FE4229A" w14:textId="77777777" w:rsidR="00F72F71" w:rsidRDefault="00FB56FB" w:rsidP="00487DFE">
            <w:pPr>
              <w:spacing w:before="40" w:after="40"/>
              <w:jc w:val="both"/>
            </w:pPr>
            <w:r>
              <w:rPr>
                <w:rFonts w:eastAsia="Times New Roman" w:cs="Times New Roman"/>
                <w:sz w:val="22"/>
              </w:rPr>
              <w:t>PHP</w:t>
            </w:r>
          </w:p>
        </w:tc>
        <w:tc>
          <w:tcPr>
            <w:tcW w:w="2770" w:type="dxa"/>
          </w:tcPr>
          <w:p w14:paraId="4E106229" w14:textId="77777777" w:rsidR="00F72F71" w:rsidRDefault="00FB56FB" w:rsidP="00487DFE">
            <w:pPr>
              <w:spacing w:before="40" w:after="40"/>
              <w:jc w:val="both"/>
            </w:pPr>
            <w:r>
              <w:rPr>
                <w:rFonts w:eastAsia="Times New Roman" w:cs="Times New Roman"/>
                <w:sz w:val="22"/>
              </w:rPr>
              <w:t>Processes forms, roles, loan computations, and page output</w:t>
            </w:r>
          </w:p>
        </w:tc>
      </w:tr>
      <w:tr w:rsidR="00F72F71" w14:paraId="77600527" w14:textId="77777777">
        <w:trPr>
          <w:cantSplit/>
        </w:trPr>
        <w:tc>
          <w:tcPr>
            <w:tcW w:w="2770" w:type="dxa"/>
          </w:tcPr>
          <w:p w14:paraId="4264E834" w14:textId="77777777" w:rsidR="00F72F71" w:rsidRDefault="00FB56FB" w:rsidP="00487DFE">
            <w:pPr>
              <w:spacing w:before="40" w:after="40"/>
              <w:jc w:val="both"/>
            </w:pPr>
            <w:r>
              <w:rPr>
                <w:rFonts w:eastAsia="Times New Roman" w:cs="Times New Roman"/>
                <w:sz w:val="22"/>
              </w:rPr>
              <w:t>User interface</w:t>
            </w:r>
          </w:p>
        </w:tc>
        <w:tc>
          <w:tcPr>
            <w:tcW w:w="2770" w:type="dxa"/>
          </w:tcPr>
          <w:p w14:paraId="342CF1E7" w14:textId="77777777" w:rsidR="00F72F71" w:rsidRDefault="00FB56FB" w:rsidP="00487DFE">
            <w:pPr>
              <w:spacing w:before="40" w:after="40"/>
              <w:jc w:val="both"/>
            </w:pPr>
            <w:r>
              <w:rPr>
                <w:rFonts w:eastAsia="Times New Roman" w:cs="Times New Roman"/>
                <w:sz w:val="22"/>
              </w:rPr>
              <w:t>HTML, CSS, JavaScript, Bootstrap</w:t>
            </w:r>
          </w:p>
        </w:tc>
        <w:tc>
          <w:tcPr>
            <w:tcW w:w="2770" w:type="dxa"/>
          </w:tcPr>
          <w:p w14:paraId="3B48EAAF" w14:textId="77777777" w:rsidR="00F72F71" w:rsidRDefault="00FB56FB" w:rsidP="00487DFE">
            <w:pPr>
              <w:spacing w:before="40" w:after="40"/>
              <w:jc w:val="both"/>
            </w:pPr>
            <w:r>
              <w:rPr>
                <w:rFonts w:eastAsia="Times New Roman" w:cs="Times New Roman"/>
                <w:sz w:val="22"/>
              </w:rPr>
              <w:t>Renders forms, navigation, tables, and messages</w:t>
            </w:r>
          </w:p>
        </w:tc>
      </w:tr>
      <w:tr w:rsidR="00F72F71" w14:paraId="60934B0E" w14:textId="77777777">
        <w:trPr>
          <w:cantSplit/>
        </w:trPr>
        <w:tc>
          <w:tcPr>
            <w:tcW w:w="2770" w:type="dxa"/>
          </w:tcPr>
          <w:p w14:paraId="39B2913E" w14:textId="77777777" w:rsidR="00F72F71" w:rsidRDefault="00FB56FB" w:rsidP="00487DFE">
            <w:pPr>
              <w:spacing w:before="40" w:after="40"/>
              <w:jc w:val="both"/>
            </w:pPr>
            <w:r>
              <w:rPr>
                <w:rFonts w:eastAsia="Times New Roman" w:cs="Times New Roman"/>
                <w:sz w:val="22"/>
              </w:rPr>
              <w:t>Database</w:t>
            </w:r>
          </w:p>
        </w:tc>
        <w:tc>
          <w:tcPr>
            <w:tcW w:w="2770" w:type="dxa"/>
          </w:tcPr>
          <w:p w14:paraId="127ADCE8" w14:textId="77777777" w:rsidR="00F72F71" w:rsidRDefault="00FB56FB" w:rsidP="00487DFE">
            <w:pPr>
              <w:spacing w:before="40" w:after="40"/>
              <w:jc w:val="both"/>
            </w:pPr>
            <w:r>
              <w:rPr>
                <w:rFonts w:eastAsia="Times New Roman" w:cs="Times New Roman"/>
                <w:sz w:val="22"/>
              </w:rPr>
              <w:t>MySQL through PDO</w:t>
            </w:r>
          </w:p>
        </w:tc>
        <w:tc>
          <w:tcPr>
            <w:tcW w:w="2770" w:type="dxa"/>
          </w:tcPr>
          <w:p w14:paraId="0E795A8B" w14:textId="77777777" w:rsidR="00F72F71" w:rsidRDefault="00FB56FB" w:rsidP="00487DFE">
            <w:pPr>
              <w:spacing w:before="40" w:after="40"/>
              <w:jc w:val="both"/>
            </w:pPr>
            <w:r>
              <w:rPr>
                <w:rFonts w:eastAsia="Times New Roman" w:cs="Times New Roman"/>
                <w:sz w:val="22"/>
              </w:rPr>
              <w:t>Stores users, applications, loans, schedules, and payments</w:t>
            </w:r>
          </w:p>
        </w:tc>
      </w:tr>
      <w:tr w:rsidR="00F72F71" w14:paraId="2FB9A21E" w14:textId="77777777">
        <w:trPr>
          <w:cantSplit/>
        </w:trPr>
        <w:tc>
          <w:tcPr>
            <w:tcW w:w="2770" w:type="dxa"/>
          </w:tcPr>
          <w:p w14:paraId="0DB339A5" w14:textId="77777777" w:rsidR="00F72F71" w:rsidRDefault="00FB56FB" w:rsidP="00487DFE">
            <w:pPr>
              <w:spacing w:before="40" w:after="40"/>
              <w:jc w:val="both"/>
            </w:pPr>
            <w:r>
              <w:rPr>
                <w:rFonts w:eastAsia="Times New Roman" w:cs="Times New Roman"/>
                <w:sz w:val="22"/>
              </w:rPr>
              <w:t>Charts</w:t>
            </w:r>
          </w:p>
        </w:tc>
        <w:tc>
          <w:tcPr>
            <w:tcW w:w="2770" w:type="dxa"/>
          </w:tcPr>
          <w:p w14:paraId="2FB73573" w14:textId="77777777" w:rsidR="00F72F71" w:rsidRDefault="00FB56FB" w:rsidP="00487DFE">
            <w:pPr>
              <w:spacing w:before="40" w:after="40"/>
              <w:jc w:val="both"/>
            </w:pPr>
            <w:r>
              <w:rPr>
                <w:rFonts w:eastAsia="Times New Roman" w:cs="Times New Roman"/>
                <w:sz w:val="22"/>
              </w:rPr>
              <w:t>Chart.js</w:t>
            </w:r>
          </w:p>
        </w:tc>
        <w:tc>
          <w:tcPr>
            <w:tcW w:w="2770" w:type="dxa"/>
          </w:tcPr>
          <w:p w14:paraId="228A53B2" w14:textId="77777777" w:rsidR="00F72F71" w:rsidRDefault="00FB56FB" w:rsidP="00487DFE">
            <w:pPr>
              <w:spacing w:before="40" w:after="40"/>
              <w:jc w:val="both"/>
            </w:pPr>
            <w:r>
              <w:rPr>
                <w:rFonts w:eastAsia="Times New Roman" w:cs="Times New Roman"/>
                <w:sz w:val="22"/>
              </w:rPr>
              <w:t>Displays dashboard and report charts from query results</w:t>
            </w:r>
          </w:p>
        </w:tc>
      </w:tr>
      <w:tr w:rsidR="00F72F71" w14:paraId="64DCDBCC" w14:textId="77777777">
        <w:trPr>
          <w:cantSplit/>
        </w:trPr>
        <w:tc>
          <w:tcPr>
            <w:tcW w:w="2770" w:type="dxa"/>
          </w:tcPr>
          <w:p w14:paraId="7F8D1330" w14:textId="77777777" w:rsidR="00F72F71" w:rsidRDefault="00FB56FB" w:rsidP="00487DFE">
            <w:pPr>
              <w:spacing w:before="40" w:after="40"/>
              <w:jc w:val="both"/>
            </w:pPr>
            <w:r>
              <w:rPr>
                <w:rFonts w:eastAsia="Times New Roman" w:cs="Times New Roman"/>
                <w:sz w:val="22"/>
              </w:rPr>
              <w:t>Mail</w:t>
            </w:r>
          </w:p>
        </w:tc>
        <w:tc>
          <w:tcPr>
            <w:tcW w:w="2770" w:type="dxa"/>
          </w:tcPr>
          <w:p w14:paraId="622624C7" w14:textId="77777777" w:rsidR="00F72F71" w:rsidRDefault="00FB56FB" w:rsidP="00487DFE">
            <w:pPr>
              <w:spacing w:before="40" w:after="40"/>
              <w:jc w:val="both"/>
            </w:pPr>
            <w:proofErr w:type="spellStart"/>
            <w:r>
              <w:rPr>
                <w:rFonts w:eastAsia="Times New Roman" w:cs="Times New Roman"/>
                <w:sz w:val="22"/>
              </w:rPr>
              <w:t>PHPMailer</w:t>
            </w:r>
            <w:proofErr w:type="spellEnd"/>
            <w:r>
              <w:rPr>
                <w:rFonts w:eastAsia="Times New Roman" w:cs="Times New Roman"/>
                <w:sz w:val="22"/>
              </w:rPr>
              <w:t xml:space="preserve"> and the project mail helpers</w:t>
            </w:r>
          </w:p>
        </w:tc>
        <w:tc>
          <w:tcPr>
            <w:tcW w:w="2770" w:type="dxa"/>
          </w:tcPr>
          <w:p w14:paraId="6C5DC85F" w14:textId="77777777" w:rsidR="00F72F71" w:rsidRDefault="00FB56FB" w:rsidP="00487DFE">
            <w:pPr>
              <w:spacing w:before="40" w:after="40"/>
              <w:jc w:val="both"/>
            </w:pPr>
            <w:r>
              <w:rPr>
                <w:rFonts w:eastAsia="Times New Roman" w:cs="Times New Roman"/>
                <w:sz w:val="22"/>
              </w:rPr>
              <w:t>Sends selected account, application, release, and payment messages when mail is configured</w:t>
            </w:r>
          </w:p>
        </w:tc>
      </w:tr>
      <w:tr w:rsidR="00F72F71" w14:paraId="5E4C8C30" w14:textId="77777777">
        <w:trPr>
          <w:cantSplit/>
        </w:trPr>
        <w:tc>
          <w:tcPr>
            <w:tcW w:w="2770" w:type="dxa"/>
          </w:tcPr>
          <w:p w14:paraId="07E9018C" w14:textId="77777777" w:rsidR="00F72F71" w:rsidRDefault="00FB56FB" w:rsidP="00487DFE">
            <w:pPr>
              <w:spacing w:before="40" w:after="40"/>
              <w:jc w:val="both"/>
            </w:pPr>
            <w:r>
              <w:rPr>
                <w:rFonts w:eastAsia="Times New Roman" w:cs="Times New Roman"/>
                <w:sz w:val="22"/>
              </w:rPr>
              <w:t>Local server</w:t>
            </w:r>
          </w:p>
        </w:tc>
        <w:tc>
          <w:tcPr>
            <w:tcW w:w="2770" w:type="dxa"/>
          </w:tcPr>
          <w:p w14:paraId="10ED0292" w14:textId="77777777" w:rsidR="00F72F71" w:rsidRDefault="00FB56FB" w:rsidP="00487DFE">
            <w:pPr>
              <w:spacing w:before="40" w:after="40"/>
              <w:jc w:val="both"/>
            </w:pPr>
            <w:r>
              <w:rPr>
                <w:rFonts w:eastAsia="Times New Roman" w:cs="Times New Roman"/>
                <w:sz w:val="22"/>
              </w:rPr>
              <w:t>Apache with PHP and MySQL; XAMPP is the documented local setup</w:t>
            </w:r>
          </w:p>
        </w:tc>
        <w:tc>
          <w:tcPr>
            <w:tcW w:w="2770" w:type="dxa"/>
          </w:tcPr>
          <w:p w14:paraId="6F88630B" w14:textId="77777777" w:rsidR="00F72F71" w:rsidRDefault="00FB56FB" w:rsidP="00487DFE">
            <w:pPr>
              <w:spacing w:before="40" w:after="40"/>
              <w:jc w:val="both"/>
            </w:pPr>
            <w:r>
              <w:rPr>
                <w:rFonts w:eastAsia="Times New Roman" w:cs="Times New Roman"/>
                <w:sz w:val="22"/>
              </w:rPr>
              <w:t>Hosts the application during development</w:t>
            </w:r>
          </w:p>
        </w:tc>
      </w:tr>
    </w:tbl>
    <w:p w14:paraId="39AAFC8F" w14:textId="77777777" w:rsidR="00F72F71" w:rsidRDefault="00F72F71" w:rsidP="00487DFE">
      <w:pPr>
        <w:spacing w:after="0"/>
        <w:jc w:val="both"/>
      </w:pPr>
    </w:p>
    <w:p w14:paraId="6FA7BBBC" w14:textId="77777777" w:rsidR="00F72F71" w:rsidRDefault="00FB56FB" w:rsidP="00487DFE">
      <w:pPr>
        <w:spacing w:after="0"/>
        <w:ind w:firstLine="720"/>
        <w:jc w:val="both"/>
      </w:pPr>
      <w:r>
        <w:rPr>
          <w:rFonts w:eastAsia="Times New Roman" w:cs="Times New Roman"/>
        </w:rPr>
        <w:t xml:space="preserve">The source is organized by responsibility. Each major screen is a PHP page. Shared files under the </w:t>
      </w:r>
      <w:r w:rsidR="008A6F92">
        <w:rPr>
          <w:rFonts w:eastAsia="Times New Roman" w:cs="Times New Roman"/>
        </w:rPr>
        <w:t>include</w:t>
      </w:r>
      <w:r>
        <w:rPr>
          <w:rFonts w:eastAsia="Times New Roman" w:cs="Times New Roman"/>
        </w:rPr>
        <w:t xml:space="preserve"> directory handle the database connection, session and role checks, cross-site request tokens, loan interest and schedules, the eligibility estimate, navigation, mail, and document checks. Pages that change data call the token check before the update is saved. Text written back into a page </w:t>
      </w:r>
      <w:r w:rsidR="008A6F92">
        <w:rPr>
          <w:rFonts w:eastAsia="Times New Roman" w:cs="Times New Roman"/>
        </w:rPr>
        <w:t>has escaped</w:t>
      </w:r>
      <w:r>
        <w:rPr>
          <w:rFonts w:eastAsia="Times New Roman" w:cs="Times New Roman"/>
        </w:rPr>
        <w:t xml:space="preserve"> in the templates that were inspected. Database statements that receive user input use prepared statements, with emulated </w:t>
      </w:r>
      <w:r w:rsidR="008A6F92">
        <w:rPr>
          <w:rFonts w:eastAsia="Times New Roman" w:cs="Times New Roman"/>
        </w:rPr>
        <w:t>preparations</w:t>
      </w:r>
      <w:r>
        <w:rPr>
          <w:rFonts w:eastAsia="Times New Roman" w:cs="Times New Roman"/>
        </w:rPr>
        <w:t xml:space="preserve"> turned off. A failed database connection is </w:t>
      </w:r>
      <w:r>
        <w:rPr>
          <w:rFonts w:eastAsia="Times New Roman" w:cs="Times New Roman"/>
        </w:rPr>
        <w:lastRenderedPageBreak/>
        <w:t xml:space="preserve">written to the error </w:t>
      </w:r>
      <w:r w:rsidR="009949F6">
        <w:rPr>
          <w:rFonts w:eastAsia="Times New Roman" w:cs="Times New Roman"/>
        </w:rPr>
        <w:t>log,</w:t>
      </w:r>
      <w:r>
        <w:rPr>
          <w:rFonts w:eastAsia="Times New Roman" w:cs="Times New Roman"/>
        </w:rPr>
        <w:t xml:space="preserve"> and the user sees a short failure message rather than the connection details.</w:t>
      </w:r>
    </w:p>
    <w:p w14:paraId="10DA0792" w14:textId="77777777" w:rsidR="00F72F71" w:rsidRDefault="00FB56FB" w:rsidP="00487DFE">
      <w:pPr>
        <w:spacing w:after="0"/>
        <w:ind w:firstLine="720"/>
        <w:jc w:val="both"/>
      </w:pPr>
      <w:r>
        <w:rPr>
          <w:rFonts w:eastAsia="Times New Roman" w:cs="Times New Roman"/>
        </w:rPr>
        <w:t xml:space="preserve">Authentication starts at a login page. Borrowers use the borrower login. Administrators and collectors use the staff login. The program looks up the account by username or email and checks the password with </w:t>
      </w:r>
      <w:proofErr w:type="spellStart"/>
      <w:r>
        <w:rPr>
          <w:rFonts w:eastAsia="Times New Roman" w:cs="Times New Roman"/>
        </w:rPr>
        <w:t>password_verify</w:t>
      </w:r>
      <w:proofErr w:type="spellEnd"/>
      <w:r>
        <w:rPr>
          <w:rFonts w:eastAsia="Times New Roman" w:cs="Times New Roman"/>
        </w:rPr>
        <w:t xml:space="preserve">. New passwords are stored with </w:t>
      </w:r>
      <w:proofErr w:type="spellStart"/>
      <w:r>
        <w:rPr>
          <w:rFonts w:eastAsia="Times New Roman" w:cs="Times New Roman"/>
        </w:rPr>
        <w:t>password_hash</w:t>
      </w:r>
      <w:proofErr w:type="spellEnd"/>
      <w:r>
        <w:rPr>
          <w:rFonts w:eastAsia="Times New Roman" w:cs="Times New Roman"/>
        </w:rPr>
        <w:t>. An account must be active. A borrower must also be approved before the borrower login continues. A successful login stores the user and role in the PHP session and opens the dashboard for that role. Logout destroys the session. Pages that require a signed-in user redirect an anonymous visitor to the staff login. Administrator-only pages stop a collector or a borrower. Borrower queries add the signed-in user. Collector queries add the assigned collector.</w:t>
      </w:r>
    </w:p>
    <w:p w14:paraId="176131A6"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t>Loan amounts are calculated through shared functions rather than entered as precomputed totals. The standard monthly interest rate is 5%, subject to the configured rate used for a particular loan. FRAMS uses flat interest calculated against the original principal for each month of the loan term; it is not a declining-balance amortization method.</w:t>
      </w:r>
    </w:p>
    <w:p w14:paraId="06BA7D55" w14:textId="77777777" w:rsidR="007F3FA8" w:rsidRPr="007F3FA8" w:rsidRDefault="007F3FA8" w:rsidP="007F3FA8">
      <w:pPr>
        <w:spacing w:after="0"/>
        <w:jc w:val="center"/>
        <w:rPr>
          <w:rFonts w:eastAsia="Times New Roman" w:cs="Times New Roman"/>
          <w:b/>
          <w:bCs/>
        </w:rPr>
      </w:pPr>
      <w:r w:rsidRPr="007F3FA8">
        <w:rPr>
          <w:rFonts w:eastAsia="Times New Roman" w:cs="Times New Roman"/>
          <w:b/>
          <w:bCs/>
        </w:rPr>
        <w:t>Formula 1. Monthly Interest</w:t>
      </w:r>
    </w:p>
    <w:p w14:paraId="3B66D90E"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MI = P × (r / 100)</w:t>
      </w:r>
    </w:p>
    <w:p w14:paraId="73A1CA3F" w14:textId="77777777" w:rsidR="007F3FA8" w:rsidRPr="007F3FA8" w:rsidRDefault="007F3FA8" w:rsidP="007F3FA8">
      <w:pPr>
        <w:spacing w:after="0"/>
        <w:ind w:firstLine="720"/>
        <w:jc w:val="both"/>
        <w:rPr>
          <w:rFonts w:eastAsia="Times New Roman" w:cs="Times New Roman"/>
        </w:rPr>
      </w:pPr>
    </w:p>
    <w:p w14:paraId="20D8BCC3"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MI</w:t>
      </w:r>
      <w:r w:rsidRPr="007F3FA8">
        <w:rPr>
          <w:rFonts w:eastAsia="Times New Roman" w:cs="Times New Roman"/>
        </w:rPr>
        <w:t xml:space="preserve"> represents monthly interest, </w:t>
      </w:r>
      <w:r w:rsidRPr="007F3FA8">
        <w:rPr>
          <w:rFonts w:eastAsia="Times New Roman" w:cs="Times New Roman"/>
          <w:b/>
          <w:bCs/>
        </w:rPr>
        <w:t>P</w:t>
      </w:r>
      <w:r w:rsidRPr="007F3FA8">
        <w:rPr>
          <w:rFonts w:eastAsia="Times New Roman" w:cs="Times New Roman"/>
        </w:rPr>
        <w:t xml:space="preserve"> is the original loan principal, and </w:t>
      </w:r>
      <w:r w:rsidRPr="007F3FA8">
        <w:rPr>
          <w:rFonts w:eastAsia="Times New Roman" w:cs="Times New Roman"/>
          <w:b/>
          <w:bCs/>
        </w:rPr>
        <w:t>r</w:t>
      </w:r>
      <w:r w:rsidRPr="007F3FA8">
        <w:rPr>
          <w:rFonts w:eastAsia="Times New Roman" w:cs="Times New Roman"/>
        </w:rPr>
        <w:t xml:space="preserve"> is the monthly interest rate expressed as a percentage.</w:t>
      </w:r>
    </w:p>
    <w:p w14:paraId="35CE51A4" w14:textId="77777777" w:rsidR="007F3FA8" w:rsidRPr="007F3FA8" w:rsidRDefault="007F3FA8" w:rsidP="007F3FA8">
      <w:pPr>
        <w:spacing w:after="0"/>
        <w:ind w:firstLine="720"/>
        <w:jc w:val="both"/>
        <w:rPr>
          <w:rFonts w:eastAsia="Times New Roman" w:cs="Times New Roman"/>
        </w:rPr>
      </w:pPr>
    </w:p>
    <w:p w14:paraId="471EE163"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2. Total Interest</w:t>
      </w:r>
    </w:p>
    <w:p w14:paraId="06B96085"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TI = MI × n</w:t>
      </w:r>
    </w:p>
    <w:p w14:paraId="10B881B8" w14:textId="77777777" w:rsidR="007F3FA8" w:rsidRPr="007F3FA8" w:rsidRDefault="007F3FA8" w:rsidP="007F3FA8">
      <w:pPr>
        <w:spacing w:after="0"/>
        <w:ind w:firstLine="720"/>
        <w:jc w:val="both"/>
        <w:rPr>
          <w:rFonts w:eastAsia="Times New Roman" w:cs="Times New Roman"/>
        </w:rPr>
      </w:pPr>
    </w:p>
    <w:p w14:paraId="11553A8D"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TI</w:t>
      </w:r>
      <w:r w:rsidRPr="007F3FA8">
        <w:rPr>
          <w:rFonts w:eastAsia="Times New Roman" w:cs="Times New Roman"/>
        </w:rPr>
        <w:t xml:space="preserve"> is total interest over the loan term, and n is the term in months.</w:t>
      </w:r>
    </w:p>
    <w:p w14:paraId="0DB3EA60" w14:textId="77777777" w:rsidR="007F3FA8" w:rsidRPr="007F3FA8" w:rsidRDefault="007F3FA8" w:rsidP="007F3FA8">
      <w:pPr>
        <w:spacing w:after="0"/>
        <w:ind w:firstLine="720"/>
        <w:jc w:val="both"/>
        <w:rPr>
          <w:rFonts w:eastAsia="Times New Roman" w:cs="Times New Roman"/>
        </w:rPr>
      </w:pPr>
    </w:p>
    <w:p w14:paraId="4A330C5D"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3. Total Payable</w:t>
      </w:r>
    </w:p>
    <w:p w14:paraId="236E1B10"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TP = P + TI</w:t>
      </w:r>
    </w:p>
    <w:p w14:paraId="5210EF08" w14:textId="77777777" w:rsidR="007F3FA8" w:rsidRPr="007F3FA8" w:rsidRDefault="007F3FA8" w:rsidP="007F3FA8">
      <w:pPr>
        <w:spacing w:after="0"/>
        <w:ind w:firstLine="720"/>
        <w:jc w:val="both"/>
        <w:rPr>
          <w:rFonts w:eastAsia="Times New Roman" w:cs="Times New Roman"/>
        </w:rPr>
      </w:pPr>
    </w:p>
    <w:p w14:paraId="6EAEE4EA"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TP</w:t>
      </w:r>
      <w:r w:rsidRPr="007F3FA8">
        <w:rPr>
          <w:rFonts w:eastAsia="Times New Roman" w:cs="Times New Roman"/>
        </w:rPr>
        <w:t xml:space="preserve"> is the scheduled total payable before separately assessed penalties.</w:t>
      </w:r>
    </w:p>
    <w:p w14:paraId="4690CB23" w14:textId="77777777" w:rsidR="007F3FA8" w:rsidRPr="007F3FA8" w:rsidRDefault="007F3FA8" w:rsidP="007F3FA8">
      <w:pPr>
        <w:spacing w:after="0"/>
        <w:ind w:firstLine="720"/>
        <w:jc w:val="both"/>
        <w:rPr>
          <w:rFonts w:eastAsia="Times New Roman" w:cs="Times New Roman"/>
        </w:rPr>
      </w:pPr>
    </w:p>
    <w:p w14:paraId="3BCDC75F"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lastRenderedPageBreak/>
        <w:t>For example, a principal of ₱10,000 at 5% monthly interest for six months produces monthly interest of ₱500, total interest of ₱3,000, and total payable of ₱13,000.</w:t>
      </w:r>
    </w:p>
    <w:p w14:paraId="60665031" w14:textId="77777777" w:rsidR="007F3FA8" w:rsidRPr="007F3FA8" w:rsidRDefault="007F3FA8" w:rsidP="007F3FA8">
      <w:pPr>
        <w:spacing w:after="0"/>
        <w:ind w:firstLine="720"/>
        <w:jc w:val="both"/>
        <w:rPr>
          <w:rFonts w:eastAsia="Times New Roman" w:cs="Times New Roman"/>
        </w:rPr>
      </w:pPr>
    </w:p>
    <w:p w14:paraId="501F48FB"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t>The installment count depends on payment frequency. When start and end dates are unavailable, the system uses the configured conventions shown below.</w:t>
      </w:r>
    </w:p>
    <w:p w14:paraId="5B3FB593" w14:textId="77777777" w:rsidR="007F3FA8" w:rsidRPr="007F3FA8" w:rsidRDefault="007F3FA8" w:rsidP="007F3FA8">
      <w:pPr>
        <w:spacing w:after="0"/>
        <w:ind w:firstLine="720"/>
        <w:jc w:val="both"/>
        <w:rPr>
          <w:rFonts w:eastAsia="Times New Roman" w:cs="Times New Roman"/>
        </w:rPr>
      </w:pPr>
    </w:p>
    <w:p w14:paraId="3625B3ED"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4. Number of Installments</w:t>
      </w:r>
    </w:p>
    <w:p w14:paraId="5F7457AC"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Monthly: N = n    |    Semi-monthly: N = 2n</w:t>
      </w:r>
    </w:p>
    <w:p w14:paraId="0D5453C1"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Weekly: N = 4n    |    Daily: N = 30n</w:t>
      </w:r>
    </w:p>
    <w:p w14:paraId="771DC6A9" w14:textId="77777777" w:rsidR="007F3FA8" w:rsidRPr="007F3FA8" w:rsidRDefault="007F3FA8" w:rsidP="007F3FA8">
      <w:pPr>
        <w:spacing w:after="0"/>
        <w:ind w:firstLine="720"/>
        <w:jc w:val="both"/>
        <w:rPr>
          <w:rFonts w:eastAsia="Times New Roman" w:cs="Times New Roman"/>
        </w:rPr>
      </w:pPr>
    </w:p>
    <w:p w14:paraId="4C5B4066"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 xml:space="preserve">N </w:t>
      </w:r>
      <w:r w:rsidRPr="007F3FA8">
        <w:rPr>
          <w:rFonts w:eastAsia="Times New Roman" w:cs="Times New Roman"/>
        </w:rPr>
        <w:t xml:space="preserve">represents the number of installments and </w:t>
      </w:r>
      <w:r w:rsidRPr="007F3FA8">
        <w:rPr>
          <w:rFonts w:eastAsia="Times New Roman" w:cs="Times New Roman"/>
          <w:b/>
          <w:bCs/>
        </w:rPr>
        <w:t>n</w:t>
      </w:r>
      <w:r w:rsidRPr="007F3FA8">
        <w:rPr>
          <w:rFonts w:eastAsia="Times New Roman" w:cs="Times New Roman"/>
        </w:rPr>
        <w:t xml:space="preserve"> is the term in months. The weekly and daily calculations use four weeks and thirty days per month, respectively, under the fallback rules described.</w:t>
      </w:r>
    </w:p>
    <w:p w14:paraId="63C25E65" w14:textId="77777777" w:rsidR="007F3FA8" w:rsidRPr="007F3FA8" w:rsidRDefault="007F3FA8" w:rsidP="007F3FA8">
      <w:pPr>
        <w:spacing w:after="0"/>
        <w:ind w:firstLine="720"/>
        <w:jc w:val="both"/>
        <w:rPr>
          <w:rFonts w:eastAsia="Times New Roman" w:cs="Times New Roman"/>
        </w:rPr>
      </w:pPr>
    </w:p>
    <w:p w14:paraId="32AC44A0"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5. Principal Per Installment</w:t>
      </w:r>
    </w:p>
    <w:p w14:paraId="15D1723D"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PI = P / N</w:t>
      </w:r>
    </w:p>
    <w:p w14:paraId="1F1845E9" w14:textId="77777777" w:rsidR="007F3FA8" w:rsidRPr="007F3FA8" w:rsidRDefault="007F3FA8" w:rsidP="007F3FA8">
      <w:pPr>
        <w:spacing w:after="0"/>
        <w:ind w:firstLine="720"/>
        <w:jc w:val="both"/>
        <w:rPr>
          <w:rFonts w:eastAsia="Times New Roman" w:cs="Times New Roman"/>
        </w:rPr>
      </w:pPr>
    </w:p>
    <w:p w14:paraId="013EB485"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6. Interest Per Installment</w:t>
      </w:r>
    </w:p>
    <w:p w14:paraId="5DA0009F"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II = TI / N</w:t>
      </w:r>
    </w:p>
    <w:p w14:paraId="5E44B757" w14:textId="77777777" w:rsidR="007F3FA8" w:rsidRPr="007F3FA8" w:rsidRDefault="007F3FA8" w:rsidP="007F3FA8">
      <w:pPr>
        <w:spacing w:after="0"/>
        <w:ind w:firstLine="720"/>
        <w:jc w:val="both"/>
        <w:rPr>
          <w:rFonts w:eastAsia="Times New Roman" w:cs="Times New Roman"/>
        </w:rPr>
      </w:pPr>
    </w:p>
    <w:p w14:paraId="0D3A7946"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7. Scheduled Installment Amount</w:t>
      </w:r>
    </w:p>
    <w:p w14:paraId="174B1ECA"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IA = PI + II = TP / N</w:t>
      </w:r>
    </w:p>
    <w:p w14:paraId="37E8F33D" w14:textId="77777777" w:rsidR="007F3FA8" w:rsidRPr="007F3FA8" w:rsidRDefault="007F3FA8" w:rsidP="007F3FA8">
      <w:pPr>
        <w:spacing w:after="0"/>
        <w:ind w:firstLine="720"/>
        <w:jc w:val="both"/>
        <w:rPr>
          <w:rFonts w:eastAsia="Times New Roman" w:cs="Times New Roman"/>
        </w:rPr>
      </w:pPr>
    </w:p>
    <w:p w14:paraId="7EC84C6A"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PI</w:t>
      </w:r>
      <w:r w:rsidRPr="007F3FA8">
        <w:rPr>
          <w:rFonts w:eastAsia="Times New Roman" w:cs="Times New Roman"/>
        </w:rPr>
        <w:t xml:space="preserve"> is the principal portion, </w:t>
      </w:r>
      <w:r w:rsidRPr="007F3FA8">
        <w:rPr>
          <w:rFonts w:eastAsia="Times New Roman" w:cs="Times New Roman"/>
          <w:b/>
          <w:bCs/>
        </w:rPr>
        <w:t>II</w:t>
      </w:r>
      <w:r w:rsidRPr="007F3FA8">
        <w:rPr>
          <w:rFonts w:eastAsia="Times New Roman" w:cs="Times New Roman"/>
        </w:rPr>
        <w:t xml:space="preserve"> is the interest portion, and </w:t>
      </w:r>
      <w:r w:rsidRPr="007F3FA8">
        <w:rPr>
          <w:rFonts w:eastAsia="Times New Roman" w:cs="Times New Roman"/>
          <w:b/>
          <w:bCs/>
        </w:rPr>
        <w:t>IA</w:t>
      </w:r>
      <w:r w:rsidRPr="007F3FA8">
        <w:rPr>
          <w:rFonts w:eastAsia="Times New Roman" w:cs="Times New Roman"/>
        </w:rPr>
        <w:t xml:space="preserve"> is the scheduled installment amount. For example, ₱13,000 divided over six-monthly installments is approximately ₱2,166.67 per installment, subject to any rounding adjustment implemented by the system.</w:t>
      </w:r>
    </w:p>
    <w:p w14:paraId="652875DE"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t>Due dates advance by one day for daily payments, seven days for weekly payments, fifteen days for semi-monthly payments, and one calendar month for monthly payments. The final due date is set to the release date plus the loan term in months.</w:t>
      </w:r>
    </w:p>
    <w:p w14:paraId="5C3EAD1F"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8. Final Due Date</w:t>
      </w:r>
    </w:p>
    <w:p w14:paraId="6B84788B"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FD = RD + n months</w:t>
      </w:r>
    </w:p>
    <w:p w14:paraId="5411571E" w14:textId="77777777" w:rsidR="007F3FA8" w:rsidRPr="007F3FA8" w:rsidRDefault="007F3FA8" w:rsidP="007F3FA8">
      <w:pPr>
        <w:spacing w:after="0"/>
        <w:ind w:firstLine="720"/>
        <w:jc w:val="both"/>
        <w:rPr>
          <w:rFonts w:eastAsia="Times New Roman" w:cs="Times New Roman"/>
        </w:rPr>
      </w:pPr>
    </w:p>
    <w:p w14:paraId="38480605" w14:textId="77777777" w:rsidR="009949F6" w:rsidRDefault="009949F6" w:rsidP="007F3FA8">
      <w:pPr>
        <w:spacing w:after="0"/>
        <w:ind w:firstLine="720"/>
        <w:jc w:val="both"/>
        <w:rPr>
          <w:rFonts w:eastAsia="Times New Roman" w:cs="Times New Roman"/>
        </w:rPr>
      </w:pPr>
      <w:r w:rsidRPr="009949F6">
        <w:rPr>
          <w:rFonts w:eastAsia="Times New Roman" w:cs="Times New Roman"/>
          <w:b/>
          <w:bCs/>
        </w:rPr>
        <w:t>FD</w:t>
      </w:r>
      <w:r w:rsidRPr="009949F6">
        <w:rPr>
          <w:rFonts w:eastAsia="Times New Roman" w:cs="Times New Roman"/>
        </w:rPr>
        <w:t xml:space="preserve"> represents the final due date, </w:t>
      </w:r>
      <w:r w:rsidRPr="009949F6">
        <w:rPr>
          <w:rFonts w:eastAsia="Times New Roman" w:cs="Times New Roman"/>
          <w:b/>
          <w:bCs/>
        </w:rPr>
        <w:t>RD</w:t>
      </w:r>
      <w:r w:rsidRPr="009949F6">
        <w:rPr>
          <w:rFonts w:eastAsia="Times New Roman" w:cs="Times New Roman"/>
        </w:rPr>
        <w:t xml:space="preserve"> is the loan release date, and </w:t>
      </w:r>
      <w:r w:rsidRPr="009949F6">
        <w:rPr>
          <w:rFonts w:eastAsia="Times New Roman" w:cs="Times New Roman"/>
          <w:b/>
          <w:bCs/>
        </w:rPr>
        <w:t>n</w:t>
      </w:r>
      <w:r w:rsidRPr="009949F6">
        <w:rPr>
          <w:rFonts w:eastAsia="Times New Roman" w:cs="Times New Roman"/>
        </w:rPr>
        <w:t xml:space="preserve"> is the term in months. The final due-date rule may cause the final interval to differ from the regular interval in some schedules.</w:t>
      </w:r>
    </w:p>
    <w:p w14:paraId="3E1BCBC7" w14:textId="77777777" w:rsidR="009949F6" w:rsidRPr="009949F6" w:rsidRDefault="009949F6" w:rsidP="009949F6">
      <w:pPr>
        <w:spacing w:after="0"/>
        <w:jc w:val="both"/>
        <w:rPr>
          <w:rFonts w:eastAsia="Times New Roman" w:cs="Times New Roman"/>
          <w:b/>
          <w:bCs/>
        </w:rPr>
      </w:pPr>
      <w:r w:rsidRPr="009949F6">
        <w:rPr>
          <w:rFonts w:eastAsia="Times New Roman" w:cs="Times New Roman"/>
          <w:b/>
          <w:bCs/>
        </w:rPr>
        <w:t>Financial Risk Assessment and Eligibility</w:t>
      </w:r>
    </w:p>
    <w:p w14:paraId="4B656297" w14:textId="77777777" w:rsidR="009949F6" w:rsidRPr="009949F6" w:rsidRDefault="009949F6" w:rsidP="009949F6">
      <w:pPr>
        <w:spacing w:after="0"/>
        <w:jc w:val="both"/>
        <w:rPr>
          <w:rFonts w:eastAsia="Times New Roman" w:cs="Times New Roman"/>
        </w:rPr>
      </w:pPr>
    </w:p>
    <w:p w14:paraId="0B8417C5"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financial risk function produces an eligibility estimate for reviewer use. It is not an approval and does not predict default. The function reads monthly gross income or an alternative monthly income field when gross income is missing, existing debt payments, other monthly obligations, employment status, employment or business duration, requested loan amount, loan term, and interest rate. Dependents and collateral notes are stored with the application but are not variables in the numerical formula described here. An empty credit-history note leaves the numeric result unchanged. A text note may be included as a reason concerning previous loans recorded in the system; an external credit-bureau report is outside the estimate. If required fields are missing, the status is Not Eligible, and the missing fields are listed rather than guessed.</w:t>
      </w:r>
    </w:p>
    <w:p w14:paraId="65909D08" w14:textId="77777777" w:rsidR="009949F6" w:rsidRPr="009949F6" w:rsidRDefault="009949F6" w:rsidP="009949F6">
      <w:pPr>
        <w:spacing w:after="0"/>
        <w:jc w:val="both"/>
        <w:rPr>
          <w:rFonts w:eastAsia="Times New Roman" w:cs="Times New Roman"/>
        </w:rPr>
      </w:pPr>
    </w:p>
    <w:p w14:paraId="77E52C25"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Policy values are supplied through the environment or code defaults. The defaults described for the system are a maximum DTI of 40%, minimum loan amount of ₱3,000, maximum loan amount of ₱500,000, minimum employment or business duration of three months, and a standard monthly interest rate of 5%.</w:t>
      </w:r>
    </w:p>
    <w:p w14:paraId="2DDB8B64" w14:textId="77777777" w:rsidR="009949F6" w:rsidRPr="009949F6" w:rsidRDefault="009949F6" w:rsidP="009949F6">
      <w:pPr>
        <w:spacing w:after="0"/>
        <w:jc w:val="both"/>
        <w:rPr>
          <w:rFonts w:eastAsia="Times New Roman" w:cs="Times New Roman"/>
        </w:rPr>
      </w:pPr>
    </w:p>
    <w:p w14:paraId="5A7F5038"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9. Existing Debt-to-Income Ratio</w:t>
      </w:r>
    </w:p>
    <w:p w14:paraId="61356CD4" w14:textId="77777777" w:rsidR="009949F6" w:rsidRPr="009949F6" w:rsidRDefault="009949F6" w:rsidP="009949F6">
      <w:pPr>
        <w:spacing w:after="0"/>
        <w:jc w:val="center"/>
        <w:rPr>
          <w:rFonts w:eastAsia="Times New Roman" w:cs="Times New Roman"/>
          <w:b/>
          <w:bCs/>
        </w:rPr>
      </w:pPr>
      <w:proofErr w:type="spellStart"/>
      <w:r w:rsidRPr="009949F6">
        <w:rPr>
          <w:rFonts w:eastAsia="Times New Roman" w:cs="Times New Roman"/>
          <w:b/>
          <w:bCs/>
        </w:rPr>
        <w:t>DTI_before</w:t>
      </w:r>
      <w:proofErr w:type="spellEnd"/>
      <w:r w:rsidRPr="009949F6">
        <w:rPr>
          <w:rFonts w:eastAsia="Times New Roman" w:cs="Times New Roman"/>
          <w:b/>
          <w:bCs/>
        </w:rPr>
        <w:t xml:space="preserve"> = (E / I) × 100</w:t>
      </w:r>
    </w:p>
    <w:p w14:paraId="599CDDDA" w14:textId="77777777" w:rsidR="009949F6" w:rsidRPr="009949F6" w:rsidRDefault="009949F6" w:rsidP="009949F6">
      <w:pPr>
        <w:spacing w:after="0"/>
        <w:jc w:val="both"/>
        <w:rPr>
          <w:rFonts w:eastAsia="Times New Roman" w:cs="Times New Roman"/>
        </w:rPr>
      </w:pPr>
    </w:p>
    <w:p w14:paraId="71F7D00E"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E</w:t>
      </w:r>
      <w:r w:rsidRPr="009949F6">
        <w:rPr>
          <w:rFonts w:eastAsia="Times New Roman" w:cs="Times New Roman"/>
        </w:rPr>
        <w:t xml:space="preserve"> is existing monthly debt payments plus other monthly obligations, and </w:t>
      </w:r>
      <w:r w:rsidRPr="009949F6">
        <w:rPr>
          <w:rFonts w:eastAsia="Times New Roman" w:cs="Times New Roman"/>
          <w:b/>
          <w:bCs/>
        </w:rPr>
        <w:t>I</w:t>
      </w:r>
      <w:r w:rsidRPr="009949F6">
        <w:rPr>
          <w:rFonts w:eastAsia="Times New Roman" w:cs="Times New Roman"/>
        </w:rPr>
        <w:t xml:space="preserve"> </w:t>
      </w:r>
      <w:proofErr w:type="gramStart"/>
      <w:r w:rsidRPr="009949F6">
        <w:rPr>
          <w:rFonts w:eastAsia="Times New Roman" w:cs="Times New Roman"/>
        </w:rPr>
        <w:t>is</w:t>
      </w:r>
      <w:proofErr w:type="gramEnd"/>
      <w:r w:rsidRPr="009949F6">
        <w:rPr>
          <w:rFonts w:eastAsia="Times New Roman" w:cs="Times New Roman"/>
        </w:rPr>
        <w:t xml:space="preserve"> monthly gross income.</w:t>
      </w:r>
    </w:p>
    <w:p w14:paraId="4AF59D73" w14:textId="77777777" w:rsidR="009949F6" w:rsidRPr="009949F6" w:rsidRDefault="009949F6" w:rsidP="009949F6">
      <w:pPr>
        <w:spacing w:after="0"/>
        <w:jc w:val="both"/>
        <w:rPr>
          <w:rFonts w:eastAsia="Times New Roman" w:cs="Times New Roman"/>
        </w:rPr>
      </w:pPr>
    </w:p>
    <w:p w14:paraId="4BA62210"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10. Proposed Debt-to-Income Ratio</w:t>
      </w:r>
    </w:p>
    <w:p w14:paraId="3F759F1F" w14:textId="77777777" w:rsidR="009949F6" w:rsidRPr="009949F6" w:rsidRDefault="009949F6" w:rsidP="009949F6">
      <w:pPr>
        <w:spacing w:after="0"/>
        <w:jc w:val="center"/>
        <w:rPr>
          <w:rFonts w:eastAsia="Times New Roman" w:cs="Times New Roman"/>
          <w:b/>
          <w:bCs/>
        </w:rPr>
      </w:pPr>
      <w:proofErr w:type="spellStart"/>
      <w:r w:rsidRPr="009949F6">
        <w:rPr>
          <w:rFonts w:eastAsia="Times New Roman" w:cs="Times New Roman"/>
          <w:b/>
          <w:bCs/>
        </w:rPr>
        <w:t>DTI_after</w:t>
      </w:r>
      <w:proofErr w:type="spellEnd"/>
      <w:r w:rsidRPr="009949F6">
        <w:rPr>
          <w:rFonts w:eastAsia="Times New Roman" w:cs="Times New Roman"/>
          <w:b/>
          <w:bCs/>
        </w:rPr>
        <w:t xml:space="preserve"> </w:t>
      </w:r>
      <w:proofErr w:type="gramStart"/>
      <w:r w:rsidRPr="009949F6">
        <w:rPr>
          <w:rFonts w:eastAsia="Times New Roman" w:cs="Times New Roman"/>
          <w:b/>
          <w:bCs/>
        </w:rPr>
        <w:t>= (</w:t>
      </w:r>
      <w:r>
        <w:rPr>
          <w:rFonts w:eastAsia="Times New Roman" w:cs="Times New Roman"/>
          <w:b/>
          <w:bCs/>
        </w:rPr>
        <w:t>(</w:t>
      </w:r>
      <w:proofErr w:type="gramEnd"/>
      <w:r w:rsidRPr="009949F6">
        <w:rPr>
          <w:rFonts w:eastAsia="Times New Roman" w:cs="Times New Roman"/>
          <w:b/>
          <w:bCs/>
        </w:rPr>
        <w:t>E + MP) / I) × 100</w:t>
      </w:r>
    </w:p>
    <w:p w14:paraId="1E6643E7" w14:textId="77777777" w:rsidR="009949F6" w:rsidRPr="009949F6" w:rsidRDefault="009949F6" w:rsidP="009949F6">
      <w:pPr>
        <w:spacing w:after="0"/>
        <w:jc w:val="center"/>
        <w:rPr>
          <w:rFonts w:eastAsia="Times New Roman" w:cs="Times New Roman"/>
          <w:b/>
          <w:bCs/>
        </w:rPr>
      </w:pPr>
    </w:p>
    <w:p w14:paraId="5447AE03"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MP</w:t>
      </w:r>
      <w:r w:rsidRPr="009949F6">
        <w:rPr>
          <w:rFonts w:eastAsia="Times New Roman" w:cs="Times New Roman"/>
        </w:rPr>
        <w:t xml:space="preserve"> is the proposed monthly payment. The system description specifies that this payment is calculated as total payable divided by the loan term in months.</w:t>
      </w:r>
    </w:p>
    <w:p w14:paraId="5CEB92AA" w14:textId="77777777" w:rsidR="009949F6" w:rsidRPr="009949F6" w:rsidRDefault="009949F6" w:rsidP="009949F6">
      <w:pPr>
        <w:spacing w:after="0"/>
        <w:jc w:val="both"/>
        <w:rPr>
          <w:rFonts w:eastAsia="Times New Roman" w:cs="Times New Roman"/>
        </w:rPr>
      </w:pPr>
    </w:p>
    <w:p w14:paraId="54665AF9"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lastRenderedPageBreak/>
        <w:t>Formula 11. Proposed Monthly Payment</w:t>
      </w:r>
    </w:p>
    <w:p w14:paraId="75BCECC7"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MP = TP / n</w:t>
      </w:r>
    </w:p>
    <w:p w14:paraId="6BD484D4" w14:textId="77777777" w:rsidR="009949F6" w:rsidRPr="009949F6" w:rsidRDefault="009949F6" w:rsidP="009949F6">
      <w:pPr>
        <w:spacing w:after="0"/>
        <w:jc w:val="both"/>
        <w:rPr>
          <w:rFonts w:eastAsia="Times New Roman" w:cs="Times New Roman"/>
        </w:rPr>
      </w:pPr>
    </w:p>
    <w:p w14:paraId="52F8A0A4"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proposed monthly payment is used for the monthly DTI comparison. It should not be confused with an individual weekly, daily, or semi-monthly installment.</w:t>
      </w:r>
    </w:p>
    <w:p w14:paraId="27379583" w14:textId="77777777" w:rsidR="009949F6" w:rsidRPr="009949F6" w:rsidRDefault="009949F6" w:rsidP="009949F6">
      <w:pPr>
        <w:spacing w:after="0"/>
        <w:jc w:val="both"/>
        <w:rPr>
          <w:rFonts w:eastAsia="Times New Roman" w:cs="Times New Roman"/>
        </w:rPr>
      </w:pPr>
    </w:p>
    <w:p w14:paraId="1A6F8594"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12. Maximum Affordable New Payment</w:t>
      </w:r>
    </w:p>
    <w:p w14:paraId="43644114"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MAP = (I × (</w:t>
      </w:r>
      <w:proofErr w:type="spellStart"/>
      <w:r w:rsidRPr="009949F6">
        <w:rPr>
          <w:rFonts w:eastAsia="Times New Roman" w:cs="Times New Roman"/>
          <w:b/>
          <w:bCs/>
        </w:rPr>
        <w:t>Dmax</w:t>
      </w:r>
      <w:proofErr w:type="spellEnd"/>
      <w:r w:rsidRPr="009949F6">
        <w:rPr>
          <w:rFonts w:eastAsia="Times New Roman" w:cs="Times New Roman"/>
          <w:b/>
          <w:bCs/>
        </w:rPr>
        <w:t xml:space="preserve"> / 100)) − E</w:t>
      </w:r>
    </w:p>
    <w:p w14:paraId="78216C96" w14:textId="77777777" w:rsidR="009949F6" w:rsidRPr="009949F6" w:rsidRDefault="009949F6" w:rsidP="009949F6">
      <w:pPr>
        <w:spacing w:after="0"/>
        <w:jc w:val="center"/>
        <w:rPr>
          <w:rFonts w:eastAsia="Times New Roman" w:cs="Times New Roman"/>
        </w:rPr>
      </w:pPr>
    </w:p>
    <w:p w14:paraId="354FABE8"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MAP</w:t>
      </w:r>
      <w:r w:rsidRPr="009949F6">
        <w:rPr>
          <w:rFonts w:eastAsia="Times New Roman" w:cs="Times New Roman"/>
        </w:rPr>
        <w:t xml:space="preserve"> is the maximum affordable new monthly payment, </w:t>
      </w:r>
      <w:proofErr w:type="spellStart"/>
      <w:r w:rsidRPr="009949F6">
        <w:rPr>
          <w:rFonts w:eastAsia="Times New Roman" w:cs="Times New Roman"/>
          <w:b/>
          <w:bCs/>
        </w:rPr>
        <w:t>Dmax</w:t>
      </w:r>
      <w:proofErr w:type="spellEnd"/>
      <w:r w:rsidRPr="009949F6">
        <w:rPr>
          <w:rFonts w:eastAsia="Times New Roman" w:cs="Times New Roman"/>
        </w:rPr>
        <w:t xml:space="preserve"> is the maximum DTI percentage (default 40%), </w:t>
      </w:r>
      <w:r w:rsidRPr="009949F6">
        <w:rPr>
          <w:rFonts w:eastAsia="Times New Roman" w:cs="Times New Roman"/>
          <w:b/>
          <w:bCs/>
        </w:rPr>
        <w:t>I</w:t>
      </w:r>
      <w:r w:rsidRPr="009949F6">
        <w:rPr>
          <w:rFonts w:eastAsia="Times New Roman" w:cs="Times New Roman"/>
        </w:rPr>
        <w:t xml:space="preserve"> </w:t>
      </w:r>
      <w:proofErr w:type="gramStart"/>
      <w:r w:rsidRPr="009949F6">
        <w:rPr>
          <w:rFonts w:eastAsia="Times New Roman" w:cs="Times New Roman"/>
        </w:rPr>
        <w:t>is</w:t>
      </w:r>
      <w:proofErr w:type="gramEnd"/>
      <w:r w:rsidRPr="009949F6">
        <w:rPr>
          <w:rFonts w:eastAsia="Times New Roman" w:cs="Times New Roman"/>
        </w:rPr>
        <w:t xml:space="preserve"> monthly gross income, and </w:t>
      </w:r>
      <w:r w:rsidRPr="009949F6">
        <w:rPr>
          <w:rFonts w:eastAsia="Times New Roman" w:cs="Times New Roman"/>
          <w:b/>
          <w:bCs/>
        </w:rPr>
        <w:t>E</w:t>
      </w:r>
      <w:r w:rsidRPr="009949F6">
        <w:rPr>
          <w:rFonts w:eastAsia="Times New Roman" w:cs="Times New Roman"/>
        </w:rPr>
        <w:t xml:space="preserve"> is existing monthly obligations.</w:t>
      </w:r>
    </w:p>
    <w:p w14:paraId="4C82AF09" w14:textId="77777777" w:rsidR="009949F6" w:rsidRPr="009949F6" w:rsidRDefault="009949F6" w:rsidP="009949F6">
      <w:pPr>
        <w:spacing w:after="0"/>
        <w:jc w:val="both"/>
        <w:rPr>
          <w:rFonts w:eastAsia="Times New Roman" w:cs="Times New Roman"/>
        </w:rPr>
      </w:pPr>
    </w:p>
    <w:p w14:paraId="4C81B83F"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13. Maximum Affordable Principal</w:t>
      </w:r>
    </w:p>
    <w:p w14:paraId="278629C5"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Pmax = (MAP × n) / [1 + ((r / 100) × n)]</w:t>
      </w:r>
    </w:p>
    <w:p w14:paraId="60FD3F15" w14:textId="77777777" w:rsidR="009949F6" w:rsidRPr="009949F6" w:rsidRDefault="009949F6" w:rsidP="009949F6">
      <w:pPr>
        <w:spacing w:after="0"/>
        <w:jc w:val="center"/>
        <w:rPr>
          <w:rFonts w:eastAsia="Times New Roman" w:cs="Times New Roman"/>
        </w:rPr>
      </w:pPr>
    </w:p>
    <w:p w14:paraId="6E6A04A2"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 xml:space="preserve">Pmax </w:t>
      </w:r>
      <w:r w:rsidRPr="009949F6">
        <w:rPr>
          <w:rFonts w:eastAsia="Times New Roman" w:cs="Times New Roman"/>
        </w:rPr>
        <w:t xml:space="preserve">is the maximum affordable principal before applying the configured loan limits, </w:t>
      </w:r>
      <w:r w:rsidRPr="009949F6">
        <w:rPr>
          <w:rFonts w:eastAsia="Times New Roman" w:cs="Times New Roman"/>
          <w:b/>
          <w:bCs/>
        </w:rPr>
        <w:t>n</w:t>
      </w:r>
      <w:r w:rsidRPr="009949F6">
        <w:rPr>
          <w:rFonts w:eastAsia="Times New Roman" w:cs="Times New Roman"/>
        </w:rPr>
        <w:t xml:space="preserve"> is the term in months, and </w:t>
      </w:r>
      <w:r w:rsidRPr="009949F6">
        <w:rPr>
          <w:rFonts w:eastAsia="Times New Roman" w:cs="Times New Roman"/>
          <w:b/>
          <w:bCs/>
        </w:rPr>
        <w:t>r</w:t>
      </w:r>
      <w:r w:rsidRPr="009949F6">
        <w:rPr>
          <w:rFonts w:eastAsia="Times New Roman" w:cs="Times New Roman"/>
        </w:rPr>
        <w:t xml:space="preserve"> is the monthly interest rate expressed as a percentage. The result is limited by the configured minimum and maximum loan amounts: minimum ₱3,000 and maximum ₱500,000 by default.</w:t>
      </w:r>
    </w:p>
    <w:p w14:paraId="7440AC4A" w14:textId="77777777" w:rsidR="009949F6" w:rsidRPr="009949F6" w:rsidRDefault="009949F6" w:rsidP="009949F6">
      <w:pPr>
        <w:spacing w:after="0"/>
        <w:jc w:val="both"/>
        <w:rPr>
          <w:rFonts w:eastAsia="Times New Roman" w:cs="Times New Roman"/>
        </w:rPr>
      </w:pPr>
    </w:p>
    <w:p w14:paraId="701E9362"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estimate assigns Not Eligible when required information is missing, proposed DTI exceeds the configured limit, or a blocking validation fails. It assigns Conditionally Eligible when the requested amount exceeds the maximum affordable amount or other policy reasons remain. It assigns Eligible when the affordability figures fall within the limits and no disqualifying policy reason remains. The application wizard blocks progression when existing debt already exceeds the limit or when the requested amount fails the minimum, maximum, or DTI validation. The administrator retains authority to approve, reject, or request additional documents. The stored disclaimer states that the estimate is for reviewer use and is not a final lending decision or automatic approval.</w:t>
      </w:r>
    </w:p>
    <w:p w14:paraId="60090438" w14:textId="77777777" w:rsidR="009949F6" w:rsidRPr="009949F6" w:rsidRDefault="009949F6" w:rsidP="009949F6">
      <w:pPr>
        <w:spacing w:after="0"/>
        <w:jc w:val="both"/>
        <w:rPr>
          <w:rFonts w:eastAsia="Times New Roman" w:cs="Times New Roman"/>
        </w:rPr>
      </w:pPr>
    </w:p>
    <w:p w14:paraId="5E1F4F62" w14:textId="77777777" w:rsidR="00F3647C" w:rsidRDefault="00F3647C" w:rsidP="009949F6">
      <w:pPr>
        <w:spacing w:after="0"/>
        <w:jc w:val="both"/>
        <w:rPr>
          <w:rFonts w:eastAsia="Times New Roman" w:cs="Times New Roman"/>
          <w:b/>
          <w:bCs/>
        </w:rPr>
      </w:pPr>
    </w:p>
    <w:p w14:paraId="01E06FC2" w14:textId="77777777" w:rsidR="00F3647C" w:rsidRDefault="00F3647C" w:rsidP="009949F6">
      <w:pPr>
        <w:spacing w:after="0"/>
        <w:jc w:val="both"/>
        <w:rPr>
          <w:rFonts w:eastAsia="Times New Roman" w:cs="Times New Roman"/>
          <w:b/>
          <w:bCs/>
        </w:rPr>
      </w:pPr>
    </w:p>
    <w:p w14:paraId="54F3CEA8" w14:textId="72354D39" w:rsidR="009949F6" w:rsidRPr="009949F6" w:rsidRDefault="009949F6" w:rsidP="009949F6">
      <w:pPr>
        <w:spacing w:after="0"/>
        <w:jc w:val="both"/>
        <w:rPr>
          <w:rFonts w:eastAsia="Times New Roman" w:cs="Times New Roman"/>
          <w:b/>
          <w:bCs/>
        </w:rPr>
      </w:pPr>
      <w:r w:rsidRPr="009949F6">
        <w:rPr>
          <w:rFonts w:eastAsia="Times New Roman" w:cs="Times New Roman"/>
          <w:b/>
          <w:bCs/>
        </w:rPr>
        <w:lastRenderedPageBreak/>
        <w:t>Payment Processing, Remaining Balance, and Penalties</w:t>
      </w:r>
    </w:p>
    <w:p w14:paraId="284BD59B"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system validates payments before recording them. The payment must be greater than zero. A penalty cannot exceed the amount received. The amount received cannot exceed the remaining scheduled loan balance plus the penalty still due, and the installment portion cannot exceed the remaining scheduled balance.</w:t>
      </w:r>
    </w:p>
    <w:p w14:paraId="004E553B" w14:textId="77777777" w:rsidR="009949F6" w:rsidRPr="009949F6" w:rsidRDefault="009949F6" w:rsidP="009949F6">
      <w:pPr>
        <w:spacing w:after="0"/>
        <w:jc w:val="both"/>
        <w:rPr>
          <w:rFonts w:eastAsia="Times New Roman" w:cs="Times New Roman"/>
        </w:rPr>
      </w:pPr>
    </w:p>
    <w:p w14:paraId="58287B91" w14:textId="77777777" w:rsidR="009949F6" w:rsidRPr="009949F6" w:rsidRDefault="009949F6" w:rsidP="002244C5">
      <w:pPr>
        <w:spacing w:after="0"/>
        <w:jc w:val="center"/>
        <w:rPr>
          <w:rFonts w:eastAsia="Times New Roman" w:cs="Times New Roman"/>
          <w:b/>
          <w:bCs/>
        </w:rPr>
      </w:pPr>
      <w:r w:rsidRPr="009949F6">
        <w:rPr>
          <w:rFonts w:eastAsia="Times New Roman" w:cs="Times New Roman"/>
          <w:b/>
          <w:bCs/>
        </w:rPr>
        <w:t>Formula 14. Cumulative Amount Paid</w:t>
      </w:r>
    </w:p>
    <w:p w14:paraId="2419604A" w14:textId="77777777" w:rsidR="009949F6" w:rsidRPr="009949F6" w:rsidRDefault="009949F6" w:rsidP="002244C5">
      <w:pPr>
        <w:spacing w:after="0"/>
        <w:jc w:val="center"/>
        <w:rPr>
          <w:rFonts w:eastAsia="Times New Roman" w:cs="Times New Roman"/>
          <w:b/>
          <w:bCs/>
        </w:rPr>
      </w:pPr>
      <w:r w:rsidRPr="009949F6">
        <w:rPr>
          <w:rFonts w:eastAsia="Times New Roman" w:cs="Times New Roman"/>
          <w:b/>
          <w:bCs/>
        </w:rPr>
        <w:t xml:space="preserve">AP = Σ Aᵢ, for </w:t>
      </w:r>
      <w:proofErr w:type="spellStart"/>
      <w:r w:rsidRPr="009949F6">
        <w:rPr>
          <w:rFonts w:eastAsia="Times New Roman" w:cs="Times New Roman"/>
          <w:b/>
          <w:bCs/>
        </w:rPr>
        <w:t>i</w:t>
      </w:r>
      <w:proofErr w:type="spellEnd"/>
      <w:r w:rsidRPr="009949F6">
        <w:rPr>
          <w:rFonts w:eastAsia="Times New Roman" w:cs="Times New Roman"/>
          <w:b/>
          <w:bCs/>
        </w:rPr>
        <w:t xml:space="preserve"> = 1 to m</w:t>
      </w:r>
    </w:p>
    <w:p w14:paraId="7C8FCD59" w14:textId="77777777" w:rsidR="009949F6" w:rsidRPr="009949F6" w:rsidRDefault="009949F6" w:rsidP="009949F6">
      <w:pPr>
        <w:spacing w:after="0"/>
        <w:jc w:val="both"/>
        <w:rPr>
          <w:rFonts w:eastAsia="Times New Roman" w:cs="Times New Roman"/>
        </w:rPr>
      </w:pPr>
    </w:p>
    <w:p w14:paraId="33C5C0B3" w14:textId="77777777" w:rsidR="009949F6" w:rsidRPr="009949F6" w:rsidRDefault="009949F6" w:rsidP="002244C5">
      <w:pPr>
        <w:spacing w:after="0"/>
        <w:ind w:firstLine="720"/>
        <w:jc w:val="both"/>
        <w:rPr>
          <w:rFonts w:eastAsia="Times New Roman" w:cs="Times New Roman"/>
        </w:rPr>
      </w:pPr>
      <w:r w:rsidRPr="009949F6">
        <w:rPr>
          <w:rFonts w:eastAsia="Times New Roman" w:cs="Times New Roman"/>
          <w:b/>
          <w:bCs/>
        </w:rPr>
        <w:t>AP</w:t>
      </w:r>
      <w:r w:rsidRPr="009949F6">
        <w:rPr>
          <w:rFonts w:eastAsia="Times New Roman" w:cs="Times New Roman"/>
        </w:rPr>
        <w:t xml:space="preserve"> is the sum of amounts recorded as paid toward the loan, </w:t>
      </w:r>
      <w:r w:rsidRPr="009949F6">
        <w:rPr>
          <w:rFonts w:eastAsia="Times New Roman" w:cs="Times New Roman"/>
          <w:b/>
          <w:bCs/>
        </w:rPr>
        <w:t>Aᵢ</w:t>
      </w:r>
      <w:r w:rsidRPr="009949F6">
        <w:rPr>
          <w:rFonts w:eastAsia="Times New Roman" w:cs="Times New Roman"/>
        </w:rPr>
        <w:t xml:space="preserve"> is the amount for transaction </w:t>
      </w:r>
      <w:proofErr w:type="spellStart"/>
      <w:r w:rsidRPr="009949F6">
        <w:rPr>
          <w:rFonts w:eastAsia="Times New Roman" w:cs="Times New Roman"/>
          <w:b/>
          <w:bCs/>
        </w:rPr>
        <w:t>i</w:t>
      </w:r>
      <w:proofErr w:type="spellEnd"/>
      <w:r w:rsidRPr="009949F6">
        <w:rPr>
          <w:rFonts w:eastAsia="Times New Roman" w:cs="Times New Roman"/>
          <w:b/>
          <w:bCs/>
        </w:rPr>
        <w:t>,</w:t>
      </w:r>
      <w:r w:rsidRPr="009949F6">
        <w:rPr>
          <w:rFonts w:eastAsia="Times New Roman" w:cs="Times New Roman"/>
        </w:rPr>
        <w:t xml:space="preserve"> and </w:t>
      </w:r>
      <w:r w:rsidRPr="009949F6">
        <w:rPr>
          <w:rFonts w:eastAsia="Times New Roman" w:cs="Times New Roman"/>
          <w:b/>
          <w:bCs/>
        </w:rPr>
        <w:t>m</w:t>
      </w:r>
      <w:r w:rsidRPr="009949F6">
        <w:rPr>
          <w:rFonts w:eastAsia="Times New Roman" w:cs="Times New Roman"/>
        </w:rPr>
        <w:t xml:space="preserve"> is the number of payment transactions included in the sum.</w:t>
      </w:r>
    </w:p>
    <w:p w14:paraId="447E661F" w14:textId="77777777" w:rsidR="009949F6" w:rsidRPr="009949F6" w:rsidRDefault="009949F6" w:rsidP="009949F6">
      <w:pPr>
        <w:spacing w:after="0"/>
        <w:jc w:val="both"/>
        <w:rPr>
          <w:rFonts w:eastAsia="Times New Roman" w:cs="Times New Roman"/>
        </w:rPr>
      </w:pPr>
    </w:p>
    <w:p w14:paraId="40209DF6"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15. Remaining Loan Balance</w:t>
      </w:r>
    </w:p>
    <w:p w14:paraId="3E58B305"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RB = TP − AP</w:t>
      </w:r>
    </w:p>
    <w:p w14:paraId="6BD899AF" w14:textId="77777777" w:rsidR="009949F6" w:rsidRPr="009949F6" w:rsidRDefault="009949F6" w:rsidP="009949F6">
      <w:pPr>
        <w:spacing w:after="0"/>
        <w:jc w:val="both"/>
        <w:rPr>
          <w:rFonts w:eastAsia="Times New Roman" w:cs="Times New Roman"/>
        </w:rPr>
      </w:pPr>
    </w:p>
    <w:p w14:paraId="6F8CCABA" w14:textId="77777777" w:rsidR="009949F6" w:rsidRPr="009949F6" w:rsidRDefault="009949F6" w:rsidP="002244C5">
      <w:pPr>
        <w:spacing w:after="0"/>
        <w:ind w:firstLine="720"/>
        <w:jc w:val="both"/>
        <w:rPr>
          <w:rFonts w:eastAsia="Times New Roman" w:cs="Times New Roman"/>
        </w:rPr>
      </w:pPr>
      <w:r w:rsidRPr="004440F3">
        <w:rPr>
          <w:rFonts w:eastAsia="Times New Roman" w:cs="Times New Roman"/>
          <w:b/>
          <w:bCs/>
        </w:rPr>
        <w:t>RB</w:t>
      </w:r>
      <w:r w:rsidRPr="009949F6">
        <w:rPr>
          <w:rFonts w:eastAsia="Times New Roman" w:cs="Times New Roman"/>
        </w:rPr>
        <w:t xml:space="preserve"> is the remaining scheduled loan balance, </w:t>
      </w:r>
      <w:r w:rsidRPr="004440F3">
        <w:rPr>
          <w:rFonts w:eastAsia="Times New Roman" w:cs="Times New Roman"/>
          <w:b/>
          <w:bCs/>
        </w:rPr>
        <w:t>TP</w:t>
      </w:r>
      <w:r w:rsidRPr="009949F6">
        <w:rPr>
          <w:rFonts w:eastAsia="Times New Roman" w:cs="Times New Roman"/>
        </w:rPr>
        <w:t xml:space="preserve"> is </w:t>
      </w:r>
      <w:r w:rsidR="002244C5" w:rsidRPr="009949F6">
        <w:rPr>
          <w:rFonts w:eastAsia="Times New Roman" w:cs="Times New Roman"/>
        </w:rPr>
        <w:t>totally</w:t>
      </w:r>
      <w:r w:rsidR="004440F3">
        <w:rPr>
          <w:rFonts w:eastAsia="Times New Roman" w:cs="Times New Roman"/>
        </w:rPr>
        <w:t xml:space="preserve"> </w:t>
      </w:r>
      <w:r w:rsidRPr="009949F6">
        <w:rPr>
          <w:rFonts w:eastAsia="Times New Roman" w:cs="Times New Roman"/>
        </w:rPr>
        <w:t xml:space="preserve">payable, and </w:t>
      </w:r>
      <w:r w:rsidRPr="004440F3">
        <w:rPr>
          <w:rFonts w:eastAsia="Times New Roman" w:cs="Times New Roman"/>
          <w:b/>
          <w:bCs/>
        </w:rPr>
        <w:t>AP</w:t>
      </w:r>
      <w:r w:rsidRPr="009949F6">
        <w:rPr>
          <w:rFonts w:eastAsia="Times New Roman" w:cs="Times New Roman"/>
        </w:rPr>
        <w:t xml:space="preserve"> is the sum of amounts paid. For example, if </w:t>
      </w:r>
      <w:r w:rsidRPr="004440F3">
        <w:rPr>
          <w:rFonts w:eastAsia="Times New Roman" w:cs="Times New Roman"/>
          <w:b/>
          <w:bCs/>
        </w:rPr>
        <w:t>TP</w:t>
      </w:r>
      <w:r w:rsidRPr="009949F6">
        <w:rPr>
          <w:rFonts w:eastAsia="Times New Roman" w:cs="Times New Roman"/>
        </w:rPr>
        <w:t xml:space="preserve"> is ₱13,000 and recorded payments total ₱5,000, the remaining balance is ₱8,000. This calculation assumes </w:t>
      </w:r>
      <w:r w:rsidRPr="004440F3">
        <w:rPr>
          <w:rFonts w:eastAsia="Times New Roman" w:cs="Times New Roman"/>
          <w:b/>
          <w:bCs/>
        </w:rPr>
        <w:t>AP</w:t>
      </w:r>
      <w:r w:rsidRPr="009949F6">
        <w:rPr>
          <w:rFonts w:eastAsia="Times New Roman" w:cs="Times New Roman"/>
        </w:rPr>
        <w:t xml:space="preserve"> is the amount applied to the scheduled principal-and-interest payable and penalties are tracked separately.</w:t>
      </w:r>
    </w:p>
    <w:p w14:paraId="074A4107" w14:textId="77777777" w:rsidR="009949F6" w:rsidRPr="009949F6" w:rsidRDefault="009949F6" w:rsidP="009949F6">
      <w:pPr>
        <w:spacing w:after="0"/>
        <w:jc w:val="both"/>
        <w:rPr>
          <w:rFonts w:eastAsia="Times New Roman" w:cs="Times New Roman"/>
        </w:rPr>
      </w:pPr>
    </w:p>
    <w:p w14:paraId="46AD5BF8" w14:textId="77777777" w:rsidR="009949F6" w:rsidRPr="009949F6" w:rsidRDefault="009949F6" w:rsidP="002244C5">
      <w:pPr>
        <w:spacing w:after="0"/>
        <w:ind w:firstLine="720"/>
        <w:jc w:val="both"/>
        <w:rPr>
          <w:rFonts w:eastAsia="Times New Roman" w:cs="Times New Roman"/>
        </w:rPr>
      </w:pPr>
      <w:r w:rsidRPr="009949F6">
        <w:rPr>
          <w:rFonts w:eastAsia="Times New Roman" w:cs="Times New Roman"/>
        </w:rPr>
        <w:t>An installment is overdue when its due date has passed and it remains unpaid. The described implementation calculates a penalty for an overdue unpaid installment by multiplying the installment total by a rate associated with the payment frequency.</w:t>
      </w:r>
    </w:p>
    <w:p w14:paraId="03AE1C4E" w14:textId="77777777" w:rsidR="009949F6" w:rsidRPr="009949F6" w:rsidRDefault="009949F6" w:rsidP="009949F6">
      <w:pPr>
        <w:spacing w:after="0"/>
        <w:jc w:val="both"/>
        <w:rPr>
          <w:rFonts w:eastAsia="Times New Roman" w:cs="Times New Roman"/>
        </w:rPr>
      </w:pPr>
    </w:p>
    <w:p w14:paraId="49807C54"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Formula 16. Penalty Per Overdue Installment</w:t>
      </w:r>
    </w:p>
    <w:p w14:paraId="612E91DB"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PN = IA × (p / 100)</w:t>
      </w:r>
    </w:p>
    <w:p w14:paraId="529E7B9D" w14:textId="77777777" w:rsidR="009949F6" w:rsidRPr="009949F6" w:rsidRDefault="009949F6" w:rsidP="009949F6">
      <w:pPr>
        <w:spacing w:after="0"/>
        <w:jc w:val="both"/>
        <w:rPr>
          <w:rFonts w:eastAsia="Times New Roman" w:cs="Times New Roman"/>
        </w:rPr>
      </w:pPr>
    </w:p>
    <w:p w14:paraId="24F915F2" w14:textId="77777777" w:rsidR="009949F6" w:rsidRPr="009949F6" w:rsidRDefault="009949F6" w:rsidP="002244C5">
      <w:pPr>
        <w:spacing w:after="0"/>
        <w:ind w:firstLine="720"/>
        <w:jc w:val="both"/>
        <w:rPr>
          <w:rFonts w:eastAsia="Times New Roman" w:cs="Times New Roman"/>
        </w:rPr>
      </w:pPr>
      <w:r w:rsidRPr="004440F3">
        <w:rPr>
          <w:rFonts w:eastAsia="Times New Roman" w:cs="Times New Roman"/>
          <w:b/>
          <w:bCs/>
        </w:rPr>
        <w:t>PN</w:t>
      </w:r>
      <w:r w:rsidRPr="009949F6">
        <w:rPr>
          <w:rFonts w:eastAsia="Times New Roman" w:cs="Times New Roman"/>
        </w:rPr>
        <w:t xml:space="preserve"> is the penalty for an overdue installment, </w:t>
      </w:r>
      <w:r w:rsidRPr="004440F3">
        <w:rPr>
          <w:rFonts w:eastAsia="Times New Roman" w:cs="Times New Roman"/>
          <w:b/>
          <w:bCs/>
        </w:rPr>
        <w:t>IA</w:t>
      </w:r>
      <w:r w:rsidRPr="009949F6">
        <w:rPr>
          <w:rFonts w:eastAsia="Times New Roman" w:cs="Times New Roman"/>
        </w:rPr>
        <w:t xml:space="preserve"> is the scheduled installment amount, and </w:t>
      </w:r>
      <w:r w:rsidRPr="004440F3">
        <w:rPr>
          <w:rFonts w:eastAsia="Times New Roman" w:cs="Times New Roman"/>
          <w:b/>
          <w:bCs/>
        </w:rPr>
        <w:t>p</w:t>
      </w:r>
      <w:r w:rsidRPr="009949F6">
        <w:rPr>
          <w:rFonts w:eastAsia="Times New Roman" w:cs="Times New Roman"/>
        </w:rPr>
        <w:t xml:space="preserve"> is the penalty percentage. The configured rates described are 1% for daily, 2% for weekly, 3% for semi-monthly, and 5% for monthly loans. For example, a ₱2,000 monthly installment at 5% produces a penalty of ₱100. These percentages should not be described as compounding daily rates unless the source code explicitly applies compounding.</w:t>
      </w:r>
    </w:p>
    <w:p w14:paraId="02CBAB93" w14:textId="77777777" w:rsidR="009949F6" w:rsidRPr="009949F6" w:rsidRDefault="009949F6" w:rsidP="009949F6">
      <w:pPr>
        <w:spacing w:after="0"/>
        <w:jc w:val="both"/>
        <w:rPr>
          <w:rFonts w:eastAsia="Times New Roman" w:cs="Times New Roman"/>
        </w:rPr>
      </w:pPr>
    </w:p>
    <w:p w14:paraId="5A81E4E4" w14:textId="77777777" w:rsidR="009949F6" w:rsidRPr="009949F6" w:rsidRDefault="009949F6" w:rsidP="002244C5">
      <w:pPr>
        <w:spacing w:after="0"/>
        <w:ind w:firstLine="720"/>
        <w:jc w:val="both"/>
        <w:rPr>
          <w:rFonts w:eastAsia="Times New Roman" w:cs="Times New Roman"/>
        </w:rPr>
      </w:pPr>
      <w:r w:rsidRPr="009949F6">
        <w:rPr>
          <w:rFonts w:eastAsia="Times New Roman" w:cs="Times New Roman"/>
        </w:rPr>
        <w:t>Penalty amounts already recorded on payments are applied against installment penalties in schedule order.</w:t>
      </w:r>
    </w:p>
    <w:p w14:paraId="4436EB67" w14:textId="77777777" w:rsidR="009949F6" w:rsidRPr="009949F6" w:rsidRDefault="009949F6" w:rsidP="009949F6">
      <w:pPr>
        <w:spacing w:after="0"/>
        <w:jc w:val="both"/>
        <w:rPr>
          <w:rFonts w:eastAsia="Times New Roman" w:cs="Times New Roman"/>
        </w:rPr>
      </w:pPr>
    </w:p>
    <w:p w14:paraId="09F1A078" w14:textId="77777777" w:rsidR="002244C5" w:rsidRDefault="002244C5" w:rsidP="004440F3">
      <w:pPr>
        <w:spacing w:after="0"/>
        <w:jc w:val="center"/>
        <w:rPr>
          <w:rFonts w:eastAsia="Times New Roman" w:cs="Times New Roman"/>
          <w:b/>
          <w:bCs/>
        </w:rPr>
      </w:pPr>
    </w:p>
    <w:p w14:paraId="15A5CB1A"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Formula 17. Outstanding Penalty Per Installment</w:t>
      </w:r>
    </w:p>
    <w:p w14:paraId="146D5E11"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 xml:space="preserve">OPⱼ = </w:t>
      </w:r>
      <w:r w:rsidR="002244C5" w:rsidRPr="004440F3">
        <w:rPr>
          <w:rFonts w:eastAsia="Times New Roman" w:cs="Times New Roman"/>
          <w:b/>
          <w:bCs/>
        </w:rPr>
        <w:t>max (</w:t>
      </w:r>
      <w:r w:rsidRPr="004440F3">
        <w:rPr>
          <w:rFonts w:eastAsia="Times New Roman" w:cs="Times New Roman"/>
          <w:b/>
          <w:bCs/>
        </w:rPr>
        <w:t>0, PNⱼ − RPⱼ)</w:t>
      </w:r>
    </w:p>
    <w:p w14:paraId="42BE7FCD" w14:textId="77777777" w:rsidR="009949F6" w:rsidRPr="009949F6" w:rsidRDefault="009949F6" w:rsidP="009949F6">
      <w:pPr>
        <w:spacing w:after="0"/>
        <w:jc w:val="both"/>
        <w:rPr>
          <w:rFonts w:eastAsia="Times New Roman" w:cs="Times New Roman"/>
        </w:rPr>
      </w:pPr>
    </w:p>
    <w:p w14:paraId="2139BC35" w14:textId="77777777" w:rsidR="009949F6" w:rsidRPr="009949F6" w:rsidRDefault="009949F6" w:rsidP="002244C5">
      <w:pPr>
        <w:spacing w:after="0"/>
        <w:ind w:firstLine="720"/>
        <w:jc w:val="both"/>
        <w:rPr>
          <w:rFonts w:eastAsia="Times New Roman" w:cs="Times New Roman"/>
        </w:rPr>
      </w:pPr>
      <w:r w:rsidRPr="002244C5">
        <w:rPr>
          <w:rFonts w:eastAsia="Times New Roman" w:cs="Times New Roman"/>
          <w:b/>
          <w:bCs/>
        </w:rPr>
        <w:t>OPⱼ</w:t>
      </w:r>
      <w:r w:rsidRPr="009949F6">
        <w:rPr>
          <w:rFonts w:eastAsia="Times New Roman" w:cs="Times New Roman"/>
        </w:rPr>
        <w:t xml:space="preserve"> is the outstanding penalty for installment </w:t>
      </w:r>
      <w:r w:rsidRPr="002244C5">
        <w:rPr>
          <w:rFonts w:eastAsia="Times New Roman" w:cs="Times New Roman"/>
          <w:b/>
          <w:bCs/>
        </w:rPr>
        <w:t>j</w:t>
      </w:r>
      <w:r w:rsidRPr="009949F6">
        <w:rPr>
          <w:rFonts w:eastAsia="Times New Roman" w:cs="Times New Roman"/>
        </w:rPr>
        <w:t xml:space="preserve">, </w:t>
      </w:r>
      <w:r w:rsidRPr="002244C5">
        <w:rPr>
          <w:rFonts w:eastAsia="Times New Roman" w:cs="Times New Roman"/>
          <w:b/>
          <w:bCs/>
        </w:rPr>
        <w:t>PNⱼ</w:t>
      </w:r>
      <w:r w:rsidRPr="009949F6">
        <w:rPr>
          <w:rFonts w:eastAsia="Times New Roman" w:cs="Times New Roman"/>
        </w:rPr>
        <w:t xml:space="preserve"> is the calculated penalty for that installment, and </w:t>
      </w:r>
      <w:r w:rsidRPr="002244C5">
        <w:rPr>
          <w:rFonts w:eastAsia="Times New Roman" w:cs="Times New Roman"/>
          <w:b/>
          <w:bCs/>
        </w:rPr>
        <w:t>RPⱼ</w:t>
      </w:r>
      <w:r w:rsidRPr="009949F6">
        <w:rPr>
          <w:rFonts w:eastAsia="Times New Roman" w:cs="Times New Roman"/>
        </w:rPr>
        <w:t xml:space="preserve"> is the amount of previously recorded penalties applied to it.</w:t>
      </w:r>
    </w:p>
    <w:p w14:paraId="3EF603D6" w14:textId="77777777" w:rsidR="009949F6" w:rsidRPr="009949F6" w:rsidRDefault="009949F6" w:rsidP="009949F6">
      <w:pPr>
        <w:spacing w:after="0"/>
        <w:jc w:val="both"/>
        <w:rPr>
          <w:rFonts w:eastAsia="Times New Roman" w:cs="Times New Roman"/>
        </w:rPr>
      </w:pPr>
    </w:p>
    <w:p w14:paraId="7EFE06A0" w14:textId="77777777" w:rsidR="009949F6" w:rsidRPr="002244C5" w:rsidRDefault="009949F6" w:rsidP="002244C5">
      <w:pPr>
        <w:spacing w:after="0"/>
        <w:jc w:val="center"/>
        <w:rPr>
          <w:rFonts w:eastAsia="Times New Roman" w:cs="Times New Roman"/>
          <w:b/>
          <w:bCs/>
        </w:rPr>
      </w:pPr>
      <w:r w:rsidRPr="002244C5">
        <w:rPr>
          <w:rFonts w:eastAsia="Times New Roman" w:cs="Times New Roman"/>
          <w:b/>
          <w:bCs/>
        </w:rPr>
        <w:t>Formula 18. Total Outstanding Penalties</w:t>
      </w:r>
    </w:p>
    <w:p w14:paraId="725118D0" w14:textId="77777777" w:rsidR="009949F6" w:rsidRPr="002244C5" w:rsidRDefault="009949F6" w:rsidP="002244C5">
      <w:pPr>
        <w:spacing w:after="0"/>
        <w:jc w:val="center"/>
        <w:rPr>
          <w:rFonts w:eastAsia="Times New Roman" w:cs="Times New Roman"/>
          <w:b/>
          <w:bCs/>
        </w:rPr>
      </w:pPr>
      <w:proofErr w:type="spellStart"/>
      <w:r w:rsidRPr="002244C5">
        <w:rPr>
          <w:rFonts w:eastAsia="Times New Roman" w:cs="Times New Roman"/>
          <w:b/>
          <w:bCs/>
        </w:rPr>
        <w:t>OP_total</w:t>
      </w:r>
      <w:proofErr w:type="spellEnd"/>
      <w:r w:rsidRPr="002244C5">
        <w:rPr>
          <w:rFonts w:eastAsia="Times New Roman" w:cs="Times New Roman"/>
          <w:b/>
          <w:bCs/>
        </w:rPr>
        <w:t xml:space="preserve"> = Σ OPⱼ, for j = 1 to k</w:t>
      </w:r>
    </w:p>
    <w:p w14:paraId="2C31EAF6" w14:textId="77777777" w:rsidR="009949F6" w:rsidRPr="009949F6" w:rsidRDefault="009949F6" w:rsidP="002244C5">
      <w:pPr>
        <w:spacing w:after="0"/>
        <w:jc w:val="center"/>
        <w:rPr>
          <w:rFonts w:eastAsia="Times New Roman" w:cs="Times New Roman"/>
        </w:rPr>
      </w:pPr>
    </w:p>
    <w:p w14:paraId="120F9B8A" w14:textId="77777777" w:rsidR="009949F6" w:rsidRPr="009949F6" w:rsidRDefault="009949F6" w:rsidP="002244C5">
      <w:pPr>
        <w:spacing w:after="0"/>
        <w:ind w:firstLine="720"/>
        <w:jc w:val="both"/>
        <w:rPr>
          <w:rFonts w:eastAsia="Times New Roman" w:cs="Times New Roman"/>
        </w:rPr>
      </w:pPr>
      <w:proofErr w:type="spellStart"/>
      <w:r w:rsidRPr="002244C5">
        <w:rPr>
          <w:rFonts w:eastAsia="Times New Roman" w:cs="Times New Roman"/>
          <w:b/>
          <w:bCs/>
        </w:rPr>
        <w:t>OP</w:t>
      </w:r>
      <w:r w:rsidRPr="009949F6">
        <w:rPr>
          <w:rFonts w:eastAsia="Times New Roman" w:cs="Times New Roman"/>
        </w:rPr>
        <w:t>_total</w:t>
      </w:r>
      <w:proofErr w:type="spellEnd"/>
      <w:r w:rsidRPr="009949F6">
        <w:rPr>
          <w:rFonts w:eastAsia="Times New Roman" w:cs="Times New Roman"/>
        </w:rPr>
        <w:t xml:space="preserve"> is the sum of outstanding penalties across </w:t>
      </w:r>
      <w:r w:rsidRPr="002244C5">
        <w:rPr>
          <w:rFonts w:eastAsia="Times New Roman" w:cs="Times New Roman"/>
          <w:b/>
          <w:bCs/>
        </w:rPr>
        <w:t>k</w:t>
      </w:r>
      <w:r w:rsidRPr="009949F6">
        <w:rPr>
          <w:rFonts w:eastAsia="Times New Roman" w:cs="Times New Roman"/>
        </w:rPr>
        <w:t xml:space="preserve"> installments with applicable penalties.</w:t>
      </w:r>
    </w:p>
    <w:p w14:paraId="7BCEAB23" w14:textId="77777777" w:rsidR="009949F6" w:rsidRPr="002244C5" w:rsidRDefault="009949F6" w:rsidP="002244C5">
      <w:pPr>
        <w:spacing w:after="0"/>
        <w:jc w:val="center"/>
        <w:rPr>
          <w:rFonts w:eastAsia="Times New Roman" w:cs="Times New Roman"/>
          <w:b/>
          <w:bCs/>
        </w:rPr>
      </w:pPr>
    </w:p>
    <w:p w14:paraId="42884BC9" w14:textId="77777777" w:rsidR="009949F6" w:rsidRPr="002244C5" w:rsidRDefault="009949F6" w:rsidP="002244C5">
      <w:pPr>
        <w:spacing w:after="0"/>
        <w:jc w:val="center"/>
        <w:rPr>
          <w:rFonts w:eastAsia="Times New Roman" w:cs="Times New Roman"/>
          <w:b/>
          <w:bCs/>
        </w:rPr>
      </w:pPr>
      <w:r w:rsidRPr="002244C5">
        <w:rPr>
          <w:rFonts w:eastAsia="Times New Roman" w:cs="Times New Roman"/>
          <w:b/>
          <w:bCs/>
        </w:rPr>
        <w:t>Formula 19. Total Outstanding Amount</w:t>
      </w:r>
    </w:p>
    <w:p w14:paraId="01D0316B" w14:textId="77777777" w:rsidR="009949F6" w:rsidRPr="002244C5" w:rsidRDefault="009949F6" w:rsidP="002244C5">
      <w:pPr>
        <w:spacing w:after="0"/>
        <w:jc w:val="center"/>
        <w:rPr>
          <w:rFonts w:eastAsia="Times New Roman" w:cs="Times New Roman"/>
          <w:b/>
          <w:bCs/>
        </w:rPr>
      </w:pPr>
      <w:r w:rsidRPr="002244C5">
        <w:rPr>
          <w:rFonts w:eastAsia="Times New Roman" w:cs="Times New Roman"/>
          <w:b/>
          <w:bCs/>
        </w:rPr>
        <w:t xml:space="preserve">OA = RB + </w:t>
      </w:r>
      <w:proofErr w:type="spellStart"/>
      <w:r w:rsidRPr="002244C5">
        <w:rPr>
          <w:rFonts w:eastAsia="Times New Roman" w:cs="Times New Roman"/>
          <w:b/>
          <w:bCs/>
        </w:rPr>
        <w:t>OP_total</w:t>
      </w:r>
      <w:proofErr w:type="spellEnd"/>
    </w:p>
    <w:p w14:paraId="2B048FB8" w14:textId="77777777" w:rsidR="009949F6" w:rsidRPr="009949F6" w:rsidRDefault="009949F6" w:rsidP="009949F6">
      <w:pPr>
        <w:spacing w:after="0"/>
        <w:jc w:val="both"/>
        <w:rPr>
          <w:rFonts w:eastAsia="Times New Roman" w:cs="Times New Roman"/>
        </w:rPr>
      </w:pPr>
    </w:p>
    <w:p w14:paraId="690A4203" w14:textId="77777777" w:rsidR="009949F6" w:rsidRPr="009949F6" w:rsidRDefault="009949F6" w:rsidP="002244C5">
      <w:pPr>
        <w:spacing w:after="0"/>
        <w:ind w:firstLine="720"/>
        <w:jc w:val="both"/>
        <w:rPr>
          <w:rFonts w:eastAsia="Times New Roman" w:cs="Times New Roman"/>
        </w:rPr>
      </w:pPr>
      <w:r w:rsidRPr="002244C5">
        <w:rPr>
          <w:rFonts w:eastAsia="Times New Roman" w:cs="Times New Roman"/>
          <w:b/>
          <w:bCs/>
        </w:rPr>
        <w:t>OA</w:t>
      </w:r>
      <w:r w:rsidRPr="009949F6">
        <w:rPr>
          <w:rFonts w:eastAsia="Times New Roman" w:cs="Times New Roman"/>
        </w:rPr>
        <w:t xml:space="preserve"> is the total outstanding amount. This formula is appropriate when </w:t>
      </w:r>
      <w:r w:rsidRPr="002244C5">
        <w:rPr>
          <w:rFonts w:eastAsia="Times New Roman" w:cs="Times New Roman"/>
          <w:b/>
          <w:bCs/>
        </w:rPr>
        <w:t>RB</w:t>
      </w:r>
      <w:r w:rsidRPr="009949F6">
        <w:rPr>
          <w:rFonts w:eastAsia="Times New Roman" w:cs="Times New Roman"/>
        </w:rPr>
        <w:t xml:space="preserve"> excludes penalties and penalties are tracked separately; otherwise, the same penalty must not be counted twice.</w:t>
      </w:r>
    </w:p>
    <w:p w14:paraId="49935876" w14:textId="77777777" w:rsidR="009949F6" w:rsidRPr="009949F6" w:rsidRDefault="009949F6" w:rsidP="009949F6">
      <w:pPr>
        <w:spacing w:after="0"/>
        <w:jc w:val="both"/>
        <w:rPr>
          <w:rFonts w:eastAsia="Times New Roman" w:cs="Times New Roman"/>
        </w:rPr>
      </w:pPr>
    </w:p>
    <w:p w14:paraId="34B58BDF" w14:textId="77777777" w:rsidR="009949F6" w:rsidRPr="002244C5" w:rsidRDefault="009949F6" w:rsidP="009949F6">
      <w:pPr>
        <w:spacing w:after="0"/>
        <w:jc w:val="both"/>
        <w:rPr>
          <w:rFonts w:eastAsia="Times New Roman" w:cs="Times New Roman"/>
          <w:b/>
          <w:bCs/>
        </w:rPr>
      </w:pPr>
      <w:r w:rsidRPr="002244C5">
        <w:rPr>
          <w:rFonts w:eastAsia="Times New Roman" w:cs="Times New Roman"/>
          <w:b/>
          <w:bCs/>
        </w:rPr>
        <w:t>Document Upload Validation</w:t>
      </w:r>
    </w:p>
    <w:p w14:paraId="33C3BE28" w14:textId="77777777" w:rsidR="009949F6" w:rsidRDefault="009949F6" w:rsidP="002244C5">
      <w:pPr>
        <w:spacing w:after="0"/>
        <w:ind w:firstLine="720"/>
        <w:jc w:val="both"/>
        <w:rPr>
          <w:rFonts w:eastAsia="Times New Roman" w:cs="Times New Roman"/>
        </w:rPr>
      </w:pPr>
      <w:r w:rsidRPr="009949F6">
        <w:rPr>
          <w:rFonts w:eastAsia="Times New Roman" w:cs="Times New Roman"/>
        </w:rPr>
        <w:t>Uploaded requirements are limited to 8 MB and accepted formats are JPG, PNG, and PDF. The server checks the detected file type rather than relying only on the file extension.</w:t>
      </w:r>
    </w:p>
    <w:p w14:paraId="7762DDB1" w14:textId="77777777" w:rsidR="00F72F71" w:rsidRDefault="00FB56FB" w:rsidP="009949F6">
      <w:pPr>
        <w:spacing w:after="0"/>
        <w:jc w:val="both"/>
      </w:pPr>
      <w:r>
        <w:rPr>
          <w:rFonts w:eastAsia="Times New Roman" w:cs="Times New Roman"/>
          <w:b/>
        </w:rPr>
        <w:t>Database Implementation</w:t>
      </w:r>
    </w:p>
    <w:p w14:paraId="26DFD559" w14:textId="77777777" w:rsidR="00F72F71" w:rsidRDefault="00FB56FB" w:rsidP="00487DFE">
      <w:pPr>
        <w:spacing w:after="0"/>
        <w:ind w:firstLine="720"/>
        <w:jc w:val="both"/>
      </w:pPr>
      <w:r>
        <w:rPr>
          <w:rFonts w:eastAsia="Times New Roman" w:cs="Times New Roman"/>
        </w:rPr>
        <w:t xml:space="preserve">The operational database name in the connection file is </w:t>
      </w:r>
      <w:proofErr w:type="spellStart"/>
      <w:r>
        <w:rPr>
          <w:rFonts w:eastAsia="Times New Roman" w:cs="Times New Roman"/>
        </w:rPr>
        <w:t>lending_management</w:t>
      </w:r>
      <w:proofErr w:type="spellEnd"/>
      <w:r>
        <w:rPr>
          <w:rFonts w:eastAsia="Times New Roman" w:cs="Times New Roman"/>
        </w:rPr>
        <w:t xml:space="preserve">, unless the environment supplies another name. The connection uses the host, database, user, and password from that configuration, with a local default. </w:t>
      </w:r>
      <w:r w:rsidRPr="00604FC3">
        <w:rPr>
          <w:rFonts w:eastAsia="Times New Roman" w:cs="Times New Roman"/>
        </w:rPr>
        <w:t xml:space="preserve">A single installation script that creates every table was not found in the repository. The </w:t>
      </w:r>
      <w:proofErr w:type="spellStart"/>
      <w:r w:rsidRPr="00604FC3">
        <w:rPr>
          <w:rFonts w:eastAsia="Times New Roman" w:cs="Times New Roman"/>
        </w:rPr>
        <w:t>PayMongo</w:t>
      </w:r>
      <w:proofErr w:type="spellEnd"/>
      <w:r w:rsidRPr="00604FC3">
        <w:rPr>
          <w:rFonts w:eastAsia="Times New Roman" w:cs="Times New Roman"/>
        </w:rPr>
        <w:t xml:space="preserve"> QR Ph tables are created from the SQL migration files. The pages expect core tables for users, </w:t>
      </w:r>
      <w:r w:rsidRPr="00604FC3">
        <w:rPr>
          <w:rFonts w:eastAsia="Times New Roman" w:cs="Times New Roman"/>
        </w:rPr>
        <w:lastRenderedPageBreak/>
        <w:t>clients, loans, and payments, and several other feature tables and columns are created or extended when the related page runs.</w:t>
      </w:r>
      <w:r>
        <w:rPr>
          <w:rFonts w:eastAsia="Times New Roman" w:cs="Times New Roman"/>
        </w:rPr>
        <w:t xml:space="preserve"> Eligibility results are columns on the loan application, not a separate risk table. Passwords are stored as hashes. This section does not list credentials.</w:t>
      </w:r>
    </w:p>
    <w:p w14:paraId="74088F85" w14:textId="77777777" w:rsidR="00F72F71" w:rsidRDefault="00FB56FB" w:rsidP="00487DFE">
      <w:pPr>
        <w:spacing w:before="240" w:after="0"/>
        <w:jc w:val="both"/>
      </w:pPr>
      <w:r>
        <w:rPr>
          <w:rFonts w:eastAsia="Times New Roman" w:cs="Times New Roman"/>
          <w:b/>
        </w:rPr>
        <w:t>Table 4.2</w:t>
      </w:r>
    </w:p>
    <w:p w14:paraId="0776D981" w14:textId="77777777" w:rsidR="00F72F71" w:rsidRPr="008B0962" w:rsidRDefault="00FB56FB" w:rsidP="00487DFE">
      <w:pPr>
        <w:spacing w:after="120"/>
        <w:jc w:val="both"/>
        <w:rPr>
          <w:iCs/>
        </w:rPr>
      </w:pPr>
      <w:r w:rsidRPr="008B0962">
        <w:rPr>
          <w:rFonts w:eastAsia="Times New Roman" w:cs="Times New Roman"/>
          <w:iCs/>
        </w:rPr>
        <w:t>Implemented database entities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2"/>
        <w:gridCol w:w="4148"/>
      </w:tblGrid>
      <w:tr w:rsidR="00F72F71" w14:paraId="176905A8" w14:textId="77777777">
        <w:trPr>
          <w:cantSplit/>
        </w:trPr>
        <w:tc>
          <w:tcPr>
            <w:tcW w:w="4154" w:type="dxa"/>
            <w:shd w:val="clear" w:color="auto" w:fill="D9E2F3"/>
          </w:tcPr>
          <w:p w14:paraId="7582EAD3" w14:textId="77777777" w:rsidR="00F72F71" w:rsidRDefault="00FB56FB" w:rsidP="00487DFE">
            <w:pPr>
              <w:spacing w:before="40" w:after="40"/>
              <w:jc w:val="both"/>
            </w:pPr>
            <w:r>
              <w:rPr>
                <w:rFonts w:eastAsia="Times New Roman" w:cs="Times New Roman"/>
                <w:b/>
                <w:sz w:val="22"/>
              </w:rPr>
              <w:t>Entity</w:t>
            </w:r>
          </w:p>
        </w:tc>
        <w:tc>
          <w:tcPr>
            <w:tcW w:w="4154" w:type="dxa"/>
            <w:shd w:val="clear" w:color="auto" w:fill="D9E2F3"/>
          </w:tcPr>
          <w:p w14:paraId="3A778D00" w14:textId="77777777" w:rsidR="00F72F71" w:rsidRDefault="00FB56FB" w:rsidP="00487DFE">
            <w:pPr>
              <w:spacing w:before="40" w:after="40"/>
              <w:jc w:val="both"/>
            </w:pPr>
            <w:r>
              <w:rPr>
                <w:rFonts w:eastAsia="Times New Roman" w:cs="Times New Roman"/>
                <w:b/>
                <w:sz w:val="22"/>
              </w:rPr>
              <w:t>Purpose</w:t>
            </w:r>
          </w:p>
        </w:tc>
      </w:tr>
      <w:tr w:rsidR="00F72F71" w14:paraId="38B06E1D" w14:textId="77777777">
        <w:trPr>
          <w:cantSplit/>
        </w:trPr>
        <w:tc>
          <w:tcPr>
            <w:tcW w:w="4154" w:type="dxa"/>
          </w:tcPr>
          <w:p w14:paraId="330AAA8A" w14:textId="77777777" w:rsidR="00F72F71" w:rsidRDefault="00FB56FB" w:rsidP="00487DFE">
            <w:pPr>
              <w:spacing w:before="40" w:after="40"/>
              <w:jc w:val="both"/>
            </w:pPr>
            <w:r>
              <w:rPr>
                <w:rFonts w:eastAsia="Times New Roman" w:cs="Times New Roman"/>
                <w:sz w:val="22"/>
              </w:rPr>
              <w:t>users</w:t>
            </w:r>
          </w:p>
        </w:tc>
        <w:tc>
          <w:tcPr>
            <w:tcW w:w="4154" w:type="dxa"/>
          </w:tcPr>
          <w:p w14:paraId="3B3D45ED" w14:textId="77777777" w:rsidR="00F72F71" w:rsidRDefault="00FB56FB" w:rsidP="00487DFE">
            <w:pPr>
              <w:spacing w:before="40" w:after="40"/>
              <w:jc w:val="both"/>
            </w:pPr>
            <w:r>
              <w:rPr>
                <w:rFonts w:eastAsia="Times New Roman" w:cs="Times New Roman"/>
                <w:sz w:val="22"/>
              </w:rPr>
              <w:t>Accounts, roles, status, profile data, and the password hash</w:t>
            </w:r>
          </w:p>
        </w:tc>
      </w:tr>
      <w:tr w:rsidR="00F72F71" w14:paraId="53D3740E" w14:textId="77777777">
        <w:trPr>
          <w:cantSplit/>
        </w:trPr>
        <w:tc>
          <w:tcPr>
            <w:tcW w:w="4154" w:type="dxa"/>
          </w:tcPr>
          <w:p w14:paraId="637D2048" w14:textId="77777777" w:rsidR="00F72F71" w:rsidRDefault="00FB56FB" w:rsidP="00487DFE">
            <w:pPr>
              <w:spacing w:before="40" w:after="40"/>
              <w:jc w:val="both"/>
            </w:pPr>
            <w:proofErr w:type="spellStart"/>
            <w:r>
              <w:rPr>
                <w:rFonts w:eastAsia="Times New Roman" w:cs="Times New Roman"/>
                <w:sz w:val="22"/>
              </w:rPr>
              <w:t>borrower_applications</w:t>
            </w:r>
            <w:proofErr w:type="spellEnd"/>
          </w:p>
        </w:tc>
        <w:tc>
          <w:tcPr>
            <w:tcW w:w="4154" w:type="dxa"/>
          </w:tcPr>
          <w:p w14:paraId="524C4A83" w14:textId="77777777" w:rsidR="00F72F71" w:rsidRDefault="00FB56FB" w:rsidP="00487DFE">
            <w:pPr>
              <w:spacing w:before="40" w:after="40"/>
              <w:jc w:val="both"/>
            </w:pPr>
            <w:r>
              <w:rPr>
                <w:rFonts w:eastAsia="Times New Roman" w:cs="Times New Roman"/>
                <w:sz w:val="22"/>
              </w:rPr>
              <w:t>Public registration and the approval decision</w:t>
            </w:r>
          </w:p>
        </w:tc>
      </w:tr>
      <w:tr w:rsidR="00F72F71" w14:paraId="27FC9C10" w14:textId="77777777">
        <w:trPr>
          <w:cantSplit/>
        </w:trPr>
        <w:tc>
          <w:tcPr>
            <w:tcW w:w="4154" w:type="dxa"/>
          </w:tcPr>
          <w:p w14:paraId="72182F93" w14:textId="77777777" w:rsidR="00F72F71" w:rsidRDefault="00FB56FB" w:rsidP="00487DFE">
            <w:pPr>
              <w:spacing w:before="40" w:after="40"/>
              <w:jc w:val="both"/>
            </w:pPr>
            <w:r>
              <w:rPr>
                <w:rFonts w:eastAsia="Times New Roman" w:cs="Times New Roman"/>
                <w:sz w:val="22"/>
              </w:rPr>
              <w:t>clients</w:t>
            </w:r>
          </w:p>
        </w:tc>
        <w:tc>
          <w:tcPr>
            <w:tcW w:w="4154" w:type="dxa"/>
          </w:tcPr>
          <w:p w14:paraId="24E60939" w14:textId="77777777" w:rsidR="00F72F71" w:rsidRDefault="00FB56FB" w:rsidP="00487DFE">
            <w:pPr>
              <w:spacing w:before="40" w:after="40"/>
              <w:jc w:val="both"/>
            </w:pPr>
            <w:r>
              <w:rPr>
                <w:rFonts w:eastAsia="Times New Roman" w:cs="Times New Roman"/>
                <w:sz w:val="22"/>
              </w:rPr>
              <w:t>Borrower records used for loans and collector assignment</w:t>
            </w:r>
          </w:p>
        </w:tc>
      </w:tr>
      <w:tr w:rsidR="00F72F71" w14:paraId="7F4D86D5" w14:textId="77777777">
        <w:trPr>
          <w:cantSplit/>
        </w:trPr>
        <w:tc>
          <w:tcPr>
            <w:tcW w:w="4154" w:type="dxa"/>
          </w:tcPr>
          <w:p w14:paraId="20FBC8D0" w14:textId="77777777" w:rsidR="00F72F71" w:rsidRDefault="00FB56FB" w:rsidP="00487DFE">
            <w:pPr>
              <w:spacing w:before="40" w:after="40"/>
              <w:jc w:val="both"/>
            </w:pPr>
            <w:proofErr w:type="spellStart"/>
            <w:r>
              <w:rPr>
                <w:rFonts w:eastAsia="Times New Roman" w:cs="Times New Roman"/>
                <w:sz w:val="22"/>
              </w:rPr>
              <w:t>loan_applications</w:t>
            </w:r>
            <w:proofErr w:type="spellEnd"/>
          </w:p>
        </w:tc>
        <w:tc>
          <w:tcPr>
            <w:tcW w:w="4154" w:type="dxa"/>
          </w:tcPr>
          <w:p w14:paraId="76539379" w14:textId="77777777" w:rsidR="00F72F71" w:rsidRDefault="00FB56FB" w:rsidP="00487DFE">
            <w:pPr>
              <w:spacing w:before="40" w:after="40"/>
              <w:jc w:val="both"/>
            </w:pPr>
            <w:r>
              <w:rPr>
                <w:rFonts w:eastAsia="Times New Roman" w:cs="Times New Roman"/>
                <w:sz w:val="22"/>
              </w:rPr>
              <w:t>Requested terms, income fields, status, remarks, and the saved eligibility estimate</w:t>
            </w:r>
          </w:p>
        </w:tc>
      </w:tr>
      <w:tr w:rsidR="00F72F71" w14:paraId="78691AFC" w14:textId="77777777">
        <w:trPr>
          <w:cantSplit/>
        </w:trPr>
        <w:tc>
          <w:tcPr>
            <w:tcW w:w="4154" w:type="dxa"/>
          </w:tcPr>
          <w:p w14:paraId="5C3A9F93" w14:textId="77777777" w:rsidR="00F72F71" w:rsidRDefault="00FB56FB" w:rsidP="00487DFE">
            <w:pPr>
              <w:spacing w:before="40" w:after="40"/>
              <w:jc w:val="both"/>
            </w:pPr>
            <w:proofErr w:type="spellStart"/>
            <w:r>
              <w:rPr>
                <w:rFonts w:eastAsia="Times New Roman" w:cs="Times New Roman"/>
                <w:sz w:val="22"/>
              </w:rPr>
              <w:t>loan_application_documents</w:t>
            </w:r>
            <w:proofErr w:type="spellEnd"/>
          </w:p>
        </w:tc>
        <w:tc>
          <w:tcPr>
            <w:tcW w:w="4154" w:type="dxa"/>
          </w:tcPr>
          <w:p w14:paraId="5008B087" w14:textId="77777777" w:rsidR="00F72F71" w:rsidRDefault="00FB56FB" w:rsidP="00487DFE">
            <w:pPr>
              <w:spacing w:before="40" w:after="40"/>
              <w:jc w:val="both"/>
            </w:pPr>
            <w:r>
              <w:rPr>
                <w:rFonts w:eastAsia="Times New Roman" w:cs="Times New Roman"/>
                <w:sz w:val="22"/>
              </w:rPr>
              <w:t>Uploaded requirements and verification status</w:t>
            </w:r>
          </w:p>
        </w:tc>
      </w:tr>
      <w:tr w:rsidR="00F72F71" w14:paraId="27442FC7" w14:textId="77777777">
        <w:trPr>
          <w:cantSplit/>
        </w:trPr>
        <w:tc>
          <w:tcPr>
            <w:tcW w:w="4154" w:type="dxa"/>
          </w:tcPr>
          <w:p w14:paraId="733D1D9F" w14:textId="77777777" w:rsidR="00F72F71" w:rsidRDefault="00FB56FB" w:rsidP="00487DFE">
            <w:pPr>
              <w:spacing w:before="40" w:after="40"/>
              <w:jc w:val="both"/>
            </w:pPr>
            <w:proofErr w:type="spellStart"/>
            <w:r>
              <w:rPr>
                <w:rFonts w:eastAsia="Times New Roman" w:cs="Times New Roman"/>
                <w:sz w:val="22"/>
              </w:rPr>
              <w:t>loan_application_reviews</w:t>
            </w:r>
            <w:proofErr w:type="spellEnd"/>
          </w:p>
        </w:tc>
        <w:tc>
          <w:tcPr>
            <w:tcW w:w="4154" w:type="dxa"/>
          </w:tcPr>
          <w:p w14:paraId="0AA64225" w14:textId="77777777" w:rsidR="00F72F71" w:rsidRDefault="00FB56FB" w:rsidP="00487DFE">
            <w:pPr>
              <w:spacing w:before="40" w:after="40"/>
              <w:jc w:val="both"/>
            </w:pPr>
            <w:r>
              <w:rPr>
                <w:rFonts w:eastAsia="Times New Roman" w:cs="Times New Roman"/>
                <w:sz w:val="22"/>
              </w:rPr>
              <w:t>Administrator decisions and review notes</w:t>
            </w:r>
          </w:p>
        </w:tc>
      </w:tr>
      <w:tr w:rsidR="00F72F71" w14:paraId="424CB787" w14:textId="77777777">
        <w:trPr>
          <w:cantSplit/>
        </w:trPr>
        <w:tc>
          <w:tcPr>
            <w:tcW w:w="4154" w:type="dxa"/>
          </w:tcPr>
          <w:p w14:paraId="7DE9B0D1" w14:textId="77777777" w:rsidR="00F72F71" w:rsidRDefault="00FB56FB" w:rsidP="00487DFE">
            <w:pPr>
              <w:spacing w:before="40" w:after="40"/>
              <w:jc w:val="both"/>
            </w:pPr>
            <w:proofErr w:type="spellStart"/>
            <w:r>
              <w:rPr>
                <w:rFonts w:eastAsia="Times New Roman" w:cs="Times New Roman"/>
                <w:sz w:val="22"/>
              </w:rPr>
              <w:t>loan_agreements</w:t>
            </w:r>
            <w:proofErr w:type="spellEnd"/>
          </w:p>
        </w:tc>
        <w:tc>
          <w:tcPr>
            <w:tcW w:w="4154" w:type="dxa"/>
          </w:tcPr>
          <w:p w14:paraId="093145BA" w14:textId="77777777" w:rsidR="00F72F71" w:rsidRDefault="00FB56FB" w:rsidP="00487DFE">
            <w:pPr>
              <w:spacing w:before="40" w:after="40"/>
              <w:jc w:val="both"/>
            </w:pPr>
            <w:r>
              <w:rPr>
                <w:rFonts w:eastAsia="Times New Roman" w:cs="Times New Roman"/>
                <w:sz w:val="22"/>
              </w:rPr>
              <w:t>Agreement text, acceptance, signature name, and time</w:t>
            </w:r>
          </w:p>
        </w:tc>
      </w:tr>
      <w:tr w:rsidR="00F72F71" w14:paraId="213B448E" w14:textId="77777777">
        <w:trPr>
          <w:cantSplit/>
        </w:trPr>
        <w:tc>
          <w:tcPr>
            <w:tcW w:w="4154" w:type="dxa"/>
          </w:tcPr>
          <w:p w14:paraId="14299069" w14:textId="77777777" w:rsidR="00F72F71" w:rsidRDefault="00FB56FB" w:rsidP="00487DFE">
            <w:pPr>
              <w:spacing w:before="40" w:after="40"/>
              <w:jc w:val="both"/>
            </w:pPr>
            <w:proofErr w:type="spellStart"/>
            <w:r>
              <w:rPr>
                <w:rFonts w:eastAsia="Times New Roman" w:cs="Times New Roman"/>
                <w:sz w:val="22"/>
              </w:rPr>
              <w:t>loan_releases</w:t>
            </w:r>
            <w:proofErr w:type="spellEnd"/>
          </w:p>
        </w:tc>
        <w:tc>
          <w:tcPr>
            <w:tcW w:w="4154" w:type="dxa"/>
          </w:tcPr>
          <w:p w14:paraId="1995C1DF" w14:textId="77777777" w:rsidR="00F72F71" w:rsidRDefault="00FB56FB" w:rsidP="00487DFE">
            <w:pPr>
              <w:spacing w:before="40" w:after="40"/>
              <w:jc w:val="both"/>
            </w:pPr>
            <w:r>
              <w:rPr>
                <w:rFonts w:eastAsia="Times New Roman" w:cs="Times New Roman"/>
                <w:sz w:val="22"/>
              </w:rPr>
              <w:t>Loan number, released amount, borrower, collector, and terms</w:t>
            </w:r>
          </w:p>
        </w:tc>
      </w:tr>
      <w:tr w:rsidR="00F72F71" w14:paraId="35E7F5BA" w14:textId="77777777">
        <w:trPr>
          <w:cantSplit/>
        </w:trPr>
        <w:tc>
          <w:tcPr>
            <w:tcW w:w="4154" w:type="dxa"/>
          </w:tcPr>
          <w:p w14:paraId="79C1CC6E" w14:textId="77777777" w:rsidR="00F72F71" w:rsidRDefault="00FB56FB" w:rsidP="00487DFE">
            <w:pPr>
              <w:spacing w:before="40" w:after="40"/>
              <w:jc w:val="both"/>
            </w:pPr>
            <w:proofErr w:type="spellStart"/>
            <w:r>
              <w:rPr>
                <w:rFonts w:eastAsia="Times New Roman" w:cs="Times New Roman"/>
                <w:sz w:val="22"/>
              </w:rPr>
              <w:t>loan_payment_schedules</w:t>
            </w:r>
            <w:proofErr w:type="spellEnd"/>
          </w:p>
        </w:tc>
        <w:tc>
          <w:tcPr>
            <w:tcW w:w="4154" w:type="dxa"/>
          </w:tcPr>
          <w:p w14:paraId="1ACC97CB" w14:textId="77777777" w:rsidR="00F72F71" w:rsidRDefault="00FB56FB" w:rsidP="00487DFE">
            <w:pPr>
              <w:spacing w:before="40" w:after="40"/>
              <w:jc w:val="both"/>
            </w:pPr>
            <w:r>
              <w:rPr>
                <w:rFonts w:eastAsia="Times New Roman" w:cs="Times New Roman"/>
                <w:sz w:val="22"/>
              </w:rPr>
              <w:t>Installment due date, principal, interest, amount due, and status</w:t>
            </w:r>
          </w:p>
        </w:tc>
      </w:tr>
      <w:tr w:rsidR="00F72F71" w14:paraId="4249DA8C" w14:textId="77777777">
        <w:trPr>
          <w:cantSplit/>
        </w:trPr>
        <w:tc>
          <w:tcPr>
            <w:tcW w:w="4154" w:type="dxa"/>
          </w:tcPr>
          <w:p w14:paraId="1ECAB624" w14:textId="77777777" w:rsidR="00F72F71" w:rsidRDefault="00FB56FB" w:rsidP="00487DFE">
            <w:pPr>
              <w:spacing w:before="40" w:after="40"/>
              <w:jc w:val="both"/>
            </w:pPr>
            <w:r>
              <w:rPr>
                <w:rFonts w:eastAsia="Times New Roman" w:cs="Times New Roman"/>
                <w:sz w:val="22"/>
              </w:rPr>
              <w:t>loans</w:t>
            </w:r>
          </w:p>
        </w:tc>
        <w:tc>
          <w:tcPr>
            <w:tcW w:w="4154" w:type="dxa"/>
          </w:tcPr>
          <w:p w14:paraId="61BA4730" w14:textId="77777777" w:rsidR="00F72F71" w:rsidRDefault="00FB56FB" w:rsidP="00487DFE">
            <w:pPr>
              <w:spacing w:before="40" w:after="40"/>
              <w:jc w:val="both"/>
            </w:pPr>
            <w:r>
              <w:rPr>
                <w:rFonts w:eastAsia="Times New Roman" w:cs="Times New Roman"/>
                <w:sz w:val="22"/>
              </w:rPr>
              <w:t>Operational loan, total payable, frequency, and status</w:t>
            </w:r>
          </w:p>
        </w:tc>
      </w:tr>
      <w:tr w:rsidR="00F72F71" w14:paraId="7D88BE8B" w14:textId="77777777">
        <w:trPr>
          <w:cantSplit/>
        </w:trPr>
        <w:tc>
          <w:tcPr>
            <w:tcW w:w="4154" w:type="dxa"/>
          </w:tcPr>
          <w:p w14:paraId="26520C18" w14:textId="77777777" w:rsidR="00F72F71" w:rsidRDefault="00FB56FB" w:rsidP="00487DFE">
            <w:pPr>
              <w:spacing w:before="40" w:after="40"/>
              <w:jc w:val="both"/>
            </w:pPr>
            <w:r>
              <w:rPr>
                <w:rFonts w:eastAsia="Times New Roman" w:cs="Times New Roman"/>
                <w:sz w:val="22"/>
              </w:rPr>
              <w:t>payments</w:t>
            </w:r>
          </w:p>
        </w:tc>
        <w:tc>
          <w:tcPr>
            <w:tcW w:w="4154" w:type="dxa"/>
          </w:tcPr>
          <w:p w14:paraId="34A6C964" w14:textId="77777777" w:rsidR="00F72F71" w:rsidRDefault="00FB56FB" w:rsidP="00487DFE">
            <w:pPr>
              <w:spacing w:before="40" w:after="40"/>
              <w:jc w:val="both"/>
            </w:pPr>
            <w:r>
              <w:rPr>
                <w:rFonts w:eastAsia="Times New Roman" w:cs="Times New Roman"/>
                <w:sz w:val="22"/>
              </w:rPr>
              <w:t>Amount, penalty portion, date, method, reference, collector, and receipt number</w:t>
            </w:r>
          </w:p>
        </w:tc>
      </w:tr>
      <w:tr w:rsidR="00F72F71" w14:paraId="71A46DFC" w14:textId="77777777">
        <w:trPr>
          <w:cantSplit/>
        </w:trPr>
        <w:tc>
          <w:tcPr>
            <w:tcW w:w="4154" w:type="dxa"/>
          </w:tcPr>
          <w:p w14:paraId="0202C3B3" w14:textId="77777777" w:rsidR="00F72F71" w:rsidRDefault="00FB56FB" w:rsidP="00487DFE">
            <w:pPr>
              <w:spacing w:before="40" w:after="40"/>
              <w:jc w:val="both"/>
            </w:pPr>
            <w:r>
              <w:rPr>
                <w:rFonts w:eastAsia="Times New Roman" w:cs="Times New Roman"/>
                <w:sz w:val="22"/>
              </w:rPr>
              <w:t>expenses</w:t>
            </w:r>
          </w:p>
        </w:tc>
        <w:tc>
          <w:tcPr>
            <w:tcW w:w="4154" w:type="dxa"/>
          </w:tcPr>
          <w:p w14:paraId="3F1A5E67" w14:textId="77777777" w:rsidR="00F72F71" w:rsidRDefault="00FB56FB" w:rsidP="00487DFE">
            <w:pPr>
              <w:spacing w:before="40" w:after="40"/>
              <w:jc w:val="both"/>
            </w:pPr>
            <w:r>
              <w:rPr>
                <w:rFonts w:eastAsia="Times New Roman" w:cs="Times New Roman"/>
                <w:sz w:val="22"/>
              </w:rPr>
              <w:t>Office expense description, amount, date, and category</w:t>
            </w:r>
          </w:p>
        </w:tc>
      </w:tr>
      <w:tr w:rsidR="00F72F71" w14:paraId="5714A0E0" w14:textId="77777777">
        <w:trPr>
          <w:cantSplit/>
        </w:trPr>
        <w:tc>
          <w:tcPr>
            <w:tcW w:w="4154" w:type="dxa"/>
          </w:tcPr>
          <w:p w14:paraId="4C1C41D9" w14:textId="77777777" w:rsidR="00F72F71" w:rsidRDefault="00FB56FB" w:rsidP="00487DFE">
            <w:pPr>
              <w:spacing w:before="40" w:after="40"/>
              <w:jc w:val="both"/>
            </w:pPr>
            <w:r>
              <w:rPr>
                <w:rFonts w:eastAsia="Times New Roman" w:cs="Times New Roman"/>
                <w:sz w:val="22"/>
              </w:rPr>
              <w:t>notifications</w:t>
            </w:r>
          </w:p>
        </w:tc>
        <w:tc>
          <w:tcPr>
            <w:tcW w:w="4154" w:type="dxa"/>
          </w:tcPr>
          <w:p w14:paraId="731711D9" w14:textId="77777777" w:rsidR="00F72F71" w:rsidRDefault="00FB56FB" w:rsidP="00487DFE">
            <w:pPr>
              <w:spacing w:before="40" w:after="40"/>
              <w:jc w:val="both"/>
            </w:pPr>
            <w:r>
              <w:rPr>
                <w:rFonts w:eastAsia="Times New Roman" w:cs="Times New Roman"/>
                <w:sz w:val="22"/>
              </w:rPr>
              <w:t>In-application messages and read state</w:t>
            </w:r>
          </w:p>
        </w:tc>
      </w:tr>
      <w:tr w:rsidR="00F72F71" w14:paraId="475FD320" w14:textId="77777777">
        <w:trPr>
          <w:cantSplit/>
        </w:trPr>
        <w:tc>
          <w:tcPr>
            <w:tcW w:w="4154" w:type="dxa"/>
          </w:tcPr>
          <w:p w14:paraId="4D6C92B5" w14:textId="77777777" w:rsidR="00F72F71" w:rsidRDefault="00FB56FB" w:rsidP="00487DFE">
            <w:pPr>
              <w:spacing w:before="40" w:after="40"/>
              <w:jc w:val="both"/>
            </w:pPr>
            <w:proofErr w:type="spellStart"/>
            <w:r>
              <w:rPr>
                <w:rFonts w:eastAsia="Times New Roman" w:cs="Times New Roman"/>
                <w:sz w:val="22"/>
              </w:rPr>
              <w:t>password_resets</w:t>
            </w:r>
            <w:proofErr w:type="spellEnd"/>
          </w:p>
        </w:tc>
        <w:tc>
          <w:tcPr>
            <w:tcW w:w="4154" w:type="dxa"/>
          </w:tcPr>
          <w:p w14:paraId="594501B8" w14:textId="77777777" w:rsidR="00F72F71" w:rsidRDefault="00FB56FB" w:rsidP="00487DFE">
            <w:pPr>
              <w:spacing w:before="40" w:after="40"/>
              <w:jc w:val="both"/>
            </w:pPr>
            <w:r>
              <w:rPr>
                <w:rFonts w:eastAsia="Times New Roman" w:cs="Times New Roman"/>
                <w:sz w:val="22"/>
              </w:rPr>
              <w:t>Password-reset token and expiry</w:t>
            </w:r>
          </w:p>
        </w:tc>
      </w:tr>
      <w:tr w:rsidR="00C01E80" w:rsidRPr="00604FC3" w14:paraId="1F695D92" w14:textId="77777777">
        <w:tc>
          <w:tcPr>
            <w:tcW w:w="4151" w:type="dxa"/>
          </w:tcPr>
          <w:p w14:paraId="42333FF4" w14:textId="77777777" w:rsidR="00C01E80" w:rsidRPr="00604FC3" w:rsidRDefault="006751F3">
            <w:proofErr w:type="spellStart"/>
            <w:r w:rsidRPr="00604FC3">
              <w:lastRenderedPageBreak/>
              <w:t>contact_inquiries</w:t>
            </w:r>
            <w:proofErr w:type="spellEnd"/>
          </w:p>
        </w:tc>
        <w:tc>
          <w:tcPr>
            <w:tcW w:w="4149" w:type="dxa"/>
          </w:tcPr>
          <w:p w14:paraId="43293880" w14:textId="77777777" w:rsidR="00C01E80" w:rsidRPr="00604FC3" w:rsidRDefault="006751F3">
            <w:r w:rsidRPr="00604FC3">
              <w:t>Public contact-form messages and their status</w:t>
            </w:r>
          </w:p>
        </w:tc>
      </w:tr>
      <w:tr w:rsidR="00C01E80" w:rsidRPr="00604FC3" w14:paraId="482D7DCC" w14:textId="77777777">
        <w:tc>
          <w:tcPr>
            <w:tcW w:w="4151" w:type="dxa"/>
          </w:tcPr>
          <w:p w14:paraId="28376010" w14:textId="77777777" w:rsidR="00C01E80" w:rsidRPr="00604FC3" w:rsidRDefault="006751F3">
            <w:proofErr w:type="spellStart"/>
            <w:r w:rsidRPr="00604FC3">
              <w:t>contact_inquiry_replies</w:t>
            </w:r>
            <w:proofErr w:type="spellEnd"/>
          </w:p>
        </w:tc>
        <w:tc>
          <w:tcPr>
            <w:tcW w:w="4149" w:type="dxa"/>
          </w:tcPr>
          <w:p w14:paraId="6F6D1E3A" w14:textId="77777777" w:rsidR="00C01E80" w:rsidRPr="00604FC3" w:rsidRDefault="006751F3">
            <w:r w:rsidRPr="00604FC3">
              <w:t>Administrator replies to a contact inquiry</w:t>
            </w:r>
          </w:p>
        </w:tc>
      </w:tr>
      <w:tr w:rsidR="00C01E80" w:rsidRPr="00604FC3" w14:paraId="60DDC4EA" w14:textId="77777777">
        <w:tc>
          <w:tcPr>
            <w:tcW w:w="4151" w:type="dxa"/>
          </w:tcPr>
          <w:p w14:paraId="143FD626" w14:textId="77777777" w:rsidR="00C01E80" w:rsidRPr="00604FC3" w:rsidRDefault="006751F3">
            <w:proofErr w:type="spellStart"/>
            <w:r w:rsidRPr="00604FC3">
              <w:t>email_notifications</w:t>
            </w:r>
            <w:proofErr w:type="spellEnd"/>
          </w:p>
        </w:tc>
        <w:tc>
          <w:tcPr>
            <w:tcW w:w="4149" w:type="dxa"/>
          </w:tcPr>
          <w:p w14:paraId="70073DE1" w14:textId="77777777" w:rsidR="00C01E80" w:rsidRPr="00604FC3" w:rsidRDefault="006751F3">
            <w:r w:rsidRPr="00604FC3">
              <w:t>Selected outbound email attempts, status, and send time</w:t>
            </w:r>
          </w:p>
        </w:tc>
      </w:tr>
      <w:tr w:rsidR="00C01E80" w:rsidRPr="00604FC3" w14:paraId="61AB265D" w14:textId="77777777">
        <w:tc>
          <w:tcPr>
            <w:tcW w:w="4151" w:type="dxa"/>
          </w:tcPr>
          <w:p w14:paraId="36D83FAB" w14:textId="77777777" w:rsidR="00C01E80" w:rsidRPr="00604FC3" w:rsidRDefault="006751F3">
            <w:proofErr w:type="spellStart"/>
            <w:r w:rsidRPr="00604FC3">
              <w:t>paymongo_qrph_transactions</w:t>
            </w:r>
            <w:proofErr w:type="spellEnd"/>
          </w:p>
        </w:tc>
        <w:tc>
          <w:tcPr>
            <w:tcW w:w="4149" w:type="dxa"/>
          </w:tcPr>
          <w:p w14:paraId="210F43DD" w14:textId="77777777" w:rsidR="00C01E80" w:rsidRPr="00604FC3" w:rsidRDefault="006751F3">
            <w:r w:rsidRPr="00604FC3">
              <w:t>Collector-started Dynamic QR Ph attempts, status, expiry, and the payment link after verification</w:t>
            </w:r>
          </w:p>
        </w:tc>
      </w:tr>
      <w:tr w:rsidR="00C01E80" w:rsidRPr="00604FC3" w14:paraId="498C58FF" w14:textId="77777777">
        <w:tc>
          <w:tcPr>
            <w:tcW w:w="4151" w:type="dxa"/>
          </w:tcPr>
          <w:p w14:paraId="7DEB96A6" w14:textId="77777777" w:rsidR="00C01E80" w:rsidRPr="00604FC3" w:rsidRDefault="006751F3">
            <w:proofErr w:type="spellStart"/>
            <w:r w:rsidRPr="00604FC3">
              <w:t>paymongo_qrph_webhook_events</w:t>
            </w:r>
            <w:proofErr w:type="spellEnd"/>
          </w:p>
        </w:tc>
        <w:tc>
          <w:tcPr>
            <w:tcW w:w="4149" w:type="dxa"/>
          </w:tcPr>
          <w:p w14:paraId="51FF487A" w14:textId="77777777" w:rsidR="00C01E80" w:rsidRPr="00604FC3" w:rsidRDefault="006751F3">
            <w:proofErr w:type="spellStart"/>
            <w:r w:rsidRPr="00604FC3">
              <w:t>PayMongo</w:t>
            </w:r>
            <w:proofErr w:type="spellEnd"/>
            <w:r w:rsidRPr="00604FC3">
              <w:t xml:space="preserve"> webhook events and whether each event posted or withheld a repayment</w:t>
            </w:r>
          </w:p>
        </w:tc>
      </w:tr>
    </w:tbl>
    <w:p w14:paraId="283EFEF6" w14:textId="77777777" w:rsidR="00F72F71" w:rsidRPr="00604FC3" w:rsidRDefault="00F72F71" w:rsidP="00487DFE">
      <w:pPr>
        <w:spacing w:after="0"/>
        <w:jc w:val="both"/>
      </w:pPr>
    </w:p>
    <w:p w14:paraId="13C7F26B" w14:textId="77777777" w:rsidR="00F72F71" w:rsidRDefault="00FB56FB" w:rsidP="00487DFE">
      <w:pPr>
        <w:spacing w:after="0"/>
        <w:ind w:firstLine="720"/>
        <w:jc w:val="both"/>
        <w:rPr>
          <w:rFonts w:eastAsia="Times New Roman" w:cs="Times New Roman"/>
        </w:rPr>
      </w:pPr>
      <w:r>
        <w:rPr>
          <w:rFonts w:eastAsia="Times New Roman" w:cs="Times New Roman"/>
        </w:rPr>
        <w:t xml:space="preserve">The queries join these records in the lending order. A user links to a borrower application, a client, loan applications, notifications, and payments recorded by a collector. A client </w:t>
      </w:r>
      <w:r w:rsidR="008A6F92">
        <w:rPr>
          <w:rFonts w:eastAsia="Times New Roman" w:cs="Times New Roman"/>
        </w:rPr>
        <w:t>links</w:t>
      </w:r>
      <w:r>
        <w:rPr>
          <w:rFonts w:eastAsia="Times New Roman" w:cs="Times New Roman"/>
        </w:rPr>
        <w:t xml:space="preserve"> loans and to an assigned collector. A loan application links to documents, reviews, an agreement, and a release. A release links to the loan and to the installment rows. A loan links to payments. Dashboard, report, and loan-detail pages follow those links. Contact messages from the public page are stored and answered through the inquiry helpers.</w:t>
      </w:r>
    </w:p>
    <w:p w14:paraId="78ABBE8C" w14:textId="77777777" w:rsidR="002244C5" w:rsidRDefault="002244C5" w:rsidP="00487DFE">
      <w:pPr>
        <w:spacing w:after="0"/>
        <w:ind w:firstLine="720"/>
        <w:jc w:val="both"/>
      </w:pPr>
    </w:p>
    <w:p w14:paraId="6FB9EC3B" w14:textId="77777777" w:rsidR="00F72F71" w:rsidRDefault="00FB56FB" w:rsidP="00487DFE">
      <w:pPr>
        <w:spacing w:after="0"/>
        <w:jc w:val="both"/>
      </w:pPr>
      <w:r>
        <w:rPr>
          <w:rFonts w:eastAsia="Times New Roman" w:cs="Times New Roman"/>
          <w:b/>
        </w:rPr>
        <w:t>User Interface Design and System Modules</w:t>
      </w:r>
    </w:p>
    <w:p w14:paraId="4AA87883" w14:textId="77777777" w:rsidR="00F72F71" w:rsidRDefault="00FB56FB" w:rsidP="00487DFE">
      <w:pPr>
        <w:spacing w:after="0"/>
        <w:ind w:firstLine="720"/>
        <w:jc w:val="both"/>
      </w:pPr>
      <w:r>
        <w:rPr>
          <w:rFonts w:eastAsia="Times New Roman" w:cs="Times New Roman"/>
        </w:rPr>
        <w:t>The signed-in interface uses a sidebar for navigation, a top bar for the page title, search where the role has a search target, the unread-notification count, and the user menu, and a content area for cards, forms, and tables. The sidebar changes with the role. Labels follow lending terms already used by the office: clients, loans, payments, loan applications, loan release, expenses, penalties, and reports. Required fields are marked on the forms that were inspected, and a failed validation returns a message on the same page. A separate settings screen was not implemented. Profile and password change are on the profile page. Policy limits for the eligibility estimate are environment values, not fields on a settings form.</w:t>
      </w:r>
    </w:p>
    <w:p w14:paraId="3C2414C7" w14:textId="77777777" w:rsidR="00604FC3" w:rsidRDefault="00604FC3" w:rsidP="00487DFE">
      <w:pPr>
        <w:spacing w:before="240" w:after="0"/>
        <w:jc w:val="both"/>
        <w:rPr>
          <w:rFonts w:eastAsia="Times New Roman" w:cs="Times New Roman"/>
          <w:b/>
        </w:rPr>
      </w:pPr>
    </w:p>
    <w:p w14:paraId="4F3DF24E" w14:textId="77777777" w:rsidR="00604FC3" w:rsidRDefault="00604FC3" w:rsidP="00487DFE">
      <w:pPr>
        <w:spacing w:before="240" w:after="0"/>
        <w:jc w:val="both"/>
        <w:rPr>
          <w:rFonts w:eastAsia="Times New Roman" w:cs="Times New Roman"/>
          <w:b/>
        </w:rPr>
      </w:pPr>
    </w:p>
    <w:p w14:paraId="16857647" w14:textId="77777777" w:rsidR="002244C5" w:rsidRDefault="002244C5" w:rsidP="00487DFE">
      <w:pPr>
        <w:spacing w:before="240" w:after="0"/>
        <w:jc w:val="both"/>
        <w:rPr>
          <w:rFonts w:eastAsia="Times New Roman" w:cs="Times New Roman"/>
          <w:b/>
        </w:rPr>
      </w:pPr>
    </w:p>
    <w:p w14:paraId="19173067" w14:textId="77777777" w:rsidR="002244C5" w:rsidRDefault="002244C5" w:rsidP="00487DFE">
      <w:pPr>
        <w:spacing w:before="240" w:after="0"/>
        <w:jc w:val="both"/>
        <w:rPr>
          <w:rFonts w:eastAsia="Times New Roman" w:cs="Times New Roman"/>
          <w:b/>
        </w:rPr>
      </w:pPr>
    </w:p>
    <w:p w14:paraId="29A89225" w14:textId="77777777" w:rsidR="00F72F71" w:rsidRDefault="00FB56FB" w:rsidP="00487DFE">
      <w:pPr>
        <w:spacing w:before="240" w:after="0"/>
        <w:jc w:val="both"/>
      </w:pPr>
      <w:r>
        <w:rPr>
          <w:rFonts w:eastAsia="Times New Roman" w:cs="Times New Roman"/>
          <w:b/>
        </w:rPr>
        <w:t>Table 4.3</w:t>
      </w:r>
    </w:p>
    <w:p w14:paraId="42FB6E28" w14:textId="77777777" w:rsidR="00F72F71" w:rsidRPr="008B0962" w:rsidRDefault="00FB56FB" w:rsidP="00487DFE">
      <w:pPr>
        <w:spacing w:after="120"/>
        <w:jc w:val="both"/>
        <w:rPr>
          <w:iCs/>
        </w:rPr>
      </w:pPr>
      <w:r w:rsidRPr="008B0962">
        <w:rPr>
          <w:rFonts w:eastAsia="Times New Roman" w:cs="Times New Roman"/>
          <w:iCs/>
        </w:rPr>
        <w:t>Implemented modules, purpose, and user access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660"/>
        <w:gridCol w:w="1662"/>
        <w:gridCol w:w="1659"/>
        <w:gridCol w:w="1659"/>
      </w:tblGrid>
      <w:tr w:rsidR="00F72F71" w14:paraId="7AFC23F5" w14:textId="77777777">
        <w:trPr>
          <w:cantSplit/>
        </w:trPr>
        <w:tc>
          <w:tcPr>
            <w:tcW w:w="1662" w:type="dxa"/>
            <w:shd w:val="clear" w:color="auto" w:fill="D9E2F3"/>
          </w:tcPr>
          <w:p w14:paraId="42BDD0C5" w14:textId="77777777" w:rsidR="00F72F71" w:rsidRDefault="00FB56FB" w:rsidP="00487DFE">
            <w:pPr>
              <w:spacing w:before="40" w:after="40"/>
              <w:jc w:val="both"/>
            </w:pPr>
            <w:r>
              <w:rPr>
                <w:rFonts w:eastAsia="Times New Roman" w:cs="Times New Roman"/>
                <w:b/>
                <w:sz w:val="22"/>
              </w:rPr>
              <w:t>Module</w:t>
            </w:r>
          </w:p>
        </w:tc>
        <w:tc>
          <w:tcPr>
            <w:tcW w:w="1662" w:type="dxa"/>
            <w:shd w:val="clear" w:color="auto" w:fill="D9E2F3"/>
          </w:tcPr>
          <w:p w14:paraId="06FEE00D" w14:textId="77777777" w:rsidR="00F72F71" w:rsidRDefault="00FB56FB" w:rsidP="00487DFE">
            <w:pPr>
              <w:spacing w:before="40" w:after="40"/>
              <w:jc w:val="both"/>
            </w:pPr>
            <w:r>
              <w:rPr>
                <w:rFonts w:eastAsia="Times New Roman" w:cs="Times New Roman"/>
                <w:b/>
                <w:sz w:val="22"/>
              </w:rPr>
              <w:t>Purpose</w:t>
            </w:r>
          </w:p>
        </w:tc>
        <w:tc>
          <w:tcPr>
            <w:tcW w:w="1662" w:type="dxa"/>
            <w:shd w:val="clear" w:color="auto" w:fill="D9E2F3"/>
          </w:tcPr>
          <w:p w14:paraId="7AE5F4F6" w14:textId="77777777" w:rsidR="00F72F71" w:rsidRDefault="00FB56FB" w:rsidP="00487DFE">
            <w:pPr>
              <w:spacing w:before="40" w:after="40"/>
              <w:jc w:val="both"/>
            </w:pPr>
            <w:r>
              <w:rPr>
                <w:rFonts w:eastAsia="Times New Roman" w:cs="Times New Roman"/>
                <w:b/>
                <w:sz w:val="22"/>
              </w:rPr>
              <w:t>Administrator</w:t>
            </w:r>
          </w:p>
        </w:tc>
        <w:tc>
          <w:tcPr>
            <w:tcW w:w="1662" w:type="dxa"/>
            <w:shd w:val="clear" w:color="auto" w:fill="D9E2F3"/>
          </w:tcPr>
          <w:p w14:paraId="62F381F1" w14:textId="77777777" w:rsidR="00F72F71" w:rsidRDefault="00FB56FB" w:rsidP="00487DFE">
            <w:pPr>
              <w:spacing w:before="40" w:after="40"/>
              <w:jc w:val="both"/>
            </w:pPr>
            <w:r>
              <w:rPr>
                <w:rFonts w:eastAsia="Times New Roman" w:cs="Times New Roman"/>
                <w:b/>
                <w:sz w:val="22"/>
              </w:rPr>
              <w:t>Collector</w:t>
            </w:r>
          </w:p>
        </w:tc>
        <w:tc>
          <w:tcPr>
            <w:tcW w:w="1662" w:type="dxa"/>
            <w:shd w:val="clear" w:color="auto" w:fill="D9E2F3"/>
          </w:tcPr>
          <w:p w14:paraId="32CCEF11" w14:textId="77777777" w:rsidR="00F72F71" w:rsidRDefault="00FB56FB" w:rsidP="00487DFE">
            <w:pPr>
              <w:spacing w:before="40" w:after="40"/>
              <w:jc w:val="both"/>
            </w:pPr>
            <w:r>
              <w:rPr>
                <w:rFonts w:eastAsia="Times New Roman" w:cs="Times New Roman"/>
                <w:b/>
                <w:sz w:val="22"/>
              </w:rPr>
              <w:t>Borrower</w:t>
            </w:r>
          </w:p>
        </w:tc>
      </w:tr>
      <w:tr w:rsidR="00F72F71" w14:paraId="58B5C59A" w14:textId="77777777">
        <w:trPr>
          <w:cantSplit/>
        </w:trPr>
        <w:tc>
          <w:tcPr>
            <w:tcW w:w="1662" w:type="dxa"/>
          </w:tcPr>
          <w:p w14:paraId="35FC6477" w14:textId="77777777" w:rsidR="00F72F71" w:rsidRDefault="00FB56FB" w:rsidP="00487DFE">
            <w:pPr>
              <w:spacing w:before="40" w:after="40"/>
              <w:jc w:val="both"/>
            </w:pPr>
            <w:r>
              <w:rPr>
                <w:rFonts w:eastAsia="Times New Roman" w:cs="Times New Roman"/>
                <w:sz w:val="22"/>
              </w:rPr>
              <w:t>Login and logout</w:t>
            </w:r>
          </w:p>
        </w:tc>
        <w:tc>
          <w:tcPr>
            <w:tcW w:w="1662" w:type="dxa"/>
          </w:tcPr>
          <w:p w14:paraId="2EA709D0" w14:textId="77777777" w:rsidR="00F72F71" w:rsidRDefault="00FB56FB" w:rsidP="00487DFE">
            <w:pPr>
              <w:spacing w:before="40" w:after="40"/>
              <w:jc w:val="both"/>
            </w:pPr>
            <w:r>
              <w:rPr>
                <w:rFonts w:eastAsia="Times New Roman" w:cs="Times New Roman"/>
                <w:sz w:val="22"/>
              </w:rPr>
              <w:t>Starts and ends the session for the correct role</w:t>
            </w:r>
          </w:p>
        </w:tc>
        <w:tc>
          <w:tcPr>
            <w:tcW w:w="1662" w:type="dxa"/>
          </w:tcPr>
          <w:p w14:paraId="59304F92" w14:textId="77777777" w:rsidR="00F72F71" w:rsidRDefault="00FB56FB" w:rsidP="00487DFE">
            <w:pPr>
              <w:spacing w:before="40" w:after="40"/>
              <w:jc w:val="both"/>
            </w:pPr>
            <w:r>
              <w:rPr>
                <w:rFonts w:eastAsia="Times New Roman" w:cs="Times New Roman"/>
                <w:sz w:val="22"/>
              </w:rPr>
              <w:t>Yes</w:t>
            </w:r>
          </w:p>
        </w:tc>
        <w:tc>
          <w:tcPr>
            <w:tcW w:w="1662" w:type="dxa"/>
          </w:tcPr>
          <w:p w14:paraId="2D697A2B" w14:textId="77777777" w:rsidR="00F72F71" w:rsidRDefault="00FB56FB" w:rsidP="00487DFE">
            <w:pPr>
              <w:spacing w:before="40" w:after="40"/>
              <w:jc w:val="both"/>
            </w:pPr>
            <w:r>
              <w:rPr>
                <w:rFonts w:eastAsia="Times New Roman" w:cs="Times New Roman"/>
                <w:sz w:val="22"/>
              </w:rPr>
              <w:t>Yes</w:t>
            </w:r>
          </w:p>
        </w:tc>
        <w:tc>
          <w:tcPr>
            <w:tcW w:w="1662" w:type="dxa"/>
          </w:tcPr>
          <w:p w14:paraId="42808D33" w14:textId="77777777" w:rsidR="00F72F71" w:rsidRDefault="00FB56FB" w:rsidP="00487DFE">
            <w:pPr>
              <w:spacing w:before="40" w:after="40"/>
              <w:jc w:val="both"/>
            </w:pPr>
            <w:r>
              <w:rPr>
                <w:rFonts w:eastAsia="Times New Roman" w:cs="Times New Roman"/>
                <w:sz w:val="22"/>
              </w:rPr>
              <w:t>Yes</w:t>
            </w:r>
          </w:p>
        </w:tc>
      </w:tr>
      <w:tr w:rsidR="00F72F71" w14:paraId="7FCAEDC5" w14:textId="77777777">
        <w:trPr>
          <w:cantSplit/>
        </w:trPr>
        <w:tc>
          <w:tcPr>
            <w:tcW w:w="1662" w:type="dxa"/>
          </w:tcPr>
          <w:p w14:paraId="506A8A3F" w14:textId="77777777" w:rsidR="00F72F71" w:rsidRDefault="00FB56FB" w:rsidP="00487DFE">
            <w:pPr>
              <w:spacing w:before="40" w:after="40"/>
              <w:jc w:val="both"/>
            </w:pPr>
            <w:r>
              <w:rPr>
                <w:rFonts w:eastAsia="Times New Roman" w:cs="Times New Roman"/>
                <w:sz w:val="22"/>
              </w:rPr>
              <w:t>Dashboard</w:t>
            </w:r>
          </w:p>
        </w:tc>
        <w:tc>
          <w:tcPr>
            <w:tcW w:w="1662" w:type="dxa"/>
          </w:tcPr>
          <w:p w14:paraId="224682E8" w14:textId="77777777" w:rsidR="00F72F71" w:rsidRDefault="00FB56FB" w:rsidP="00487DFE">
            <w:pPr>
              <w:spacing w:before="40" w:after="40"/>
              <w:jc w:val="both"/>
            </w:pPr>
            <w:r>
              <w:rPr>
                <w:rFonts w:eastAsia="Times New Roman" w:cs="Times New Roman"/>
                <w:sz w:val="22"/>
              </w:rPr>
              <w:t>Summarizes the records the role may see</w:t>
            </w:r>
          </w:p>
        </w:tc>
        <w:tc>
          <w:tcPr>
            <w:tcW w:w="1662" w:type="dxa"/>
          </w:tcPr>
          <w:p w14:paraId="0618C6F7" w14:textId="77777777" w:rsidR="00F72F71" w:rsidRDefault="00FB56FB" w:rsidP="00487DFE">
            <w:pPr>
              <w:spacing w:before="40" w:after="40"/>
              <w:jc w:val="both"/>
            </w:pPr>
            <w:r>
              <w:rPr>
                <w:rFonts w:eastAsia="Times New Roman" w:cs="Times New Roman"/>
                <w:sz w:val="22"/>
              </w:rPr>
              <w:t>Yes</w:t>
            </w:r>
          </w:p>
        </w:tc>
        <w:tc>
          <w:tcPr>
            <w:tcW w:w="1662" w:type="dxa"/>
          </w:tcPr>
          <w:p w14:paraId="7F95AC8C" w14:textId="77777777" w:rsidR="00F72F71" w:rsidRDefault="00FB56FB" w:rsidP="00487DFE">
            <w:pPr>
              <w:spacing w:before="40" w:after="40"/>
              <w:jc w:val="both"/>
            </w:pPr>
            <w:r>
              <w:rPr>
                <w:rFonts w:eastAsia="Times New Roman" w:cs="Times New Roman"/>
                <w:sz w:val="22"/>
              </w:rPr>
              <w:t>Yes</w:t>
            </w:r>
          </w:p>
        </w:tc>
        <w:tc>
          <w:tcPr>
            <w:tcW w:w="1662" w:type="dxa"/>
          </w:tcPr>
          <w:p w14:paraId="2C096741" w14:textId="77777777" w:rsidR="00F72F71" w:rsidRDefault="00FB56FB" w:rsidP="00487DFE">
            <w:pPr>
              <w:spacing w:before="40" w:after="40"/>
              <w:jc w:val="both"/>
            </w:pPr>
            <w:r>
              <w:rPr>
                <w:rFonts w:eastAsia="Times New Roman" w:cs="Times New Roman"/>
                <w:sz w:val="22"/>
              </w:rPr>
              <w:t>Yes</w:t>
            </w:r>
          </w:p>
        </w:tc>
      </w:tr>
      <w:tr w:rsidR="00F72F71" w14:paraId="29CB09AF" w14:textId="77777777">
        <w:trPr>
          <w:cantSplit/>
        </w:trPr>
        <w:tc>
          <w:tcPr>
            <w:tcW w:w="1662" w:type="dxa"/>
          </w:tcPr>
          <w:p w14:paraId="27109182" w14:textId="77777777" w:rsidR="00F72F71" w:rsidRDefault="00FB56FB" w:rsidP="00487DFE">
            <w:pPr>
              <w:spacing w:before="40" w:after="40"/>
              <w:jc w:val="both"/>
            </w:pPr>
            <w:r>
              <w:rPr>
                <w:rFonts w:eastAsia="Times New Roman" w:cs="Times New Roman"/>
                <w:sz w:val="22"/>
              </w:rPr>
              <w:t>Users and collectors</w:t>
            </w:r>
          </w:p>
        </w:tc>
        <w:tc>
          <w:tcPr>
            <w:tcW w:w="1662" w:type="dxa"/>
          </w:tcPr>
          <w:p w14:paraId="41AAF447" w14:textId="77777777" w:rsidR="00F72F71" w:rsidRDefault="00FB56FB" w:rsidP="00487DFE">
            <w:pPr>
              <w:spacing w:before="40" w:after="40"/>
              <w:jc w:val="both"/>
            </w:pPr>
            <w:r>
              <w:rPr>
                <w:rFonts w:eastAsia="Times New Roman" w:cs="Times New Roman"/>
                <w:sz w:val="22"/>
              </w:rPr>
              <w:t>Creates and updates accounts, roles, and collector status</w:t>
            </w:r>
          </w:p>
        </w:tc>
        <w:tc>
          <w:tcPr>
            <w:tcW w:w="1662" w:type="dxa"/>
          </w:tcPr>
          <w:p w14:paraId="566A2FA4" w14:textId="77777777" w:rsidR="00F72F71" w:rsidRDefault="00FB56FB" w:rsidP="00487DFE">
            <w:pPr>
              <w:spacing w:before="40" w:after="40"/>
              <w:jc w:val="both"/>
            </w:pPr>
            <w:r>
              <w:rPr>
                <w:rFonts w:eastAsia="Times New Roman" w:cs="Times New Roman"/>
                <w:sz w:val="22"/>
              </w:rPr>
              <w:t>Yes</w:t>
            </w:r>
          </w:p>
        </w:tc>
        <w:tc>
          <w:tcPr>
            <w:tcW w:w="1662" w:type="dxa"/>
          </w:tcPr>
          <w:p w14:paraId="42B29D57" w14:textId="77777777" w:rsidR="00F72F71" w:rsidRDefault="00FB56FB" w:rsidP="00487DFE">
            <w:pPr>
              <w:spacing w:before="40" w:after="40"/>
              <w:jc w:val="both"/>
            </w:pPr>
            <w:r>
              <w:rPr>
                <w:rFonts w:eastAsia="Times New Roman" w:cs="Times New Roman"/>
                <w:sz w:val="22"/>
              </w:rPr>
              <w:t>No</w:t>
            </w:r>
          </w:p>
        </w:tc>
        <w:tc>
          <w:tcPr>
            <w:tcW w:w="1662" w:type="dxa"/>
          </w:tcPr>
          <w:p w14:paraId="594AE89F" w14:textId="77777777" w:rsidR="00F72F71" w:rsidRDefault="00FB56FB" w:rsidP="00487DFE">
            <w:pPr>
              <w:spacing w:before="40" w:after="40"/>
              <w:jc w:val="both"/>
            </w:pPr>
            <w:r>
              <w:rPr>
                <w:rFonts w:eastAsia="Times New Roman" w:cs="Times New Roman"/>
                <w:sz w:val="22"/>
              </w:rPr>
              <w:t>No</w:t>
            </w:r>
          </w:p>
        </w:tc>
      </w:tr>
      <w:tr w:rsidR="00F72F71" w14:paraId="56399DE2" w14:textId="77777777">
        <w:trPr>
          <w:cantSplit/>
        </w:trPr>
        <w:tc>
          <w:tcPr>
            <w:tcW w:w="1662" w:type="dxa"/>
          </w:tcPr>
          <w:p w14:paraId="6D3F43F5" w14:textId="77777777" w:rsidR="00F72F71" w:rsidRDefault="00FB56FB" w:rsidP="00487DFE">
            <w:pPr>
              <w:spacing w:before="40" w:after="40"/>
              <w:jc w:val="both"/>
            </w:pPr>
            <w:r>
              <w:rPr>
                <w:rFonts w:eastAsia="Times New Roman" w:cs="Times New Roman"/>
                <w:sz w:val="22"/>
              </w:rPr>
              <w:t>Borrower approval</w:t>
            </w:r>
          </w:p>
        </w:tc>
        <w:tc>
          <w:tcPr>
            <w:tcW w:w="1662" w:type="dxa"/>
          </w:tcPr>
          <w:p w14:paraId="2F1EEF7D" w14:textId="77777777" w:rsidR="00F72F71" w:rsidRDefault="00FB56FB" w:rsidP="00487DFE">
            <w:pPr>
              <w:spacing w:before="40" w:after="40"/>
              <w:jc w:val="both"/>
            </w:pPr>
            <w:r>
              <w:rPr>
                <w:rFonts w:eastAsia="Times New Roman" w:cs="Times New Roman"/>
                <w:sz w:val="22"/>
              </w:rPr>
              <w:t>Approves or rejects a public registration</w:t>
            </w:r>
          </w:p>
        </w:tc>
        <w:tc>
          <w:tcPr>
            <w:tcW w:w="1662" w:type="dxa"/>
          </w:tcPr>
          <w:p w14:paraId="50D64E06" w14:textId="77777777" w:rsidR="00F72F71" w:rsidRDefault="00FB56FB" w:rsidP="00487DFE">
            <w:pPr>
              <w:spacing w:before="40" w:after="40"/>
              <w:jc w:val="both"/>
            </w:pPr>
            <w:r>
              <w:rPr>
                <w:rFonts w:eastAsia="Times New Roman" w:cs="Times New Roman"/>
                <w:sz w:val="22"/>
              </w:rPr>
              <w:t>Yes</w:t>
            </w:r>
          </w:p>
        </w:tc>
        <w:tc>
          <w:tcPr>
            <w:tcW w:w="1662" w:type="dxa"/>
          </w:tcPr>
          <w:p w14:paraId="487C1E30" w14:textId="77777777" w:rsidR="00F72F71" w:rsidRDefault="00FB56FB" w:rsidP="00487DFE">
            <w:pPr>
              <w:spacing w:before="40" w:after="40"/>
              <w:jc w:val="both"/>
            </w:pPr>
            <w:r>
              <w:rPr>
                <w:rFonts w:eastAsia="Times New Roman" w:cs="Times New Roman"/>
                <w:sz w:val="22"/>
              </w:rPr>
              <w:t>No</w:t>
            </w:r>
          </w:p>
        </w:tc>
        <w:tc>
          <w:tcPr>
            <w:tcW w:w="1662" w:type="dxa"/>
          </w:tcPr>
          <w:p w14:paraId="5C9EE164" w14:textId="77777777" w:rsidR="00F72F71" w:rsidRDefault="00FB56FB" w:rsidP="00487DFE">
            <w:pPr>
              <w:spacing w:before="40" w:after="40"/>
              <w:jc w:val="both"/>
            </w:pPr>
            <w:r>
              <w:rPr>
                <w:rFonts w:eastAsia="Times New Roman" w:cs="Times New Roman"/>
                <w:sz w:val="22"/>
              </w:rPr>
              <w:t>No</w:t>
            </w:r>
          </w:p>
        </w:tc>
      </w:tr>
      <w:tr w:rsidR="00F72F71" w14:paraId="58F3AD88" w14:textId="77777777">
        <w:trPr>
          <w:cantSplit/>
        </w:trPr>
        <w:tc>
          <w:tcPr>
            <w:tcW w:w="1662" w:type="dxa"/>
          </w:tcPr>
          <w:p w14:paraId="7B6AB7CC" w14:textId="77777777" w:rsidR="00F72F71" w:rsidRDefault="00FB56FB" w:rsidP="00487DFE">
            <w:pPr>
              <w:spacing w:before="40" w:after="40"/>
              <w:jc w:val="both"/>
            </w:pPr>
            <w:r>
              <w:rPr>
                <w:rFonts w:eastAsia="Times New Roman" w:cs="Times New Roman"/>
                <w:sz w:val="22"/>
              </w:rPr>
              <w:t>Clients</w:t>
            </w:r>
          </w:p>
        </w:tc>
        <w:tc>
          <w:tcPr>
            <w:tcW w:w="1662" w:type="dxa"/>
          </w:tcPr>
          <w:p w14:paraId="4819FF00" w14:textId="77777777" w:rsidR="00F72F71" w:rsidRDefault="00FB56FB" w:rsidP="00487DFE">
            <w:pPr>
              <w:spacing w:before="40" w:after="40"/>
              <w:jc w:val="both"/>
            </w:pPr>
            <w:r>
              <w:rPr>
                <w:rFonts w:eastAsia="Times New Roman" w:cs="Times New Roman"/>
                <w:sz w:val="22"/>
              </w:rPr>
              <w:t>Lists borrowers and assigns a collector</w:t>
            </w:r>
          </w:p>
        </w:tc>
        <w:tc>
          <w:tcPr>
            <w:tcW w:w="1662" w:type="dxa"/>
          </w:tcPr>
          <w:p w14:paraId="28588070" w14:textId="77777777" w:rsidR="00F72F71" w:rsidRDefault="00FB56FB" w:rsidP="00487DFE">
            <w:pPr>
              <w:spacing w:before="40" w:after="40"/>
              <w:jc w:val="both"/>
            </w:pPr>
            <w:r>
              <w:rPr>
                <w:rFonts w:eastAsia="Times New Roman" w:cs="Times New Roman"/>
                <w:sz w:val="22"/>
              </w:rPr>
              <w:t>Yes</w:t>
            </w:r>
          </w:p>
        </w:tc>
        <w:tc>
          <w:tcPr>
            <w:tcW w:w="1662" w:type="dxa"/>
          </w:tcPr>
          <w:p w14:paraId="66440F91" w14:textId="77777777" w:rsidR="00F72F71" w:rsidRDefault="00FB56FB" w:rsidP="00487DFE">
            <w:pPr>
              <w:spacing w:before="40" w:after="40"/>
              <w:jc w:val="both"/>
            </w:pPr>
            <w:r>
              <w:rPr>
                <w:rFonts w:eastAsia="Times New Roman" w:cs="Times New Roman"/>
                <w:sz w:val="22"/>
              </w:rPr>
              <w:t>Assigned only</w:t>
            </w:r>
          </w:p>
        </w:tc>
        <w:tc>
          <w:tcPr>
            <w:tcW w:w="1662" w:type="dxa"/>
          </w:tcPr>
          <w:p w14:paraId="5C16276F" w14:textId="77777777" w:rsidR="00F72F71" w:rsidRDefault="00FB56FB" w:rsidP="00487DFE">
            <w:pPr>
              <w:spacing w:before="40" w:after="40"/>
              <w:jc w:val="both"/>
            </w:pPr>
            <w:r>
              <w:rPr>
                <w:rFonts w:eastAsia="Times New Roman" w:cs="Times New Roman"/>
                <w:sz w:val="22"/>
              </w:rPr>
              <w:t>No</w:t>
            </w:r>
          </w:p>
        </w:tc>
      </w:tr>
      <w:tr w:rsidR="00F72F71" w14:paraId="0226487B" w14:textId="77777777">
        <w:trPr>
          <w:cantSplit/>
        </w:trPr>
        <w:tc>
          <w:tcPr>
            <w:tcW w:w="1662" w:type="dxa"/>
          </w:tcPr>
          <w:p w14:paraId="17551CF1" w14:textId="77777777" w:rsidR="00F72F71" w:rsidRDefault="00FB56FB" w:rsidP="00487DFE">
            <w:pPr>
              <w:spacing w:before="40" w:after="40"/>
              <w:jc w:val="both"/>
            </w:pPr>
            <w:r>
              <w:rPr>
                <w:rFonts w:eastAsia="Times New Roman" w:cs="Times New Roman"/>
                <w:sz w:val="22"/>
              </w:rPr>
              <w:t>Loan application</w:t>
            </w:r>
          </w:p>
        </w:tc>
        <w:tc>
          <w:tcPr>
            <w:tcW w:w="1662" w:type="dxa"/>
          </w:tcPr>
          <w:p w14:paraId="3743F78F" w14:textId="77777777" w:rsidR="00F72F71" w:rsidRDefault="00FB56FB" w:rsidP="00487DFE">
            <w:pPr>
              <w:spacing w:before="40" w:after="40"/>
              <w:jc w:val="both"/>
            </w:pPr>
            <w:r>
              <w:rPr>
                <w:rFonts w:eastAsia="Times New Roman" w:cs="Times New Roman"/>
                <w:sz w:val="22"/>
              </w:rPr>
              <w:t>Collects the request, documents, and eligibility estimate</w:t>
            </w:r>
          </w:p>
        </w:tc>
        <w:tc>
          <w:tcPr>
            <w:tcW w:w="1662" w:type="dxa"/>
          </w:tcPr>
          <w:p w14:paraId="457CF0A8" w14:textId="77777777" w:rsidR="00F72F71" w:rsidRDefault="00FB56FB" w:rsidP="00487DFE">
            <w:pPr>
              <w:spacing w:before="40" w:after="40"/>
              <w:jc w:val="both"/>
            </w:pPr>
            <w:r>
              <w:rPr>
                <w:rFonts w:eastAsia="Times New Roman" w:cs="Times New Roman"/>
                <w:sz w:val="22"/>
              </w:rPr>
              <w:t>Reviews</w:t>
            </w:r>
          </w:p>
        </w:tc>
        <w:tc>
          <w:tcPr>
            <w:tcW w:w="1662" w:type="dxa"/>
          </w:tcPr>
          <w:p w14:paraId="65293059" w14:textId="77777777" w:rsidR="00F72F71" w:rsidRDefault="00FB56FB" w:rsidP="00487DFE">
            <w:pPr>
              <w:spacing w:before="40" w:after="40"/>
              <w:jc w:val="both"/>
            </w:pPr>
            <w:r>
              <w:rPr>
                <w:rFonts w:eastAsia="Times New Roman" w:cs="Times New Roman"/>
                <w:sz w:val="22"/>
              </w:rPr>
              <w:t>No</w:t>
            </w:r>
          </w:p>
        </w:tc>
        <w:tc>
          <w:tcPr>
            <w:tcW w:w="1662" w:type="dxa"/>
          </w:tcPr>
          <w:p w14:paraId="7830C5EF" w14:textId="77777777" w:rsidR="00F72F71" w:rsidRDefault="00FB56FB" w:rsidP="00487DFE">
            <w:pPr>
              <w:spacing w:before="40" w:after="40"/>
              <w:jc w:val="both"/>
            </w:pPr>
            <w:r>
              <w:rPr>
                <w:rFonts w:eastAsia="Times New Roman" w:cs="Times New Roman"/>
                <w:sz w:val="22"/>
              </w:rPr>
              <w:t>Submits</w:t>
            </w:r>
          </w:p>
        </w:tc>
      </w:tr>
      <w:tr w:rsidR="00F72F71" w14:paraId="258AEA45" w14:textId="77777777">
        <w:trPr>
          <w:cantSplit/>
        </w:trPr>
        <w:tc>
          <w:tcPr>
            <w:tcW w:w="1662" w:type="dxa"/>
          </w:tcPr>
          <w:p w14:paraId="11B74478" w14:textId="77777777" w:rsidR="00F72F71" w:rsidRDefault="00FB56FB" w:rsidP="00487DFE">
            <w:pPr>
              <w:spacing w:before="40" w:after="40"/>
              <w:jc w:val="both"/>
            </w:pPr>
            <w:r>
              <w:rPr>
                <w:rFonts w:eastAsia="Times New Roman" w:cs="Times New Roman"/>
                <w:sz w:val="22"/>
              </w:rPr>
              <w:lastRenderedPageBreak/>
              <w:t>Agreement and release</w:t>
            </w:r>
          </w:p>
        </w:tc>
        <w:tc>
          <w:tcPr>
            <w:tcW w:w="1662" w:type="dxa"/>
          </w:tcPr>
          <w:p w14:paraId="3ECA6266" w14:textId="77777777" w:rsidR="00F72F71" w:rsidRDefault="00FB56FB" w:rsidP="00487DFE">
            <w:pPr>
              <w:spacing w:before="40" w:after="40"/>
              <w:jc w:val="both"/>
            </w:pPr>
            <w:r>
              <w:rPr>
                <w:rFonts w:eastAsia="Times New Roman" w:cs="Times New Roman"/>
                <w:sz w:val="22"/>
              </w:rPr>
              <w:t>Records acceptance and creates the loan and schedule</w:t>
            </w:r>
          </w:p>
        </w:tc>
        <w:tc>
          <w:tcPr>
            <w:tcW w:w="1662" w:type="dxa"/>
          </w:tcPr>
          <w:p w14:paraId="752DB360" w14:textId="77777777" w:rsidR="00F72F71" w:rsidRDefault="00FB56FB" w:rsidP="00487DFE">
            <w:pPr>
              <w:spacing w:before="40" w:after="40"/>
              <w:jc w:val="both"/>
            </w:pPr>
            <w:r>
              <w:rPr>
                <w:rFonts w:eastAsia="Times New Roman" w:cs="Times New Roman"/>
                <w:sz w:val="22"/>
              </w:rPr>
              <w:t>Releases</w:t>
            </w:r>
          </w:p>
        </w:tc>
        <w:tc>
          <w:tcPr>
            <w:tcW w:w="1662" w:type="dxa"/>
          </w:tcPr>
          <w:p w14:paraId="75475F49" w14:textId="77777777" w:rsidR="00F72F71" w:rsidRDefault="00FB56FB" w:rsidP="00487DFE">
            <w:pPr>
              <w:spacing w:before="40" w:after="40"/>
              <w:jc w:val="both"/>
            </w:pPr>
            <w:r>
              <w:rPr>
                <w:rFonts w:eastAsia="Times New Roman" w:cs="Times New Roman"/>
                <w:sz w:val="22"/>
              </w:rPr>
              <w:t>No</w:t>
            </w:r>
          </w:p>
        </w:tc>
        <w:tc>
          <w:tcPr>
            <w:tcW w:w="1662" w:type="dxa"/>
          </w:tcPr>
          <w:p w14:paraId="4E1F65A3" w14:textId="77777777" w:rsidR="00F72F71" w:rsidRDefault="00FB56FB" w:rsidP="00487DFE">
            <w:pPr>
              <w:spacing w:before="40" w:after="40"/>
              <w:jc w:val="both"/>
            </w:pPr>
            <w:r>
              <w:rPr>
                <w:rFonts w:eastAsia="Times New Roman" w:cs="Times New Roman"/>
                <w:sz w:val="22"/>
              </w:rPr>
              <w:t>Accepts or declines</w:t>
            </w:r>
          </w:p>
        </w:tc>
      </w:tr>
      <w:tr w:rsidR="00F72F71" w14:paraId="504C8531" w14:textId="77777777">
        <w:trPr>
          <w:cantSplit/>
        </w:trPr>
        <w:tc>
          <w:tcPr>
            <w:tcW w:w="1662" w:type="dxa"/>
          </w:tcPr>
          <w:p w14:paraId="5D4A1A8D" w14:textId="77777777" w:rsidR="00F72F71" w:rsidRDefault="00FB56FB" w:rsidP="00487DFE">
            <w:pPr>
              <w:spacing w:before="40" w:after="40"/>
              <w:jc w:val="both"/>
            </w:pPr>
            <w:r>
              <w:rPr>
                <w:rFonts w:eastAsia="Times New Roman" w:cs="Times New Roman"/>
                <w:sz w:val="22"/>
              </w:rPr>
              <w:t>Loans</w:t>
            </w:r>
          </w:p>
        </w:tc>
        <w:tc>
          <w:tcPr>
            <w:tcW w:w="1662" w:type="dxa"/>
          </w:tcPr>
          <w:p w14:paraId="7EE989FB" w14:textId="77777777" w:rsidR="00F72F71" w:rsidRDefault="00FB56FB" w:rsidP="00487DFE">
            <w:pPr>
              <w:spacing w:before="40" w:after="40"/>
              <w:jc w:val="both"/>
            </w:pPr>
            <w:r>
              <w:rPr>
                <w:rFonts w:eastAsia="Times New Roman" w:cs="Times New Roman"/>
                <w:sz w:val="22"/>
              </w:rPr>
              <w:t>Shows terms, status, balance, and schedule</w:t>
            </w:r>
          </w:p>
        </w:tc>
        <w:tc>
          <w:tcPr>
            <w:tcW w:w="1662" w:type="dxa"/>
          </w:tcPr>
          <w:p w14:paraId="605F5E90" w14:textId="77777777" w:rsidR="00F72F71" w:rsidRDefault="00FB56FB" w:rsidP="00487DFE">
            <w:pPr>
              <w:spacing w:before="40" w:after="40"/>
              <w:jc w:val="both"/>
            </w:pPr>
            <w:r>
              <w:rPr>
                <w:rFonts w:eastAsia="Times New Roman" w:cs="Times New Roman"/>
                <w:sz w:val="22"/>
              </w:rPr>
              <w:t>All loans</w:t>
            </w:r>
          </w:p>
        </w:tc>
        <w:tc>
          <w:tcPr>
            <w:tcW w:w="1662" w:type="dxa"/>
          </w:tcPr>
          <w:p w14:paraId="45BBA83B" w14:textId="77777777" w:rsidR="00F72F71" w:rsidRDefault="00FB56FB" w:rsidP="00487DFE">
            <w:pPr>
              <w:spacing w:before="40" w:after="40"/>
              <w:jc w:val="both"/>
            </w:pPr>
            <w:r>
              <w:rPr>
                <w:rFonts w:eastAsia="Times New Roman" w:cs="Times New Roman"/>
                <w:sz w:val="22"/>
              </w:rPr>
              <w:t>Assigned only</w:t>
            </w:r>
          </w:p>
        </w:tc>
        <w:tc>
          <w:tcPr>
            <w:tcW w:w="1662" w:type="dxa"/>
          </w:tcPr>
          <w:p w14:paraId="4B31CB2E" w14:textId="77777777" w:rsidR="00F72F71" w:rsidRDefault="00FB56FB" w:rsidP="00487DFE">
            <w:pPr>
              <w:spacing w:before="40" w:after="40"/>
              <w:jc w:val="both"/>
            </w:pPr>
            <w:r>
              <w:rPr>
                <w:rFonts w:eastAsia="Times New Roman" w:cs="Times New Roman"/>
                <w:sz w:val="22"/>
              </w:rPr>
              <w:t>Own loan</w:t>
            </w:r>
          </w:p>
        </w:tc>
      </w:tr>
      <w:tr w:rsidR="00F72F71" w14:paraId="49D36AC5" w14:textId="77777777">
        <w:trPr>
          <w:cantSplit/>
        </w:trPr>
        <w:tc>
          <w:tcPr>
            <w:tcW w:w="1662" w:type="dxa"/>
          </w:tcPr>
          <w:p w14:paraId="229E8EB5" w14:textId="77777777" w:rsidR="00F72F71" w:rsidRDefault="00FB56FB" w:rsidP="00487DFE">
            <w:pPr>
              <w:spacing w:before="40" w:after="40"/>
              <w:jc w:val="both"/>
            </w:pPr>
            <w:r>
              <w:rPr>
                <w:rFonts w:eastAsia="Times New Roman" w:cs="Times New Roman"/>
                <w:sz w:val="22"/>
              </w:rPr>
              <w:t>Payments</w:t>
            </w:r>
          </w:p>
        </w:tc>
        <w:tc>
          <w:tcPr>
            <w:tcW w:w="1662" w:type="dxa"/>
          </w:tcPr>
          <w:p w14:paraId="37D56A6E" w14:textId="77777777" w:rsidR="00F72F71" w:rsidRDefault="00FB56FB" w:rsidP="00487DFE">
            <w:pPr>
              <w:spacing w:before="40" w:after="40"/>
              <w:jc w:val="both"/>
            </w:pPr>
            <w:r>
              <w:rPr>
                <w:rFonts w:eastAsia="Times New Roman" w:cs="Times New Roman"/>
                <w:sz w:val="22"/>
              </w:rPr>
              <w:t>Records a collection and updates the balance</w:t>
            </w:r>
          </w:p>
        </w:tc>
        <w:tc>
          <w:tcPr>
            <w:tcW w:w="1662" w:type="dxa"/>
          </w:tcPr>
          <w:p w14:paraId="1160CC0A" w14:textId="77777777" w:rsidR="00F72F71" w:rsidRPr="00604FC3" w:rsidRDefault="00FB56FB" w:rsidP="00487DFE">
            <w:pPr>
              <w:spacing w:before="40" w:after="40"/>
              <w:jc w:val="both"/>
            </w:pPr>
            <w:r w:rsidRPr="00604FC3">
              <w:rPr>
                <w:rFonts w:eastAsia="Times New Roman" w:cs="Times New Roman"/>
                <w:sz w:val="22"/>
              </w:rPr>
              <w:t>Records cash, bank transfer, and e-wallet</w:t>
            </w:r>
          </w:p>
        </w:tc>
        <w:tc>
          <w:tcPr>
            <w:tcW w:w="1662" w:type="dxa"/>
          </w:tcPr>
          <w:p w14:paraId="49805973" w14:textId="77777777" w:rsidR="00F72F71" w:rsidRPr="00604FC3" w:rsidRDefault="00FB56FB" w:rsidP="00487DFE">
            <w:pPr>
              <w:spacing w:before="40" w:after="40"/>
              <w:jc w:val="both"/>
            </w:pPr>
            <w:r w:rsidRPr="00604FC3">
              <w:rPr>
                <w:rFonts w:eastAsia="Times New Roman" w:cs="Times New Roman"/>
                <w:sz w:val="22"/>
              </w:rPr>
              <w:t>Assigned loans; may start QR Ph</w:t>
            </w:r>
          </w:p>
        </w:tc>
        <w:tc>
          <w:tcPr>
            <w:tcW w:w="1662" w:type="dxa"/>
          </w:tcPr>
          <w:p w14:paraId="5BF464FF" w14:textId="77777777" w:rsidR="00F72F71" w:rsidRPr="00604FC3" w:rsidRDefault="00FB56FB" w:rsidP="00487DFE">
            <w:pPr>
              <w:spacing w:before="40" w:after="40"/>
              <w:jc w:val="both"/>
            </w:pPr>
            <w:r w:rsidRPr="00604FC3">
              <w:rPr>
                <w:rFonts w:eastAsia="Times New Roman" w:cs="Times New Roman"/>
                <w:sz w:val="22"/>
              </w:rPr>
              <w:t>Own history only</w:t>
            </w:r>
          </w:p>
        </w:tc>
      </w:tr>
      <w:tr w:rsidR="00F72F71" w14:paraId="714C0522" w14:textId="77777777">
        <w:trPr>
          <w:cantSplit/>
        </w:trPr>
        <w:tc>
          <w:tcPr>
            <w:tcW w:w="1662" w:type="dxa"/>
          </w:tcPr>
          <w:p w14:paraId="4EB3E321" w14:textId="77777777" w:rsidR="00F72F71" w:rsidRDefault="00FB56FB" w:rsidP="00487DFE">
            <w:pPr>
              <w:spacing w:before="40" w:after="40"/>
              <w:jc w:val="both"/>
            </w:pPr>
            <w:r>
              <w:rPr>
                <w:rFonts w:eastAsia="Times New Roman" w:cs="Times New Roman"/>
                <w:sz w:val="22"/>
              </w:rPr>
              <w:t>Penalties and expenses</w:t>
            </w:r>
          </w:p>
        </w:tc>
        <w:tc>
          <w:tcPr>
            <w:tcW w:w="1662" w:type="dxa"/>
          </w:tcPr>
          <w:p w14:paraId="661D417A" w14:textId="77777777" w:rsidR="00F72F71" w:rsidRDefault="00FB56FB" w:rsidP="00487DFE">
            <w:pPr>
              <w:spacing w:before="40" w:after="40"/>
              <w:jc w:val="both"/>
            </w:pPr>
            <w:r>
              <w:rPr>
                <w:rFonts w:eastAsia="Times New Roman" w:cs="Times New Roman"/>
                <w:sz w:val="22"/>
              </w:rPr>
              <w:t>Shows overdue penalties and office expenses</w:t>
            </w:r>
          </w:p>
        </w:tc>
        <w:tc>
          <w:tcPr>
            <w:tcW w:w="1662" w:type="dxa"/>
          </w:tcPr>
          <w:p w14:paraId="0B65D305" w14:textId="77777777" w:rsidR="00F72F71" w:rsidRDefault="00FB56FB" w:rsidP="00487DFE">
            <w:pPr>
              <w:spacing w:before="40" w:after="40"/>
              <w:jc w:val="both"/>
            </w:pPr>
            <w:r>
              <w:rPr>
                <w:rFonts w:eastAsia="Times New Roman" w:cs="Times New Roman"/>
                <w:sz w:val="22"/>
              </w:rPr>
              <w:t>Yes</w:t>
            </w:r>
          </w:p>
        </w:tc>
        <w:tc>
          <w:tcPr>
            <w:tcW w:w="1662" w:type="dxa"/>
          </w:tcPr>
          <w:p w14:paraId="5C5D174B" w14:textId="77777777" w:rsidR="00F72F71" w:rsidRDefault="00FB56FB" w:rsidP="00487DFE">
            <w:pPr>
              <w:spacing w:before="40" w:after="40"/>
              <w:jc w:val="both"/>
            </w:pPr>
            <w:r>
              <w:rPr>
                <w:rFonts w:eastAsia="Times New Roman" w:cs="Times New Roman"/>
                <w:sz w:val="22"/>
              </w:rPr>
              <w:t>No</w:t>
            </w:r>
          </w:p>
        </w:tc>
        <w:tc>
          <w:tcPr>
            <w:tcW w:w="1662" w:type="dxa"/>
          </w:tcPr>
          <w:p w14:paraId="7A538616" w14:textId="77777777" w:rsidR="00F72F71" w:rsidRDefault="00FB56FB" w:rsidP="00487DFE">
            <w:pPr>
              <w:spacing w:before="40" w:after="40"/>
              <w:jc w:val="both"/>
            </w:pPr>
            <w:r>
              <w:rPr>
                <w:rFonts w:eastAsia="Times New Roman" w:cs="Times New Roman"/>
                <w:sz w:val="22"/>
              </w:rPr>
              <w:t>No</w:t>
            </w:r>
          </w:p>
        </w:tc>
      </w:tr>
      <w:tr w:rsidR="00F72F71" w14:paraId="4C5DC81B" w14:textId="77777777">
        <w:trPr>
          <w:cantSplit/>
        </w:trPr>
        <w:tc>
          <w:tcPr>
            <w:tcW w:w="1662" w:type="dxa"/>
          </w:tcPr>
          <w:p w14:paraId="0C6DCF08" w14:textId="77777777" w:rsidR="00F72F71" w:rsidRDefault="00FB56FB" w:rsidP="00487DFE">
            <w:pPr>
              <w:spacing w:before="40" w:after="40"/>
              <w:jc w:val="both"/>
            </w:pPr>
            <w:r>
              <w:rPr>
                <w:rFonts w:eastAsia="Times New Roman" w:cs="Times New Roman"/>
                <w:sz w:val="22"/>
              </w:rPr>
              <w:t>Reports</w:t>
            </w:r>
          </w:p>
        </w:tc>
        <w:tc>
          <w:tcPr>
            <w:tcW w:w="1662" w:type="dxa"/>
          </w:tcPr>
          <w:p w14:paraId="6BAC2C1D" w14:textId="77777777" w:rsidR="00F72F71" w:rsidRDefault="00FB56FB" w:rsidP="00487DFE">
            <w:pPr>
              <w:spacing w:before="40" w:after="40"/>
              <w:jc w:val="both"/>
            </w:pPr>
            <w:r>
              <w:rPr>
                <w:rFonts w:eastAsia="Times New Roman" w:cs="Times New Roman"/>
                <w:sz w:val="22"/>
              </w:rPr>
              <w:t>Summarizes activity for a selected period and exports it</w:t>
            </w:r>
          </w:p>
        </w:tc>
        <w:tc>
          <w:tcPr>
            <w:tcW w:w="1662" w:type="dxa"/>
          </w:tcPr>
          <w:p w14:paraId="472535F1" w14:textId="77777777" w:rsidR="00F72F71" w:rsidRDefault="00FB56FB" w:rsidP="00487DFE">
            <w:pPr>
              <w:spacing w:before="40" w:after="40"/>
              <w:jc w:val="both"/>
            </w:pPr>
            <w:r>
              <w:rPr>
                <w:rFonts w:eastAsia="Times New Roman" w:cs="Times New Roman"/>
                <w:sz w:val="22"/>
              </w:rPr>
              <w:t>Yes</w:t>
            </w:r>
          </w:p>
        </w:tc>
        <w:tc>
          <w:tcPr>
            <w:tcW w:w="1662" w:type="dxa"/>
          </w:tcPr>
          <w:p w14:paraId="79933D7B" w14:textId="77777777" w:rsidR="00F72F71" w:rsidRDefault="00FB56FB" w:rsidP="00487DFE">
            <w:pPr>
              <w:spacing w:before="40" w:after="40"/>
              <w:jc w:val="both"/>
            </w:pPr>
            <w:r>
              <w:rPr>
                <w:rFonts w:eastAsia="Times New Roman" w:cs="Times New Roman"/>
                <w:sz w:val="22"/>
              </w:rPr>
              <w:t>No</w:t>
            </w:r>
          </w:p>
        </w:tc>
        <w:tc>
          <w:tcPr>
            <w:tcW w:w="1662" w:type="dxa"/>
          </w:tcPr>
          <w:p w14:paraId="20AA9D35" w14:textId="77777777" w:rsidR="00F72F71" w:rsidRDefault="00FB56FB" w:rsidP="00487DFE">
            <w:pPr>
              <w:spacing w:before="40" w:after="40"/>
              <w:jc w:val="both"/>
            </w:pPr>
            <w:r>
              <w:rPr>
                <w:rFonts w:eastAsia="Times New Roman" w:cs="Times New Roman"/>
                <w:sz w:val="22"/>
              </w:rPr>
              <w:t>No</w:t>
            </w:r>
          </w:p>
        </w:tc>
      </w:tr>
      <w:tr w:rsidR="00F72F71" w14:paraId="40D03CE1" w14:textId="77777777">
        <w:trPr>
          <w:cantSplit/>
        </w:trPr>
        <w:tc>
          <w:tcPr>
            <w:tcW w:w="1662" w:type="dxa"/>
          </w:tcPr>
          <w:p w14:paraId="44D28315" w14:textId="77777777" w:rsidR="00F72F71" w:rsidRDefault="00FB56FB" w:rsidP="00487DFE">
            <w:pPr>
              <w:spacing w:before="40" w:after="40"/>
              <w:jc w:val="both"/>
            </w:pPr>
            <w:r>
              <w:rPr>
                <w:rFonts w:eastAsia="Times New Roman" w:cs="Times New Roman"/>
                <w:sz w:val="22"/>
              </w:rPr>
              <w:t>Notifications and profile</w:t>
            </w:r>
          </w:p>
        </w:tc>
        <w:tc>
          <w:tcPr>
            <w:tcW w:w="1662" w:type="dxa"/>
          </w:tcPr>
          <w:p w14:paraId="5AFB9D36" w14:textId="77777777" w:rsidR="00F72F71" w:rsidRDefault="00FB56FB" w:rsidP="00487DFE">
            <w:pPr>
              <w:spacing w:before="40" w:after="40"/>
              <w:jc w:val="both"/>
            </w:pPr>
            <w:r>
              <w:rPr>
                <w:rFonts w:eastAsia="Times New Roman" w:cs="Times New Roman"/>
                <w:sz w:val="22"/>
              </w:rPr>
              <w:t>Lists events for the user and updates the password</w:t>
            </w:r>
          </w:p>
        </w:tc>
        <w:tc>
          <w:tcPr>
            <w:tcW w:w="1662" w:type="dxa"/>
          </w:tcPr>
          <w:p w14:paraId="01CAFFA1" w14:textId="77777777" w:rsidR="00F72F71" w:rsidRDefault="00FB56FB" w:rsidP="00487DFE">
            <w:pPr>
              <w:spacing w:before="40" w:after="40"/>
              <w:jc w:val="both"/>
            </w:pPr>
            <w:r>
              <w:rPr>
                <w:rFonts w:eastAsia="Times New Roman" w:cs="Times New Roman"/>
                <w:sz w:val="22"/>
              </w:rPr>
              <w:t>Yes</w:t>
            </w:r>
          </w:p>
        </w:tc>
        <w:tc>
          <w:tcPr>
            <w:tcW w:w="1662" w:type="dxa"/>
          </w:tcPr>
          <w:p w14:paraId="63BD8340" w14:textId="77777777" w:rsidR="00F72F71" w:rsidRDefault="00FB56FB" w:rsidP="00487DFE">
            <w:pPr>
              <w:spacing w:before="40" w:after="40"/>
              <w:jc w:val="both"/>
            </w:pPr>
            <w:r>
              <w:rPr>
                <w:rFonts w:eastAsia="Times New Roman" w:cs="Times New Roman"/>
                <w:sz w:val="22"/>
              </w:rPr>
              <w:t>Yes</w:t>
            </w:r>
          </w:p>
        </w:tc>
        <w:tc>
          <w:tcPr>
            <w:tcW w:w="1662" w:type="dxa"/>
          </w:tcPr>
          <w:p w14:paraId="78611E31" w14:textId="77777777" w:rsidR="00F72F71" w:rsidRDefault="00FB56FB" w:rsidP="00487DFE">
            <w:pPr>
              <w:spacing w:before="40" w:after="40"/>
              <w:jc w:val="both"/>
            </w:pPr>
            <w:r>
              <w:rPr>
                <w:rFonts w:eastAsia="Times New Roman" w:cs="Times New Roman"/>
                <w:sz w:val="22"/>
              </w:rPr>
              <w:t>Yes</w:t>
            </w:r>
          </w:p>
        </w:tc>
      </w:tr>
    </w:tbl>
    <w:p w14:paraId="0FBC5FFA" w14:textId="77777777" w:rsidR="00F72F71" w:rsidRDefault="00F72F71" w:rsidP="00487DFE">
      <w:pPr>
        <w:spacing w:after="0"/>
        <w:jc w:val="both"/>
      </w:pPr>
    </w:p>
    <w:p w14:paraId="48BAC44D" w14:textId="77777777" w:rsidR="00F72F71" w:rsidRDefault="00FB56FB" w:rsidP="00487DFE">
      <w:pPr>
        <w:spacing w:after="0"/>
        <w:ind w:firstLine="720"/>
        <w:jc w:val="both"/>
      </w:pPr>
      <w:r>
        <w:rPr>
          <w:rFonts w:eastAsia="Times New Roman" w:cs="Times New Roman"/>
        </w:rPr>
        <w:t>Login interface. The borrower login and the staff login are separate pages. Each verifies the account, creates the session, and opens the matching dashboard. A borrower who is not yet approved does not enter the borrower pages. A forgotten-password page can send a time-limited reset when mail is configured.</w:t>
      </w:r>
    </w:p>
    <w:p w14:paraId="40098694" w14:textId="77777777" w:rsidR="00F72F71" w:rsidRDefault="00FB56FB" w:rsidP="00487DFE">
      <w:pPr>
        <w:spacing w:after="0"/>
        <w:ind w:firstLine="720"/>
        <w:jc w:val="both"/>
      </w:pPr>
      <w:r>
        <w:rPr>
          <w:rFonts w:eastAsia="Times New Roman" w:cs="Times New Roman"/>
        </w:rPr>
        <w:t xml:space="preserve">Public portal and registration. The public page introduces RJ and RR Finance </w:t>
      </w:r>
      <w:r w:rsidR="008A6F92">
        <w:rPr>
          <w:rFonts w:eastAsia="Times New Roman" w:cs="Times New Roman"/>
        </w:rPr>
        <w:t>Services,</w:t>
      </w:r>
      <w:r>
        <w:rPr>
          <w:rFonts w:eastAsia="Times New Roman" w:cs="Times New Roman"/>
        </w:rPr>
        <w:t xml:space="preserve"> and the loan products shown there: salary, business, emergency, and vehicle financing. Registration stores a pending account. A success page tells the applicant to wait for review. The contact form stores an inquiry that an administrator can answer.</w:t>
      </w:r>
    </w:p>
    <w:p w14:paraId="487CB5FB" w14:textId="77777777" w:rsidR="00F72F71" w:rsidRDefault="00FB56FB" w:rsidP="00487DFE">
      <w:pPr>
        <w:spacing w:after="0"/>
        <w:ind w:firstLine="720"/>
        <w:jc w:val="both"/>
      </w:pPr>
      <w:r>
        <w:rPr>
          <w:rFonts w:eastAsia="Times New Roman" w:cs="Times New Roman"/>
        </w:rPr>
        <w:t xml:space="preserve">Dashboard monitoring. After login, the administrator sees the executive dashboard: total loans, active loans, amount released, amount collected, outstanding balance, and overdue loans, with charts of collections, releases, loan status, and </w:t>
      </w:r>
      <w:r>
        <w:rPr>
          <w:rFonts w:eastAsia="Times New Roman" w:cs="Times New Roman"/>
        </w:rPr>
        <w:lastRenderedPageBreak/>
        <w:t>expenses. The collector dashboard is limited to assigned clients, loans, schedules, and pending collections. The borrower dashboard summarizes that borrower's own application or loan.</w:t>
      </w:r>
    </w:p>
    <w:p w14:paraId="735E2C55" w14:textId="77777777" w:rsidR="00F72F71" w:rsidRDefault="00FB56FB" w:rsidP="00487DFE">
      <w:pPr>
        <w:spacing w:after="0"/>
        <w:ind w:firstLine="720"/>
        <w:jc w:val="both"/>
      </w:pPr>
      <w:r>
        <w:rPr>
          <w:rFonts w:eastAsia="Times New Roman" w:cs="Times New Roman"/>
        </w:rPr>
        <w:t>User, collector, and profile management. Administrators add and edit users, assign the administrator, collector, or borrower role, and set an account active or inactive. The collectors page creates, edits, activates, and deactivates collector accounts and can search by name, username, email, or employee identifier. The profile page lets the signed-in user review the account and change the password. Passwords entered on these pages are hashed before they are stored.</w:t>
      </w:r>
    </w:p>
    <w:p w14:paraId="7ED7A406" w14:textId="77777777" w:rsidR="00F72F71" w:rsidRDefault="00FB56FB" w:rsidP="00487DFE">
      <w:pPr>
        <w:spacing w:after="0"/>
        <w:ind w:firstLine="720"/>
        <w:jc w:val="both"/>
      </w:pPr>
      <w:r>
        <w:rPr>
          <w:rFonts w:eastAsia="Times New Roman" w:cs="Times New Roman"/>
        </w:rPr>
        <w:t xml:space="preserve">Borrower approval and client management. The approval page lists registrations and records </w:t>
      </w:r>
      <w:r w:rsidR="008A6F92">
        <w:rPr>
          <w:rFonts w:eastAsia="Times New Roman" w:cs="Times New Roman"/>
        </w:rPr>
        <w:t>approval</w:t>
      </w:r>
      <w:r>
        <w:rPr>
          <w:rFonts w:eastAsia="Times New Roman" w:cs="Times New Roman"/>
        </w:rPr>
        <w:t xml:space="preserve"> or a rejection. Approval is what allows the borrower </w:t>
      </w:r>
      <w:r w:rsidR="008A6F92">
        <w:rPr>
          <w:rFonts w:eastAsia="Times New Roman" w:cs="Times New Roman"/>
        </w:rPr>
        <w:t>to login</w:t>
      </w:r>
      <w:r>
        <w:rPr>
          <w:rFonts w:eastAsia="Times New Roman" w:cs="Times New Roman"/>
        </w:rPr>
        <w:t>, and an approval email can be sent when mail is configured. The client list supports search. Client details show the borrower, loan history, and the assigned collector. The administrator search box in the top bar opens the client list.</w:t>
      </w:r>
    </w:p>
    <w:p w14:paraId="31BC70CB" w14:textId="77777777" w:rsidR="00F72F71" w:rsidRDefault="00FB56FB" w:rsidP="00487DFE">
      <w:pPr>
        <w:spacing w:after="0"/>
        <w:ind w:firstLine="720"/>
        <w:jc w:val="both"/>
      </w:pPr>
      <w:r>
        <w:rPr>
          <w:rFonts w:eastAsia="Times New Roman" w:cs="Times New Roman"/>
        </w:rPr>
        <w:t xml:space="preserve">Loan application management. An approved borrower who is allowed to apply completes five steps: personal information, employment and income, loan details, requirements, and review. Identity fields taken from registration stay locked. Address and mobile number can be updated. </w:t>
      </w:r>
      <w:r w:rsidRPr="00604FC3">
        <w:rPr>
          <w:rFonts w:eastAsia="Times New Roman" w:cs="Times New Roman"/>
        </w:rPr>
        <w:t xml:space="preserve">Required files are a valid government ID, proof of income, proof of billing, a selfie holding a valid ID, and an additional supporting document. </w:t>
      </w:r>
      <w:r>
        <w:rPr>
          <w:rFonts w:eastAsia="Times New Roman" w:cs="Times New Roman"/>
        </w:rPr>
        <w:t>Submission stores the application as pending review, stores the files, and saves the eligibility estimate. The administrator verifies or rejects each file and can approve the application, reject it, or ask for more documents. Remarks are stored. The borrower can open a loan-status page when a trackable application exists. Submission does not release funds.</w:t>
      </w:r>
    </w:p>
    <w:p w14:paraId="253FE3E7" w14:textId="77777777" w:rsidR="00F72F71" w:rsidRDefault="00FB56FB" w:rsidP="00487DFE">
      <w:pPr>
        <w:spacing w:after="0"/>
        <w:ind w:firstLine="720"/>
        <w:jc w:val="both"/>
      </w:pPr>
      <w:r>
        <w:rPr>
          <w:rFonts w:eastAsia="Times New Roman" w:cs="Times New Roman"/>
        </w:rPr>
        <w:t xml:space="preserve">Financial risk assessment display. The estimate appears on the </w:t>
      </w:r>
      <w:r w:rsidR="00B92F53">
        <w:rPr>
          <w:rFonts w:eastAsia="Times New Roman" w:cs="Times New Roman"/>
        </w:rPr>
        <w:t>loan details</w:t>
      </w:r>
      <w:r>
        <w:rPr>
          <w:rFonts w:eastAsia="Times New Roman" w:cs="Times New Roman"/>
        </w:rPr>
        <w:t xml:space="preserve"> step and again on the administrator's review of the saved application. The panel shows the status, income, existing debt, both debt-to-income figures, the requested amount, the estimated eligible amount, the maximum eligible amount, the proposed payment, the term, the interest rate, the reasons, and any documents still requested. The status labels are Eligible, Conditionally Eligible, and Not Eligible. The same disclaimer shown in the calculation is printed on the panel.</w:t>
      </w:r>
    </w:p>
    <w:p w14:paraId="1F16EBB0" w14:textId="77777777" w:rsidR="00F72F71" w:rsidRDefault="00FB56FB" w:rsidP="00487DFE">
      <w:pPr>
        <w:spacing w:after="0"/>
        <w:ind w:firstLine="720"/>
        <w:jc w:val="both"/>
      </w:pPr>
      <w:r>
        <w:rPr>
          <w:rFonts w:eastAsia="Times New Roman" w:cs="Times New Roman"/>
        </w:rPr>
        <w:t xml:space="preserve">Agreement, release, and loan monitoring. The administrator generates the agreement. The borrower accepts it by entering the </w:t>
      </w:r>
      <w:r w:rsidR="00B92F53">
        <w:rPr>
          <w:rFonts w:eastAsia="Times New Roman" w:cs="Times New Roman"/>
        </w:rPr>
        <w:t>borrower’s</w:t>
      </w:r>
      <w:r>
        <w:rPr>
          <w:rFonts w:eastAsia="Times New Roman" w:cs="Times New Roman"/>
        </w:rPr>
        <w:t xml:space="preserve"> name or declines it. Acceptance stores the name and the date and time. Release requires an active collector. </w:t>
      </w:r>
      <w:r>
        <w:rPr>
          <w:rFonts w:eastAsia="Times New Roman" w:cs="Times New Roman"/>
        </w:rPr>
        <w:lastRenderedPageBreak/>
        <w:t>It creates a loan number in the form RJRR-LOAN, the year, and a six-digit sequence, together with the release record, the loan, and the installment rows. A release invoice can be opened. The loan list and loan details show the amount, term, frequency, status, balance, schedule, and payments. Status values used for loans include Active, Overdue, and Paid. The borrower sees only the released loan on My Loan.</w:t>
      </w:r>
    </w:p>
    <w:p w14:paraId="4D5C7F73" w14:textId="77777777" w:rsidR="00F72F71" w:rsidRDefault="00FB56FB" w:rsidP="00487DFE">
      <w:pPr>
        <w:spacing w:after="0"/>
        <w:ind w:firstLine="720"/>
        <w:jc w:val="both"/>
      </w:pPr>
      <w:r>
        <w:rPr>
          <w:rFonts w:eastAsia="Times New Roman" w:cs="Times New Roman"/>
        </w:rPr>
        <w:t xml:space="preserve">Payment and collection management. The payments page lists collections and records a payment for an authorized loan. The form shows the borrower, the amount already paid, and the remaining balance. The fields stored are the amount, date, collector, method, optional reference number, and penalty portion. The receipt number uses the prefix RJRR, the date, and a numeric sequence. The borrower can view that borrower's payment history and download a receipt for that borrower's own payment. </w:t>
      </w:r>
      <w:r w:rsidRPr="00604FC3">
        <w:rPr>
          <w:rFonts w:eastAsia="Times New Roman" w:cs="Times New Roman"/>
        </w:rPr>
        <w:t xml:space="preserve">The collector works from assigned accounts. When the method is bank transfer or e-wallet, that collector can start </w:t>
      </w:r>
      <w:proofErr w:type="spellStart"/>
      <w:r w:rsidRPr="00604FC3">
        <w:rPr>
          <w:rFonts w:eastAsia="Times New Roman" w:cs="Times New Roman"/>
        </w:rPr>
        <w:t>PayMongo</w:t>
      </w:r>
      <w:proofErr w:type="spellEnd"/>
      <w:r w:rsidRPr="00604FC3">
        <w:rPr>
          <w:rFonts w:eastAsia="Times New Roman" w:cs="Times New Roman"/>
        </w:rPr>
        <w:t xml:space="preserve"> Dynamic QR Ph. The repayment, receipt, and balance change are saved only after the webhook is verified. An unverified, expired, or mismatched QR code does not post a payment, and a verified QR Ph payment is not deleted from the list. </w:t>
      </w:r>
      <w:r>
        <w:rPr>
          <w:rFonts w:eastAsia="Times New Roman" w:cs="Times New Roman"/>
        </w:rPr>
        <w:t>A payment that fails the amount checked in Section 4.1.1 is rejected.</w:t>
      </w:r>
    </w:p>
    <w:p w14:paraId="709247AD" w14:textId="77777777" w:rsidR="00F72F71" w:rsidRPr="00604FC3" w:rsidRDefault="00FB56FB" w:rsidP="00487DFE">
      <w:pPr>
        <w:spacing w:after="0"/>
        <w:ind w:firstLine="720"/>
        <w:jc w:val="both"/>
      </w:pPr>
      <w:r>
        <w:rPr>
          <w:rFonts w:eastAsia="Times New Roman" w:cs="Times New Roman"/>
        </w:rPr>
        <w:t xml:space="preserve">Penalties, expenses, and reports. The penalty page shows the outstanding penalty and the penalty amounts collected in the selected period. A collected penalty appears when the penalty portion was entered with the payment. Expenses store description, amount, date, and category. Reports are limited to the administrator and contain six views: dashboard analytics, loan reports, payment reports, borrower reports, collector performance, and financial summary. The period may be daily, monthly, yearly, or a custom range. </w:t>
      </w:r>
      <w:r w:rsidRPr="00604FC3">
        <w:rPr>
          <w:rFonts w:eastAsia="Times New Roman" w:cs="Times New Roman"/>
        </w:rPr>
        <w:t>The current view can be exported as a PDF.</w:t>
      </w:r>
    </w:p>
    <w:p w14:paraId="36D49D14" w14:textId="77777777" w:rsidR="00F72F71" w:rsidRDefault="00FB56FB" w:rsidP="00487DFE">
      <w:pPr>
        <w:spacing w:after="0"/>
        <w:ind w:firstLine="720"/>
        <w:jc w:val="both"/>
        <w:rPr>
          <w:rFonts w:eastAsia="Times New Roman" w:cs="Times New Roman"/>
        </w:rPr>
      </w:pPr>
      <w:r>
        <w:rPr>
          <w:rFonts w:eastAsia="Times New Roman" w:cs="Times New Roman"/>
        </w:rPr>
        <w:t xml:space="preserve">Notifications. The notifications page lists messages for the signed-in user and can mark them read. The top bar shows the unread count. Events such as approval, an application decision, </w:t>
      </w:r>
      <w:r w:rsidR="00B92F53">
        <w:rPr>
          <w:rFonts w:eastAsia="Times New Roman" w:cs="Times New Roman"/>
        </w:rPr>
        <w:t>agreement</w:t>
      </w:r>
      <w:r>
        <w:rPr>
          <w:rFonts w:eastAsia="Times New Roman" w:cs="Times New Roman"/>
        </w:rPr>
        <w:t xml:space="preserve"> action, and loan release create an in-application notice. Matching email functions exist for account approval and rejection, application submission and decision, agreement decision, release, payment received, and a fully paid loan. </w:t>
      </w:r>
      <w:r w:rsidR="00B92F53">
        <w:rPr>
          <w:rFonts w:eastAsia="Times New Roman" w:cs="Times New Roman"/>
        </w:rPr>
        <w:t xml:space="preserve">The </w:t>
      </w:r>
      <w:r>
        <w:rPr>
          <w:rFonts w:eastAsia="Times New Roman" w:cs="Times New Roman"/>
        </w:rPr>
        <w:t>application notice does not depend on mail delivery.</w:t>
      </w:r>
    </w:p>
    <w:p w14:paraId="159ACB08" w14:textId="77777777" w:rsidR="002244C5" w:rsidRDefault="002244C5" w:rsidP="00487DFE">
      <w:pPr>
        <w:spacing w:after="0"/>
        <w:ind w:firstLine="720"/>
        <w:jc w:val="both"/>
      </w:pPr>
    </w:p>
    <w:p w14:paraId="6E6B9F4F" w14:textId="77777777" w:rsidR="00F72F71" w:rsidRDefault="00FB56FB" w:rsidP="00487DFE">
      <w:pPr>
        <w:spacing w:after="0"/>
        <w:jc w:val="both"/>
      </w:pPr>
      <w:r>
        <w:rPr>
          <w:rFonts w:eastAsia="Times New Roman" w:cs="Times New Roman"/>
          <w:b/>
        </w:rPr>
        <w:t>Testing Strategy</w:t>
      </w:r>
    </w:p>
    <w:p w14:paraId="31CB9CC0" w14:textId="77777777" w:rsidR="00F72F71" w:rsidRDefault="00FB56FB" w:rsidP="00487DFE">
      <w:pPr>
        <w:spacing w:after="0"/>
        <w:ind w:firstLine="720"/>
        <w:jc w:val="both"/>
        <w:rPr>
          <w:rFonts w:eastAsia="Times New Roman" w:cs="Times New Roman"/>
        </w:rPr>
      </w:pPr>
      <w:r>
        <w:t xml:space="preserve">Testing is documented through unit, integration, system, </w:t>
      </w:r>
      <w:proofErr w:type="spellStart"/>
      <w:r>
        <w:t>PayMongo</w:t>
      </w:r>
      <w:proofErr w:type="spellEnd"/>
      <w:r>
        <w:t xml:space="preserve"> integration, and security test cases, with user acceptance testing reported separately. The final status </w:t>
      </w:r>
      <w:r>
        <w:lastRenderedPageBreak/>
        <w:t>of each test must be based on an actual execution record and supporting evidence. A test should be marked Passed only when its observed result matches the expected result. Failed, blocked, and not-yet-tested cases must remain separately identified until they are resolved or accurately reported as limitations.</w:t>
      </w:r>
    </w:p>
    <w:p w14:paraId="6B493FBF" w14:textId="77777777" w:rsidR="002244C5" w:rsidRDefault="002244C5" w:rsidP="00487DFE">
      <w:pPr>
        <w:spacing w:after="0"/>
        <w:ind w:firstLine="720"/>
        <w:jc w:val="both"/>
        <w:rPr>
          <w:rFonts w:eastAsia="Times New Roman" w:cs="Times New Roman"/>
        </w:rPr>
      </w:pPr>
    </w:p>
    <w:p w14:paraId="741F85F5" w14:textId="77777777" w:rsidR="002244C5" w:rsidRDefault="002244C5" w:rsidP="00487DFE">
      <w:pPr>
        <w:spacing w:after="0"/>
        <w:ind w:firstLine="720"/>
        <w:jc w:val="both"/>
      </w:pPr>
    </w:p>
    <w:p w14:paraId="786306B4" w14:textId="77777777" w:rsidR="002244C5" w:rsidRPr="002244C5" w:rsidRDefault="00FB56FB" w:rsidP="00487DFE">
      <w:pPr>
        <w:spacing w:after="0"/>
        <w:jc w:val="both"/>
        <w:rPr>
          <w:rFonts w:eastAsia="Times New Roman" w:cs="Times New Roman"/>
          <w:b/>
        </w:rPr>
      </w:pPr>
      <w:r>
        <w:rPr>
          <w:rFonts w:eastAsia="Times New Roman" w:cs="Times New Roman"/>
          <w:b/>
        </w:rPr>
        <w:t>Unit Testing</w:t>
      </w:r>
    </w:p>
    <w:p w14:paraId="0A052D97" w14:textId="77777777" w:rsidR="00F72F71" w:rsidRDefault="00FB56FB" w:rsidP="00487DFE">
      <w:pPr>
        <w:spacing w:after="0"/>
        <w:ind w:firstLine="720"/>
        <w:jc w:val="both"/>
        <w:rPr>
          <w:rFonts w:eastAsia="Times New Roman" w:cs="Times New Roman"/>
        </w:rPr>
      </w:pPr>
      <w:r>
        <w:rPr>
          <w:rFonts w:eastAsia="Times New Roman" w:cs="Times New Roman"/>
        </w:rPr>
        <w:t>Unit testing examines whether a single function or page accepts valid input, rejects input that breaks its own rule, and shows or stores the intended result. The cases cover login, registration, the eligibility gate, document upload, and payment amount checks, because those rules are implemented as discrete checks.</w:t>
      </w:r>
    </w:p>
    <w:p w14:paraId="03B2B9A0" w14:textId="77777777" w:rsidR="000351BB" w:rsidRPr="00A0111F" w:rsidRDefault="000351BB" w:rsidP="00487DFE">
      <w:pPr>
        <w:spacing w:after="0"/>
        <w:ind w:firstLine="720"/>
        <w:jc w:val="both"/>
      </w:pPr>
      <w:r w:rsidRPr="000351BB">
        <w:t>After entering a valid username and password for an Active account, the user was redirected to the correct dashboard</w:t>
      </w:r>
    </w:p>
    <w:p w14:paraId="7A87D257" w14:textId="77777777" w:rsidR="00F72F71" w:rsidRDefault="00FB56FB" w:rsidP="00487DFE">
      <w:pPr>
        <w:spacing w:before="240" w:after="0"/>
        <w:jc w:val="both"/>
      </w:pPr>
      <w:r>
        <w:rPr>
          <w:rFonts w:eastAsia="Times New Roman" w:cs="Times New Roman"/>
          <w:b/>
        </w:rPr>
        <w:t>Table 4.4</w:t>
      </w:r>
    </w:p>
    <w:p w14:paraId="479D3BAE" w14:textId="77777777" w:rsidR="00F72F71" w:rsidRPr="008B0962" w:rsidRDefault="00FB56FB" w:rsidP="00487DFE">
      <w:pPr>
        <w:spacing w:after="120"/>
        <w:jc w:val="both"/>
        <w:rPr>
          <w:iCs/>
        </w:rPr>
      </w:pPr>
      <w:r w:rsidRPr="008B0962">
        <w:rPr>
          <w:rFonts w:eastAsia="Times New Roman" w:cs="Times New Roman"/>
          <w:iCs/>
        </w:rPr>
        <w:t>Unit test cases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54"/>
        <w:gridCol w:w="2026"/>
        <w:gridCol w:w="1832"/>
        <w:gridCol w:w="2394"/>
        <w:gridCol w:w="994"/>
      </w:tblGrid>
      <w:tr w:rsidR="00F72F71" w14:paraId="751FF8A1" w14:textId="77777777">
        <w:trPr>
          <w:cantSplit/>
        </w:trPr>
        <w:tc>
          <w:tcPr>
            <w:tcW w:w="1100" w:type="dxa"/>
            <w:shd w:val="clear" w:color="auto" w:fill="D9E2F3"/>
          </w:tcPr>
          <w:p w14:paraId="76076796" w14:textId="77777777" w:rsidR="00F72F71" w:rsidRDefault="00FB56FB" w:rsidP="00487DFE">
            <w:pPr>
              <w:spacing w:before="40" w:after="40"/>
              <w:jc w:val="both"/>
            </w:pPr>
            <w:r>
              <w:rPr>
                <w:rFonts w:cs="Times New Roman"/>
                <w:b/>
                <w:bCs/>
                <w:sz w:val="20"/>
                <w:szCs w:val="20"/>
              </w:rPr>
              <w:t>Test Case ID</w:t>
            </w:r>
          </w:p>
        </w:tc>
        <w:tc>
          <w:tcPr>
            <w:tcW w:w="2100" w:type="dxa"/>
            <w:shd w:val="clear" w:color="auto" w:fill="D9E2F3"/>
          </w:tcPr>
          <w:p w14:paraId="151DDC7B" w14:textId="77777777" w:rsidR="00F72F71" w:rsidRDefault="00FB56FB" w:rsidP="00487DFE">
            <w:pPr>
              <w:spacing w:before="40" w:after="40"/>
              <w:jc w:val="both"/>
            </w:pPr>
            <w:r>
              <w:rPr>
                <w:rFonts w:cs="Times New Roman"/>
                <w:b/>
                <w:bCs/>
                <w:sz w:val="20"/>
                <w:szCs w:val="20"/>
              </w:rPr>
              <w:t>Description</w:t>
            </w:r>
          </w:p>
        </w:tc>
        <w:tc>
          <w:tcPr>
            <w:tcW w:w="1900" w:type="dxa"/>
            <w:shd w:val="clear" w:color="auto" w:fill="D9E2F3"/>
          </w:tcPr>
          <w:p w14:paraId="35A01F3E" w14:textId="77777777" w:rsidR="00F72F71" w:rsidRDefault="00FB56FB" w:rsidP="00487DFE">
            <w:pPr>
              <w:spacing w:before="40" w:after="40"/>
              <w:jc w:val="both"/>
            </w:pPr>
            <w:r>
              <w:rPr>
                <w:rFonts w:cs="Times New Roman"/>
                <w:b/>
                <w:bCs/>
                <w:sz w:val="20"/>
                <w:szCs w:val="20"/>
              </w:rPr>
              <w:t>Expected Result</w:t>
            </w:r>
          </w:p>
        </w:tc>
        <w:tc>
          <w:tcPr>
            <w:tcW w:w="2500" w:type="dxa"/>
            <w:shd w:val="clear" w:color="auto" w:fill="D9E2F3"/>
          </w:tcPr>
          <w:p w14:paraId="5ADB6F14" w14:textId="77777777" w:rsidR="00F72F71" w:rsidRDefault="00FB56FB" w:rsidP="00487DFE">
            <w:pPr>
              <w:spacing w:before="40" w:after="40"/>
              <w:jc w:val="both"/>
            </w:pPr>
            <w:r>
              <w:rPr>
                <w:rFonts w:cs="Times New Roman"/>
                <w:b/>
                <w:bCs/>
                <w:sz w:val="20"/>
                <w:szCs w:val="20"/>
              </w:rPr>
              <w:t>Actual Result</w:t>
            </w:r>
          </w:p>
        </w:tc>
        <w:tc>
          <w:tcPr>
            <w:tcW w:w="708" w:type="dxa"/>
            <w:shd w:val="clear" w:color="auto" w:fill="D9E2F3"/>
          </w:tcPr>
          <w:p w14:paraId="2F413F23" w14:textId="77777777" w:rsidR="00F72F71" w:rsidRDefault="00FB56FB" w:rsidP="00487DFE">
            <w:pPr>
              <w:spacing w:before="40" w:after="40"/>
              <w:jc w:val="both"/>
            </w:pPr>
            <w:r>
              <w:rPr>
                <w:rFonts w:cs="Times New Roman"/>
                <w:b/>
                <w:bCs/>
                <w:sz w:val="20"/>
                <w:szCs w:val="20"/>
              </w:rPr>
              <w:t>Remarks</w:t>
            </w:r>
          </w:p>
        </w:tc>
      </w:tr>
      <w:tr w:rsidR="00F72F71" w14:paraId="37938A75" w14:textId="77777777" w:rsidTr="000351BB">
        <w:trPr>
          <w:cantSplit/>
          <w:trHeight w:val="2665"/>
        </w:trPr>
        <w:tc>
          <w:tcPr>
            <w:tcW w:w="1100" w:type="dxa"/>
          </w:tcPr>
          <w:p w14:paraId="66922D4D" w14:textId="77777777" w:rsidR="00F72F71" w:rsidRDefault="000351BB" w:rsidP="00487DFE">
            <w:pPr>
              <w:spacing w:before="40" w:after="40"/>
              <w:jc w:val="both"/>
            </w:pPr>
            <w:r>
              <w:rPr>
                <w:rFonts w:cs="Times New Roman"/>
                <w:sz w:val="20"/>
                <w:szCs w:val="20"/>
              </w:rPr>
              <w:t>UT-01</w:t>
            </w:r>
          </w:p>
        </w:tc>
        <w:tc>
          <w:tcPr>
            <w:tcW w:w="2100" w:type="dxa"/>
          </w:tcPr>
          <w:p w14:paraId="10E0C3B5" w14:textId="77777777" w:rsidR="00F72F71" w:rsidRDefault="00FB56FB" w:rsidP="00487DFE">
            <w:pPr>
              <w:spacing w:before="40" w:after="40"/>
              <w:jc w:val="both"/>
            </w:pPr>
            <w:r>
              <w:rPr>
                <w:rFonts w:cs="Times New Roman"/>
                <w:sz w:val="20"/>
                <w:szCs w:val="20"/>
              </w:rPr>
              <w:t>Sign in as an administrator, a collector, or a borrower with an active account and a matching password.</w:t>
            </w:r>
          </w:p>
        </w:tc>
        <w:tc>
          <w:tcPr>
            <w:tcW w:w="1900" w:type="dxa"/>
          </w:tcPr>
          <w:p w14:paraId="19C0BD57" w14:textId="77777777" w:rsidR="000351BB" w:rsidRDefault="000351BB" w:rsidP="00487DFE">
            <w:pPr>
              <w:jc w:val="both"/>
            </w:pPr>
            <w:r>
              <w:rPr>
                <w:rFonts w:cs="Times New Roman"/>
                <w:sz w:val="20"/>
                <w:szCs w:val="20"/>
              </w:rPr>
              <w:t>The session starts and the dashboard for that role opens.</w:t>
            </w:r>
          </w:p>
        </w:tc>
        <w:tc>
          <w:tcPr>
            <w:tcW w:w="2500" w:type="dxa"/>
          </w:tcPr>
          <w:p w14:paraId="122C6A21" w14:textId="77777777" w:rsidR="00F72F71" w:rsidRDefault="000351BB" w:rsidP="00487DFE">
            <w:pPr>
              <w:spacing w:before="40" w:after="40"/>
              <w:jc w:val="both"/>
            </w:pPr>
            <w:r>
              <w:rPr>
                <w:rFonts w:cs="Times New Roman"/>
                <w:sz w:val="20"/>
                <w:szCs w:val="20"/>
              </w:rPr>
              <w:t>After entering a valid username and password for an Active account, the user was redirected to the correct dashboard (administrator, collector, or borrower).</w:t>
            </w:r>
          </w:p>
        </w:tc>
        <w:tc>
          <w:tcPr>
            <w:tcW w:w="708" w:type="dxa"/>
          </w:tcPr>
          <w:p w14:paraId="4CF03E51" w14:textId="77777777" w:rsidR="00F72F71" w:rsidRDefault="000351BB" w:rsidP="00487DFE">
            <w:pPr>
              <w:spacing w:before="40" w:after="40"/>
              <w:jc w:val="both"/>
            </w:pPr>
            <w:r>
              <w:rPr>
                <w:rFonts w:cs="Times New Roman"/>
                <w:sz w:val="20"/>
                <w:szCs w:val="20"/>
              </w:rPr>
              <w:t>Pass</w:t>
            </w:r>
          </w:p>
        </w:tc>
      </w:tr>
      <w:tr w:rsidR="00F72F71" w14:paraId="7DFE28B6" w14:textId="77777777" w:rsidTr="000351BB">
        <w:trPr>
          <w:cantSplit/>
          <w:trHeight w:val="2665"/>
        </w:trPr>
        <w:tc>
          <w:tcPr>
            <w:tcW w:w="1100" w:type="dxa"/>
          </w:tcPr>
          <w:p w14:paraId="32338CF6" w14:textId="77777777" w:rsidR="00F72F71" w:rsidRDefault="000351BB" w:rsidP="00487DFE">
            <w:pPr>
              <w:spacing w:before="40" w:after="40"/>
              <w:jc w:val="both"/>
            </w:pPr>
            <w:r>
              <w:rPr>
                <w:rFonts w:cs="Times New Roman"/>
                <w:sz w:val="20"/>
                <w:szCs w:val="20"/>
              </w:rPr>
              <w:t>UT-02</w:t>
            </w:r>
          </w:p>
        </w:tc>
        <w:tc>
          <w:tcPr>
            <w:tcW w:w="2100" w:type="dxa"/>
          </w:tcPr>
          <w:p w14:paraId="7EB386C4" w14:textId="77777777" w:rsidR="00F72F71" w:rsidRDefault="00FB56FB" w:rsidP="00487DFE">
            <w:pPr>
              <w:spacing w:before="40" w:after="40"/>
              <w:jc w:val="both"/>
            </w:pPr>
            <w:r>
              <w:rPr>
                <w:rFonts w:cs="Times New Roman"/>
                <w:sz w:val="20"/>
                <w:szCs w:val="20"/>
              </w:rPr>
              <w:t>Sign in with a wrong password or with an inactive account.</w:t>
            </w:r>
          </w:p>
        </w:tc>
        <w:tc>
          <w:tcPr>
            <w:tcW w:w="1900" w:type="dxa"/>
          </w:tcPr>
          <w:p w14:paraId="4845FF65" w14:textId="77777777" w:rsidR="000351BB" w:rsidRDefault="000351BB" w:rsidP="00487DFE">
            <w:pPr>
              <w:jc w:val="both"/>
            </w:pPr>
            <w:r>
              <w:rPr>
                <w:rFonts w:cs="Times New Roman"/>
                <w:sz w:val="20"/>
                <w:szCs w:val="20"/>
              </w:rPr>
              <w:t>The protected pages do not open.</w:t>
            </w:r>
          </w:p>
        </w:tc>
        <w:tc>
          <w:tcPr>
            <w:tcW w:w="2500" w:type="dxa"/>
          </w:tcPr>
          <w:p w14:paraId="406398A3" w14:textId="77777777" w:rsidR="00F72F71" w:rsidRDefault="000351BB" w:rsidP="00487DFE">
            <w:pPr>
              <w:spacing w:before="40" w:after="40"/>
              <w:jc w:val="both"/>
            </w:pPr>
            <w:r>
              <w:rPr>
                <w:rFonts w:cs="Times New Roman"/>
                <w:sz w:val="20"/>
                <w:szCs w:val="20"/>
              </w:rPr>
              <w:t>With a wrong password or an inactive account, login failed. An error message was shown, and the administrator and borrower pages were not accessible without a valid session.</w:t>
            </w:r>
          </w:p>
        </w:tc>
        <w:tc>
          <w:tcPr>
            <w:tcW w:w="708" w:type="dxa"/>
          </w:tcPr>
          <w:p w14:paraId="47E381FA" w14:textId="77777777" w:rsidR="00F72F71" w:rsidRDefault="000351BB" w:rsidP="00487DFE">
            <w:pPr>
              <w:spacing w:before="40" w:after="40"/>
              <w:jc w:val="both"/>
            </w:pPr>
            <w:r>
              <w:rPr>
                <w:rFonts w:cs="Times New Roman"/>
                <w:sz w:val="20"/>
                <w:szCs w:val="20"/>
              </w:rPr>
              <w:t>Pass</w:t>
            </w:r>
          </w:p>
        </w:tc>
      </w:tr>
      <w:tr w:rsidR="00F72F71" w14:paraId="2832438F" w14:textId="77777777" w:rsidTr="000351BB">
        <w:trPr>
          <w:cantSplit/>
          <w:trHeight w:val="2665"/>
        </w:trPr>
        <w:tc>
          <w:tcPr>
            <w:tcW w:w="1100" w:type="dxa"/>
          </w:tcPr>
          <w:p w14:paraId="1A6CC69B" w14:textId="77777777" w:rsidR="00F72F71" w:rsidRDefault="000351BB" w:rsidP="00487DFE">
            <w:pPr>
              <w:spacing w:before="40" w:after="40"/>
              <w:jc w:val="both"/>
            </w:pPr>
            <w:r>
              <w:rPr>
                <w:rFonts w:cs="Times New Roman"/>
                <w:sz w:val="20"/>
                <w:szCs w:val="20"/>
              </w:rPr>
              <w:lastRenderedPageBreak/>
              <w:t>UT-03</w:t>
            </w:r>
          </w:p>
        </w:tc>
        <w:tc>
          <w:tcPr>
            <w:tcW w:w="2100" w:type="dxa"/>
          </w:tcPr>
          <w:p w14:paraId="5A0BDEC8" w14:textId="77777777" w:rsidR="00F72F71" w:rsidRDefault="000C6886" w:rsidP="00487DFE">
            <w:pPr>
              <w:spacing w:before="40" w:after="40"/>
              <w:jc w:val="both"/>
            </w:pPr>
            <w:r w:rsidRPr="000C6886">
              <w:rPr>
                <w:rFonts w:cs="Times New Roman"/>
                <w:sz w:val="20"/>
                <w:szCs w:val="20"/>
              </w:rPr>
              <w:t>Register a new borrower</w:t>
            </w:r>
            <w:r w:rsidRPr="004F202F">
              <w:rPr>
                <w:rFonts w:cs="Times New Roman"/>
                <w:sz w:val="20"/>
                <w:szCs w:val="20"/>
                <w:highlight w:val="yellow"/>
              </w:rPr>
              <w:t xml:space="preserve"> with complete and valid account details</w:t>
            </w:r>
            <w:r w:rsidRPr="000C6886">
              <w:rPr>
                <w:rFonts w:cs="Times New Roman"/>
                <w:sz w:val="20"/>
                <w:szCs w:val="20"/>
              </w:rPr>
              <w:t>.</w:t>
            </w:r>
          </w:p>
        </w:tc>
        <w:tc>
          <w:tcPr>
            <w:tcW w:w="1900" w:type="dxa"/>
          </w:tcPr>
          <w:p w14:paraId="146E7A85" w14:textId="77777777" w:rsidR="000351BB" w:rsidRDefault="000C6886" w:rsidP="00487DFE">
            <w:pPr>
              <w:jc w:val="both"/>
            </w:pPr>
            <w:r w:rsidRPr="004F202F">
              <w:rPr>
                <w:rFonts w:cs="Times New Roman"/>
                <w:sz w:val="20"/>
                <w:szCs w:val="20"/>
                <w:highlight w:val="yellow"/>
              </w:rPr>
              <w:t xml:space="preserve">The system stores the account and the borrower registration with the </w:t>
            </w:r>
            <w:proofErr w:type="gramStart"/>
            <w:r w:rsidRPr="004F202F">
              <w:rPr>
                <w:rFonts w:cs="Times New Roman"/>
                <w:sz w:val="20"/>
                <w:szCs w:val="20"/>
                <w:highlight w:val="yellow"/>
              </w:rPr>
              <w:t>status Pending Approval</w:t>
            </w:r>
            <w:proofErr w:type="gramEnd"/>
            <w:r w:rsidRPr="004F202F">
              <w:rPr>
                <w:rFonts w:cs="Times New Roman"/>
                <w:sz w:val="20"/>
                <w:szCs w:val="20"/>
                <w:highlight w:val="yellow"/>
              </w:rPr>
              <w:t>, sets verification status to Pending, and displays the registration success page. Registration alone does not create a client record.</w:t>
            </w:r>
          </w:p>
        </w:tc>
        <w:tc>
          <w:tcPr>
            <w:tcW w:w="2500" w:type="dxa"/>
          </w:tcPr>
          <w:p w14:paraId="6D5F0E50" w14:textId="77777777" w:rsidR="00F72F71" w:rsidRDefault="000C6886" w:rsidP="00487DFE">
            <w:pPr>
              <w:spacing w:before="40" w:after="40"/>
              <w:jc w:val="both"/>
            </w:pPr>
            <w:r w:rsidRPr="004F202F">
              <w:rPr>
                <w:rFonts w:cs="Times New Roman"/>
                <w:sz w:val="20"/>
                <w:szCs w:val="20"/>
                <w:highlight w:val="yellow"/>
              </w:rPr>
              <w:t>Record the observed result after execution.</w:t>
            </w:r>
          </w:p>
        </w:tc>
        <w:tc>
          <w:tcPr>
            <w:tcW w:w="708" w:type="dxa"/>
          </w:tcPr>
          <w:p w14:paraId="72B516A2" w14:textId="77777777" w:rsidR="00F72F71" w:rsidRDefault="000C6886" w:rsidP="00487DFE">
            <w:pPr>
              <w:spacing w:before="40" w:after="40"/>
              <w:jc w:val="both"/>
            </w:pPr>
            <w:r w:rsidRPr="004F202F">
              <w:rPr>
                <w:rFonts w:cs="Times New Roman"/>
                <w:sz w:val="20"/>
                <w:szCs w:val="20"/>
                <w:highlight w:val="yellow"/>
              </w:rPr>
              <w:t>Not Yet Tested</w:t>
            </w:r>
          </w:p>
        </w:tc>
      </w:tr>
      <w:tr w:rsidR="00F72F71" w14:paraId="23E4666F" w14:textId="77777777" w:rsidTr="000351BB">
        <w:trPr>
          <w:cantSplit/>
          <w:trHeight w:val="2665"/>
        </w:trPr>
        <w:tc>
          <w:tcPr>
            <w:tcW w:w="1100" w:type="dxa"/>
          </w:tcPr>
          <w:p w14:paraId="2B567E6C" w14:textId="77777777" w:rsidR="00F72F71" w:rsidRDefault="000351BB" w:rsidP="00487DFE">
            <w:pPr>
              <w:spacing w:before="40" w:after="40"/>
              <w:jc w:val="both"/>
            </w:pPr>
            <w:r>
              <w:rPr>
                <w:rFonts w:cs="Times New Roman"/>
                <w:sz w:val="20"/>
                <w:szCs w:val="20"/>
              </w:rPr>
              <w:t>UT-04</w:t>
            </w:r>
          </w:p>
        </w:tc>
        <w:tc>
          <w:tcPr>
            <w:tcW w:w="2100" w:type="dxa"/>
          </w:tcPr>
          <w:p w14:paraId="303CB4ED" w14:textId="77777777" w:rsidR="00F72F71" w:rsidRDefault="00FB56FB" w:rsidP="00487DFE">
            <w:pPr>
              <w:spacing w:before="40" w:after="40"/>
              <w:jc w:val="both"/>
            </w:pPr>
            <w:r>
              <w:rPr>
                <w:rFonts w:cs="Times New Roman"/>
                <w:sz w:val="20"/>
                <w:szCs w:val="20"/>
              </w:rPr>
              <w:t>Enter loan details that exceed the debt-to-income limit or the loan limits.</w:t>
            </w:r>
          </w:p>
        </w:tc>
        <w:tc>
          <w:tcPr>
            <w:tcW w:w="1900" w:type="dxa"/>
          </w:tcPr>
          <w:p w14:paraId="23F5AAB6" w14:textId="77777777" w:rsidR="000351BB" w:rsidRDefault="000351BB" w:rsidP="00487DFE">
            <w:pPr>
              <w:jc w:val="both"/>
            </w:pPr>
            <w:r>
              <w:rPr>
                <w:rFonts w:cs="Times New Roman"/>
                <w:sz w:val="20"/>
                <w:szCs w:val="20"/>
              </w:rPr>
              <w:t>The wizard stays on the loan-details step and states the limit that failed.</w:t>
            </w:r>
          </w:p>
        </w:tc>
        <w:tc>
          <w:tcPr>
            <w:tcW w:w="2500" w:type="dxa"/>
          </w:tcPr>
          <w:p w14:paraId="22A2CDF4" w14:textId="77777777" w:rsidR="00F72F71" w:rsidRDefault="000351BB" w:rsidP="00487DFE">
            <w:pPr>
              <w:spacing w:before="40" w:after="40"/>
              <w:jc w:val="both"/>
            </w:pPr>
            <w:r>
              <w:rPr>
                <w:rFonts w:cs="Times New Roman"/>
                <w:sz w:val="20"/>
                <w:szCs w:val="20"/>
              </w:rPr>
              <w:t xml:space="preserve">On Step 3, advancing to the next step was blocked when the debt-to-income or minimum or maximum loan rule failed. The message </w:t>
            </w:r>
            <w:proofErr w:type="gramStart"/>
            <w:r>
              <w:rPr>
                <w:rFonts w:cs="Times New Roman"/>
                <w:sz w:val="20"/>
                <w:szCs w:val="20"/>
              </w:rPr>
              <w:t xml:space="preserve">named </w:t>
            </w:r>
            <w:proofErr w:type="gramEnd"/>
            <w:r>
              <w:rPr>
                <w:rFonts w:cs="Times New Roman"/>
                <w:sz w:val="20"/>
                <w:szCs w:val="20"/>
              </w:rPr>
              <w:t>the failed limit.</w:t>
            </w:r>
          </w:p>
        </w:tc>
        <w:tc>
          <w:tcPr>
            <w:tcW w:w="708" w:type="dxa"/>
          </w:tcPr>
          <w:p w14:paraId="5AC3C834" w14:textId="77777777" w:rsidR="00F72F71" w:rsidRDefault="000351BB" w:rsidP="00487DFE">
            <w:pPr>
              <w:spacing w:before="40" w:after="40"/>
              <w:jc w:val="both"/>
            </w:pPr>
            <w:r>
              <w:rPr>
                <w:rFonts w:cs="Times New Roman"/>
                <w:sz w:val="20"/>
                <w:szCs w:val="20"/>
              </w:rPr>
              <w:t>Pass</w:t>
            </w:r>
          </w:p>
        </w:tc>
      </w:tr>
      <w:tr w:rsidR="00F72F71" w14:paraId="756AEB7C" w14:textId="77777777" w:rsidTr="000351BB">
        <w:trPr>
          <w:cantSplit/>
          <w:trHeight w:val="2665"/>
        </w:trPr>
        <w:tc>
          <w:tcPr>
            <w:tcW w:w="1100" w:type="dxa"/>
          </w:tcPr>
          <w:p w14:paraId="0C3A6740" w14:textId="77777777" w:rsidR="00F72F71" w:rsidRDefault="000351BB" w:rsidP="00487DFE">
            <w:pPr>
              <w:spacing w:before="40" w:after="40"/>
              <w:jc w:val="both"/>
            </w:pPr>
            <w:r>
              <w:rPr>
                <w:rFonts w:cs="Times New Roman"/>
                <w:sz w:val="20"/>
                <w:szCs w:val="20"/>
              </w:rPr>
              <w:t>UT-05</w:t>
            </w:r>
          </w:p>
        </w:tc>
        <w:tc>
          <w:tcPr>
            <w:tcW w:w="2100" w:type="dxa"/>
          </w:tcPr>
          <w:p w14:paraId="3797BB32" w14:textId="77777777" w:rsidR="00F72F71" w:rsidRDefault="00FB56FB" w:rsidP="00487DFE">
            <w:pPr>
              <w:spacing w:before="40" w:after="40"/>
              <w:jc w:val="both"/>
            </w:pPr>
            <w:r>
              <w:rPr>
                <w:rFonts w:cs="Times New Roman"/>
                <w:sz w:val="20"/>
                <w:szCs w:val="20"/>
              </w:rPr>
              <w:t>Upload a file that is not JPG, PNG, or PDF, or that is larger than 8 MB.</w:t>
            </w:r>
          </w:p>
        </w:tc>
        <w:tc>
          <w:tcPr>
            <w:tcW w:w="1900" w:type="dxa"/>
          </w:tcPr>
          <w:p w14:paraId="52F548CD" w14:textId="77777777" w:rsidR="000351BB" w:rsidRDefault="000351BB" w:rsidP="00487DFE">
            <w:pPr>
              <w:jc w:val="both"/>
            </w:pPr>
            <w:r>
              <w:rPr>
                <w:rFonts w:cs="Times New Roman"/>
                <w:sz w:val="20"/>
                <w:szCs w:val="20"/>
              </w:rPr>
              <w:t>The file is refused and is not stored.</w:t>
            </w:r>
          </w:p>
        </w:tc>
        <w:tc>
          <w:tcPr>
            <w:tcW w:w="2500" w:type="dxa"/>
          </w:tcPr>
          <w:p w14:paraId="26F6BFEF" w14:textId="77777777" w:rsidR="00F72F71" w:rsidRDefault="000351BB" w:rsidP="00487DFE">
            <w:pPr>
              <w:spacing w:before="40" w:after="40"/>
              <w:jc w:val="both"/>
            </w:pPr>
            <w:r>
              <w:rPr>
                <w:rFonts w:cs="Times New Roman"/>
                <w:sz w:val="20"/>
                <w:szCs w:val="20"/>
              </w:rPr>
              <w:t>The upload was rejected. The file was not saved, and an error was shown.</w:t>
            </w:r>
          </w:p>
        </w:tc>
        <w:tc>
          <w:tcPr>
            <w:tcW w:w="708" w:type="dxa"/>
          </w:tcPr>
          <w:p w14:paraId="632DF708" w14:textId="77777777" w:rsidR="00F72F71" w:rsidRDefault="000351BB" w:rsidP="00487DFE">
            <w:pPr>
              <w:spacing w:before="40" w:after="40"/>
              <w:jc w:val="both"/>
            </w:pPr>
            <w:r>
              <w:rPr>
                <w:rFonts w:cs="Times New Roman"/>
                <w:sz w:val="20"/>
                <w:szCs w:val="20"/>
              </w:rPr>
              <w:t>Pass</w:t>
            </w:r>
          </w:p>
        </w:tc>
      </w:tr>
      <w:tr w:rsidR="00F72F71" w14:paraId="3C119AF2" w14:textId="77777777" w:rsidTr="000351BB">
        <w:trPr>
          <w:cantSplit/>
          <w:trHeight w:val="2665"/>
        </w:trPr>
        <w:tc>
          <w:tcPr>
            <w:tcW w:w="1100" w:type="dxa"/>
          </w:tcPr>
          <w:p w14:paraId="21D8DE5F" w14:textId="77777777" w:rsidR="00F72F71" w:rsidRDefault="000351BB" w:rsidP="00487DFE">
            <w:pPr>
              <w:spacing w:before="40" w:after="40"/>
              <w:jc w:val="both"/>
            </w:pPr>
            <w:r>
              <w:rPr>
                <w:rFonts w:cs="Times New Roman"/>
                <w:sz w:val="20"/>
                <w:szCs w:val="20"/>
              </w:rPr>
              <w:t>UT-06</w:t>
            </w:r>
          </w:p>
        </w:tc>
        <w:tc>
          <w:tcPr>
            <w:tcW w:w="2100" w:type="dxa"/>
          </w:tcPr>
          <w:p w14:paraId="17D7B2C3" w14:textId="77777777" w:rsidR="00F72F71" w:rsidRDefault="00FB56FB" w:rsidP="00487DFE">
            <w:pPr>
              <w:spacing w:before="40" w:after="40"/>
              <w:jc w:val="both"/>
            </w:pPr>
            <w:r>
              <w:rPr>
                <w:rFonts w:cs="Times New Roman"/>
                <w:sz w:val="20"/>
                <w:szCs w:val="20"/>
              </w:rPr>
              <w:t>Submit a payment greater than the remaining balance plus the penalty still due.</w:t>
            </w:r>
          </w:p>
        </w:tc>
        <w:tc>
          <w:tcPr>
            <w:tcW w:w="1900" w:type="dxa"/>
          </w:tcPr>
          <w:p w14:paraId="48F1AAEC" w14:textId="77777777" w:rsidR="000351BB" w:rsidRDefault="000351BB" w:rsidP="00487DFE">
            <w:pPr>
              <w:jc w:val="both"/>
            </w:pPr>
            <w:r>
              <w:rPr>
                <w:rFonts w:cs="Times New Roman"/>
                <w:sz w:val="20"/>
                <w:szCs w:val="20"/>
              </w:rPr>
              <w:t>The payment is rejected and is not stored.</w:t>
            </w:r>
          </w:p>
        </w:tc>
        <w:tc>
          <w:tcPr>
            <w:tcW w:w="2500" w:type="dxa"/>
          </w:tcPr>
          <w:p w14:paraId="7A36EF88" w14:textId="77777777" w:rsidR="00F72F71" w:rsidRDefault="000351BB" w:rsidP="00487DFE">
            <w:pPr>
              <w:spacing w:before="40" w:after="40"/>
              <w:jc w:val="both"/>
            </w:pPr>
            <w:r>
              <w:rPr>
                <w:rFonts w:cs="Times New Roman"/>
                <w:sz w:val="20"/>
                <w:szCs w:val="20"/>
              </w:rPr>
              <w:t>The payment was rejected. No payment row was saved, and a validation message was shown.</w:t>
            </w:r>
          </w:p>
        </w:tc>
        <w:tc>
          <w:tcPr>
            <w:tcW w:w="708" w:type="dxa"/>
          </w:tcPr>
          <w:p w14:paraId="28901F68" w14:textId="77777777" w:rsidR="00F72F71" w:rsidRDefault="000351BB" w:rsidP="00487DFE">
            <w:pPr>
              <w:spacing w:before="40" w:after="40"/>
              <w:jc w:val="both"/>
            </w:pPr>
            <w:r>
              <w:rPr>
                <w:rFonts w:cs="Times New Roman"/>
                <w:sz w:val="20"/>
                <w:szCs w:val="20"/>
              </w:rPr>
              <w:t>Pass</w:t>
            </w:r>
          </w:p>
        </w:tc>
      </w:tr>
    </w:tbl>
    <w:p w14:paraId="0A71F84E" w14:textId="77777777" w:rsidR="00F72F71" w:rsidRDefault="00F72F71" w:rsidP="00487DFE">
      <w:pPr>
        <w:spacing w:after="0"/>
        <w:jc w:val="both"/>
      </w:pPr>
    </w:p>
    <w:p w14:paraId="514F7943" w14:textId="77777777" w:rsidR="00F72F71" w:rsidRDefault="00FB56FB" w:rsidP="00487DFE">
      <w:pPr>
        <w:spacing w:after="0"/>
        <w:jc w:val="both"/>
      </w:pPr>
      <w:r>
        <w:rPr>
          <w:rFonts w:eastAsia="Times New Roman" w:cs="Times New Roman"/>
          <w:b/>
        </w:rPr>
        <w:t>Integration Testing</w:t>
      </w:r>
    </w:p>
    <w:p w14:paraId="70EBF0A1" w14:textId="77777777" w:rsidR="00F72F71" w:rsidRDefault="00FB56FB" w:rsidP="00487DFE">
      <w:pPr>
        <w:spacing w:after="0"/>
        <w:ind w:firstLine="720"/>
        <w:jc w:val="both"/>
      </w:pPr>
      <w:r>
        <w:rPr>
          <w:rFonts w:eastAsia="Times New Roman" w:cs="Times New Roman"/>
        </w:rPr>
        <w:lastRenderedPageBreak/>
        <w:t xml:space="preserve">Integration testing checks that connected modules use the same records. Registration must become an approved login. A submitted application must carry its documents and its saved eligibility estimate into the review page. Agreement acceptance and release must create the loan and the schedule that later appear on the borrower loan page. </w:t>
      </w:r>
      <w:r w:rsidR="009A478E">
        <w:rPr>
          <w:rFonts w:eastAsia="Times New Roman" w:cs="Times New Roman"/>
        </w:rPr>
        <w:t>Payment</w:t>
      </w:r>
      <w:r>
        <w:rPr>
          <w:rFonts w:eastAsia="Times New Roman" w:cs="Times New Roman"/>
        </w:rPr>
        <w:t xml:space="preserve"> must change the balance shown to the borrower and the totals available to reports. A penalty portion entered with a payment must appear on the penalty page.</w:t>
      </w:r>
    </w:p>
    <w:p w14:paraId="267B42E8" w14:textId="77777777" w:rsidR="00E63A41" w:rsidRDefault="00E63A41" w:rsidP="00487DFE">
      <w:pPr>
        <w:spacing w:before="240" w:after="0"/>
        <w:jc w:val="both"/>
        <w:rPr>
          <w:rFonts w:eastAsia="Times New Roman" w:cs="Times New Roman"/>
          <w:b/>
        </w:rPr>
      </w:pPr>
    </w:p>
    <w:p w14:paraId="61C27FD7" w14:textId="77777777" w:rsidR="00E63A41" w:rsidRDefault="00E63A41" w:rsidP="00487DFE">
      <w:pPr>
        <w:spacing w:before="240" w:after="0"/>
        <w:jc w:val="both"/>
        <w:rPr>
          <w:rFonts w:eastAsia="Times New Roman" w:cs="Times New Roman"/>
          <w:b/>
        </w:rPr>
      </w:pPr>
    </w:p>
    <w:p w14:paraId="7DAF58D5" w14:textId="77777777" w:rsidR="00E63A41" w:rsidRDefault="00E63A41" w:rsidP="00487DFE">
      <w:pPr>
        <w:spacing w:before="240" w:after="0"/>
        <w:jc w:val="both"/>
        <w:rPr>
          <w:rFonts w:eastAsia="Times New Roman" w:cs="Times New Roman"/>
          <w:b/>
        </w:rPr>
      </w:pPr>
    </w:p>
    <w:p w14:paraId="4AEFDBA3" w14:textId="77777777" w:rsidR="00F72F71" w:rsidRDefault="00FB56FB" w:rsidP="00487DFE">
      <w:pPr>
        <w:spacing w:before="240" w:after="0"/>
        <w:jc w:val="both"/>
      </w:pPr>
      <w:r>
        <w:rPr>
          <w:rFonts w:eastAsia="Times New Roman" w:cs="Times New Roman"/>
          <w:b/>
        </w:rPr>
        <w:t>Table 4.5</w:t>
      </w:r>
    </w:p>
    <w:p w14:paraId="6EC9EA95" w14:textId="77777777" w:rsidR="00F72F71" w:rsidRPr="008B0962" w:rsidRDefault="00FB56FB" w:rsidP="00487DFE">
      <w:pPr>
        <w:spacing w:after="120"/>
        <w:jc w:val="both"/>
        <w:rPr>
          <w:iCs/>
        </w:rPr>
      </w:pPr>
      <w:r w:rsidRPr="008B0962">
        <w:rPr>
          <w:rFonts w:eastAsia="Times New Roman" w:cs="Times New Roman"/>
          <w:iCs/>
        </w:rPr>
        <w:t>Integration test cases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56"/>
        <w:gridCol w:w="2023"/>
        <w:gridCol w:w="1842"/>
        <w:gridCol w:w="2385"/>
        <w:gridCol w:w="994"/>
      </w:tblGrid>
      <w:tr w:rsidR="00F72F71" w14:paraId="14EFF9F0" w14:textId="77777777" w:rsidTr="00593970">
        <w:trPr>
          <w:cantSplit/>
        </w:trPr>
        <w:tc>
          <w:tcPr>
            <w:tcW w:w="1100" w:type="dxa"/>
            <w:shd w:val="clear" w:color="auto" w:fill="D9E2F3"/>
          </w:tcPr>
          <w:p w14:paraId="53394552" w14:textId="77777777" w:rsidR="00F72F71" w:rsidRDefault="00FB56FB" w:rsidP="00487DFE">
            <w:pPr>
              <w:spacing w:before="40" w:after="40"/>
              <w:jc w:val="both"/>
            </w:pPr>
            <w:r>
              <w:rPr>
                <w:rFonts w:cs="Times New Roman"/>
                <w:b/>
                <w:bCs/>
                <w:sz w:val="20"/>
                <w:szCs w:val="20"/>
              </w:rPr>
              <w:t>Test Case ID</w:t>
            </w:r>
          </w:p>
        </w:tc>
        <w:tc>
          <w:tcPr>
            <w:tcW w:w="2100" w:type="dxa"/>
            <w:shd w:val="clear" w:color="auto" w:fill="D9E2F3"/>
          </w:tcPr>
          <w:p w14:paraId="572549E8" w14:textId="77777777" w:rsidR="00F72F71" w:rsidRDefault="00FB56FB" w:rsidP="00487DFE">
            <w:pPr>
              <w:spacing w:before="40" w:after="40"/>
              <w:jc w:val="both"/>
            </w:pPr>
            <w:r>
              <w:rPr>
                <w:rFonts w:cs="Times New Roman"/>
                <w:b/>
                <w:bCs/>
                <w:sz w:val="20"/>
                <w:szCs w:val="20"/>
              </w:rPr>
              <w:t>Description</w:t>
            </w:r>
          </w:p>
        </w:tc>
        <w:tc>
          <w:tcPr>
            <w:tcW w:w="1900" w:type="dxa"/>
            <w:shd w:val="clear" w:color="auto" w:fill="D9E2F3"/>
          </w:tcPr>
          <w:p w14:paraId="4C91316E" w14:textId="77777777" w:rsidR="00F72F71" w:rsidRDefault="00FB56FB" w:rsidP="00487DFE">
            <w:pPr>
              <w:spacing w:before="40" w:after="40"/>
              <w:jc w:val="both"/>
            </w:pPr>
            <w:r>
              <w:rPr>
                <w:rFonts w:cs="Times New Roman"/>
                <w:b/>
                <w:bCs/>
                <w:sz w:val="20"/>
                <w:szCs w:val="20"/>
              </w:rPr>
              <w:t>Expected Result</w:t>
            </w:r>
          </w:p>
        </w:tc>
        <w:tc>
          <w:tcPr>
            <w:tcW w:w="2500" w:type="dxa"/>
            <w:shd w:val="clear" w:color="auto" w:fill="D9E2F3"/>
          </w:tcPr>
          <w:p w14:paraId="7922353B" w14:textId="77777777" w:rsidR="00F72F71" w:rsidRDefault="00FB56FB" w:rsidP="00487DFE">
            <w:pPr>
              <w:spacing w:before="40" w:after="40"/>
              <w:jc w:val="both"/>
            </w:pPr>
            <w:r>
              <w:rPr>
                <w:rFonts w:cs="Times New Roman"/>
                <w:b/>
                <w:bCs/>
                <w:sz w:val="20"/>
                <w:szCs w:val="20"/>
              </w:rPr>
              <w:t>Actual Result</w:t>
            </w:r>
          </w:p>
        </w:tc>
        <w:tc>
          <w:tcPr>
            <w:tcW w:w="708" w:type="dxa"/>
            <w:shd w:val="clear" w:color="auto" w:fill="D9E2F3"/>
          </w:tcPr>
          <w:p w14:paraId="30610455" w14:textId="77777777" w:rsidR="00F72F71" w:rsidRDefault="00FB56FB" w:rsidP="00487DFE">
            <w:pPr>
              <w:spacing w:before="40" w:after="40"/>
              <w:jc w:val="both"/>
            </w:pPr>
            <w:r>
              <w:rPr>
                <w:rFonts w:cs="Times New Roman"/>
                <w:b/>
                <w:bCs/>
                <w:sz w:val="20"/>
                <w:szCs w:val="20"/>
              </w:rPr>
              <w:t>Remarks</w:t>
            </w:r>
          </w:p>
        </w:tc>
      </w:tr>
      <w:tr w:rsidR="00F72F71" w14:paraId="3F6971C4" w14:textId="77777777" w:rsidTr="00593970">
        <w:trPr>
          <w:cantSplit/>
        </w:trPr>
        <w:tc>
          <w:tcPr>
            <w:tcW w:w="1100" w:type="dxa"/>
          </w:tcPr>
          <w:p w14:paraId="5554237C" w14:textId="77777777" w:rsidR="00F72F71" w:rsidRDefault="00FB56FB" w:rsidP="00487DFE">
            <w:pPr>
              <w:spacing w:before="40" w:after="40"/>
              <w:jc w:val="both"/>
            </w:pPr>
            <w:r>
              <w:rPr>
                <w:rFonts w:cs="Times New Roman"/>
                <w:sz w:val="20"/>
                <w:szCs w:val="20"/>
              </w:rPr>
              <w:t>IT-01</w:t>
            </w:r>
          </w:p>
        </w:tc>
        <w:tc>
          <w:tcPr>
            <w:tcW w:w="2100" w:type="dxa"/>
          </w:tcPr>
          <w:p w14:paraId="17E227D6" w14:textId="77777777" w:rsidR="00F72F71" w:rsidRDefault="00593970" w:rsidP="00487DFE">
            <w:pPr>
              <w:spacing w:before="40" w:after="40"/>
              <w:jc w:val="both"/>
            </w:pPr>
            <w:r>
              <w:rPr>
                <w:rFonts w:cs="Times New Roman"/>
                <w:sz w:val="20"/>
                <w:szCs w:val="20"/>
              </w:rPr>
              <w:t>Register a new borrower, approve the account, then sign in at the borrower login.</w:t>
            </w:r>
          </w:p>
        </w:tc>
        <w:tc>
          <w:tcPr>
            <w:tcW w:w="1900" w:type="dxa"/>
          </w:tcPr>
          <w:p w14:paraId="5A1F03C6" w14:textId="77777777" w:rsidR="00F72F71" w:rsidRDefault="00593970" w:rsidP="00487DFE">
            <w:pPr>
              <w:spacing w:before="40" w:after="40"/>
              <w:jc w:val="both"/>
            </w:pPr>
            <w:r>
              <w:rPr>
                <w:rFonts w:cs="Times New Roman"/>
                <w:sz w:val="20"/>
                <w:szCs w:val="20"/>
              </w:rPr>
              <w:t xml:space="preserve">After approval, the borrower can sign </w:t>
            </w:r>
            <w:proofErr w:type="gramStart"/>
            <w:r>
              <w:rPr>
                <w:rFonts w:cs="Times New Roman"/>
                <w:sz w:val="20"/>
                <w:szCs w:val="20"/>
              </w:rPr>
              <w:t>in</w:t>
            </w:r>
            <w:proofErr w:type="gramEnd"/>
            <w:r>
              <w:rPr>
                <w:rFonts w:cs="Times New Roman"/>
                <w:sz w:val="20"/>
                <w:szCs w:val="20"/>
              </w:rPr>
              <w:t xml:space="preserve"> and the </w:t>
            </w:r>
            <w:r w:rsidR="00BA5BDE">
              <w:rPr>
                <w:rFonts w:cs="Times New Roman"/>
                <w:sz w:val="20"/>
                <w:szCs w:val="20"/>
              </w:rPr>
              <w:t>borrower’s</w:t>
            </w:r>
            <w:r>
              <w:rPr>
                <w:rFonts w:cs="Times New Roman"/>
                <w:sz w:val="20"/>
                <w:szCs w:val="20"/>
              </w:rPr>
              <w:t xml:space="preserve"> dashboard opens for that account.</w:t>
            </w:r>
          </w:p>
        </w:tc>
        <w:tc>
          <w:tcPr>
            <w:tcW w:w="2500" w:type="dxa"/>
          </w:tcPr>
          <w:p w14:paraId="72E0A442" w14:textId="77777777" w:rsidR="00F72F71" w:rsidRPr="00593970" w:rsidRDefault="00593970" w:rsidP="00487DFE">
            <w:pPr>
              <w:spacing w:before="40" w:after="40"/>
              <w:jc w:val="both"/>
            </w:pPr>
            <w:r>
              <w:rPr>
                <w:rFonts w:cs="Times New Roman"/>
                <w:sz w:val="20"/>
                <w:szCs w:val="20"/>
              </w:rPr>
              <w:t>After administrator approval, borrower login succeeded and the borrower dashboard opened with the correct account.</w:t>
            </w:r>
          </w:p>
        </w:tc>
        <w:tc>
          <w:tcPr>
            <w:tcW w:w="708" w:type="dxa"/>
          </w:tcPr>
          <w:p w14:paraId="2F0A764F" w14:textId="77777777" w:rsidR="00F72F71" w:rsidRPr="00593970" w:rsidRDefault="00593970" w:rsidP="00487DFE">
            <w:pPr>
              <w:spacing w:before="40" w:after="40"/>
              <w:jc w:val="both"/>
            </w:pPr>
            <w:r>
              <w:rPr>
                <w:rFonts w:cs="Times New Roman"/>
                <w:sz w:val="20"/>
                <w:szCs w:val="20"/>
              </w:rPr>
              <w:t>Pass</w:t>
            </w:r>
          </w:p>
        </w:tc>
      </w:tr>
      <w:tr w:rsidR="00F72F71" w14:paraId="0783D890" w14:textId="77777777" w:rsidTr="00593970">
        <w:trPr>
          <w:cantSplit/>
        </w:trPr>
        <w:tc>
          <w:tcPr>
            <w:tcW w:w="1100" w:type="dxa"/>
          </w:tcPr>
          <w:p w14:paraId="4B3E4777" w14:textId="77777777" w:rsidR="00F72F71" w:rsidRDefault="00FB56FB" w:rsidP="00487DFE">
            <w:pPr>
              <w:spacing w:before="40" w:after="40"/>
              <w:jc w:val="both"/>
            </w:pPr>
            <w:r>
              <w:rPr>
                <w:rFonts w:cs="Times New Roman"/>
                <w:sz w:val="20"/>
                <w:szCs w:val="20"/>
              </w:rPr>
              <w:t>IT-02</w:t>
            </w:r>
          </w:p>
        </w:tc>
        <w:tc>
          <w:tcPr>
            <w:tcW w:w="2100" w:type="dxa"/>
          </w:tcPr>
          <w:p w14:paraId="2F488336" w14:textId="77777777" w:rsidR="00F72F71" w:rsidRDefault="00593970" w:rsidP="00487DFE">
            <w:pPr>
              <w:spacing w:before="40" w:after="40"/>
              <w:jc w:val="both"/>
            </w:pPr>
            <w:r>
              <w:rPr>
                <w:rFonts w:cs="Times New Roman"/>
                <w:sz w:val="20"/>
                <w:szCs w:val="20"/>
              </w:rPr>
              <w:t>Submit a five-step loan application, then open it on the administrator review page.</w:t>
            </w:r>
          </w:p>
        </w:tc>
        <w:tc>
          <w:tcPr>
            <w:tcW w:w="1900" w:type="dxa"/>
          </w:tcPr>
          <w:p w14:paraId="0BDE8670" w14:textId="77777777" w:rsidR="00F72F71" w:rsidRDefault="00593970" w:rsidP="00487DFE">
            <w:pPr>
              <w:spacing w:before="40" w:after="40"/>
              <w:jc w:val="both"/>
            </w:pPr>
            <w:r>
              <w:rPr>
                <w:rFonts w:cs="Times New Roman"/>
                <w:sz w:val="20"/>
                <w:szCs w:val="20"/>
              </w:rPr>
              <w:t>The review page shows the uploaded documents, the application status, and the eligibility estimate.</w:t>
            </w:r>
          </w:p>
        </w:tc>
        <w:tc>
          <w:tcPr>
            <w:tcW w:w="2500" w:type="dxa"/>
          </w:tcPr>
          <w:p w14:paraId="72D825AA" w14:textId="77777777" w:rsidR="00F72F71" w:rsidRPr="00593970" w:rsidRDefault="00593970" w:rsidP="00487DFE">
            <w:pPr>
              <w:spacing w:before="40" w:after="40"/>
              <w:jc w:val="both"/>
            </w:pPr>
            <w:r>
              <w:rPr>
                <w:rFonts w:cs="Times New Roman"/>
                <w:sz w:val="20"/>
                <w:szCs w:val="20"/>
              </w:rPr>
              <w:t>The administrator review showed the uploaded documents, the application status, and the loan assessment or eligibility estimate.</w:t>
            </w:r>
          </w:p>
        </w:tc>
        <w:tc>
          <w:tcPr>
            <w:tcW w:w="708" w:type="dxa"/>
          </w:tcPr>
          <w:p w14:paraId="6929E6B0" w14:textId="77777777" w:rsidR="00F72F71" w:rsidRPr="00593970" w:rsidRDefault="00593970" w:rsidP="00487DFE">
            <w:pPr>
              <w:spacing w:before="40" w:after="40"/>
              <w:jc w:val="both"/>
            </w:pPr>
            <w:r>
              <w:rPr>
                <w:rFonts w:cs="Times New Roman"/>
                <w:sz w:val="20"/>
                <w:szCs w:val="20"/>
              </w:rPr>
              <w:t>Pass</w:t>
            </w:r>
          </w:p>
        </w:tc>
      </w:tr>
      <w:tr w:rsidR="00F72F71" w14:paraId="0A8E5D48" w14:textId="77777777" w:rsidTr="00593970">
        <w:trPr>
          <w:cantSplit/>
        </w:trPr>
        <w:tc>
          <w:tcPr>
            <w:tcW w:w="1100" w:type="dxa"/>
          </w:tcPr>
          <w:p w14:paraId="6817D1FE" w14:textId="77777777" w:rsidR="00F72F71" w:rsidRDefault="00FB56FB" w:rsidP="00487DFE">
            <w:pPr>
              <w:spacing w:before="40" w:after="40"/>
              <w:jc w:val="both"/>
            </w:pPr>
            <w:r>
              <w:rPr>
                <w:rFonts w:cs="Times New Roman"/>
                <w:sz w:val="20"/>
                <w:szCs w:val="20"/>
              </w:rPr>
              <w:t>IT-03</w:t>
            </w:r>
          </w:p>
        </w:tc>
        <w:tc>
          <w:tcPr>
            <w:tcW w:w="2100" w:type="dxa"/>
          </w:tcPr>
          <w:p w14:paraId="74DFFAA0" w14:textId="77777777" w:rsidR="00F72F71" w:rsidRDefault="00593970" w:rsidP="00487DFE">
            <w:pPr>
              <w:spacing w:before="40" w:after="40"/>
              <w:jc w:val="both"/>
            </w:pPr>
            <w:r>
              <w:rPr>
                <w:rFonts w:cs="Times New Roman"/>
                <w:sz w:val="20"/>
                <w:szCs w:val="20"/>
              </w:rPr>
              <w:t>Accept the loan agreement, then release the loan to an active collector.</w:t>
            </w:r>
          </w:p>
        </w:tc>
        <w:tc>
          <w:tcPr>
            <w:tcW w:w="1900" w:type="dxa"/>
          </w:tcPr>
          <w:p w14:paraId="4F9EC7E8" w14:textId="77777777" w:rsidR="00F72F71" w:rsidRDefault="00593970" w:rsidP="00487DFE">
            <w:pPr>
              <w:spacing w:before="40" w:after="40"/>
              <w:jc w:val="both"/>
            </w:pPr>
            <w:r>
              <w:rPr>
                <w:rFonts w:cs="Times New Roman"/>
                <w:sz w:val="20"/>
                <w:szCs w:val="20"/>
              </w:rPr>
              <w:t>A loan number is created, installment rows are stored, and the borrower can see the schedule.</w:t>
            </w:r>
          </w:p>
        </w:tc>
        <w:tc>
          <w:tcPr>
            <w:tcW w:w="2500" w:type="dxa"/>
          </w:tcPr>
          <w:p w14:paraId="1967EBD2" w14:textId="77777777" w:rsidR="00F72F71" w:rsidRPr="00593970" w:rsidRDefault="00593970" w:rsidP="00487DFE">
            <w:pPr>
              <w:spacing w:before="40" w:after="40"/>
              <w:jc w:val="both"/>
            </w:pPr>
            <w:r>
              <w:rPr>
                <w:rFonts w:cs="Times New Roman"/>
                <w:sz w:val="20"/>
                <w:szCs w:val="20"/>
              </w:rPr>
              <w:t>A loan number was generated. Rows appeared in the loans and installment-schedule records, and the borrower loan page showed the schedule.</w:t>
            </w:r>
          </w:p>
        </w:tc>
        <w:tc>
          <w:tcPr>
            <w:tcW w:w="708" w:type="dxa"/>
          </w:tcPr>
          <w:p w14:paraId="42CE9747" w14:textId="77777777" w:rsidR="00F72F71" w:rsidRPr="00593970" w:rsidRDefault="00593970" w:rsidP="00487DFE">
            <w:pPr>
              <w:spacing w:before="40" w:after="40"/>
              <w:jc w:val="both"/>
            </w:pPr>
            <w:r>
              <w:rPr>
                <w:rFonts w:cs="Times New Roman"/>
                <w:sz w:val="20"/>
                <w:szCs w:val="20"/>
              </w:rPr>
              <w:t>Pass</w:t>
            </w:r>
          </w:p>
        </w:tc>
      </w:tr>
      <w:tr w:rsidR="00F72F71" w14:paraId="4EEDD9A4" w14:textId="77777777" w:rsidTr="00593970">
        <w:trPr>
          <w:cantSplit/>
        </w:trPr>
        <w:tc>
          <w:tcPr>
            <w:tcW w:w="1100" w:type="dxa"/>
          </w:tcPr>
          <w:p w14:paraId="129D4882" w14:textId="77777777" w:rsidR="00F72F71" w:rsidRDefault="00FB56FB" w:rsidP="00487DFE">
            <w:pPr>
              <w:spacing w:before="40" w:after="40"/>
              <w:jc w:val="both"/>
            </w:pPr>
            <w:r>
              <w:rPr>
                <w:rFonts w:cs="Times New Roman"/>
                <w:sz w:val="20"/>
                <w:szCs w:val="20"/>
              </w:rPr>
              <w:lastRenderedPageBreak/>
              <w:t>IT-04</w:t>
            </w:r>
          </w:p>
        </w:tc>
        <w:tc>
          <w:tcPr>
            <w:tcW w:w="2100" w:type="dxa"/>
          </w:tcPr>
          <w:p w14:paraId="36F3634B" w14:textId="77777777" w:rsidR="00F72F71" w:rsidRDefault="00593970" w:rsidP="00487DFE">
            <w:pPr>
              <w:spacing w:before="40" w:after="40"/>
              <w:jc w:val="both"/>
            </w:pPr>
            <w:r>
              <w:rPr>
                <w:rFonts w:cs="Times New Roman"/>
                <w:sz w:val="20"/>
                <w:szCs w:val="20"/>
              </w:rPr>
              <w:t xml:space="preserve">Record a payment that does not exceed the remaining </w:t>
            </w:r>
            <w:proofErr w:type="gramStart"/>
            <w:r>
              <w:rPr>
                <w:rFonts w:cs="Times New Roman"/>
                <w:sz w:val="20"/>
                <w:szCs w:val="20"/>
              </w:rPr>
              <w:t>balance</w:t>
            </w:r>
            <w:proofErr w:type="gramEnd"/>
            <w:r>
              <w:rPr>
                <w:rFonts w:cs="Times New Roman"/>
                <w:sz w:val="20"/>
                <w:szCs w:val="20"/>
              </w:rPr>
              <w:t xml:space="preserve"> and the penalty </w:t>
            </w:r>
            <w:r w:rsidR="002244C5">
              <w:rPr>
                <w:rFonts w:cs="Times New Roman"/>
                <w:sz w:val="20"/>
                <w:szCs w:val="20"/>
              </w:rPr>
              <w:t>is still</w:t>
            </w:r>
            <w:r>
              <w:rPr>
                <w:rFonts w:cs="Times New Roman"/>
                <w:sz w:val="20"/>
                <w:szCs w:val="20"/>
              </w:rPr>
              <w:t xml:space="preserve"> due.</w:t>
            </w:r>
          </w:p>
        </w:tc>
        <w:tc>
          <w:tcPr>
            <w:tcW w:w="1900" w:type="dxa"/>
          </w:tcPr>
          <w:p w14:paraId="3234F356" w14:textId="77777777" w:rsidR="00F72F71" w:rsidRDefault="00593970" w:rsidP="00487DFE">
            <w:pPr>
              <w:spacing w:before="40" w:after="40"/>
              <w:jc w:val="both"/>
            </w:pPr>
            <w:r>
              <w:rPr>
                <w:rFonts w:cs="Times New Roman"/>
                <w:sz w:val="20"/>
                <w:szCs w:val="20"/>
              </w:rPr>
              <w:t xml:space="preserve">The remaining balance decreases, and the same payment appears in the </w:t>
            </w:r>
            <w:r w:rsidR="002244C5">
              <w:rPr>
                <w:rFonts w:cs="Times New Roman"/>
                <w:sz w:val="20"/>
                <w:szCs w:val="20"/>
              </w:rPr>
              <w:t>borrower’s</w:t>
            </w:r>
            <w:r>
              <w:rPr>
                <w:rFonts w:cs="Times New Roman"/>
                <w:sz w:val="20"/>
                <w:szCs w:val="20"/>
              </w:rPr>
              <w:t xml:space="preserve"> history and the payments list.</w:t>
            </w:r>
          </w:p>
        </w:tc>
        <w:tc>
          <w:tcPr>
            <w:tcW w:w="2500" w:type="dxa"/>
          </w:tcPr>
          <w:p w14:paraId="346801D6" w14:textId="77777777" w:rsidR="00F72F71" w:rsidRPr="00593970" w:rsidRDefault="00593970" w:rsidP="00487DFE">
            <w:pPr>
              <w:spacing w:before="40" w:after="40"/>
              <w:jc w:val="both"/>
            </w:pPr>
            <w:r>
              <w:rPr>
                <w:rFonts w:cs="Times New Roman"/>
                <w:sz w:val="20"/>
                <w:szCs w:val="20"/>
              </w:rPr>
              <w:t>The remaining balance on the loan details and the borrower loan page decreased. The same payment appeared in the borrower payment history and the payments list.</w:t>
            </w:r>
          </w:p>
        </w:tc>
        <w:tc>
          <w:tcPr>
            <w:tcW w:w="708" w:type="dxa"/>
          </w:tcPr>
          <w:p w14:paraId="151B2F2F" w14:textId="77777777" w:rsidR="00F72F71" w:rsidRPr="00593970" w:rsidRDefault="00593970" w:rsidP="00487DFE">
            <w:pPr>
              <w:spacing w:before="40" w:after="40"/>
              <w:jc w:val="both"/>
            </w:pPr>
            <w:r>
              <w:rPr>
                <w:rFonts w:cs="Times New Roman"/>
                <w:sz w:val="20"/>
                <w:szCs w:val="20"/>
              </w:rPr>
              <w:t>Pass</w:t>
            </w:r>
          </w:p>
        </w:tc>
      </w:tr>
      <w:tr w:rsidR="00F72F71" w14:paraId="4408EBE9" w14:textId="77777777" w:rsidTr="00593970">
        <w:trPr>
          <w:cantSplit/>
        </w:trPr>
        <w:tc>
          <w:tcPr>
            <w:tcW w:w="1100" w:type="dxa"/>
          </w:tcPr>
          <w:p w14:paraId="15C351EE" w14:textId="77777777" w:rsidR="00F72F71" w:rsidRDefault="00FB56FB" w:rsidP="00487DFE">
            <w:pPr>
              <w:spacing w:before="40" w:after="40"/>
              <w:jc w:val="both"/>
            </w:pPr>
            <w:r>
              <w:rPr>
                <w:rFonts w:cs="Times New Roman"/>
                <w:sz w:val="20"/>
                <w:szCs w:val="20"/>
              </w:rPr>
              <w:t>IT-05</w:t>
            </w:r>
          </w:p>
        </w:tc>
        <w:tc>
          <w:tcPr>
            <w:tcW w:w="2100" w:type="dxa"/>
          </w:tcPr>
          <w:p w14:paraId="012AD9C7" w14:textId="77777777" w:rsidR="00F72F71" w:rsidRDefault="00593970" w:rsidP="00487DFE">
            <w:pPr>
              <w:spacing w:before="40" w:after="40"/>
              <w:jc w:val="both"/>
            </w:pPr>
            <w:r>
              <w:rPr>
                <w:rFonts w:cs="Times New Roman"/>
                <w:sz w:val="20"/>
                <w:szCs w:val="20"/>
              </w:rPr>
              <w:t>Record a payment with a penalty portion on an overdue loan, then open the penalties page.</w:t>
            </w:r>
          </w:p>
        </w:tc>
        <w:tc>
          <w:tcPr>
            <w:tcW w:w="1900" w:type="dxa"/>
          </w:tcPr>
          <w:p w14:paraId="63F15140" w14:textId="77777777" w:rsidR="00F72F71" w:rsidRDefault="00593970" w:rsidP="00487DFE">
            <w:pPr>
              <w:spacing w:before="40" w:after="40"/>
              <w:jc w:val="both"/>
            </w:pPr>
            <w:r>
              <w:rPr>
                <w:rFonts w:cs="Times New Roman"/>
                <w:sz w:val="20"/>
                <w:szCs w:val="20"/>
              </w:rPr>
              <w:t>The penalties page shows the penalty collected for that loan and period.</w:t>
            </w:r>
          </w:p>
        </w:tc>
        <w:tc>
          <w:tcPr>
            <w:tcW w:w="2500" w:type="dxa"/>
          </w:tcPr>
          <w:p w14:paraId="3BC6F9AA" w14:textId="77777777" w:rsidR="00F72F71" w:rsidRPr="00593970" w:rsidRDefault="00593970" w:rsidP="00487DFE">
            <w:pPr>
              <w:spacing w:before="40" w:after="40"/>
              <w:jc w:val="both"/>
            </w:pPr>
            <w:r>
              <w:rPr>
                <w:rFonts w:cs="Times New Roman"/>
                <w:sz w:val="20"/>
                <w:szCs w:val="20"/>
              </w:rPr>
              <w:t>The penalties page showed the penalty collected for that loan and period, consistent with the payment record.</w:t>
            </w:r>
          </w:p>
        </w:tc>
        <w:tc>
          <w:tcPr>
            <w:tcW w:w="708" w:type="dxa"/>
          </w:tcPr>
          <w:p w14:paraId="5B64C5E6" w14:textId="77777777" w:rsidR="00F72F71" w:rsidRPr="00593970" w:rsidRDefault="00593970" w:rsidP="00487DFE">
            <w:pPr>
              <w:spacing w:before="40" w:after="40"/>
              <w:jc w:val="both"/>
            </w:pPr>
            <w:r>
              <w:rPr>
                <w:rFonts w:cs="Times New Roman"/>
                <w:sz w:val="20"/>
                <w:szCs w:val="20"/>
              </w:rPr>
              <w:t>Pass</w:t>
            </w:r>
          </w:p>
        </w:tc>
      </w:tr>
      <w:tr w:rsidR="00F72F71" w14:paraId="326787CD" w14:textId="77777777" w:rsidTr="00593970">
        <w:trPr>
          <w:cantSplit/>
        </w:trPr>
        <w:tc>
          <w:tcPr>
            <w:tcW w:w="1100" w:type="dxa"/>
          </w:tcPr>
          <w:p w14:paraId="254F1DF1" w14:textId="77777777" w:rsidR="00F72F71" w:rsidRDefault="00FB56FB" w:rsidP="00487DFE">
            <w:pPr>
              <w:spacing w:before="40" w:after="40"/>
              <w:jc w:val="both"/>
            </w:pPr>
            <w:r>
              <w:rPr>
                <w:rFonts w:cs="Times New Roman"/>
                <w:sz w:val="20"/>
                <w:szCs w:val="20"/>
              </w:rPr>
              <w:t>IT-06</w:t>
            </w:r>
          </w:p>
        </w:tc>
        <w:tc>
          <w:tcPr>
            <w:tcW w:w="2100" w:type="dxa"/>
          </w:tcPr>
          <w:p w14:paraId="673C6749" w14:textId="77777777" w:rsidR="00F72F71" w:rsidRDefault="00593970" w:rsidP="00487DFE">
            <w:pPr>
              <w:spacing w:before="40" w:after="40"/>
              <w:jc w:val="both"/>
            </w:pPr>
            <w:r>
              <w:rPr>
                <w:rFonts w:cs="Times New Roman"/>
                <w:sz w:val="20"/>
                <w:szCs w:val="20"/>
              </w:rPr>
              <w:t>Open a report for a period that includes the payment date.</w:t>
            </w:r>
          </w:p>
        </w:tc>
        <w:tc>
          <w:tcPr>
            <w:tcW w:w="1900" w:type="dxa"/>
          </w:tcPr>
          <w:p w14:paraId="13535954" w14:textId="77777777" w:rsidR="00F72F71" w:rsidRDefault="00593970" w:rsidP="00487DFE">
            <w:pPr>
              <w:spacing w:before="40" w:after="40"/>
              <w:jc w:val="both"/>
            </w:pPr>
            <w:r>
              <w:rPr>
                <w:rFonts w:cs="Times New Roman"/>
                <w:sz w:val="20"/>
                <w:szCs w:val="20"/>
              </w:rPr>
              <w:t>The report totals include the recorded payment for the selected period.</w:t>
            </w:r>
          </w:p>
        </w:tc>
        <w:tc>
          <w:tcPr>
            <w:tcW w:w="2500" w:type="dxa"/>
          </w:tcPr>
          <w:p w14:paraId="7F969E04" w14:textId="77777777" w:rsidR="00F72F71" w:rsidRPr="00593970" w:rsidRDefault="00593970" w:rsidP="00487DFE">
            <w:pPr>
              <w:spacing w:before="40" w:after="40"/>
              <w:jc w:val="both"/>
            </w:pPr>
            <w:r>
              <w:rPr>
                <w:rFonts w:cs="Times New Roman"/>
                <w:sz w:val="20"/>
                <w:szCs w:val="20"/>
              </w:rPr>
              <w:t>The report totals included the recorded payment amount for the selected period.</w:t>
            </w:r>
          </w:p>
        </w:tc>
        <w:tc>
          <w:tcPr>
            <w:tcW w:w="708" w:type="dxa"/>
          </w:tcPr>
          <w:p w14:paraId="5038E9A0" w14:textId="77777777" w:rsidR="00F72F71" w:rsidRPr="00593970" w:rsidRDefault="00593970" w:rsidP="00487DFE">
            <w:pPr>
              <w:spacing w:before="40" w:after="40"/>
              <w:jc w:val="both"/>
            </w:pPr>
            <w:r>
              <w:rPr>
                <w:rFonts w:cs="Times New Roman"/>
                <w:sz w:val="20"/>
                <w:szCs w:val="20"/>
              </w:rPr>
              <w:t>Pass</w:t>
            </w:r>
          </w:p>
        </w:tc>
      </w:tr>
      <w:tr w:rsidR="00F72F71" w14:paraId="089906D3" w14:textId="77777777" w:rsidTr="00593970">
        <w:trPr>
          <w:cantSplit/>
        </w:trPr>
        <w:tc>
          <w:tcPr>
            <w:tcW w:w="1100" w:type="dxa"/>
          </w:tcPr>
          <w:p w14:paraId="48D193CC" w14:textId="77777777" w:rsidR="00F72F71" w:rsidRDefault="00FB56FB" w:rsidP="00487DFE">
            <w:pPr>
              <w:spacing w:before="40" w:after="40"/>
              <w:jc w:val="both"/>
            </w:pPr>
            <w:r>
              <w:rPr>
                <w:rFonts w:cs="Times New Roman"/>
                <w:sz w:val="20"/>
                <w:szCs w:val="20"/>
              </w:rPr>
              <w:t>IT-07</w:t>
            </w:r>
          </w:p>
        </w:tc>
        <w:tc>
          <w:tcPr>
            <w:tcW w:w="2100" w:type="dxa"/>
          </w:tcPr>
          <w:p w14:paraId="2B1FC829" w14:textId="77777777" w:rsidR="00F72F71" w:rsidRDefault="00593970" w:rsidP="00487DFE">
            <w:pPr>
              <w:spacing w:before="40" w:after="40"/>
              <w:jc w:val="both"/>
            </w:pPr>
            <w:r>
              <w:rPr>
                <w:rFonts w:cs="Times New Roman"/>
                <w:sz w:val="20"/>
                <w:szCs w:val="20"/>
              </w:rPr>
              <w:t xml:space="preserve">While </w:t>
            </w:r>
            <w:r w:rsidR="002244C5">
              <w:rPr>
                <w:rFonts w:cs="Times New Roman"/>
                <w:sz w:val="20"/>
                <w:szCs w:val="20"/>
              </w:rPr>
              <w:t>signing</w:t>
            </w:r>
            <w:r>
              <w:rPr>
                <w:rFonts w:cs="Times New Roman"/>
                <w:sz w:val="20"/>
                <w:szCs w:val="20"/>
              </w:rPr>
              <w:t xml:space="preserve"> in as a collector or a borrower, open an administrator page.</w:t>
            </w:r>
          </w:p>
        </w:tc>
        <w:tc>
          <w:tcPr>
            <w:tcW w:w="1900" w:type="dxa"/>
          </w:tcPr>
          <w:p w14:paraId="7D4E9892" w14:textId="77777777" w:rsidR="00F72F71" w:rsidRDefault="00593970" w:rsidP="00487DFE">
            <w:pPr>
              <w:spacing w:before="40" w:after="40"/>
              <w:jc w:val="both"/>
            </w:pPr>
            <w:r>
              <w:rPr>
                <w:rFonts w:cs="Times New Roman"/>
                <w:sz w:val="20"/>
                <w:szCs w:val="20"/>
              </w:rPr>
              <w:t>Access is denied, and administrator records are not shown.</w:t>
            </w:r>
          </w:p>
        </w:tc>
        <w:tc>
          <w:tcPr>
            <w:tcW w:w="2500" w:type="dxa"/>
          </w:tcPr>
          <w:p w14:paraId="4B400469" w14:textId="77777777" w:rsidR="00F72F71" w:rsidRPr="00593970" w:rsidRDefault="00593970" w:rsidP="00487DFE">
            <w:pPr>
              <w:spacing w:before="40" w:after="40"/>
              <w:jc w:val="both"/>
            </w:pPr>
            <w:r>
              <w:rPr>
                <w:rFonts w:cs="Times New Roman"/>
                <w:sz w:val="20"/>
                <w:szCs w:val="20"/>
              </w:rPr>
              <w:t>Access was denied, the page did not load administrator data, or the user was redirected to that user's own dashboard.</w:t>
            </w:r>
          </w:p>
        </w:tc>
        <w:tc>
          <w:tcPr>
            <w:tcW w:w="708" w:type="dxa"/>
          </w:tcPr>
          <w:p w14:paraId="71F61538" w14:textId="77777777" w:rsidR="00F72F71" w:rsidRPr="00593970" w:rsidRDefault="00593970" w:rsidP="00487DFE">
            <w:pPr>
              <w:spacing w:before="40" w:after="40"/>
              <w:jc w:val="both"/>
            </w:pPr>
            <w:r>
              <w:rPr>
                <w:rFonts w:cs="Times New Roman"/>
                <w:sz w:val="20"/>
                <w:szCs w:val="20"/>
              </w:rPr>
              <w:t>Pass</w:t>
            </w:r>
          </w:p>
        </w:tc>
      </w:tr>
    </w:tbl>
    <w:p w14:paraId="71A77B54" w14:textId="77777777" w:rsidR="00593970" w:rsidRDefault="00593970" w:rsidP="00487DFE">
      <w:pPr>
        <w:spacing w:after="0"/>
        <w:jc w:val="both"/>
      </w:pPr>
    </w:p>
    <w:p w14:paraId="41334BF0" w14:textId="77777777" w:rsidR="00185F2A" w:rsidRDefault="00185F2A" w:rsidP="00185F2A">
      <w:pPr>
        <w:spacing w:after="0"/>
        <w:jc w:val="both"/>
        <w:rPr>
          <w:rFonts w:eastAsia="Times New Roman" w:cs="Times New Roman"/>
          <w:b/>
        </w:rPr>
      </w:pPr>
      <w:r>
        <w:rPr>
          <w:rFonts w:eastAsia="Times New Roman" w:cs="Times New Roman"/>
          <w:b/>
        </w:rPr>
        <w:t>Table 4.6</w:t>
      </w:r>
    </w:p>
    <w:p w14:paraId="67F50AEE" w14:textId="77777777" w:rsidR="00185F2A" w:rsidRPr="004C7D0A" w:rsidRDefault="00185F2A" w:rsidP="00185F2A">
      <w:pPr>
        <w:spacing w:after="0"/>
        <w:jc w:val="both"/>
        <w:rPr>
          <w:rFonts w:eastAsia="Times New Roman" w:cs="Times New Roman"/>
          <w:bCs/>
        </w:rPr>
      </w:pPr>
      <w:r>
        <w:rPr>
          <w:rFonts w:eastAsia="Times New Roman" w:cs="Times New Roman"/>
          <w:bCs/>
        </w:rPr>
        <w:t>System test cases for FRAMS</w:t>
      </w:r>
    </w:p>
    <w:tbl>
      <w:tblPr>
        <w:tblW w:w="83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38"/>
        <w:gridCol w:w="1984"/>
        <w:gridCol w:w="2113"/>
        <w:gridCol w:w="2282"/>
        <w:gridCol w:w="1134"/>
      </w:tblGrid>
      <w:tr w:rsidR="00185F2A" w14:paraId="25EA1E4D" w14:textId="77777777" w:rsidTr="00762814">
        <w:trPr>
          <w:cantSplit/>
          <w:tblHeader/>
          <w:jc w:val="center"/>
        </w:trPr>
        <w:tc>
          <w:tcPr>
            <w:tcW w:w="838"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EB13702" w14:textId="77777777" w:rsidR="00185F2A" w:rsidRDefault="00185F2A" w:rsidP="00762814">
            <w:pPr>
              <w:spacing w:after="0" w:line="240" w:lineRule="auto"/>
              <w:jc w:val="center"/>
            </w:pPr>
            <w:r>
              <w:rPr>
                <w:rFonts w:ascii="Calibri" w:eastAsia="Calibri" w:hAnsi="Calibri" w:cs="Calibri"/>
                <w:b/>
                <w:sz w:val="22"/>
              </w:rPr>
              <w:t>Test Case ID</w:t>
            </w:r>
          </w:p>
        </w:tc>
        <w:tc>
          <w:tcPr>
            <w:tcW w:w="1984"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2F982CCE" w14:textId="77777777" w:rsidR="00185F2A" w:rsidRDefault="00185F2A" w:rsidP="00762814">
            <w:pPr>
              <w:spacing w:after="0" w:line="240" w:lineRule="auto"/>
              <w:jc w:val="center"/>
            </w:pPr>
            <w:r>
              <w:rPr>
                <w:rFonts w:ascii="Calibri" w:eastAsia="Calibri" w:hAnsi="Calibri" w:cs="Calibri"/>
                <w:b/>
                <w:sz w:val="22"/>
              </w:rPr>
              <w:t>Description</w:t>
            </w:r>
          </w:p>
        </w:tc>
        <w:tc>
          <w:tcPr>
            <w:tcW w:w="211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7BFBB5F2" w14:textId="77777777" w:rsidR="00185F2A" w:rsidRDefault="00185F2A" w:rsidP="00762814">
            <w:pPr>
              <w:spacing w:after="0" w:line="240" w:lineRule="auto"/>
              <w:jc w:val="center"/>
            </w:pPr>
            <w:r>
              <w:rPr>
                <w:rFonts w:ascii="Calibri" w:eastAsia="Calibri" w:hAnsi="Calibri" w:cs="Calibri"/>
                <w:b/>
                <w:sz w:val="22"/>
              </w:rPr>
              <w:t>Expected Result</w:t>
            </w:r>
          </w:p>
        </w:tc>
        <w:tc>
          <w:tcPr>
            <w:tcW w:w="2282"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02800053" w14:textId="77777777" w:rsidR="00185F2A" w:rsidRDefault="00185F2A" w:rsidP="00762814">
            <w:pPr>
              <w:spacing w:after="0" w:line="240" w:lineRule="auto"/>
              <w:jc w:val="center"/>
            </w:pPr>
            <w:r>
              <w:rPr>
                <w:rFonts w:ascii="Calibri" w:eastAsia="Calibri" w:hAnsi="Calibri" w:cs="Calibri"/>
                <w:b/>
                <w:sz w:val="22"/>
              </w:rPr>
              <w:t>Actual Result</w:t>
            </w:r>
          </w:p>
        </w:tc>
        <w:tc>
          <w:tcPr>
            <w:tcW w:w="1134"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039929ED" w14:textId="77777777" w:rsidR="00185F2A" w:rsidRDefault="00185F2A" w:rsidP="00762814">
            <w:pPr>
              <w:spacing w:after="0" w:line="240" w:lineRule="auto"/>
              <w:jc w:val="center"/>
            </w:pPr>
            <w:r>
              <w:rPr>
                <w:rFonts w:ascii="Calibri" w:eastAsia="Calibri" w:hAnsi="Calibri" w:cs="Calibri"/>
                <w:b/>
                <w:sz w:val="22"/>
              </w:rPr>
              <w:t>Remarks</w:t>
            </w:r>
          </w:p>
        </w:tc>
      </w:tr>
      <w:tr w:rsidR="00185F2A" w14:paraId="2C8BA50E"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993918" w14:textId="77777777" w:rsidR="00185F2A" w:rsidRDefault="00185F2A" w:rsidP="00762814">
            <w:pPr>
              <w:spacing w:after="0" w:line="240" w:lineRule="auto"/>
              <w:jc w:val="center"/>
            </w:pPr>
            <w:r>
              <w:rPr>
                <w:rFonts w:ascii="Calibri" w:eastAsia="Calibri" w:hAnsi="Calibri" w:cs="Calibri"/>
                <w:sz w:val="22"/>
              </w:rPr>
              <w:t>ST-01</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E30231A" w14:textId="77777777" w:rsidR="00185F2A" w:rsidRDefault="00185F2A" w:rsidP="00762814">
            <w:pPr>
              <w:spacing w:after="0" w:line="240" w:lineRule="auto"/>
            </w:pPr>
            <w:r>
              <w:rPr>
                <w:rFonts w:ascii="Calibri" w:eastAsia="Calibri" w:hAnsi="Calibri" w:cs="Calibri"/>
                <w:sz w:val="22"/>
              </w:rPr>
              <w:t>Register a new borrower with the required account details.</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7BF6250" w14:textId="77777777" w:rsidR="00185F2A" w:rsidRDefault="00185F2A" w:rsidP="00762814">
            <w:pPr>
              <w:spacing w:after="0" w:line="240" w:lineRule="auto"/>
            </w:pPr>
            <w:r>
              <w:rPr>
                <w:rFonts w:ascii="Calibri" w:eastAsia="Calibri" w:hAnsi="Calibri" w:cs="Calibri"/>
                <w:sz w:val="22"/>
              </w:rPr>
              <w:t>A pending account is stored, and the success page is shown.</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42B92A8" w14:textId="77777777" w:rsidR="00185F2A" w:rsidRDefault="00185F2A" w:rsidP="00762814">
            <w:pPr>
              <w:spacing w:after="0" w:line="240" w:lineRule="auto"/>
            </w:pPr>
            <w:r>
              <w:rPr>
                <w:rFonts w:ascii="Calibri" w:eastAsia="Calibri" w:hAnsi="Calibri" w:cs="Calibri"/>
                <w:sz w:val="22"/>
              </w:rPr>
              <w:t>The new borrower data was saved. The account status was Pending, and the registration success page was displayed.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6A6154B" w14:textId="77777777" w:rsidR="00185F2A" w:rsidRDefault="00185F2A" w:rsidP="00762814">
            <w:pPr>
              <w:spacing w:after="0" w:line="240" w:lineRule="auto"/>
              <w:jc w:val="center"/>
            </w:pPr>
            <w:r>
              <w:rPr>
                <w:rFonts w:ascii="Calibri" w:eastAsia="Calibri" w:hAnsi="Calibri" w:cs="Calibri"/>
                <w:sz w:val="22"/>
              </w:rPr>
              <w:t>Pass</w:t>
            </w:r>
          </w:p>
        </w:tc>
      </w:tr>
      <w:tr w:rsidR="00185F2A" w14:paraId="17E13B2A"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447D684" w14:textId="77777777" w:rsidR="00185F2A" w:rsidRDefault="00185F2A" w:rsidP="00762814">
            <w:pPr>
              <w:spacing w:after="0" w:line="240" w:lineRule="auto"/>
              <w:jc w:val="center"/>
            </w:pPr>
            <w:r>
              <w:rPr>
                <w:rFonts w:ascii="Calibri" w:eastAsia="Calibri" w:hAnsi="Calibri" w:cs="Calibri"/>
                <w:sz w:val="22"/>
              </w:rPr>
              <w:t>ST-02</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2FD43EB" w14:textId="77777777" w:rsidR="00185F2A" w:rsidRDefault="00185F2A" w:rsidP="00762814">
            <w:pPr>
              <w:spacing w:after="0" w:line="240" w:lineRule="auto"/>
            </w:pPr>
            <w:r>
              <w:rPr>
                <w:rFonts w:ascii="Calibri" w:eastAsia="Calibri" w:hAnsi="Calibri" w:cs="Calibri"/>
                <w:sz w:val="22"/>
              </w:rPr>
              <w:t>Sign in as an administrator and approve pending borrower registration.</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9237087" w14:textId="77777777" w:rsidR="00185F2A" w:rsidRDefault="00185F2A" w:rsidP="00762814">
            <w:pPr>
              <w:spacing w:after="0" w:line="240" w:lineRule="auto"/>
            </w:pPr>
            <w:r>
              <w:rPr>
                <w:rFonts w:ascii="Calibri" w:eastAsia="Calibri" w:hAnsi="Calibri" w:cs="Calibri"/>
                <w:sz w:val="22"/>
              </w:rPr>
              <w:t>The borrower’s account becomes active, and the borrower can sign in.</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FA0C2EF" w14:textId="77777777" w:rsidR="00185F2A" w:rsidRDefault="00185F2A" w:rsidP="00762814">
            <w:pPr>
              <w:spacing w:after="0" w:line="240" w:lineRule="auto"/>
            </w:pPr>
            <w:r>
              <w:rPr>
                <w:rFonts w:ascii="Calibri" w:eastAsia="Calibri" w:hAnsi="Calibri" w:cs="Calibri"/>
                <w:sz w:val="22"/>
              </w:rPr>
              <w:t>The registration was approved and the account status became Active. The borrower was able to sign in to the borrower dashboard, and an approval notification was recorded.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5632724" w14:textId="77777777" w:rsidR="00185F2A" w:rsidRDefault="00185F2A" w:rsidP="00762814">
            <w:pPr>
              <w:spacing w:after="0" w:line="240" w:lineRule="auto"/>
              <w:jc w:val="center"/>
            </w:pPr>
            <w:r>
              <w:rPr>
                <w:rFonts w:ascii="Calibri" w:eastAsia="Calibri" w:hAnsi="Calibri" w:cs="Calibri"/>
                <w:sz w:val="22"/>
              </w:rPr>
              <w:t>Pass</w:t>
            </w:r>
          </w:p>
        </w:tc>
      </w:tr>
      <w:tr w:rsidR="00185F2A" w14:paraId="6F67EFD0"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6A77EBE" w14:textId="77777777" w:rsidR="00185F2A" w:rsidRDefault="00185F2A" w:rsidP="00762814">
            <w:pPr>
              <w:spacing w:after="0" w:line="240" w:lineRule="auto"/>
              <w:jc w:val="center"/>
            </w:pPr>
            <w:r>
              <w:rPr>
                <w:rFonts w:ascii="Calibri" w:eastAsia="Calibri" w:hAnsi="Calibri" w:cs="Calibri"/>
                <w:sz w:val="22"/>
              </w:rPr>
              <w:lastRenderedPageBreak/>
              <w:t>ST-03</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2B6199C" w14:textId="77777777" w:rsidR="00185F2A" w:rsidRDefault="00185F2A" w:rsidP="00762814">
            <w:pPr>
              <w:spacing w:after="0" w:line="240" w:lineRule="auto"/>
            </w:pPr>
            <w:r>
              <w:rPr>
                <w:rFonts w:ascii="Calibri" w:eastAsia="Calibri" w:hAnsi="Calibri" w:cs="Calibri"/>
                <w:sz w:val="22"/>
              </w:rPr>
              <w:t>Sign in as an approved borrower and submit a loan application with personal, income, and loan details, plus a JPG, PNG, or PDF document.</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F0166AA" w14:textId="77777777" w:rsidR="00185F2A" w:rsidRDefault="00185F2A" w:rsidP="00762814">
            <w:pPr>
              <w:spacing w:after="0" w:line="240" w:lineRule="auto"/>
            </w:pPr>
            <w:r>
              <w:rPr>
                <w:rFonts w:ascii="Calibri" w:eastAsia="Calibri" w:hAnsi="Calibri" w:cs="Calibri"/>
                <w:sz w:val="22"/>
              </w:rPr>
              <w:t>The application and the document are stored, and the borrower can see the application status.</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3CC5E4C" w14:textId="77777777" w:rsidR="00185F2A" w:rsidRDefault="00185F2A" w:rsidP="00762814">
            <w:pPr>
              <w:spacing w:after="0" w:line="240" w:lineRule="auto"/>
            </w:pPr>
            <w:r>
              <w:rPr>
                <w:rFonts w:ascii="Calibri" w:eastAsia="Calibri" w:hAnsi="Calibri" w:cs="Calibri"/>
                <w:sz w:val="22"/>
              </w:rPr>
              <w:t>The application was saved with the entered details and the uploaded document. The application status was available for the borrower to view.</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24A81F2" w14:textId="77777777" w:rsidR="00185F2A" w:rsidRDefault="00185F2A" w:rsidP="00762814">
            <w:pPr>
              <w:spacing w:after="0" w:line="240" w:lineRule="auto"/>
              <w:jc w:val="center"/>
            </w:pPr>
            <w:r>
              <w:rPr>
                <w:rFonts w:ascii="Calibri" w:eastAsia="Calibri" w:hAnsi="Calibri" w:cs="Calibri"/>
                <w:sz w:val="22"/>
              </w:rPr>
              <w:t>Pass</w:t>
            </w:r>
          </w:p>
        </w:tc>
      </w:tr>
      <w:tr w:rsidR="00185F2A" w14:paraId="085F3CC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167E2AC" w14:textId="77777777" w:rsidR="00185F2A" w:rsidRDefault="00185F2A" w:rsidP="00762814">
            <w:pPr>
              <w:spacing w:after="0" w:line="240" w:lineRule="auto"/>
              <w:jc w:val="center"/>
            </w:pPr>
            <w:r>
              <w:rPr>
                <w:rFonts w:ascii="Calibri" w:eastAsia="Calibri" w:hAnsi="Calibri" w:cs="Calibri"/>
                <w:sz w:val="22"/>
              </w:rPr>
              <w:t>ST-04</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96F8760" w14:textId="77777777" w:rsidR="00185F2A" w:rsidRDefault="00185F2A" w:rsidP="00762814">
            <w:pPr>
              <w:spacing w:after="0" w:line="240" w:lineRule="auto"/>
            </w:pPr>
            <w:r>
              <w:rPr>
                <w:rFonts w:ascii="Calibri" w:eastAsia="Calibri" w:hAnsi="Calibri" w:cs="Calibri"/>
                <w:sz w:val="22"/>
              </w:rPr>
              <w:t>Sign in as an administrator, verify the application documents, and approve the loan application.</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6A92BC5" w14:textId="77777777" w:rsidR="00185F2A" w:rsidRDefault="00185F2A" w:rsidP="00762814">
            <w:pPr>
              <w:spacing w:after="0" w:line="240" w:lineRule="auto"/>
            </w:pPr>
            <w:r>
              <w:rPr>
                <w:rFonts w:ascii="Calibri" w:eastAsia="Calibri" w:hAnsi="Calibri" w:cs="Calibri"/>
                <w:sz w:val="22"/>
              </w:rPr>
              <w:t>The approval and review notes are stored, and the application status changes to approved.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300E4E4" w14:textId="77777777" w:rsidR="00185F2A" w:rsidRDefault="00185F2A" w:rsidP="00762814">
            <w:pPr>
              <w:spacing w:after="0" w:line="240" w:lineRule="auto"/>
            </w:pPr>
            <w:r>
              <w:rPr>
                <w:rFonts w:ascii="Calibri" w:eastAsia="Calibri" w:hAnsi="Calibri" w:cs="Calibri"/>
                <w:sz w:val="22"/>
              </w:rPr>
              <w:t>The documents were marked verified, the approval was saved with the review notes, and the application status showed the approval. The borrower received a notification.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459E97E" w14:textId="77777777" w:rsidR="00185F2A" w:rsidRDefault="00185F2A" w:rsidP="00762814">
            <w:pPr>
              <w:spacing w:after="0" w:line="240" w:lineRule="auto"/>
              <w:jc w:val="center"/>
            </w:pPr>
            <w:r>
              <w:rPr>
                <w:rFonts w:ascii="Calibri" w:eastAsia="Calibri" w:hAnsi="Calibri" w:cs="Calibri"/>
                <w:sz w:val="22"/>
              </w:rPr>
              <w:t>Pass</w:t>
            </w:r>
          </w:p>
        </w:tc>
      </w:tr>
      <w:tr w:rsidR="00185F2A" w14:paraId="78753DBE"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8AC3686" w14:textId="77777777" w:rsidR="00185F2A" w:rsidRDefault="00185F2A" w:rsidP="00762814">
            <w:pPr>
              <w:spacing w:after="0" w:line="240" w:lineRule="auto"/>
              <w:jc w:val="center"/>
            </w:pPr>
            <w:r>
              <w:rPr>
                <w:rFonts w:ascii="Calibri" w:eastAsia="Calibri" w:hAnsi="Calibri" w:cs="Calibri"/>
                <w:sz w:val="22"/>
              </w:rPr>
              <w:t>ST-05</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1B49969" w14:textId="77777777" w:rsidR="00185F2A" w:rsidRDefault="00185F2A" w:rsidP="00762814">
            <w:pPr>
              <w:spacing w:after="0" w:line="240" w:lineRule="auto"/>
            </w:pPr>
            <w:r>
              <w:rPr>
                <w:rFonts w:ascii="Calibri" w:eastAsia="Calibri" w:hAnsi="Calibri" w:cs="Calibri"/>
                <w:sz w:val="22"/>
              </w:rPr>
              <w:t>Generate the loan agreement and accept it as the borrower by entering the borrower’s name.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86E05BE" w14:textId="77777777" w:rsidR="00185F2A" w:rsidRDefault="00185F2A" w:rsidP="00762814">
            <w:pPr>
              <w:spacing w:after="0" w:line="240" w:lineRule="auto"/>
            </w:pPr>
            <w:r>
              <w:rPr>
                <w:rFonts w:ascii="Calibri" w:eastAsia="Calibri" w:hAnsi="Calibri" w:cs="Calibri"/>
                <w:sz w:val="22"/>
              </w:rPr>
              <w:t>The acceptance, name, and time are stored, and the application can proceed to release.</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DF377F" w14:textId="77777777" w:rsidR="00185F2A" w:rsidRDefault="00185F2A" w:rsidP="00762814">
            <w:pPr>
              <w:spacing w:after="0" w:line="240" w:lineRule="auto"/>
            </w:pPr>
            <w:r>
              <w:rPr>
                <w:rFonts w:ascii="Calibri" w:eastAsia="Calibri" w:hAnsi="Calibri" w:cs="Calibri"/>
                <w:sz w:val="22"/>
              </w:rPr>
              <w:t>The agreement was shown to the borrower. After the borrower’s name was entered, the acceptance and the time were saved, and the application was ready for release.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160C514" w14:textId="77777777" w:rsidR="00185F2A" w:rsidRDefault="00185F2A" w:rsidP="00762814">
            <w:pPr>
              <w:spacing w:after="0" w:line="240" w:lineRule="auto"/>
              <w:jc w:val="center"/>
            </w:pPr>
            <w:r>
              <w:rPr>
                <w:rFonts w:ascii="Calibri" w:eastAsia="Calibri" w:hAnsi="Calibri" w:cs="Calibri"/>
                <w:sz w:val="22"/>
              </w:rPr>
              <w:t>Pass</w:t>
            </w:r>
          </w:p>
        </w:tc>
      </w:tr>
      <w:tr w:rsidR="00185F2A" w14:paraId="564C8845"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4CEAC0B" w14:textId="77777777" w:rsidR="00185F2A" w:rsidRDefault="00185F2A" w:rsidP="00762814">
            <w:pPr>
              <w:spacing w:after="0" w:line="240" w:lineRule="auto"/>
              <w:jc w:val="center"/>
            </w:pPr>
            <w:r>
              <w:rPr>
                <w:rFonts w:ascii="Calibri" w:eastAsia="Calibri" w:hAnsi="Calibri" w:cs="Calibri"/>
                <w:sz w:val="22"/>
              </w:rPr>
              <w:t>ST-06</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7AAF757" w14:textId="77777777" w:rsidR="00185F2A" w:rsidRDefault="00185F2A" w:rsidP="00762814">
            <w:pPr>
              <w:spacing w:after="0" w:line="240" w:lineRule="auto"/>
            </w:pPr>
            <w:r>
              <w:rPr>
                <w:rFonts w:ascii="Calibri" w:eastAsia="Calibri" w:hAnsi="Calibri" w:cs="Calibri"/>
                <w:sz w:val="22"/>
              </w:rPr>
              <w:t>Sign in as an administrator, select an active collector, and release an accepted loan.</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4DF9A2D" w14:textId="77777777" w:rsidR="00185F2A" w:rsidRDefault="00185F2A" w:rsidP="00762814">
            <w:pPr>
              <w:spacing w:after="0" w:line="240" w:lineRule="auto"/>
            </w:pPr>
            <w:r>
              <w:rPr>
                <w:rFonts w:ascii="Calibri" w:eastAsia="Calibri" w:hAnsi="Calibri" w:cs="Calibri"/>
                <w:sz w:val="22"/>
              </w:rPr>
              <w:t>A loan number, a loan record, a release record, and the installment schedule are created, and the assigned users are notified.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12A7476" w14:textId="77777777" w:rsidR="00185F2A" w:rsidRDefault="00185F2A" w:rsidP="00762814">
            <w:pPr>
              <w:spacing w:after="0" w:line="240" w:lineRule="auto"/>
            </w:pPr>
            <w:r>
              <w:rPr>
                <w:rFonts w:ascii="Calibri" w:eastAsia="Calibri" w:hAnsi="Calibri" w:cs="Calibri"/>
                <w:sz w:val="22"/>
              </w:rPr>
              <w:t>The loan was released to the selected active collector. A loan number and an installment schedule were generated, and the assigned users received a notification.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4C28A9E" w14:textId="77777777" w:rsidR="00185F2A" w:rsidRDefault="00185F2A" w:rsidP="00762814">
            <w:pPr>
              <w:spacing w:after="0" w:line="240" w:lineRule="auto"/>
              <w:jc w:val="center"/>
            </w:pPr>
            <w:r>
              <w:rPr>
                <w:rFonts w:ascii="Calibri" w:eastAsia="Calibri" w:hAnsi="Calibri" w:cs="Calibri"/>
                <w:sz w:val="22"/>
              </w:rPr>
              <w:t>Pass</w:t>
            </w:r>
          </w:p>
        </w:tc>
      </w:tr>
      <w:tr w:rsidR="00185F2A" w14:paraId="5FD7DB3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11493BC" w14:textId="77777777" w:rsidR="00185F2A" w:rsidRDefault="00185F2A" w:rsidP="00762814">
            <w:pPr>
              <w:spacing w:after="0" w:line="240" w:lineRule="auto"/>
              <w:jc w:val="center"/>
            </w:pPr>
            <w:r>
              <w:rPr>
                <w:rFonts w:ascii="Calibri" w:eastAsia="Calibri" w:hAnsi="Calibri" w:cs="Calibri"/>
                <w:sz w:val="22"/>
              </w:rPr>
              <w:t>ST-07</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D7476E1" w14:textId="77777777" w:rsidR="00185F2A" w:rsidRDefault="00185F2A" w:rsidP="00762814">
            <w:pPr>
              <w:spacing w:after="0" w:line="240" w:lineRule="auto"/>
            </w:pPr>
            <w:r>
              <w:rPr>
                <w:rFonts w:ascii="Calibri" w:eastAsia="Calibri" w:hAnsi="Calibri" w:cs="Calibri"/>
                <w:sz w:val="22"/>
              </w:rPr>
              <w:t>Sign in as the assigned collector and record a cash payment that does not exceed the amount due.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8015894" w14:textId="77777777" w:rsidR="00185F2A" w:rsidRDefault="00185F2A" w:rsidP="00762814">
            <w:pPr>
              <w:spacing w:after="0" w:line="240" w:lineRule="auto"/>
            </w:pPr>
            <w:r>
              <w:rPr>
                <w:rFonts w:ascii="Calibri" w:eastAsia="Calibri" w:hAnsi="Calibri" w:cs="Calibri"/>
                <w:sz w:val="22"/>
              </w:rPr>
              <w:t>The payment is saved, a receipt number is created, and the balance is reduced.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6AFDA25" w14:textId="77777777" w:rsidR="00185F2A" w:rsidRDefault="00185F2A" w:rsidP="00762814">
            <w:pPr>
              <w:spacing w:after="0" w:line="240" w:lineRule="auto"/>
            </w:pPr>
            <w:r>
              <w:rPr>
                <w:rFonts w:ascii="Calibri" w:eastAsia="Calibri" w:hAnsi="Calibri" w:cs="Calibri"/>
                <w:sz w:val="22"/>
              </w:rPr>
              <w:t>The cash payment was saved with the date, collector, and amount. A receipt number in the RJRR-YYYYMMDD-###### format was created, and the remaining balance was reduced.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3506FA5" w14:textId="77777777" w:rsidR="00185F2A" w:rsidRDefault="00185F2A" w:rsidP="00762814">
            <w:pPr>
              <w:spacing w:after="0" w:line="240" w:lineRule="auto"/>
              <w:jc w:val="center"/>
            </w:pPr>
            <w:r>
              <w:rPr>
                <w:rFonts w:ascii="Calibri" w:eastAsia="Calibri" w:hAnsi="Calibri" w:cs="Calibri"/>
                <w:sz w:val="22"/>
              </w:rPr>
              <w:t>Pass</w:t>
            </w:r>
          </w:p>
        </w:tc>
      </w:tr>
      <w:tr w:rsidR="00185F2A" w14:paraId="322989F0"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702AC3E" w14:textId="77777777" w:rsidR="00185F2A" w:rsidRDefault="00185F2A" w:rsidP="00762814">
            <w:pPr>
              <w:spacing w:after="0" w:line="240" w:lineRule="auto"/>
              <w:jc w:val="center"/>
            </w:pPr>
            <w:r>
              <w:rPr>
                <w:rFonts w:ascii="Calibri" w:eastAsia="Calibri" w:hAnsi="Calibri" w:cs="Calibri"/>
                <w:sz w:val="22"/>
              </w:rPr>
              <w:lastRenderedPageBreak/>
              <w:t>ST-08</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C96B4BE" w14:textId="77777777" w:rsidR="00185F2A" w:rsidRDefault="00185F2A" w:rsidP="00762814">
            <w:pPr>
              <w:spacing w:after="0" w:line="240" w:lineRule="auto"/>
            </w:pPr>
            <w:r>
              <w:rPr>
                <w:rFonts w:ascii="Calibri" w:eastAsia="Calibri" w:hAnsi="Calibri" w:cs="Calibri"/>
                <w:sz w:val="22"/>
              </w:rPr>
              <w:t>Open the payment history as the borrower who owns the payment and download the receipt.</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CA0BE5A" w14:textId="77777777" w:rsidR="00185F2A" w:rsidRDefault="00185F2A" w:rsidP="00762814">
            <w:pPr>
              <w:spacing w:after="0" w:line="240" w:lineRule="auto"/>
            </w:pPr>
            <w:r>
              <w:rPr>
                <w:rFonts w:ascii="Calibri" w:eastAsia="Calibri" w:hAnsi="Calibri" w:cs="Calibri"/>
                <w:sz w:val="22"/>
              </w:rPr>
              <w:t>The borrower can view the payment and download the receipt for that payment.</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DB38106" w14:textId="77777777" w:rsidR="00185F2A" w:rsidRDefault="00185F2A" w:rsidP="00762814">
            <w:pPr>
              <w:spacing w:after="0" w:line="240" w:lineRule="auto"/>
            </w:pPr>
            <w:r>
              <w:rPr>
                <w:rFonts w:ascii="Calibri" w:eastAsia="Calibri" w:hAnsi="Calibri" w:cs="Calibri"/>
                <w:sz w:val="22"/>
              </w:rPr>
              <w:t>The payment appeared in the borrower's payment history. The receipt downloaded for the owned payment and showed the recorded amount and receipt number.</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A69A69C" w14:textId="77777777" w:rsidR="00185F2A" w:rsidRDefault="00185F2A" w:rsidP="00762814">
            <w:pPr>
              <w:spacing w:after="0" w:line="240" w:lineRule="auto"/>
              <w:jc w:val="center"/>
            </w:pPr>
            <w:r>
              <w:rPr>
                <w:rFonts w:ascii="Calibri" w:eastAsia="Calibri" w:hAnsi="Calibri" w:cs="Calibri"/>
                <w:sz w:val="22"/>
              </w:rPr>
              <w:t>Pass</w:t>
            </w:r>
          </w:p>
        </w:tc>
      </w:tr>
      <w:tr w:rsidR="00185F2A" w14:paraId="31AB79D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E9D78CD" w14:textId="77777777" w:rsidR="00185F2A" w:rsidRDefault="00185F2A" w:rsidP="00762814">
            <w:pPr>
              <w:spacing w:after="0" w:line="240" w:lineRule="auto"/>
              <w:jc w:val="center"/>
            </w:pPr>
            <w:r>
              <w:rPr>
                <w:rFonts w:ascii="Calibri" w:eastAsia="Calibri" w:hAnsi="Calibri" w:cs="Calibri"/>
                <w:sz w:val="22"/>
              </w:rPr>
              <w:t>ST-09</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A304EA6" w14:textId="77777777" w:rsidR="00185F2A" w:rsidRDefault="00185F2A" w:rsidP="00762814">
            <w:pPr>
              <w:spacing w:after="0" w:line="240" w:lineRule="auto"/>
            </w:pPr>
            <w:r>
              <w:rPr>
                <w:rFonts w:ascii="Calibri" w:eastAsia="Calibri" w:hAnsi="Calibri" w:cs="Calibri"/>
                <w:sz w:val="22"/>
              </w:rPr>
              <w:t>Record payments against a released loan until the outstanding amount is fully covered.</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A463203" w14:textId="77777777" w:rsidR="00185F2A" w:rsidRDefault="00185F2A" w:rsidP="00762814">
            <w:pPr>
              <w:spacing w:after="0" w:line="240" w:lineRule="auto"/>
            </w:pPr>
            <w:r>
              <w:rPr>
                <w:rFonts w:ascii="Calibri" w:eastAsia="Calibri" w:hAnsi="Calibri" w:cs="Calibri"/>
                <w:sz w:val="22"/>
              </w:rPr>
              <w:t>The installment status and the loan status are recalculated from the payments and due dates.</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1F972BB" w14:textId="77777777" w:rsidR="00185F2A" w:rsidRDefault="00185F2A" w:rsidP="00762814">
            <w:pPr>
              <w:spacing w:after="0" w:line="240" w:lineRule="auto"/>
            </w:pPr>
            <w:r>
              <w:rPr>
                <w:rFonts w:ascii="Calibri" w:eastAsia="Calibri" w:hAnsi="Calibri" w:cs="Calibri"/>
                <w:sz w:val="22"/>
              </w:rPr>
              <w:t>Covered installments were updated from the amount paid. When the outstanding amount was fully paid, the loan status became Paid.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9B36160" w14:textId="77777777" w:rsidR="00185F2A" w:rsidRDefault="00185F2A" w:rsidP="00762814">
            <w:pPr>
              <w:spacing w:after="0" w:line="240" w:lineRule="auto"/>
              <w:jc w:val="center"/>
            </w:pPr>
            <w:r>
              <w:rPr>
                <w:rFonts w:ascii="Calibri" w:eastAsia="Calibri" w:hAnsi="Calibri" w:cs="Calibri"/>
                <w:sz w:val="22"/>
              </w:rPr>
              <w:t>Pass</w:t>
            </w:r>
          </w:p>
        </w:tc>
      </w:tr>
      <w:tr w:rsidR="00185F2A" w14:paraId="5EB31B6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6EF2E5" w14:textId="77777777" w:rsidR="00185F2A" w:rsidRDefault="00185F2A" w:rsidP="00762814">
            <w:pPr>
              <w:spacing w:after="0" w:line="240" w:lineRule="auto"/>
              <w:jc w:val="center"/>
            </w:pPr>
            <w:r>
              <w:rPr>
                <w:rFonts w:ascii="Calibri" w:eastAsia="Calibri" w:hAnsi="Calibri" w:cs="Calibri"/>
                <w:sz w:val="22"/>
              </w:rPr>
              <w:t>ST-10</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D690C57" w14:textId="77777777" w:rsidR="00185F2A" w:rsidRDefault="00185F2A" w:rsidP="00762814">
            <w:pPr>
              <w:spacing w:after="0" w:line="240" w:lineRule="auto"/>
            </w:pPr>
            <w:r>
              <w:rPr>
                <w:rFonts w:ascii="Calibri" w:eastAsia="Calibri" w:hAnsi="Calibri" w:cs="Calibri"/>
                <w:sz w:val="22"/>
              </w:rPr>
              <w:t>Sign in as a collector and open the collector dashboard, assigned clients, loans, and collection schedule.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20B3495" w14:textId="77777777" w:rsidR="00185F2A" w:rsidRDefault="00185F2A" w:rsidP="00762814">
            <w:pPr>
              <w:spacing w:after="0" w:line="240" w:lineRule="auto"/>
            </w:pPr>
            <w:r>
              <w:rPr>
                <w:rFonts w:ascii="Calibri" w:eastAsia="Calibri" w:hAnsi="Calibri" w:cs="Calibri"/>
                <w:sz w:val="22"/>
              </w:rPr>
              <w:t>Only clients and loans assigned to that collector are shown.</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2ECFCD6" w14:textId="77777777" w:rsidR="00185F2A" w:rsidRDefault="00185F2A" w:rsidP="00762814">
            <w:pPr>
              <w:spacing w:after="0" w:line="240" w:lineRule="auto"/>
            </w:pPr>
            <w:r>
              <w:rPr>
                <w:rFonts w:ascii="Calibri" w:eastAsia="Calibri" w:hAnsi="Calibri" w:cs="Calibri"/>
                <w:sz w:val="22"/>
              </w:rPr>
              <w:t>The dashboard listed the assigned clients, loans, pending collections, and schedule. Loans assigned to another collector were not listed for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8AC8D3D" w14:textId="77777777" w:rsidR="00185F2A" w:rsidRDefault="00185F2A" w:rsidP="00762814">
            <w:pPr>
              <w:spacing w:after="0" w:line="240" w:lineRule="auto"/>
              <w:jc w:val="center"/>
            </w:pPr>
            <w:r>
              <w:rPr>
                <w:rFonts w:ascii="Calibri" w:eastAsia="Calibri" w:hAnsi="Calibri" w:cs="Calibri"/>
                <w:sz w:val="22"/>
              </w:rPr>
              <w:t>Pass</w:t>
            </w:r>
          </w:p>
        </w:tc>
      </w:tr>
      <w:tr w:rsidR="00185F2A" w14:paraId="2D2F2E68"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82FFC44" w14:textId="77777777" w:rsidR="00185F2A" w:rsidRDefault="00185F2A" w:rsidP="00762814">
            <w:pPr>
              <w:spacing w:after="0" w:line="240" w:lineRule="auto"/>
              <w:jc w:val="center"/>
            </w:pPr>
            <w:r>
              <w:rPr>
                <w:rFonts w:ascii="Calibri" w:eastAsia="Calibri" w:hAnsi="Calibri" w:cs="Calibri"/>
                <w:sz w:val="22"/>
              </w:rPr>
              <w:t>ST-11</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3ED841D" w14:textId="77777777" w:rsidR="00185F2A" w:rsidRDefault="00185F2A" w:rsidP="00762814">
            <w:pPr>
              <w:spacing w:after="0" w:line="240" w:lineRule="auto"/>
            </w:pPr>
            <w:r>
              <w:rPr>
                <w:rFonts w:ascii="Calibri" w:eastAsia="Calibri" w:hAnsi="Calibri" w:cs="Calibri"/>
                <w:sz w:val="22"/>
              </w:rPr>
              <w:t>Sign in as an administrator and open the reports for borrowers, collectors, loan status, collections, expenses, disbursements, receivables, and collector performance.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9F203FB" w14:textId="77777777" w:rsidR="00185F2A" w:rsidRDefault="00185F2A" w:rsidP="00762814">
            <w:pPr>
              <w:spacing w:after="0" w:line="240" w:lineRule="auto"/>
            </w:pPr>
            <w:r>
              <w:rPr>
                <w:rFonts w:ascii="Calibri" w:eastAsia="Calibri" w:hAnsi="Calibri" w:cs="Calibri"/>
                <w:sz w:val="22"/>
              </w:rPr>
              <w:t>The reports open, and the totals agree with the recorded loans, payments, and expenses.</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48F9DE8" w14:textId="77777777" w:rsidR="00185F2A" w:rsidRDefault="00185F2A" w:rsidP="00762814">
            <w:pPr>
              <w:spacing w:after="0" w:line="240" w:lineRule="auto"/>
            </w:pPr>
            <w:r>
              <w:rPr>
                <w:rFonts w:ascii="Calibri" w:eastAsia="Calibri" w:hAnsi="Calibri" w:cs="Calibri"/>
                <w:sz w:val="22"/>
              </w:rPr>
              <w:t>The report pages opened for the administrator. The collection, expense, disbursement, receivable, and collector totals matched the records stored in the system.</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4A9B26E" w14:textId="77777777" w:rsidR="00185F2A" w:rsidRDefault="00185F2A" w:rsidP="00762814">
            <w:pPr>
              <w:spacing w:after="0" w:line="240" w:lineRule="auto"/>
              <w:jc w:val="center"/>
            </w:pPr>
            <w:r>
              <w:rPr>
                <w:rFonts w:ascii="Calibri" w:eastAsia="Calibri" w:hAnsi="Calibri" w:cs="Calibri"/>
                <w:sz w:val="22"/>
              </w:rPr>
              <w:t>Pass</w:t>
            </w:r>
          </w:p>
        </w:tc>
      </w:tr>
      <w:tr w:rsidR="00185F2A" w14:paraId="5B92B63E"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6141CC8" w14:textId="77777777" w:rsidR="00185F2A" w:rsidRDefault="00185F2A" w:rsidP="00762814">
            <w:pPr>
              <w:spacing w:after="0" w:line="240" w:lineRule="auto"/>
              <w:jc w:val="center"/>
            </w:pPr>
            <w:r>
              <w:rPr>
                <w:rFonts w:ascii="Calibri" w:eastAsia="Calibri" w:hAnsi="Calibri" w:cs="Calibri"/>
                <w:sz w:val="22"/>
              </w:rPr>
              <w:t>ST-12</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CA0E5B2" w14:textId="77777777" w:rsidR="00185F2A" w:rsidRDefault="00185F2A" w:rsidP="00762814">
            <w:pPr>
              <w:spacing w:after="0" w:line="240" w:lineRule="auto"/>
            </w:pPr>
            <w:r>
              <w:rPr>
                <w:rFonts w:ascii="Calibri" w:eastAsia="Calibri" w:hAnsi="Calibri" w:cs="Calibri"/>
                <w:sz w:val="22"/>
              </w:rPr>
              <w:t>Complete an action that sends a notification, then open the notification list as the intended user and mark the item as read.</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398AA9D" w14:textId="77777777" w:rsidR="00185F2A" w:rsidRDefault="00185F2A" w:rsidP="00762814">
            <w:pPr>
              <w:spacing w:after="0" w:line="240" w:lineRule="auto"/>
            </w:pPr>
            <w:r>
              <w:rPr>
                <w:rFonts w:ascii="Calibri" w:eastAsia="Calibri" w:hAnsi="Calibri" w:cs="Calibri"/>
                <w:sz w:val="22"/>
              </w:rPr>
              <w:t>The notification is visible only to the intended user, and its read state is saved.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2D637C8" w14:textId="77777777" w:rsidR="00185F2A" w:rsidRDefault="00185F2A" w:rsidP="00762814">
            <w:pPr>
              <w:spacing w:after="0" w:line="240" w:lineRule="auto"/>
            </w:pPr>
            <w:r>
              <w:rPr>
                <w:rFonts w:ascii="Calibri" w:eastAsia="Calibri" w:hAnsi="Calibri" w:cs="Calibri"/>
                <w:sz w:val="22"/>
              </w:rPr>
              <w:t>The notification appeared for the intended user with an unread count. After it was opened, the item was marked read and the unread count decreased.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26B8F8" w14:textId="77777777" w:rsidR="00185F2A" w:rsidRDefault="00185F2A" w:rsidP="00762814">
            <w:pPr>
              <w:spacing w:after="0" w:line="240" w:lineRule="auto"/>
              <w:jc w:val="center"/>
            </w:pPr>
            <w:r>
              <w:rPr>
                <w:rFonts w:ascii="Calibri" w:eastAsia="Calibri" w:hAnsi="Calibri" w:cs="Calibri"/>
                <w:sz w:val="22"/>
              </w:rPr>
              <w:t>Pass</w:t>
            </w:r>
          </w:p>
        </w:tc>
      </w:tr>
    </w:tbl>
    <w:p w14:paraId="2666528D" w14:textId="77777777" w:rsidR="00185F2A" w:rsidRDefault="00185F2A" w:rsidP="00487DFE">
      <w:pPr>
        <w:spacing w:after="0"/>
        <w:jc w:val="both"/>
        <w:rPr>
          <w:rFonts w:eastAsia="Times New Roman" w:cs="Times New Roman"/>
          <w:b/>
        </w:rPr>
      </w:pPr>
    </w:p>
    <w:p w14:paraId="3E799F86" w14:textId="77777777" w:rsidR="00BA5BDE" w:rsidRDefault="00BA5BDE" w:rsidP="00185F2A">
      <w:pPr>
        <w:spacing w:before="120" w:after="160" w:line="240" w:lineRule="auto"/>
        <w:rPr>
          <w:rFonts w:ascii="Calibri" w:eastAsia="Calibri" w:hAnsi="Calibri" w:cs="Calibri"/>
          <w:b/>
          <w:sz w:val="28"/>
        </w:rPr>
      </w:pPr>
    </w:p>
    <w:p w14:paraId="5AE9A946" w14:textId="77777777" w:rsidR="00BA5BDE" w:rsidRDefault="00BA5BDE" w:rsidP="00185F2A">
      <w:pPr>
        <w:spacing w:before="120" w:after="160" w:line="240" w:lineRule="auto"/>
        <w:rPr>
          <w:rFonts w:ascii="Calibri" w:eastAsia="Calibri" w:hAnsi="Calibri" w:cs="Calibri"/>
          <w:b/>
          <w:sz w:val="28"/>
        </w:rPr>
      </w:pPr>
    </w:p>
    <w:p w14:paraId="510FDB37" w14:textId="77777777" w:rsidR="00BA5BDE" w:rsidRDefault="00BA5BDE" w:rsidP="00185F2A">
      <w:pPr>
        <w:spacing w:before="120" w:after="160" w:line="240" w:lineRule="auto"/>
        <w:rPr>
          <w:rFonts w:ascii="Calibri" w:eastAsia="Calibri" w:hAnsi="Calibri" w:cs="Calibri"/>
          <w:b/>
          <w:sz w:val="28"/>
        </w:rPr>
      </w:pPr>
    </w:p>
    <w:p w14:paraId="68599F53" w14:textId="77777777" w:rsidR="00BA5BDE" w:rsidRDefault="00BA5BDE" w:rsidP="00185F2A">
      <w:pPr>
        <w:spacing w:before="120" w:after="160" w:line="240" w:lineRule="auto"/>
        <w:rPr>
          <w:rFonts w:ascii="Calibri" w:eastAsia="Calibri" w:hAnsi="Calibri" w:cs="Calibri"/>
          <w:b/>
          <w:sz w:val="28"/>
        </w:rPr>
      </w:pPr>
    </w:p>
    <w:p w14:paraId="514224E5" w14:textId="77777777" w:rsidR="00BA5BDE" w:rsidRDefault="00BA5BDE" w:rsidP="00185F2A">
      <w:pPr>
        <w:spacing w:before="120" w:after="160" w:line="240" w:lineRule="auto"/>
        <w:rPr>
          <w:rFonts w:ascii="Calibri" w:eastAsia="Calibri" w:hAnsi="Calibri" w:cs="Calibri"/>
          <w:b/>
          <w:sz w:val="28"/>
        </w:rPr>
      </w:pPr>
    </w:p>
    <w:p w14:paraId="718E34B0" w14:textId="77777777" w:rsidR="00BA5BDE" w:rsidRDefault="00BA5BDE" w:rsidP="00185F2A">
      <w:pPr>
        <w:spacing w:before="120" w:after="160" w:line="240" w:lineRule="auto"/>
        <w:rPr>
          <w:rFonts w:ascii="Calibri" w:eastAsia="Calibri" w:hAnsi="Calibri" w:cs="Calibri"/>
          <w:b/>
          <w:sz w:val="28"/>
        </w:rPr>
      </w:pPr>
    </w:p>
    <w:p w14:paraId="7788396C" w14:textId="77777777" w:rsidR="00185F2A" w:rsidRDefault="00185F2A" w:rsidP="00185F2A">
      <w:pPr>
        <w:spacing w:before="120" w:after="160" w:line="240" w:lineRule="auto"/>
        <w:rPr>
          <w:rFonts w:ascii="Calibri" w:eastAsia="Calibri" w:hAnsi="Calibri" w:cs="Calibri"/>
          <w:b/>
          <w:sz w:val="28"/>
        </w:rPr>
      </w:pPr>
      <w:r w:rsidRPr="003F3F8E">
        <w:rPr>
          <w:rFonts w:ascii="Calibri" w:eastAsia="Calibri" w:hAnsi="Calibri" w:cs="Calibri"/>
          <w:b/>
          <w:sz w:val="28"/>
        </w:rPr>
        <w:t>Table 4.</w:t>
      </w:r>
      <w:r>
        <w:rPr>
          <w:rFonts w:ascii="Calibri" w:eastAsia="Calibri" w:hAnsi="Calibri" w:cs="Calibri"/>
          <w:b/>
          <w:sz w:val="28"/>
        </w:rPr>
        <w:t>7</w:t>
      </w:r>
    </w:p>
    <w:p w14:paraId="400FDD3E" w14:textId="77777777" w:rsidR="00185F2A" w:rsidRPr="008B0962" w:rsidRDefault="00185F2A" w:rsidP="00185F2A">
      <w:pPr>
        <w:spacing w:after="120"/>
        <w:jc w:val="both"/>
        <w:rPr>
          <w:iCs/>
        </w:rPr>
      </w:pPr>
      <w:proofErr w:type="spellStart"/>
      <w:r>
        <w:rPr>
          <w:rFonts w:eastAsia="Times New Roman" w:cs="Times New Roman"/>
          <w:iCs/>
        </w:rPr>
        <w:t>PayMongo</w:t>
      </w:r>
      <w:proofErr w:type="spellEnd"/>
      <w:r w:rsidRPr="008B0962">
        <w:rPr>
          <w:rFonts w:eastAsia="Times New Roman" w:cs="Times New Roman"/>
          <w:iCs/>
        </w:rPr>
        <w:t xml:space="preserve"> test cases of FRAMS</w:t>
      </w:r>
    </w:p>
    <w:tbl>
      <w:tblPr>
        <w:tblW w:w="83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41"/>
        <w:gridCol w:w="1843"/>
        <w:gridCol w:w="1701"/>
        <w:gridCol w:w="2835"/>
        <w:gridCol w:w="1134"/>
      </w:tblGrid>
      <w:tr w:rsidR="00185F2A" w14:paraId="65C98B42" w14:textId="77777777" w:rsidTr="00762814">
        <w:trPr>
          <w:cantSplit/>
          <w:tblHeader/>
          <w:jc w:val="center"/>
        </w:trPr>
        <w:tc>
          <w:tcPr>
            <w:tcW w:w="841"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BA77ADA" w14:textId="77777777" w:rsidR="00185F2A" w:rsidRDefault="00185F2A" w:rsidP="00762814">
            <w:pPr>
              <w:spacing w:after="0" w:line="240" w:lineRule="auto"/>
              <w:jc w:val="center"/>
            </w:pPr>
            <w:r>
              <w:rPr>
                <w:rFonts w:ascii="Calibri" w:eastAsia="Calibri" w:hAnsi="Calibri" w:cs="Calibri"/>
                <w:b/>
                <w:sz w:val="22"/>
              </w:rPr>
              <w:t>Test Case ID</w:t>
            </w:r>
          </w:p>
        </w:tc>
        <w:tc>
          <w:tcPr>
            <w:tcW w:w="184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2320C32E" w14:textId="77777777" w:rsidR="00185F2A" w:rsidRDefault="00185F2A" w:rsidP="00762814">
            <w:pPr>
              <w:spacing w:after="0" w:line="240" w:lineRule="auto"/>
              <w:jc w:val="center"/>
            </w:pPr>
            <w:r>
              <w:rPr>
                <w:rFonts w:ascii="Calibri" w:eastAsia="Calibri" w:hAnsi="Calibri" w:cs="Calibri"/>
                <w:b/>
                <w:sz w:val="22"/>
              </w:rPr>
              <w:t>Description</w:t>
            </w:r>
          </w:p>
        </w:tc>
        <w:tc>
          <w:tcPr>
            <w:tcW w:w="1701"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AEC8837" w14:textId="77777777" w:rsidR="00185F2A" w:rsidRDefault="00185F2A" w:rsidP="00762814">
            <w:pPr>
              <w:spacing w:after="0" w:line="240" w:lineRule="auto"/>
              <w:jc w:val="center"/>
            </w:pPr>
            <w:r>
              <w:rPr>
                <w:rFonts w:ascii="Calibri" w:eastAsia="Calibri" w:hAnsi="Calibri" w:cs="Calibri"/>
                <w:b/>
                <w:sz w:val="22"/>
              </w:rPr>
              <w:t>Expected Result</w:t>
            </w:r>
          </w:p>
        </w:tc>
        <w:tc>
          <w:tcPr>
            <w:tcW w:w="2835"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1F326AEB" w14:textId="77777777" w:rsidR="00185F2A" w:rsidRDefault="00185F2A" w:rsidP="00762814">
            <w:pPr>
              <w:spacing w:after="0" w:line="240" w:lineRule="auto"/>
              <w:jc w:val="center"/>
            </w:pPr>
            <w:r>
              <w:rPr>
                <w:rFonts w:ascii="Calibri" w:eastAsia="Calibri" w:hAnsi="Calibri" w:cs="Calibri"/>
                <w:b/>
                <w:sz w:val="22"/>
              </w:rPr>
              <w:t>Actual Result</w:t>
            </w:r>
          </w:p>
        </w:tc>
        <w:tc>
          <w:tcPr>
            <w:tcW w:w="1134"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6C3C710A" w14:textId="77777777" w:rsidR="00185F2A" w:rsidRDefault="00185F2A" w:rsidP="00762814">
            <w:pPr>
              <w:spacing w:after="0" w:line="240" w:lineRule="auto"/>
              <w:jc w:val="center"/>
            </w:pPr>
            <w:r>
              <w:rPr>
                <w:rFonts w:ascii="Calibri" w:eastAsia="Calibri" w:hAnsi="Calibri" w:cs="Calibri"/>
                <w:b/>
                <w:sz w:val="22"/>
              </w:rPr>
              <w:t>Remarks</w:t>
            </w:r>
          </w:p>
        </w:tc>
      </w:tr>
      <w:tr w:rsidR="00185F2A" w14:paraId="10D4CBD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FF06247" w14:textId="77777777" w:rsidR="00185F2A" w:rsidRDefault="00185F2A" w:rsidP="00762814">
            <w:pPr>
              <w:spacing w:after="0" w:line="240" w:lineRule="auto"/>
              <w:jc w:val="center"/>
            </w:pPr>
            <w:r>
              <w:rPr>
                <w:rFonts w:ascii="Calibri" w:eastAsia="Calibri" w:hAnsi="Calibri" w:cs="Calibri"/>
                <w:sz w:val="22"/>
              </w:rPr>
              <w:t>PM-01</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3F72EEF" w14:textId="77777777" w:rsidR="004A3AA8" w:rsidRDefault="00000000">
            <w:r>
              <w:t>Attempt QR Ph creation with the isolated invalid test key and verify safe failure handling.</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CD06B73" w14:textId="77777777" w:rsidR="004A3AA8" w:rsidRDefault="00000000">
            <w:r>
              <w:t>With the isolated invalid test key, the provider rejects QR creation. No QR page opens, no repayment is stored, and the loan balance stays unchanged; the attempt is recorded as failed.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2B718CE" w14:textId="77777777" w:rsidR="004A3AA8" w:rsidRDefault="00000000">
            <w:r>
              <w:t xml:space="preserve">The collector submitted E-Wallet for PHP 100.00 on FRAMS-DISP-01 with a PHP 3,150.00 balance. </w:t>
            </w:r>
            <w:proofErr w:type="spellStart"/>
            <w:r>
              <w:t>PayMongo</w:t>
            </w:r>
            <w:proofErr w:type="spellEnd"/>
            <w:r>
              <w:t xml:space="preserve"> returned HTTP 401 because the isolated test key was invalid. No QR page or QR image opened; the transaction was stored as failed, no repayment was created, and the loan remained Active with the balance unchanged.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53F84C2" w14:textId="77777777" w:rsidR="004A3AA8" w:rsidRDefault="00000000">
            <w:r>
              <w:t>Pass</w:t>
            </w:r>
          </w:p>
        </w:tc>
      </w:tr>
      <w:tr w:rsidR="00185F2A" w14:paraId="1BD2D5FE"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E9D9867" w14:textId="77777777" w:rsidR="00185F2A" w:rsidRDefault="00185F2A" w:rsidP="00762814">
            <w:pPr>
              <w:spacing w:after="0" w:line="240" w:lineRule="auto"/>
              <w:jc w:val="center"/>
            </w:pPr>
            <w:r>
              <w:rPr>
                <w:rFonts w:ascii="Calibri" w:eastAsia="Calibri" w:hAnsi="Calibri" w:cs="Calibri"/>
                <w:sz w:val="22"/>
              </w:rPr>
              <w:lastRenderedPageBreak/>
              <w:t>PM-02</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EEC8D53" w14:textId="77777777" w:rsidR="004A3AA8" w:rsidRDefault="00000000">
            <w:r>
              <w:t>After QR creation is rejected, verify the payment form remains open and the loan balance is unchanged.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3F65DD4" w14:textId="77777777" w:rsidR="004A3AA8" w:rsidRDefault="00000000">
            <w:r>
              <w:t xml:space="preserve">The payment form </w:t>
            </w:r>
            <w:proofErr w:type="gramStart"/>
            <w:r>
              <w:t>stays</w:t>
            </w:r>
            <w:proofErr w:type="gramEnd"/>
            <w:r>
              <w:t xml:space="preserve"> open. No QR image, amount, method, or expiry is shown, and the loan balance/status remain unchanged.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D7A5C17" w14:textId="77777777" w:rsidR="004A3AA8" w:rsidRDefault="00000000">
            <w:r>
              <w:t>The Record Payment screen remained open after QR creation was rejected. No QR image, amount, payment-method block, or expiry was displayed. FRAMS-DISP-01 remained Active with a PHP 3,150.00 balance.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2BC28A" w14:textId="77777777" w:rsidR="004A3AA8" w:rsidRDefault="00000000">
            <w:r>
              <w:t>Pass</w:t>
            </w:r>
          </w:p>
        </w:tc>
      </w:tr>
      <w:tr w:rsidR="00185F2A" w14:paraId="4D44CB33"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2682B0C" w14:textId="77777777" w:rsidR="00185F2A" w:rsidRDefault="00185F2A" w:rsidP="00762814">
            <w:pPr>
              <w:spacing w:after="0" w:line="240" w:lineRule="auto"/>
              <w:jc w:val="center"/>
            </w:pPr>
            <w:r>
              <w:rPr>
                <w:rFonts w:ascii="Calibri" w:eastAsia="Calibri" w:hAnsi="Calibri" w:cs="Calibri"/>
                <w:sz w:val="22"/>
              </w:rPr>
              <w:t>PM-03</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148208E" w14:textId="77777777" w:rsidR="004A3AA8" w:rsidRDefault="00000000">
            <w:r>
              <w:t>Select Cash and verify the Dynamic QR Ph action is unavailable.</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715E670" w14:textId="77777777" w:rsidR="004A3AA8" w:rsidRDefault="00000000">
            <w:r>
              <w:t>The Create Dynamic QR Ph action is hidden or disabled for Cash; ordinary cash payment actions remain available.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E365B63" w14:textId="77777777" w:rsidR="004A3AA8" w:rsidRDefault="00000000">
            <w:r>
              <w:t>With Cash selected, the Create Dynamic QR Ph button was hidden and disabled. Cancel and Record Payment remained available.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65CB2D1" w14:textId="77777777" w:rsidR="004A3AA8" w:rsidRDefault="00000000">
            <w:r>
              <w:t>Pass</w:t>
            </w:r>
          </w:p>
        </w:tc>
      </w:tr>
      <w:tr w:rsidR="00185F2A" w14:paraId="19A1529C"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334441C" w14:textId="77777777" w:rsidR="00185F2A" w:rsidRDefault="00185F2A" w:rsidP="00762814">
            <w:pPr>
              <w:spacing w:after="0" w:line="240" w:lineRule="auto"/>
              <w:jc w:val="center"/>
            </w:pPr>
            <w:r>
              <w:rPr>
                <w:rFonts w:ascii="Calibri" w:eastAsia="Calibri" w:hAnsi="Calibri" w:cs="Calibri"/>
                <w:sz w:val="22"/>
              </w:rPr>
              <w:t>PM-04</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725C52E" w14:textId="77777777" w:rsidR="004A3AA8" w:rsidRDefault="00000000">
            <w:r>
              <w:t>Submit blank, zero, and nonnumeric payment amounts.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F0A5BD7" w14:textId="77777777" w:rsidR="004A3AA8" w:rsidRDefault="00000000">
            <w:r>
              <w:t>Blank, zero, and nonnumeric values are rejected; no QR image or repayment is created.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B7210B0" w14:textId="77777777" w:rsidR="004A3AA8" w:rsidRDefault="00000000">
            <w:r>
              <w:t>A blank amount was blocked by browser validation; zero returned “Payment amount must be greater than zero”; and nonnumeric input returned “Enter a valid payment amount.” None created a QR image or repayment.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F6F1A7" w14:textId="77777777" w:rsidR="004A3AA8" w:rsidRDefault="00000000">
            <w:r>
              <w:t>Pass</w:t>
            </w:r>
          </w:p>
        </w:tc>
      </w:tr>
      <w:tr w:rsidR="00185F2A" w14:paraId="3800E27E"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CEAF453" w14:textId="77777777" w:rsidR="00185F2A" w:rsidRDefault="00185F2A" w:rsidP="00762814">
            <w:pPr>
              <w:spacing w:after="0" w:line="240" w:lineRule="auto"/>
              <w:jc w:val="center"/>
            </w:pPr>
            <w:r>
              <w:rPr>
                <w:rFonts w:ascii="Calibri" w:eastAsia="Calibri" w:hAnsi="Calibri" w:cs="Calibri"/>
                <w:sz w:val="22"/>
              </w:rPr>
              <w:lastRenderedPageBreak/>
              <w:t>PM-05</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CAC0332" w14:textId="77777777" w:rsidR="004A3AA8" w:rsidRDefault="00000000">
            <w:r>
              <w:t>Submit a QR amount greater than the current total due.</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E037659" w14:textId="77777777" w:rsidR="004A3AA8" w:rsidRDefault="00000000">
            <w:r>
              <w:t>The amount above the current total due is rejected and no repayment is created.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5DFFE5C" w14:textId="77777777" w:rsidR="004A3AA8" w:rsidRDefault="00000000">
            <w:r>
              <w:t>An amount of PHP 4,000.00 against a total due of PHP 3,150.00 was rejected with the amount-limit message. No repayment was created.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D2DFAF3" w14:textId="77777777" w:rsidR="004A3AA8" w:rsidRDefault="00000000">
            <w:r>
              <w:t>Pass</w:t>
            </w:r>
          </w:p>
        </w:tc>
      </w:tr>
      <w:tr w:rsidR="00185F2A" w14:paraId="28A366C2"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4FDC7AE" w14:textId="77777777" w:rsidR="00185F2A" w:rsidRDefault="00185F2A" w:rsidP="00762814">
            <w:pPr>
              <w:spacing w:after="0" w:line="240" w:lineRule="auto"/>
              <w:jc w:val="center"/>
            </w:pPr>
            <w:r>
              <w:rPr>
                <w:rFonts w:ascii="Calibri" w:eastAsia="Calibri" w:hAnsi="Calibri" w:cs="Calibri"/>
                <w:sz w:val="22"/>
              </w:rPr>
              <w:t>PM-06</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6E211C2" w14:textId="77777777" w:rsidR="004A3AA8" w:rsidRDefault="00000000">
            <w:r>
              <w:t>Attempt to create a QR payment for a loan assigned to another collector.</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9D03E7C" w14:textId="77777777" w:rsidR="004A3AA8" w:rsidRDefault="00000000">
            <w:r>
              <w:t>The request is rejected because the collector is not assigned to the loan; no QR transaction or repayment is created.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4F9C9F4" w14:textId="77777777" w:rsidR="004A3AA8" w:rsidRDefault="00000000">
            <w:r>
              <w:t>Collector A submitted a QR request for loan 30 assigned to Collector B. The server returned “You are not assigned to this loan.” No QR transaction or repayment was created.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DC5643D" w14:textId="77777777" w:rsidR="004A3AA8" w:rsidRDefault="00000000">
            <w:r>
              <w:t>Pass</w:t>
            </w:r>
          </w:p>
        </w:tc>
      </w:tr>
      <w:tr w:rsidR="00185F2A" w14:paraId="1DD9F51C"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FA9D7DA" w14:textId="77777777" w:rsidR="00185F2A" w:rsidRDefault="00185F2A" w:rsidP="00762814">
            <w:pPr>
              <w:spacing w:after="0" w:line="240" w:lineRule="auto"/>
              <w:jc w:val="center"/>
            </w:pPr>
            <w:r>
              <w:rPr>
                <w:rFonts w:ascii="Calibri" w:eastAsia="Calibri" w:hAnsi="Calibri" w:cs="Calibri"/>
                <w:sz w:val="22"/>
              </w:rPr>
              <w:t>PM-07</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1CA8296" w14:textId="77777777" w:rsidR="004A3AA8" w:rsidRDefault="00000000">
            <w:r>
              <w:t>Attempt to access the payments/QR workflow while signed out and as a borrower.</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1009DC4" w14:textId="77777777" w:rsidR="004A3AA8" w:rsidRDefault="00000000">
            <w:r>
              <w:t>Signed-out visitors are redirected to staff sign-in; borrowers are redirected to payment history and cannot initiate QR payments.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FB149E8" w14:textId="77777777" w:rsidR="004A3AA8" w:rsidRDefault="00000000">
            <w:r>
              <w:t>A signed-out request for the payments page opened the staff sign-in page. A signed-in borrower was redirected to Payment History, which had no QR action.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F6D4416" w14:textId="77777777" w:rsidR="004A3AA8" w:rsidRDefault="00000000">
            <w:r>
              <w:t>Pass</w:t>
            </w:r>
          </w:p>
        </w:tc>
      </w:tr>
      <w:tr w:rsidR="00185F2A" w14:paraId="48A6D92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D9CE30D" w14:textId="77777777" w:rsidR="00185F2A" w:rsidRDefault="00185F2A" w:rsidP="00762814">
            <w:pPr>
              <w:spacing w:after="0" w:line="240" w:lineRule="auto"/>
              <w:jc w:val="center"/>
            </w:pPr>
            <w:r>
              <w:rPr>
                <w:rFonts w:ascii="Calibri" w:eastAsia="Calibri" w:hAnsi="Calibri" w:cs="Calibri"/>
                <w:sz w:val="22"/>
              </w:rPr>
              <w:lastRenderedPageBreak/>
              <w:t>PM-08</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6BF4630" w14:textId="77777777" w:rsidR="004A3AA8" w:rsidRDefault="00000000">
            <w:r>
              <w:t>Attempt a second QR request while an earlier payment attempt remains unresolved.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2F45875" w14:textId="77777777" w:rsidR="004A3AA8" w:rsidRDefault="00000000">
            <w:r>
              <w:t>A second request is refused when the earlier attempt is unresolved and cannot be confirmed. The pending row and balance remain unchanged.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2F2631C" w14:textId="77777777" w:rsidR="004A3AA8" w:rsidRDefault="00000000">
            <w:r>
              <w:t xml:space="preserve">An unresolved pending attempt on FRAMS-TEST-A could not be confirmed with </w:t>
            </w:r>
            <w:proofErr w:type="spellStart"/>
            <w:r>
              <w:t>PayMongo</w:t>
            </w:r>
            <w:proofErr w:type="spellEnd"/>
            <w:r>
              <w:t>. The second request was refused; the pending row and PHP 3,833.34 balance remained unchanged, and no repayment was created.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7D10483" w14:textId="77777777" w:rsidR="004A3AA8" w:rsidRDefault="00000000">
            <w:r>
              <w:t>Pass</w:t>
            </w:r>
          </w:p>
        </w:tc>
      </w:tr>
      <w:tr w:rsidR="00185F2A" w14:paraId="16034602"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3E6670B" w14:textId="77777777" w:rsidR="00185F2A" w:rsidRDefault="00185F2A" w:rsidP="00762814">
            <w:pPr>
              <w:spacing w:after="0" w:line="240" w:lineRule="auto"/>
              <w:jc w:val="center"/>
            </w:pPr>
            <w:r>
              <w:rPr>
                <w:rFonts w:ascii="Calibri" w:eastAsia="Calibri" w:hAnsi="Calibri" w:cs="Calibri"/>
                <w:sz w:val="22"/>
              </w:rPr>
              <w:t>PM-09</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90BE6B6" w14:textId="77777777" w:rsidR="004A3AA8" w:rsidRDefault="00000000">
            <w:r>
              <w:t>Process a pending transaction through a local signed-webhook simulation on a disposable test loan.</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89ECC87" w14:textId="77777777" w:rsidR="004A3AA8" w:rsidRDefault="00000000">
            <w:r>
              <w:t xml:space="preserve">In a local webhook simulation, the transaction changes to succeeded and exactly one repayment is stored. This does not represent an external </w:t>
            </w:r>
            <w:proofErr w:type="spellStart"/>
            <w:r>
              <w:t>PayMongo</w:t>
            </w:r>
            <w:proofErr w:type="spellEnd"/>
            <w:r>
              <w:t xml:space="preserve"> delivery or live charge.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F192CFC" w14:textId="77777777" w:rsidR="004A3AA8" w:rsidRDefault="00000000">
            <w:r>
              <w:t xml:space="preserve">A local signed-webhook simulation changed the pending transaction to succeeded and stored one E-Wallet repayment of PHP 100.00, receipt RJRR-20261018-000004. The receipt showed PHP 3,150.00 before and PHP 3,050.00 after. This was not a </w:t>
            </w:r>
            <w:proofErr w:type="spellStart"/>
            <w:r>
              <w:t>PayMongo</w:t>
            </w:r>
            <w:proofErr w:type="spellEnd"/>
            <w:r>
              <w:t>-delivered webhook or live charge.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3DFA67F" w14:textId="77777777" w:rsidR="004A3AA8" w:rsidRDefault="00000000">
            <w:r>
              <w:t>Pass</w:t>
            </w:r>
          </w:p>
        </w:tc>
      </w:tr>
      <w:tr w:rsidR="00185F2A" w14:paraId="67D48511"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6A17579" w14:textId="77777777" w:rsidR="00185F2A" w:rsidRDefault="00185F2A" w:rsidP="00762814">
            <w:pPr>
              <w:spacing w:after="0" w:line="240" w:lineRule="auto"/>
              <w:jc w:val="center"/>
            </w:pPr>
            <w:r>
              <w:rPr>
                <w:rFonts w:ascii="Calibri" w:eastAsia="Calibri" w:hAnsi="Calibri" w:cs="Calibri"/>
                <w:sz w:val="22"/>
              </w:rPr>
              <w:lastRenderedPageBreak/>
              <w:t>PM-10</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B246604" w14:textId="77777777" w:rsidR="004A3AA8" w:rsidRDefault="00000000">
            <w:r>
              <w:t>Replay the same local webhook event to verify duplicate-event handling.</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E6A9719" w14:textId="77777777" w:rsidR="004A3AA8" w:rsidRDefault="00000000">
            <w:r>
              <w:t>The first local event is processed; replay is identified as duplicate and does not create a second repayment.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A336648" w14:textId="77777777" w:rsidR="004A3AA8" w:rsidRDefault="00000000">
            <w:r>
              <w:t xml:space="preserve">The first local webhook simulation returned HTTP 200 with status processed; replaying the same event returned HTTP 200 with </w:t>
            </w:r>
            <w:proofErr w:type="gramStart"/>
            <w:r>
              <w:t>status duplicate</w:t>
            </w:r>
            <w:proofErr w:type="gramEnd"/>
            <w:r>
              <w:t xml:space="preserve">. Only one PHP 100.00 repayment remained. This was a local simulation, not an external </w:t>
            </w:r>
            <w:proofErr w:type="spellStart"/>
            <w:r>
              <w:t>PayMongo</w:t>
            </w:r>
            <w:proofErr w:type="spellEnd"/>
            <w:r>
              <w:t xml:space="preserve"> delivery.</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0E7CDF1" w14:textId="77777777" w:rsidR="004A3AA8" w:rsidRDefault="00000000">
            <w:r>
              <w:t>Pass</w:t>
            </w:r>
          </w:p>
        </w:tc>
      </w:tr>
      <w:tr w:rsidR="00185F2A" w14:paraId="31366CA4"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F01DA4E" w14:textId="77777777" w:rsidR="00185F2A" w:rsidRDefault="00185F2A" w:rsidP="00762814">
            <w:pPr>
              <w:spacing w:after="0" w:line="240" w:lineRule="auto"/>
              <w:jc w:val="center"/>
            </w:pPr>
            <w:r>
              <w:rPr>
                <w:rFonts w:ascii="Calibri" w:eastAsia="Calibri" w:hAnsi="Calibri" w:cs="Calibri"/>
                <w:sz w:val="22"/>
              </w:rPr>
              <w:t>PM-11</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520C936" w14:textId="77777777" w:rsidR="004A3AA8" w:rsidRDefault="00000000">
            <w:r>
              <w:t>Submit webhook requests with invalid signatures to verify rejection.</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5D40585" w14:textId="77777777" w:rsidR="004A3AA8" w:rsidRDefault="00000000">
            <w:r>
              <w:t>Invalid-signature requests return HTTP 401 and do not alter the transaction or repayment count.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E47E2F" w14:textId="77777777" w:rsidR="004A3AA8" w:rsidRDefault="00000000">
            <w:r>
              <w:t xml:space="preserve">Three local requests with invalid signatures returned HTTP 401 and status </w:t>
            </w:r>
            <w:proofErr w:type="spellStart"/>
            <w:r>
              <w:t>invalid_signature</w:t>
            </w:r>
            <w:proofErr w:type="spellEnd"/>
            <w:r>
              <w:t xml:space="preserve">. The repayment count stayed at </w:t>
            </w:r>
            <w:proofErr w:type="gramStart"/>
            <w:r>
              <w:t>one</w:t>
            </w:r>
            <w:proofErr w:type="gramEnd"/>
            <w:r>
              <w:t xml:space="preserve"> and the succeeded transaction was unchanged.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5C993C2" w14:textId="77777777" w:rsidR="004A3AA8" w:rsidRDefault="00000000">
            <w:r>
              <w:t>Pass</w:t>
            </w:r>
          </w:p>
        </w:tc>
      </w:tr>
      <w:tr w:rsidR="00185F2A" w14:paraId="50DA8325"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F2B064" w14:textId="77777777" w:rsidR="00185F2A" w:rsidRDefault="00185F2A" w:rsidP="00762814">
            <w:pPr>
              <w:spacing w:after="0" w:line="240" w:lineRule="auto"/>
              <w:jc w:val="center"/>
            </w:pPr>
            <w:r>
              <w:rPr>
                <w:rFonts w:ascii="Calibri" w:eastAsia="Calibri" w:hAnsi="Calibri" w:cs="Calibri"/>
                <w:sz w:val="22"/>
              </w:rPr>
              <w:t>PM-12</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C659383" w14:textId="77777777" w:rsidR="004A3AA8" w:rsidRDefault="00000000">
            <w:r>
              <w:t xml:space="preserve">Attempt to delete a payment linked to a verified </w:t>
            </w:r>
            <w:proofErr w:type="spellStart"/>
            <w:r>
              <w:t>PayMongo</w:t>
            </w:r>
            <w:proofErr w:type="spellEnd"/>
            <w:r>
              <w:t xml:space="preserve"> QR Ph transaction.</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D908B8" w14:textId="77777777" w:rsidR="004A3AA8" w:rsidRDefault="00000000">
            <w:r>
              <w:t>A payment linked to a verified QR Ph transaction cannot be deleted through the tested operation.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43045B3" w14:textId="77777777" w:rsidR="004A3AA8" w:rsidRDefault="00000000">
            <w:r>
              <w:t xml:space="preserve">The administrator payments screen showed View only, with no edit/delete control. A </w:t>
            </w:r>
            <w:proofErr w:type="gramStart"/>
            <w:r>
              <w:t>delete</w:t>
            </w:r>
            <w:proofErr w:type="gramEnd"/>
            <w:r>
              <w:t xml:space="preserve"> request for payment 46 was refused; the payment, receipt, and succeeded QR record remained, and the client and borrower were not deleted.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EEA91D" w14:textId="77777777" w:rsidR="004A3AA8" w:rsidRDefault="00000000">
            <w:r>
              <w:t>Pass</w:t>
            </w:r>
          </w:p>
        </w:tc>
      </w:tr>
    </w:tbl>
    <w:p w14:paraId="69E5F276" w14:textId="77777777" w:rsidR="00185F2A" w:rsidRPr="003F3F8E" w:rsidRDefault="00185F2A" w:rsidP="00185F2A">
      <w:pPr>
        <w:spacing w:before="320" w:after="160" w:line="240" w:lineRule="auto"/>
        <w:rPr>
          <w:rFonts w:ascii="Calibri" w:eastAsia="Calibri" w:hAnsi="Calibri" w:cs="Calibri"/>
          <w:b/>
          <w:sz w:val="28"/>
        </w:rPr>
      </w:pPr>
      <w:r w:rsidRPr="003F3F8E">
        <w:rPr>
          <w:rFonts w:ascii="Calibri" w:eastAsia="Calibri" w:hAnsi="Calibri" w:cs="Calibri"/>
          <w:b/>
          <w:sz w:val="28"/>
        </w:rPr>
        <w:lastRenderedPageBreak/>
        <w:t>Table 4.</w:t>
      </w:r>
      <w:r>
        <w:rPr>
          <w:rFonts w:ascii="Calibri" w:eastAsia="Calibri" w:hAnsi="Calibri" w:cs="Calibri"/>
          <w:b/>
          <w:sz w:val="28"/>
        </w:rPr>
        <w:t>8</w:t>
      </w:r>
    </w:p>
    <w:p w14:paraId="359398C5" w14:textId="77777777" w:rsidR="00185F2A" w:rsidRPr="003F3F8E" w:rsidRDefault="00185F2A" w:rsidP="00185F2A">
      <w:pPr>
        <w:spacing w:before="320" w:after="160" w:line="240" w:lineRule="auto"/>
        <w:rPr>
          <w:bCs/>
        </w:rPr>
      </w:pPr>
      <w:r>
        <w:rPr>
          <w:rFonts w:ascii="Calibri" w:eastAsia="Calibri" w:hAnsi="Calibri" w:cs="Calibri"/>
          <w:bCs/>
          <w:sz w:val="28"/>
        </w:rPr>
        <w:t>Penetration</w:t>
      </w:r>
      <w:r w:rsidRPr="003F3F8E">
        <w:rPr>
          <w:rFonts w:ascii="Calibri" w:eastAsia="Calibri" w:hAnsi="Calibri" w:cs="Calibri"/>
          <w:bCs/>
          <w:sz w:val="28"/>
        </w:rPr>
        <w:t xml:space="preserve"> test cases of FRAMS</w:t>
      </w:r>
    </w:p>
    <w:tbl>
      <w:tblPr>
        <w:tblW w:w="83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3"/>
        <w:gridCol w:w="2409"/>
        <w:gridCol w:w="1560"/>
        <w:gridCol w:w="2409"/>
        <w:gridCol w:w="993"/>
      </w:tblGrid>
      <w:tr w:rsidR="00185F2A" w14:paraId="48EEEA97" w14:textId="77777777" w:rsidTr="00762814">
        <w:trPr>
          <w:cantSplit/>
          <w:tblHeader/>
          <w:jc w:val="center"/>
        </w:trPr>
        <w:tc>
          <w:tcPr>
            <w:tcW w:w="98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7A5899BA" w14:textId="77777777" w:rsidR="00185F2A" w:rsidRDefault="00185F2A" w:rsidP="00762814">
            <w:pPr>
              <w:spacing w:after="0" w:line="240" w:lineRule="auto"/>
              <w:jc w:val="center"/>
            </w:pPr>
            <w:r>
              <w:rPr>
                <w:rFonts w:ascii="Calibri" w:eastAsia="Calibri" w:hAnsi="Calibri" w:cs="Calibri"/>
                <w:b/>
                <w:sz w:val="22"/>
              </w:rPr>
              <w:t>Test Case ID</w:t>
            </w:r>
          </w:p>
        </w:tc>
        <w:tc>
          <w:tcPr>
            <w:tcW w:w="2409"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40E5E72" w14:textId="77777777" w:rsidR="00185F2A" w:rsidRDefault="00185F2A" w:rsidP="00762814">
            <w:pPr>
              <w:spacing w:after="0" w:line="240" w:lineRule="auto"/>
              <w:jc w:val="center"/>
            </w:pPr>
            <w:r>
              <w:rPr>
                <w:rFonts w:ascii="Calibri" w:eastAsia="Calibri" w:hAnsi="Calibri" w:cs="Calibri"/>
                <w:b/>
                <w:sz w:val="22"/>
              </w:rPr>
              <w:t>Description</w:t>
            </w:r>
          </w:p>
        </w:tc>
        <w:tc>
          <w:tcPr>
            <w:tcW w:w="1560"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264A0838" w14:textId="77777777" w:rsidR="00185F2A" w:rsidRDefault="00185F2A" w:rsidP="00762814">
            <w:pPr>
              <w:spacing w:after="0" w:line="240" w:lineRule="auto"/>
              <w:jc w:val="center"/>
            </w:pPr>
            <w:r>
              <w:rPr>
                <w:rFonts w:ascii="Calibri" w:eastAsia="Calibri" w:hAnsi="Calibri" w:cs="Calibri"/>
                <w:b/>
                <w:sz w:val="22"/>
              </w:rPr>
              <w:t>Expected Result</w:t>
            </w:r>
          </w:p>
        </w:tc>
        <w:tc>
          <w:tcPr>
            <w:tcW w:w="2409"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012A06CB" w14:textId="77777777" w:rsidR="00185F2A" w:rsidRDefault="00185F2A" w:rsidP="00762814">
            <w:pPr>
              <w:spacing w:after="0" w:line="240" w:lineRule="auto"/>
              <w:jc w:val="center"/>
            </w:pPr>
            <w:r>
              <w:rPr>
                <w:rFonts w:ascii="Calibri" w:eastAsia="Calibri" w:hAnsi="Calibri" w:cs="Calibri"/>
                <w:b/>
                <w:sz w:val="22"/>
              </w:rPr>
              <w:t>Actual Result</w:t>
            </w:r>
          </w:p>
        </w:tc>
        <w:tc>
          <w:tcPr>
            <w:tcW w:w="99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445340EF" w14:textId="77777777" w:rsidR="00185F2A" w:rsidRDefault="00185F2A" w:rsidP="00762814">
            <w:pPr>
              <w:spacing w:after="0" w:line="240" w:lineRule="auto"/>
              <w:jc w:val="center"/>
            </w:pPr>
            <w:r>
              <w:rPr>
                <w:rFonts w:ascii="Calibri" w:eastAsia="Calibri" w:hAnsi="Calibri" w:cs="Calibri"/>
                <w:b/>
                <w:sz w:val="22"/>
              </w:rPr>
              <w:t>Remarks</w:t>
            </w:r>
          </w:p>
        </w:tc>
      </w:tr>
      <w:tr w:rsidR="00185F2A" w14:paraId="162D4F62"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0AA7907" w14:textId="77777777" w:rsidR="00185F2A" w:rsidRDefault="00185F2A" w:rsidP="00762814">
            <w:pPr>
              <w:spacing w:after="0" w:line="240" w:lineRule="auto"/>
              <w:jc w:val="center"/>
            </w:pPr>
            <w:r>
              <w:rPr>
                <w:rFonts w:ascii="Calibri" w:eastAsia="Calibri" w:hAnsi="Calibri" w:cs="Calibri"/>
                <w:sz w:val="22"/>
              </w:rPr>
              <w:t>PT-01</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6F1B0AB" w14:textId="77777777" w:rsidR="004A3AA8" w:rsidRDefault="00000000">
            <w:r>
              <w:t>Open protected staff and borrower pages while signed out.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11399FE" w14:textId="77777777" w:rsidR="004A3AA8" w:rsidRDefault="00000000">
            <w:r>
              <w:t>Staff pages redirect to staff sign-</w:t>
            </w:r>
            <w:proofErr w:type="gramStart"/>
            <w:r>
              <w:t>in</w:t>
            </w:r>
            <w:proofErr w:type="gramEnd"/>
            <w:r>
              <w:t xml:space="preserve"> and borrower pages redirect to borrower sign-in; no protected records are shown.</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8076124" w14:textId="77777777" w:rsidR="004A3AA8" w:rsidRDefault="00000000">
            <w:r>
              <w:t>Signed-out requests for staff dashboard, collector dashboard, payments, and reports returned HTTP 302 to staff sign-in; borrower dashboard, loan, and payment-history pages returned HTTP 302 to borrower sign-in. No protected records were shown.</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E2680F0" w14:textId="77777777" w:rsidR="004A3AA8" w:rsidRDefault="00000000">
            <w:r>
              <w:t>Pass</w:t>
            </w:r>
          </w:p>
        </w:tc>
      </w:tr>
      <w:tr w:rsidR="00185F2A" w14:paraId="40F02A08"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34B0E0F" w14:textId="77777777" w:rsidR="00185F2A" w:rsidRDefault="00185F2A" w:rsidP="00762814">
            <w:pPr>
              <w:spacing w:after="0" w:line="240" w:lineRule="auto"/>
              <w:jc w:val="center"/>
            </w:pPr>
            <w:r>
              <w:rPr>
                <w:rFonts w:ascii="Calibri" w:eastAsia="Calibri" w:hAnsi="Calibri" w:cs="Calibri"/>
                <w:sz w:val="22"/>
              </w:rPr>
              <w:t>PT-02</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1673CC6" w14:textId="77777777" w:rsidR="004A3AA8" w:rsidRDefault="00000000">
            <w:r>
              <w:t xml:space="preserve">Attempt </w:t>
            </w:r>
            <w:proofErr w:type="gramStart"/>
            <w:r>
              <w:t>sign</w:t>
            </w:r>
            <w:proofErr w:type="gramEnd"/>
            <w:r>
              <w:t>-in with a wrong password and with an inactive account.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0936448" w14:textId="77777777" w:rsidR="004A3AA8" w:rsidRDefault="00000000">
            <w:r>
              <w:t>Neither attempt opens a protected page; wrong-password and inactive-account responses are handled safely.</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17AC44C" w14:textId="77777777" w:rsidR="004A3AA8" w:rsidRDefault="00000000">
            <w:r>
              <w:t>The active test administrator with a wrong password and the inactive account both stayed on the staff sign-in page and showed “Invalid username or password.” Neither opened a dashboard.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DC95C8B" w14:textId="77777777" w:rsidR="004A3AA8" w:rsidRDefault="00000000">
            <w:r>
              <w:t>Pass</w:t>
            </w:r>
          </w:p>
        </w:tc>
      </w:tr>
      <w:tr w:rsidR="00185F2A" w14:paraId="2D07DC9B"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8895BDB" w14:textId="77777777" w:rsidR="00185F2A" w:rsidRDefault="00185F2A" w:rsidP="00762814">
            <w:pPr>
              <w:spacing w:after="0" w:line="240" w:lineRule="auto"/>
              <w:jc w:val="center"/>
            </w:pPr>
            <w:r>
              <w:rPr>
                <w:rFonts w:ascii="Calibri" w:eastAsia="Calibri" w:hAnsi="Calibri" w:cs="Calibri"/>
                <w:sz w:val="22"/>
              </w:rPr>
              <w:lastRenderedPageBreak/>
              <w:t>PT-03</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895D06E" w14:textId="77777777" w:rsidR="004A3AA8" w:rsidRDefault="00000000">
            <w:r>
              <w:t>Attempt to open staff-only pages as a borrower.</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669C6B5" w14:textId="77777777" w:rsidR="004A3AA8" w:rsidRDefault="00000000">
            <w:r>
              <w:t>The borrower cannot access staff-only functions or records and is redirected to an authorized borrower page.</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2F8D0D0" w14:textId="77777777" w:rsidR="004A3AA8" w:rsidRDefault="00000000">
            <w:r>
              <w:t>The borrower was redirected to the borrower dashboard when requesting user administration, reports, loan release, and expenses. The payments request redirected to borrower payment history, which showed only the borrower’s own receipt.</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E6FAB35" w14:textId="77777777" w:rsidR="004A3AA8" w:rsidRDefault="00000000">
            <w:r>
              <w:t>Pass</w:t>
            </w:r>
          </w:p>
        </w:tc>
      </w:tr>
      <w:tr w:rsidR="00185F2A" w14:paraId="33AD48F0"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A703AC" w14:textId="77777777" w:rsidR="00185F2A" w:rsidRDefault="00185F2A" w:rsidP="00762814">
            <w:pPr>
              <w:spacing w:after="0" w:line="240" w:lineRule="auto"/>
              <w:jc w:val="center"/>
            </w:pPr>
            <w:r>
              <w:rPr>
                <w:rFonts w:ascii="Calibri" w:eastAsia="Calibri" w:hAnsi="Calibri" w:cs="Calibri"/>
                <w:sz w:val="22"/>
              </w:rPr>
              <w:t>PT-04</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F449D67" w14:textId="77777777" w:rsidR="004A3AA8" w:rsidRDefault="00000000">
            <w:r>
              <w:t>Attempt to open administrator-only pages as a collector.</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6572993" w14:textId="77777777" w:rsidR="004A3AA8" w:rsidRDefault="00000000">
            <w:r>
              <w:t>The collector cannot access administrator-only functions or records.</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8E2A5DF" w14:textId="77777777" w:rsidR="004A3AA8" w:rsidRDefault="00000000">
            <w:r>
              <w:t>The collector was redirected to the collector dashboard when requesting user management, reports, borrower approval, and loan release. No restricted form appeared and the user count stayed at 6.</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A024211" w14:textId="77777777" w:rsidR="004A3AA8" w:rsidRDefault="00000000">
            <w:r>
              <w:t>Pass</w:t>
            </w:r>
          </w:p>
        </w:tc>
      </w:tr>
      <w:tr w:rsidR="00185F2A" w14:paraId="12E17937"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9D3F2F6" w14:textId="77777777" w:rsidR="00185F2A" w:rsidRDefault="00185F2A" w:rsidP="00762814">
            <w:pPr>
              <w:spacing w:after="0" w:line="240" w:lineRule="auto"/>
              <w:jc w:val="center"/>
            </w:pPr>
            <w:r>
              <w:rPr>
                <w:rFonts w:ascii="Calibri" w:eastAsia="Calibri" w:hAnsi="Calibri" w:cs="Calibri"/>
                <w:sz w:val="22"/>
              </w:rPr>
              <w:lastRenderedPageBreak/>
              <w:t>PT-05</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31C7DB0" w14:textId="77777777" w:rsidR="004A3AA8" w:rsidRDefault="00000000">
            <w:r>
              <w:t>Submit selected state-changing requests without the security token.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70EBD3A" w14:textId="77777777" w:rsidR="004A3AA8" w:rsidRDefault="00000000">
            <w:r>
              <w:t>Requests without the required security token are rejected and no record is created or changed.</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B7E304F" w14:textId="77777777" w:rsidR="004A3AA8" w:rsidRDefault="00000000">
            <w:r>
              <w:t>Five POST operations without the security token returned HTTP 419 with “Invalid or expired session.” User count remained 6, payments 4, expenses 0, loan releases 3, and the probe username was not created.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3104986" w14:textId="77777777" w:rsidR="004A3AA8" w:rsidRDefault="00000000">
            <w:r>
              <w:t>Pass</w:t>
            </w:r>
          </w:p>
        </w:tc>
      </w:tr>
      <w:tr w:rsidR="00185F2A" w14:paraId="3F41BC2D"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EF3FD28" w14:textId="77777777" w:rsidR="00185F2A" w:rsidRDefault="00185F2A" w:rsidP="00762814">
            <w:pPr>
              <w:spacing w:after="0" w:line="240" w:lineRule="auto"/>
              <w:jc w:val="center"/>
            </w:pPr>
            <w:r>
              <w:rPr>
                <w:rFonts w:ascii="Calibri" w:eastAsia="Calibri" w:hAnsi="Calibri" w:cs="Calibri"/>
                <w:sz w:val="22"/>
              </w:rPr>
              <w:t>PT-06</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43E0FE" w14:textId="77777777" w:rsidR="004A3AA8" w:rsidRDefault="00000000">
            <w:r>
              <w:t>Enter a quote-style SQL-injection probe in sign-in and user search.</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41B34AF" w14:textId="77777777" w:rsidR="004A3AA8" w:rsidRDefault="00000000">
            <w:r>
              <w:t>Sign-in is not bypassed and the search probe does not reveal additional accounts or records.</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2C0F131" w14:textId="77777777" w:rsidR="004A3AA8" w:rsidRDefault="00000000">
            <w:r>
              <w:t>The quote-style SQL-injection probe was rejected at sign-in. The same quote in user search returned zero users and did not reveal administrator, collector, or borrower accounts.</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EF1D9EB" w14:textId="77777777" w:rsidR="004A3AA8" w:rsidRDefault="00000000">
            <w:r>
              <w:t>Pass</w:t>
            </w:r>
          </w:p>
        </w:tc>
      </w:tr>
      <w:tr w:rsidR="00185F2A" w14:paraId="4DE34CDE"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7DCDFD7" w14:textId="77777777" w:rsidR="00185F2A" w:rsidRDefault="00185F2A" w:rsidP="00762814">
            <w:pPr>
              <w:spacing w:after="0" w:line="240" w:lineRule="auto"/>
              <w:jc w:val="center"/>
            </w:pPr>
            <w:r>
              <w:rPr>
                <w:rFonts w:ascii="Calibri" w:eastAsia="Calibri" w:hAnsi="Calibri" w:cs="Calibri"/>
                <w:sz w:val="22"/>
              </w:rPr>
              <w:t>PT-07</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F841E9C" w14:textId="77777777" w:rsidR="004A3AA8" w:rsidRDefault="00000000">
            <w:r>
              <w:t>Enter a harmless markup marker in the user-search field and inspect output encoding.</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9728E8" w14:textId="77777777" w:rsidR="004A3AA8" w:rsidRDefault="00000000">
            <w:r>
              <w:t>The marker is displayed as encoded text and is not executed as markup.</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40904C7" w14:textId="77777777" w:rsidR="004A3AA8" w:rsidRDefault="00000000">
            <w:r>
              <w:t>The harmless &lt;b&gt;pt07marker&lt;/b&gt; value was displayed as encoded text, not rendered as bold markup. The search returned zero users.</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9091E7B" w14:textId="77777777" w:rsidR="004A3AA8" w:rsidRDefault="00000000">
            <w:r>
              <w:t>Pass</w:t>
            </w:r>
          </w:p>
        </w:tc>
      </w:tr>
      <w:tr w:rsidR="00185F2A" w14:paraId="7687DBC6"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408C7FA" w14:textId="77777777" w:rsidR="00185F2A" w:rsidRDefault="00185F2A" w:rsidP="00762814">
            <w:pPr>
              <w:spacing w:after="0" w:line="240" w:lineRule="auto"/>
              <w:jc w:val="center"/>
            </w:pPr>
            <w:r>
              <w:rPr>
                <w:rFonts w:ascii="Calibri" w:eastAsia="Calibri" w:hAnsi="Calibri" w:cs="Calibri"/>
                <w:sz w:val="22"/>
              </w:rPr>
              <w:lastRenderedPageBreak/>
              <w:t>PT-08</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FEC87CD" w14:textId="77777777" w:rsidR="004A3AA8" w:rsidRDefault="00000000">
            <w:r>
              <w:t>Attempt to access another borrower’s receipt and loan document.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022B657" w14:textId="77777777" w:rsidR="004A3AA8" w:rsidRDefault="00000000">
            <w:r>
              <w:t>The borrower cannot view another borrower’s receipt or document.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EB9EC9D" w14:textId="77777777" w:rsidR="004A3AA8" w:rsidRDefault="00000000">
            <w:r>
              <w:t xml:space="preserve">A borrower </w:t>
            </w:r>
            <w:proofErr w:type="gramStart"/>
            <w:r>
              <w:t>request for</w:t>
            </w:r>
            <w:proofErr w:type="gramEnd"/>
            <w:r>
              <w:t xml:space="preserve"> another borrower’s receipt redirected to the borrower’s own payment history and did not show the other receipt. A request for a document belonging to another borrower returned HTTP 403 “Access denied.”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DB72809" w14:textId="77777777" w:rsidR="004A3AA8" w:rsidRDefault="00000000">
            <w:r>
              <w:t>Pass</w:t>
            </w:r>
          </w:p>
        </w:tc>
      </w:tr>
      <w:tr w:rsidR="00185F2A" w14:paraId="7B056B98"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5073A88" w14:textId="77777777" w:rsidR="00185F2A" w:rsidRDefault="00185F2A" w:rsidP="00762814">
            <w:pPr>
              <w:spacing w:after="0" w:line="240" w:lineRule="auto"/>
              <w:jc w:val="center"/>
            </w:pPr>
            <w:r>
              <w:rPr>
                <w:rFonts w:ascii="Calibri" w:eastAsia="Calibri" w:hAnsi="Calibri" w:cs="Calibri"/>
                <w:sz w:val="22"/>
              </w:rPr>
              <w:t>PT-09</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15D5A23" w14:textId="77777777" w:rsidR="004A3AA8" w:rsidRDefault="00000000">
            <w:r>
              <w:t>Attempt to view client, loan, and payment records assigned to another collector.</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557A551" w14:textId="77777777" w:rsidR="004A3AA8" w:rsidRDefault="00000000">
            <w:r>
              <w:t>The collector cannot access records assigned to another collector.</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E6DDB88" w14:textId="77777777" w:rsidR="004A3AA8" w:rsidRDefault="00000000">
            <w:r>
              <w:t>The collector received HTTP 403 for a client, loan, and payment assigned to another collector. None of the three records opened.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78BD8B4" w14:textId="77777777" w:rsidR="004A3AA8" w:rsidRDefault="00000000">
            <w:r>
              <w:t>Pass</w:t>
            </w:r>
          </w:p>
        </w:tc>
      </w:tr>
      <w:tr w:rsidR="00185F2A" w14:paraId="56644278"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9FDB03D" w14:textId="77777777" w:rsidR="00185F2A" w:rsidRDefault="00185F2A" w:rsidP="00762814">
            <w:pPr>
              <w:spacing w:after="0" w:line="240" w:lineRule="auto"/>
              <w:jc w:val="center"/>
            </w:pPr>
            <w:r>
              <w:rPr>
                <w:rFonts w:ascii="Calibri" w:eastAsia="Calibri" w:hAnsi="Calibri" w:cs="Calibri"/>
                <w:sz w:val="22"/>
              </w:rPr>
              <w:t>PT-10</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45EDE1E" w14:textId="77777777" w:rsidR="004A3AA8" w:rsidRDefault="00000000">
            <w:r>
              <w:t>Attempt to upload a prohibited file type and a file larger than 8 MB.</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67BE317" w14:textId="77777777" w:rsidR="004A3AA8" w:rsidRDefault="00000000">
            <w:r>
              <w:t>Prohibited file types and files larger than 8 MB are rejected and not stored.</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9C3BA0E" w14:textId="77777777" w:rsidR="004A3AA8" w:rsidRDefault="00000000">
            <w:r>
              <w:t xml:space="preserve">The .txt file was rejected with the allowed-file-types message. </w:t>
            </w:r>
            <w:proofErr w:type="gramStart"/>
            <w:r>
              <w:t>A</w:t>
            </w:r>
            <w:proofErr w:type="gramEnd"/>
            <w:r>
              <w:t xml:space="preserve"> 8,389,633-byte file was rejected because files must be 8 MB or smaller. Neither file was stored in the document folder.</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4C5769C" w14:textId="77777777" w:rsidR="004A3AA8" w:rsidRDefault="00000000">
            <w:r>
              <w:t>Pass</w:t>
            </w:r>
          </w:p>
        </w:tc>
      </w:tr>
      <w:tr w:rsidR="00185F2A" w14:paraId="155D7672"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F56E2EA" w14:textId="77777777" w:rsidR="00185F2A" w:rsidRDefault="00185F2A" w:rsidP="00762814">
            <w:pPr>
              <w:spacing w:after="0" w:line="240" w:lineRule="auto"/>
              <w:jc w:val="center"/>
            </w:pPr>
            <w:r>
              <w:rPr>
                <w:rFonts w:ascii="Calibri" w:eastAsia="Calibri" w:hAnsi="Calibri" w:cs="Calibri"/>
                <w:sz w:val="22"/>
              </w:rPr>
              <w:lastRenderedPageBreak/>
              <w:t>PT-11</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34C0560" w14:textId="77777777" w:rsidR="004A3AA8" w:rsidRDefault="00000000">
            <w:r>
              <w:t>Reload a protected dashboard after signing out.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676E999" w14:textId="77777777" w:rsidR="004A3AA8" w:rsidRDefault="00000000">
            <w:r>
              <w:t>The protected page requires authentication again after logout.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AEC757E" w14:textId="77777777" w:rsidR="004A3AA8" w:rsidRDefault="00000000">
            <w:r>
              <w:t>After sign-out, reopening the collector dashboard returned HTTP 302 to staff sign-in. The protected dashboard required authentication again.</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C640D42" w14:textId="77777777" w:rsidR="004A3AA8" w:rsidRDefault="00000000">
            <w:r>
              <w:t>Pass</w:t>
            </w:r>
          </w:p>
        </w:tc>
      </w:tr>
      <w:tr w:rsidR="00185F2A" w14:paraId="11B071A1"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D95A23F" w14:textId="77777777" w:rsidR="00185F2A" w:rsidRDefault="00185F2A" w:rsidP="00762814">
            <w:pPr>
              <w:spacing w:after="0" w:line="240" w:lineRule="auto"/>
              <w:jc w:val="center"/>
            </w:pPr>
            <w:r>
              <w:rPr>
                <w:rFonts w:ascii="Calibri" w:eastAsia="Calibri" w:hAnsi="Calibri" w:cs="Calibri"/>
                <w:sz w:val="22"/>
              </w:rPr>
              <w:t>PT-12</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07E1285" w14:textId="77777777" w:rsidR="004A3AA8" w:rsidRDefault="00000000">
            <w:r>
              <w:t>Test incorrect, expired, throttled, valid, and reused password-reset codes.</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F9944AA" w14:textId="77777777" w:rsidR="004A3AA8" w:rsidRDefault="00000000">
            <w:r>
              <w:t>Incorrect, expired, and reused codes are rejected; attempt throttling works and a valid code can be used only once.</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5EC317B" w14:textId="77777777" w:rsidR="004A3AA8" w:rsidRDefault="00000000">
            <w:r>
              <w:t xml:space="preserve">The reset-code checks confirmed a 600-second expiry, rejection of incorrect and expired codes, throttling after five incorrect attempts, one successful password change, and rejection of code reuse. The test password was </w:t>
            </w:r>
            <w:proofErr w:type="gramStart"/>
            <w:r>
              <w:t>restored</w:t>
            </w:r>
            <w:proofErr w:type="gramEnd"/>
            <w:r>
              <w:t xml:space="preserve"> and no reset row remained.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133221D" w14:textId="77777777" w:rsidR="004A3AA8" w:rsidRDefault="00000000">
            <w:r>
              <w:t>Pass</w:t>
            </w:r>
          </w:p>
        </w:tc>
      </w:tr>
    </w:tbl>
    <w:p w14:paraId="3903DEB8" w14:textId="77777777" w:rsidR="00185F2A" w:rsidRDefault="00185F2A" w:rsidP="00487DFE">
      <w:pPr>
        <w:spacing w:after="0"/>
        <w:jc w:val="both"/>
        <w:rPr>
          <w:rFonts w:eastAsia="Times New Roman" w:cs="Times New Roman"/>
          <w:b/>
        </w:rPr>
      </w:pPr>
    </w:p>
    <w:p w14:paraId="6483F948" w14:textId="77777777" w:rsidR="00F72F71" w:rsidRDefault="00FB56FB" w:rsidP="00487DFE">
      <w:pPr>
        <w:spacing w:after="0"/>
        <w:jc w:val="both"/>
      </w:pPr>
      <w:r>
        <w:rPr>
          <w:rFonts w:eastAsia="Times New Roman" w:cs="Times New Roman"/>
          <w:b/>
        </w:rPr>
        <w:t>User Acceptance Testing</w:t>
      </w:r>
    </w:p>
    <w:p w14:paraId="35FF2117" w14:textId="77777777" w:rsidR="006649D0" w:rsidRPr="006649D0" w:rsidRDefault="006649D0" w:rsidP="006649D0">
      <w:pPr>
        <w:spacing w:after="0"/>
        <w:ind w:firstLine="720"/>
        <w:jc w:val="both"/>
        <w:rPr>
          <w:rFonts w:eastAsia="Times New Roman" w:cs="Times New Roman"/>
          <w:lang w:val="en-PH"/>
        </w:rPr>
      </w:pPr>
      <w:r w:rsidRPr="006649D0">
        <w:rPr>
          <w:rFonts w:eastAsia="Times New Roman" w:cs="Times New Roman"/>
          <w:lang w:val="en-PH"/>
        </w:rPr>
        <w:t>User Acceptance Testing (UAT) was conducted to evaluate the acceptability of the Financial Risk Assessment and Micro-Lending System (FRAMS) based on the respondents' experience using the developed system. The evaluation involved thirty-two (32) respondents, consisting of thirty (30) borrowers, one (1) administrator, and one (1) collector. The respondents evaluated the system based on its functionality, usability, reliability, security, and performance.</w:t>
      </w:r>
    </w:p>
    <w:p w14:paraId="17A53258" w14:textId="77777777" w:rsidR="006649D0" w:rsidRPr="006649D0" w:rsidRDefault="006649D0" w:rsidP="006649D0">
      <w:pPr>
        <w:spacing w:after="0"/>
        <w:ind w:firstLine="720"/>
        <w:jc w:val="both"/>
        <w:rPr>
          <w:rFonts w:eastAsia="Times New Roman" w:cs="Times New Roman"/>
          <w:lang w:val="en-PH"/>
        </w:rPr>
      </w:pPr>
      <w:r w:rsidRPr="006649D0">
        <w:rPr>
          <w:rFonts w:eastAsia="Times New Roman" w:cs="Times New Roman"/>
          <w:lang w:val="en-PH"/>
        </w:rPr>
        <w:lastRenderedPageBreak/>
        <w:t>After using FRAMS, the respondents completed the User Evaluation Form using a five-point Likert scale. The responses were analyzed using the weighted mean formula to determine the respondents' assessment of the system.</w:t>
      </w:r>
    </w:p>
    <w:p w14:paraId="37891C48" w14:textId="77777777" w:rsidR="006649D0" w:rsidRDefault="006649D0" w:rsidP="006649D0">
      <w:pPr>
        <w:spacing w:after="0"/>
        <w:jc w:val="both"/>
        <w:rPr>
          <w:rFonts w:eastAsia="Times New Roman" w:cs="Times New Roman"/>
          <w:b/>
          <w:bCs/>
          <w:lang w:val="en-PH"/>
        </w:rPr>
      </w:pPr>
      <w:r w:rsidRPr="006649D0">
        <w:rPr>
          <w:rFonts w:eastAsia="Times New Roman" w:cs="Times New Roman"/>
          <w:b/>
          <w:bCs/>
          <w:lang w:val="en-PH"/>
        </w:rPr>
        <w:t>Formula for the Weighted Mean</w:t>
      </w:r>
    </w:p>
    <w:p w14:paraId="220EC67B" w14:textId="77777777" w:rsidR="006649D0" w:rsidRPr="006649D0" w:rsidRDefault="00000000" w:rsidP="006649D0">
      <w:pPr>
        <w:spacing w:after="0"/>
        <w:jc w:val="both"/>
        <w:rPr>
          <w:rFonts w:eastAsia="Times New Roman" w:cs="Times New Roman"/>
        </w:rPr>
      </w:pPr>
      <m:oMathPara>
        <m:oMath>
          <m:acc>
            <m:accPr>
              <m:chr m:val="̅"/>
              <m:ctrlPr>
                <w:rPr>
                  <w:rFonts w:ascii="Cambria Math" w:eastAsia="Times New Roman" w:hAnsi="Cambria Math" w:cs="Times New Roman"/>
                </w:rPr>
              </m:ctrlPr>
            </m:accPr>
            <m:e>
              <m:r>
                <w:rPr>
                  <w:rFonts w:ascii="Cambria Math" w:eastAsia="Times New Roman" w:hAnsi="Cambria Math" w:cs="Times New Roman"/>
                </w:rPr>
                <m:t>x</m:t>
              </m:r>
            </m:e>
          </m:acc>
          <m:r>
            <w:rPr>
              <w:rFonts w:ascii="Cambria Math" w:eastAsia="Times New Roman" w:hAnsi="Cambria Math" w:cs="Times New Roman"/>
            </w:rPr>
            <m:t>=</m:t>
          </m:r>
          <m:f>
            <m:fPr>
              <m:ctrlPr>
                <w:rPr>
                  <w:rFonts w:ascii="Cambria Math" w:eastAsia="Times New Roman" w:hAnsi="Cambria Math" w:cs="Times New Roman"/>
                </w:rPr>
              </m:ctrlPr>
            </m:fPr>
            <m:num>
              <m:nary>
                <m:naryPr>
                  <m:chr m:val="∑"/>
                  <m:limLoc m:val="undOvr"/>
                  <m:subHide m:val="1"/>
                  <m:supHide m:val="1"/>
                  <m:ctrlPr>
                    <w:rPr>
                      <w:rFonts w:ascii="Cambria Math" w:eastAsia="Times New Roman" w:hAnsi="Cambria Math" w:cs="Times New Roman"/>
                    </w:rPr>
                  </m:ctrlPr>
                </m:naryPr>
                <m:sub/>
                <m:sup/>
                <m:e>
                  <m:r>
                    <w:rPr>
                      <w:rFonts w:ascii="Cambria Math" w:eastAsia="Times New Roman" w:hAnsi="Cambria Math" w:cs="Times New Roman"/>
                    </w:rPr>
                    <m:t>f</m:t>
                  </m:r>
                </m:e>
              </m:nary>
              <m:r>
                <w:rPr>
                  <w:rFonts w:ascii="Cambria Math" w:eastAsia="Times New Roman" w:hAnsi="Cambria Math" w:cs="Times New Roman"/>
                </w:rPr>
                <m:t>x</m:t>
              </m:r>
            </m:num>
            <m:den>
              <m:r>
                <w:rPr>
                  <w:rFonts w:ascii="Cambria Math" w:eastAsia="Times New Roman" w:hAnsi="Cambria Math" w:cs="Times New Roman"/>
                </w:rPr>
                <m:t>N</m:t>
              </m:r>
            </m:den>
          </m:f>
        </m:oMath>
      </m:oMathPara>
    </w:p>
    <w:p w14:paraId="2BE12BBC" w14:textId="77777777" w:rsidR="006649D0" w:rsidRDefault="006649D0" w:rsidP="006649D0">
      <w:pPr>
        <w:spacing w:after="0"/>
        <w:jc w:val="both"/>
        <w:rPr>
          <w:rFonts w:eastAsia="Times New Roman" w:cs="Times New Roman"/>
        </w:rPr>
      </w:pPr>
    </w:p>
    <w:p w14:paraId="785796F9" w14:textId="77777777" w:rsidR="006649D0" w:rsidRDefault="006649D0" w:rsidP="006649D0">
      <w:pPr>
        <w:spacing w:after="0"/>
        <w:jc w:val="both"/>
        <w:rPr>
          <w:rFonts w:eastAsia="Times New Roman" w:cs="Times New Roman"/>
        </w:rPr>
      </w:pPr>
    </w:p>
    <w:p w14:paraId="5347B9D4" w14:textId="77777777" w:rsidR="006649D0" w:rsidRDefault="006649D0" w:rsidP="006649D0">
      <w:pPr>
        <w:spacing w:after="0"/>
        <w:jc w:val="both"/>
        <w:rPr>
          <w:rFonts w:eastAsia="Times New Roman" w:cs="Times New Roman"/>
        </w:rPr>
      </w:pPr>
    </w:p>
    <w:p w14:paraId="01B0DF19" w14:textId="77777777" w:rsidR="006649D0" w:rsidRDefault="006649D0" w:rsidP="006649D0">
      <w:pPr>
        <w:spacing w:after="0"/>
        <w:jc w:val="both"/>
        <w:rPr>
          <w:rFonts w:eastAsia="Times New Roman" w:cs="Times New Roman"/>
        </w:rPr>
      </w:pPr>
    </w:p>
    <w:p w14:paraId="796B76D4" w14:textId="77777777" w:rsidR="006649D0" w:rsidRDefault="006649D0" w:rsidP="006649D0">
      <w:pPr>
        <w:spacing w:after="0"/>
        <w:jc w:val="both"/>
        <w:rPr>
          <w:rFonts w:eastAsia="Times New Roman" w:cs="Times New Roman"/>
        </w:rPr>
      </w:pPr>
      <w:r>
        <w:rPr>
          <w:rFonts w:eastAsia="Times New Roman" w:cs="Times New Roman"/>
        </w:rPr>
        <w:t>Where:</w:t>
      </w:r>
    </w:p>
    <w:p w14:paraId="2ABA9E6D" w14:textId="77777777" w:rsidR="006649D0" w:rsidRPr="006649D0" w:rsidRDefault="00000000" w:rsidP="006649D0">
      <w:pPr>
        <w:spacing w:after="0"/>
        <w:jc w:val="both"/>
        <w:rPr>
          <w:rFonts w:eastAsia="Times New Roman" w:cs="Times New Roman"/>
        </w:rPr>
      </w:pPr>
      <m:oMath>
        <m:acc>
          <m:accPr>
            <m:chr m:val="̅"/>
            <m:ctrlPr>
              <w:rPr>
                <w:rFonts w:ascii="Cambria Math" w:eastAsia="Times New Roman" w:hAnsi="Cambria Math" w:cs="Times New Roman"/>
              </w:rPr>
            </m:ctrlPr>
          </m:accPr>
          <m:e>
            <m:r>
              <w:rPr>
                <w:rFonts w:ascii="Cambria Math" w:eastAsia="Times New Roman" w:hAnsi="Cambria Math" w:cs="Times New Roman"/>
              </w:rPr>
              <m:t>x</m:t>
            </m:r>
          </m:e>
        </m:acc>
      </m:oMath>
      <w:r w:rsidR="006649D0">
        <w:rPr>
          <w:rFonts w:eastAsia="Times New Roman" w:cs="Times New Roman"/>
        </w:rPr>
        <w:t xml:space="preserve"> </w:t>
      </w:r>
      <w:r w:rsidR="006649D0" w:rsidRPr="006649D0">
        <w:rPr>
          <w:rFonts w:eastAsia="Times New Roman" w:cs="Times New Roman"/>
        </w:rPr>
        <w:t>= Weighted mean</w:t>
      </w:r>
    </w:p>
    <w:p w14:paraId="545C8C4B" w14:textId="77777777" w:rsidR="006649D0" w:rsidRPr="006649D0" w:rsidRDefault="006649D0" w:rsidP="006649D0">
      <w:pPr>
        <w:spacing w:after="0"/>
        <w:jc w:val="both"/>
        <w:rPr>
          <w:rFonts w:eastAsia="Times New Roman" w:cs="Times New Roman"/>
        </w:rPr>
      </w:pPr>
      <m:oMath>
        <m:r>
          <w:rPr>
            <w:rFonts w:ascii="Cambria Math" w:eastAsia="Times New Roman" w:hAnsi="Cambria Math" w:cs="Times New Roman"/>
          </w:rPr>
          <m:t>f</m:t>
        </m:r>
      </m:oMath>
      <w:r>
        <w:rPr>
          <w:rFonts w:eastAsia="Times New Roman" w:cs="Times New Roman"/>
        </w:rPr>
        <w:t xml:space="preserve"> </w:t>
      </w:r>
      <w:r w:rsidRPr="006649D0">
        <w:rPr>
          <w:rFonts w:eastAsia="Times New Roman" w:cs="Times New Roman"/>
        </w:rPr>
        <w:t>= Frequency of responses for each rating</w:t>
      </w:r>
    </w:p>
    <w:p w14:paraId="7D7F0B22" w14:textId="77777777" w:rsidR="006649D0" w:rsidRPr="006649D0" w:rsidRDefault="006649D0" w:rsidP="006649D0">
      <w:pPr>
        <w:spacing w:after="0"/>
        <w:jc w:val="both"/>
        <w:rPr>
          <w:rFonts w:eastAsia="Times New Roman" w:cs="Times New Roman"/>
        </w:rPr>
      </w:pPr>
      <m:oMath>
        <m:r>
          <w:rPr>
            <w:rFonts w:ascii="Cambria Math" w:eastAsia="Times New Roman" w:hAnsi="Cambria Math" w:cs="Times New Roman"/>
          </w:rPr>
          <m:t>x</m:t>
        </m:r>
      </m:oMath>
      <w:r>
        <w:rPr>
          <w:rFonts w:eastAsia="Times New Roman" w:cs="Times New Roman"/>
        </w:rPr>
        <w:t xml:space="preserve"> </w:t>
      </w:r>
      <w:r w:rsidRPr="006649D0">
        <w:rPr>
          <w:rFonts w:eastAsia="Times New Roman" w:cs="Times New Roman"/>
        </w:rPr>
        <w:t>= Numerical value assigned to each rating</w:t>
      </w:r>
    </w:p>
    <w:p w14:paraId="0DDB1B27" w14:textId="77777777" w:rsidR="006649D0" w:rsidRDefault="006649D0" w:rsidP="006649D0">
      <w:pPr>
        <w:spacing w:after="0"/>
        <w:jc w:val="both"/>
        <w:rPr>
          <w:rFonts w:eastAsia="Times New Roman" w:cs="Times New Roman"/>
          <w:lang w:val="en-PH"/>
        </w:rPr>
      </w:pPr>
      <m:oMath>
        <m:r>
          <w:rPr>
            <w:rFonts w:ascii="Cambria Math" w:eastAsia="Times New Roman" w:hAnsi="Cambria Math" w:cs="Times New Roman"/>
          </w:rPr>
          <m:t>N</m:t>
        </m:r>
      </m:oMath>
      <w:r>
        <w:rPr>
          <w:rFonts w:eastAsia="Times New Roman" w:cs="Times New Roman"/>
        </w:rPr>
        <w:t xml:space="preserve"> </w:t>
      </w:r>
      <w:r w:rsidRPr="006649D0">
        <w:t xml:space="preserve"> </w:t>
      </w:r>
      <w:r w:rsidRPr="006649D0">
        <w:rPr>
          <w:rFonts w:eastAsia="Times New Roman" w:cs="Times New Roman"/>
        </w:rPr>
        <w:t>= Total number of responses included in the calculation</w:t>
      </w:r>
    </w:p>
    <w:p w14:paraId="29AD6E20" w14:textId="77777777" w:rsidR="006649D0" w:rsidRPr="006649D0" w:rsidRDefault="006649D0" w:rsidP="006649D0">
      <w:pPr>
        <w:spacing w:after="0"/>
        <w:jc w:val="both"/>
        <w:rPr>
          <w:rFonts w:eastAsia="Times New Roman" w:cs="Times New Roman"/>
          <w:lang w:val="en-PH"/>
        </w:rPr>
      </w:pPr>
    </w:p>
    <w:p w14:paraId="7D669BFC" w14:textId="77777777" w:rsidR="00F72F71" w:rsidRDefault="00FB56FB" w:rsidP="00487DFE">
      <w:pPr>
        <w:spacing w:after="0"/>
        <w:jc w:val="both"/>
        <w:rPr>
          <w:rFonts w:eastAsia="Times New Roman" w:cs="Times New Roman"/>
          <w:b/>
        </w:rPr>
      </w:pPr>
      <w:r>
        <w:rPr>
          <w:rFonts w:eastAsia="Times New Roman" w:cs="Times New Roman"/>
          <w:b/>
        </w:rPr>
        <w:t>Presentation and Analysis of Results</w:t>
      </w:r>
    </w:p>
    <w:p w14:paraId="647B14FF" w14:textId="77777777" w:rsidR="002244C5" w:rsidRDefault="002244C5" w:rsidP="00487DFE">
      <w:pPr>
        <w:spacing w:after="0"/>
        <w:jc w:val="both"/>
      </w:pPr>
    </w:p>
    <w:p w14:paraId="60E15D9E" w14:textId="77777777" w:rsidR="00F72F71" w:rsidRDefault="00FB56FB" w:rsidP="00487DFE">
      <w:pPr>
        <w:spacing w:after="0"/>
        <w:jc w:val="both"/>
      </w:pPr>
      <w:r>
        <w:rPr>
          <w:rFonts w:eastAsia="Times New Roman" w:cs="Times New Roman"/>
          <w:b/>
        </w:rPr>
        <w:t>Presentation of Testing Data</w:t>
      </w:r>
    </w:p>
    <w:p w14:paraId="40D14E37" w14:textId="77777777" w:rsidR="00E63A41" w:rsidRDefault="00802780" w:rsidP="00E63A41">
      <w:pPr>
        <w:spacing w:after="0"/>
        <w:ind w:firstLine="720"/>
        <w:jc w:val="both"/>
      </w:pPr>
      <w:r>
        <w:t xml:space="preserve">The results of unit, integration, system, </w:t>
      </w:r>
      <w:proofErr w:type="spellStart"/>
      <w:r>
        <w:t>PayMongo</w:t>
      </w:r>
      <w:proofErr w:type="spellEnd"/>
      <w:r>
        <w:t xml:space="preserve"> integration, and security testing are organized in Tables 4.4 to 4.8 and Appendix B. The attached </w:t>
      </w:r>
      <w:proofErr w:type="spellStart"/>
      <w:r>
        <w:t>PayMongo</w:t>
      </w:r>
      <w:proofErr w:type="spellEnd"/>
      <w:r>
        <w:t xml:space="preserve"> evidence (Figures B26–B37) documents 12 passed checks in the isolated test environment, including safe rejection when the isolated test key was invalid. PM-09 and PM-10 used local webhook simulations and are not evidence of an external </w:t>
      </w:r>
      <w:proofErr w:type="spellStart"/>
      <w:r>
        <w:t>PayMongo</w:t>
      </w:r>
      <w:proofErr w:type="spellEnd"/>
      <w:r>
        <w:t xml:space="preserve"> delivery. The attached penetration evidence (Figures B38–B49) documents 12 passed controlled security checks. The 12 system test cases remain Not Yet Tested in this report. Unit and integration testing entries are retained without changes.</w:t>
      </w:r>
    </w:p>
    <w:p w14:paraId="38B26953" w14:textId="77777777" w:rsidR="00802780" w:rsidRDefault="00802780" w:rsidP="00802780">
      <w:pPr>
        <w:spacing w:after="0"/>
        <w:jc w:val="both"/>
        <w:rPr>
          <w:rFonts w:eastAsia="Times New Roman" w:cs="Times New Roman"/>
          <w:b/>
        </w:rPr>
      </w:pPr>
    </w:p>
    <w:p w14:paraId="2F7F6AB9" w14:textId="77777777" w:rsidR="00F72F71" w:rsidRDefault="00FB56FB" w:rsidP="00802780">
      <w:pPr>
        <w:spacing w:after="0"/>
        <w:jc w:val="both"/>
      </w:pPr>
      <w:r>
        <w:rPr>
          <w:rFonts w:eastAsia="Times New Roman" w:cs="Times New Roman"/>
          <w:b/>
        </w:rPr>
        <w:t>Table 4.</w:t>
      </w:r>
      <w:r w:rsidR="00802780">
        <w:rPr>
          <w:rFonts w:eastAsia="Times New Roman" w:cs="Times New Roman"/>
          <w:b/>
        </w:rPr>
        <w:t>9</w:t>
      </w:r>
    </w:p>
    <w:p w14:paraId="462DFF51" w14:textId="77777777" w:rsidR="00F72F71" w:rsidRDefault="00FB56FB" w:rsidP="00487DFE">
      <w:pPr>
        <w:spacing w:after="120"/>
        <w:jc w:val="both"/>
      </w:pPr>
      <w:r>
        <w:rPr>
          <w:rFonts w:eastAsia="Times New Roman" w:cs="Times New Roman"/>
          <w:i/>
        </w:rPr>
        <w:t>Summary of functional testing</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307"/>
        <w:gridCol w:w="1418"/>
        <w:gridCol w:w="1559"/>
        <w:gridCol w:w="2356"/>
      </w:tblGrid>
      <w:tr w:rsidR="00F72F71" w14:paraId="7AB9E3B7" w14:textId="77777777" w:rsidTr="00185F2A">
        <w:trPr>
          <w:cantSplit/>
        </w:trPr>
        <w:tc>
          <w:tcPr>
            <w:tcW w:w="1660" w:type="dxa"/>
            <w:shd w:val="clear" w:color="auto" w:fill="D9E2F3"/>
          </w:tcPr>
          <w:p w14:paraId="6DA8A489" w14:textId="77777777" w:rsidR="00F72F71" w:rsidRDefault="00FB56FB" w:rsidP="00487DFE">
            <w:pPr>
              <w:spacing w:before="40" w:after="40"/>
              <w:jc w:val="both"/>
            </w:pPr>
            <w:r>
              <w:rPr>
                <w:rFonts w:cs="Times New Roman"/>
                <w:sz w:val="20"/>
                <w:szCs w:val="20"/>
              </w:rPr>
              <w:t>Testing Level</w:t>
            </w:r>
          </w:p>
        </w:tc>
        <w:tc>
          <w:tcPr>
            <w:tcW w:w="1307" w:type="dxa"/>
            <w:shd w:val="clear" w:color="auto" w:fill="D9E2F3"/>
          </w:tcPr>
          <w:p w14:paraId="79BCFB00" w14:textId="77777777" w:rsidR="00F72F71" w:rsidRDefault="00FB56FB" w:rsidP="00487DFE">
            <w:pPr>
              <w:spacing w:before="40" w:after="40"/>
              <w:jc w:val="both"/>
            </w:pPr>
            <w:r>
              <w:rPr>
                <w:rFonts w:cs="Times New Roman"/>
                <w:sz w:val="20"/>
                <w:szCs w:val="20"/>
              </w:rPr>
              <w:t>Test Cases</w:t>
            </w:r>
          </w:p>
        </w:tc>
        <w:tc>
          <w:tcPr>
            <w:tcW w:w="1418" w:type="dxa"/>
            <w:shd w:val="clear" w:color="auto" w:fill="D9E2F3"/>
          </w:tcPr>
          <w:p w14:paraId="61F62A1B" w14:textId="77777777" w:rsidR="00F72F71" w:rsidRDefault="00FB56FB" w:rsidP="00487DFE">
            <w:pPr>
              <w:spacing w:before="40" w:after="40"/>
              <w:jc w:val="both"/>
            </w:pPr>
            <w:r>
              <w:rPr>
                <w:rFonts w:cs="Times New Roman"/>
                <w:sz w:val="20"/>
                <w:szCs w:val="20"/>
              </w:rPr>
              <w:t>Passed</w:t>
            </w:r>
          </w:p>
        </w:tc>
        <w:tc>
          <w:tcPr>
            <w:tcW w:w="1559" w:type="dxa"/>
            <w:shd w:val="clear" w:color="auto" w:fill="D9E2F3"/>
          </w:tcPr>
          <w:p w14:paraId="3BBA386F" w14:textId="77777777" w:rsidR="00F72F71" w:rsidRDefault="00FB56FB" w:rsidP="00487DFE">
            <w:pPr>
              <w:spacing w:before="40" w:after="40"/>
              <w:jc w:val="both"/>
            </w:pPr>
            <w:r>
              <w:rPr>
                <w:rFonts w:cs="Times New Roman"/>
                <w:sz w:val="20"/>
                <w:szCs w:val="20"/>
              </w:rPr>
              <w:t>Failed</w:t>
            </w:r>
          </w:p>
        </w:tc>
        <w:tc>
          <w:tcPr>
            <w:tcW w:w="2356" w:type="dxa"/>
            <w:shd w:val="clear" w:color="auto" w:fill="D9E2F3"/>
          </w:tcPr>
          <w:p w14:paraId="7213C001" w14:textId="77777777" w:rsidR="00F72F71" w:rsidRDefault="00FB56FB" w:rsidP="00487DFE">
            <w:pPr>
              <w:spacing w:before="40" w:after="40"/>
              <w:jc w:val="both"/>
            </w:pPr>
            <w:r>
              <w:rPr>
                <w:rFonts w:cs="Times New Roman"/>
                <w:sz w:val="20"/>
                <w:szCs w:val="20"/>
              </w:rPr>
              <w:t>Remarks</w:t>
            </w:r>
          </w:p>
        </w:tc>
      </w:tr>
      <w:tr w:rsidR="00F72F71" w14:paraId="1297F0D1" w14:textId="77777777" w:rsidTr="00185F2A">
        <w:trPr>
          <w:cantSplit/>
        </w:trPr>
        <w:tc>
          <w:tcPr>
            <w:tcW w:w="1660" w:type="dxa"/>
          </w:tcPr>
          <w:p w14:paraId="4861DF56" w14:textId="77777777" w:rsidR="00F72F71" w:rsidRDefault="00FB56FB" w:rsidP="00487DFE">
            <w:pPr>
              <w:spacing w:before="40" w:after="40"/>
              <w:jc w:val="both"/>
            </w:pPr>
            <w:r>
              <w:rPr>
                <w:rFonts w:cs="Times New Roman"/>
                <w:sz w:val="20"/>
                <w:szCs w:val="20"/>
              </w:rPr>
              <w:lastRenderedPageBreak/>
              <w:t>Unit testing</w:t>
            </w:r>
          </w:p>
        </w:tc>
        <w:tc>
          <w:tcPr>
            <w:tcW w:w="1307" w:type="dxa"/>
          </w:tcPr>
          <w:p w14:paraId="6DC1C9D2" w14:textId="77777777" w:rsidR="00F72F71" w:rsidRDefault="00FB56FB" w:rsidP="00487DFE">
            <w:pPr>
              <w:spacing w:before="40" w:after="40"/>
              <w:jc w:val="both"/>
            </w:pPr>
            <w:r>
              <w:rPr>
                <w:rFonts w:cs="Times New Roman"/>
                <w:sz w:val="20"/>
                <w:szCs w:val="20"/>
              </w:rPr>
              <w:t>6</w:t>
            </w:r>
          </w:p>
        </w:tc>
        <w:tc>
          <w:tcPr>
            <w:tcW w:w="1418" w:type="dxa"/>
          </w:tcPr>
          <w:p w14:paraId="3E68667D" w14:textId="77777777" w:rsidR="00F72F71" w:rsidRDefault="000C6886" w:rsidP="00487DFE">
            <w:pPr>
              <w:spacing w:before="40" w:after="40"/>
              <w:jc w:val="both"/>
            </w:pPr>
            <w:r w:rsidRPr="004F202F">
              <w:rPr>
                <w:rFonts w:cs="Times New Roman"/>
                <w:sz w:val="20"/>
                <w:szCs w:val="20"/>
                <w:highlight w:val="yellow"/>
              </w:rPr>
              <w:t>â€”</w:t>
            </w:r>
          </w:p>
        </w:tc>
        <w:tc>
          <w:tcPr>
            <w:tcW w:w="1559" w:type="dxa"/>
          </w:tcPr>
          <w:p w14:paraId="4630A426" w14:textId="77777777" w:rsidR="00F72F71" w:rsidRDefault="000C6886" w:rsidP="00487DFE">
            <w:pPr>
              <w:spacing w:before="40" w:after="40"/>
              <w:jc w:val="both"/>
            </w:pPr>
            <w:r w:rsidRPr="004F202F">
              <w:rPr>
                <w:rFonts w:cs="Times New Roman"/>
                <w:sz w:val="20"/>
                <w:szCs w:val="20"/>
                <w:highlight w:val="yellow"/>
              </w:rPr>
              <w:t>â€”</w:t>
            </w:r>
          </w:p>
        </w:tc>
        <w:tc>
          <w:tcPr>
            <w:tcW w:w="2356" w:type="dxa"/>
          </w:tcPr>
          <w:p w14:paraId="53161E5E" w14:textId="77777777" w:rsidR="00F72F71" w:rsidRDefault="000C6886" w:rsidP="00487DFE">
            <w:pPr>
              <w:spacing w:before="40" w:after="40"/>
              <w:jc w:val="both"/>
            </w:pPr>
            <w:r w:rsidRPr="004F202F">
              <w:rPr>
                <w:rFonts w:cs="Times New Roman"/>
                <w:sz w:val="20"/>
                <w:szCs w:val="20"/>
                <w:highlight w:val="yellow"/>
              </w:rPr>
              <w:t>Retain a pass count only after Figures B1â</w:t>
            </w:r>
            <w:proofErr w:type="gramStart"/>
            <w:r w:rsidRPr="004F202F">
              <w:rPr>
                <w:rFonts w:cs="Times New Roman"/>
                <w:sz w:val="20"/>
                <w:szCs w:val="20"/>
                <w:highlight w:val="yellow"/>
              </w:rPr>
              <w:t>€“</w:t>
            </w:r>
            <w:proofErr w:type="gramEnd"/>
            <w:r w:rsidRPr="004F202F">
              <w:rPr>
                <w:rFonts w:cs="Times New Roman"/>
                <w:sz w:val="20"/>
                <w:szCs w:val="20"/>
                <w:highlight w:val="yellow"/>
              </w:rPr>
              <w:t>B6 match the expected results, including Pending Approval for UT-03.</w:t>
            </w:r>
          </w:p>
        </w:tc>
      </w:tr>
      <w:tr w:rsidR="00F72F71" w14:paraId="41FA3540" w14:textId="77777777" w:rsidTr="00185F2A">
        <w:trPr>
          <w:cantSplit/>
        </w:trPr>
        <w:tc>
          <w:tcPr>
            <w:tcW w:w="1660" w:type="dxa"/>
          </w:tcPr>
          <w:p w14:paraId="69FE2E48" w14:textId="77777777" w:rsidR="00F72F71" w:rsidRDefault="00FB56FB" w:rsidP="00487DFE">
            <w:pPr>
              <w:spacing w:before="40" w:after="40"/>
              <w:jc w:val="both"/>
            </w:pPr>
            <w:r>
              <w:rPr>
                <w:rFonts w:cs="Times New Roman"/>
                <w:sz w:val="20"/>
                <w:szCs w:val="20"/>
              </w:rPr>
              <w:t>Integration testing</w:t>
            </w:r>
          </w:p>
        </w:tc>
        <w:tc>
          <w:tcPr>
            <w:tcW w:w="1307" w:type="dxa"/>
          </w:tcPr>
          <w:p w14:paraId="57426E60" w14:textId="77777777" w:rsidR="00F72F71" w:rsidRDefault="00FB56FB" w:rsidP="00487DFE">
            <w:pPr>
              <w:spacing w:before="40" w:after="40"/>
              <w:jc w:val="both"/>
            </w:pPr>
            <w:r>
              <w:rPr>
                <w:rFonts w:cs="Times New Roman"/>
                <w:sz w:val="20"/>
                <w:szCs w:val="20"/>
              </w:rPr>
              <w:t>7</w:t>
            </w:r>
          </w:p>
        </w:tc>
        <w:tc>
          <w:tcPr>
            <w:tcW w:w="1418" w:type="dxa"/>
          </w:tcPr>
          <w:p w14:paraId="2A913A22" w14:textId="77777777" w:rsidR="00F72F71" w:rsidRDefault="000C6886" w:rsidP="00487DFE">
            <w:pPr>
              <w:spacing w:before="40" w:after="40"/>
              <w:jc w:val="both"/>
            </w:pPr>
            <w:r w:rsidRPr="004F202F">
              <w:rPr>
                <w:rFonts w:cs="Times New Roman"/>
                <w:sz w:val="20"/>
                <w:szCs w:val="20"/>
                <w:highlight w:val="yellow"/>
              </w:rPr>
              <w:t>â€”</w:t>
            </w:r>
          </w:p>
        </w:tc>
        <w:tc>
          <w:tcPr>
            <w:tcW w:w="1559" w:type="dxa"/>
          </w:tcPr>
          <w:p w14:paraId="206FFB5A" w14:textId="77777777" w:rsidR="00F72F71" w:rsidRDefault="000C6886" w:rsidP="00487DFE">
            <w:pPr>
              <w:spacing w:before="40" w:after="40"/>
              <w:jc w:val="both"/>
            </w:pPr>
            <w:r w:rsidRPr="004F202F">
              <w:rPr>
                <w:rFonts w:cs="Times New Roman"/>
                <w:sz w:val="20"/>
                <w:szCs w:val="20"/>
                <w:highlight w:val="yellow"/>
              </w:rPr>
              <w:t>â€”</w:t>
            </w:r>
          </w:p>
        </w:tc>
        <w:tc>
          <w:tcPr>
            <w:tcW w:w="2356" w:type="dxa"/>
          </w:tcPr>
          <w:p w14:paraId="030A6CBD" w14:textId="77777777" w:rsidR="00F72F71" w:rsidRDefault="000C6886" w:rsidP="00487DFE">
            <w:pPr>
              <w:spacing w:before="40" w:after="40"/>
              <w:jc w:val="both"/>
            </w:pPr>
            <w:r w:rsidRPr="004F202F">
              <w:rPr>
                <w:rFonts w:cs="Times New Roman"/>
                <w:sz w:val="20"/>
                <w:szCs w:val="20"/>
                <w:highlight w:val="yellow"/>
              </w:rPr>
              <w:t>Retain a pass count only after Figures B7â</w:t>
            </w:r>
            <w:proofErr w:type="gramStart"/>
            <w:r w:rsidRPr="004F202F">
              <w:rPr>
                <w:rFonts w:cs="Times New Roman"/>
                <w:sz w:val="20"/>
                <w:szCs w:val="20"/>
                <w:highlight w:val="yellow"/>
              </w:rPr>
              <w:t>€“</w:t>
            </w:r>
            <w:proofErr w:type="gramEnd"/>
            <w:r w:rsidRPr="004F202F">
              <w:rPr>
                <w:rFonts w:cs="Times New Roman"/>
                <w:sz w:val="20"/>
                <w:szCs w:val="20"/>
                <w:highlight w:val="yellow"/>
              </w:rPr>
              <w:t>B13 match the expected results, including the approval list for IT-02.</w:t>
            </w:r>
          </w:p>
        </w:tc>
      </w:tr>
      <w:tr w:rsidR="00185F2A" w14:paraId="74201960" w14:textId="77777777" w:rsidTr="00185F2A">
        <w:trPr>
          <w:cantSplit/>
        </w:trPr>
        <w:tc>
          <w:tcPr>
            <w:tcW w:w="1660" w:type="dxa"/>
          </w:tcPr>
          <w:p w14:paraId="36D9A0A2" w14:textId="77777777" w:rsidR="00185F2A" w:rsidRDefault="00185F2A" w:rsidP="00487DFE">
            <w:pPr>
              <w:spacing w:before="40" w:after="40"/>
              <w:jc w:val="both"/>
              <w:rPr>
                <w:rFonts w:cs="Times New Roman"/>
                <w:sz w:val="20"/>
                <w:szCs w:val="20"/>
              </w:rPr>
            </w:pPr>
            <w:r>
              <w:rPr>
                <w:rFonts w:cs="Times New Roman"/>
                <w:sz w:val="20"/>
                <w:szCs w:val="20"/>
              </w:rPr>
              <w:t>System Testing</w:t>
            </w:r>
          </w:p>
        </w:tc>
        <w:tc>
          <w:tcPr>
            <w:tcW w:w="1307" w:type="dxa"/>
          </w:tcPr>
          <w:p w14:paraId="55F4432A" w14:textId="77777777" w:rsidR="00185F2A" w:rsidRDefault="00185F2A" w:rsidP="00487DFE">
            <w:pPr>
              <w:spacing w:before="40" w:after="40"/>
              <w:jc w:val="both"/>
              <w:rPr>
                <w:rFonts w:cs="Times New Roman"/>
                <w:sz w:val="20"/>
                <w:szCs w:val="20"/>
              </w:rPr>
            </w:pPr>
            <w:r>
              <w:rPr>
                <w:rFonts w:cs="Times New Roman"/>
                <w:sz w:val="20"/>
                <w:szCs w:val="20"/>
              </w:rPr>
              <w:t>12</w:t>
            </w:r>
          </w:p>
        </w:tc>
        <w:tc>
          <w:tcPr>
            <w:tcW w:w="1418" w:type="dxa"/>
          </w:tcPr>
          <w:p w14:paraId="16C173B5" w14:textId="77777777" w:rsidR="004A3AA8" w:rsidRDefault="00000000">
            <w:r>
              <w:t>—</w:t>
            </w:r>
          </w:p>
        </w:tc>
        <w:tc>
          <w:tcPr>
            <w:tcW w:w="1559" w:type="dxa"/>
          </w:tcPr>
          <w:p w14:paraId="1680AB3E" w14:textId="77777777" w:rsidR="004A3AA8" w:rsidRDefault="00000000">
            <w:r>
              <w:t>—</w:t>
            </w:r>
          </w:p>
        </w:tc>
        <w:tc>
          <w:tcPr>
            <w:tcW w:w="2356" w:type="dxa"/>
          </w:tcPr>
          <w:p w14:paraId="61361DBF" w14:textId="77777777" w:rsidR="004A3AA8" w:rsidRDefault="00000000">
            <w:r>
              <w:t>12 system cases remain Not Yet Tested; no completed system-test evidence was supplied.</w:t>
            </w:r>
          </w:p>
        </w:tc>
      </w:tr>
      <w:tr w:rsidR="00185F2A" w14:paraId="7B912701" w14:textId="77777777" w:rsidTr="00185F2A">
        <w:trPr>
          <w:cantSplit/>
        </w:trPr>
        <w:tc>
          <w:tcPr>
            <w:tcW w:w="1660" w:type="dxa"/>
          </w:tcPr>
          <w:p w14:paraId="0E7A74C9" w14:textId="77777777" w:rsidR="00185F2A" w:rsidRDefault="00185F2A" w:rsidP="00487DFE">
            <w:pPr>
              <w:spacing w:before="40" w:after="40"/>
              <w:jc w:val="both"/>
              <w:rPr>
                <w:rFonts w:cs="Times New Roman"/>
                <w:sz w:val="20"/>
                <w:szCs w:val="20"/>
              </w:rPr>
            </w:pPr>
            <w:proofErr w:type="spellStart"/>
            <w:r>
              <w:rPr>
                <w:rFonts w:cs="Times New Roman"/>
                <w:sz w:val="20"/>
                <w:szCs w:val="20"/>
              </w:rPr>
              <w:t>PayMongo</w:t>
            </w:r>
            <w:proofErr w:type="spellEnd"/>
            <w:r>
              <w:rPr>
                <w:rFonts w:cs="Times New Roman"/>
                <w:sz w:val="20"/>
                <w:szCs w:val="20"/>
              </w:rPr>
              <w:t xml:space="preserve"> Testing</w:t>
            </w:r>
          </w:p>
        </w:tc>
        <w:tc>
          <w:tcPr>
            <w:tcW w:w="1307" w:type="dxa"/>
          </w:tcPr>
          <w:p w14:paraId="0ADEEEB5" w14:textId="77777777" w:rsidR="00185F2A" w:rsidRDefault="00185F2A" w:rsidP="00487DFE">
            <w:pPr>
              <w:spacing w:before="40" w:after="40"/>
              <w:jc w:val="both"/>
              <w:rPr>
                <w:rFonts w:cs="Times New Roman"/>
                <w:sz w:val="20"/>
                <w:szCs w:val="20"/>
              </w:rPr>
            </w:pPr>
            <w:r>
              <w:rPr>
                <w:rFonts w:cs="Times New Roman"/>
                <w:sz w:val="20"/>
                <w:szCs w:val="20"/>
              </w:rPr>
              <w:t>12</w:t>
            </w:r>
          </w:p>
        </w:tc>
        <w:tc>
          <w:tcPr>
            <w:tcW w:w="1418" w:type="dxa"/>
          </w:tcPr>
          <w:p w14:paraId="25784543" w14:textId="77777777" w:rsidR="004A3AA8" w:rsidRDefault="00000000">
            <w:r>
              <w:t>12</w:t>
            </w:r>
          </w:p>
        </w:tc>
        <w:tc>
          <w:tcPr>
            <w:tcW w:w="1559" w:type="dxa"/>
          </w:tcPr>
          <w:p w14:paraId="1205D4F6" w14:textId="77777777" w:rsidR="004A3AA8" w:rsidRDefault="00000000">
            <w:r>
              <w:t>0</w:t>
            </w:r>
          </w:p>
        </w:tc>
        <w:tc>
          <w:tcPr>
            <w:tcW w:w="2356" w:type="dxa"/>
          </w:tcPr>
          <w:p w14:paraId="04C7AEFF" w14:textId="77777777" w:rsidR="004A3AA8" w:rsidRDefault="00000000">
            <w:r>
              <w:t xml:space="preserve">12/12 cases passed in the isolated test environment. PM-01/02 verified safe rejection with an invalid test key; PM-09/10 used local webhook simulation, not external </w:t>
            </w:r>
            <w:proofErr w:type="spellStart"/>
            <w:r>
              <w:t>PayMongo</w:t>
            </w:r>
            <w:proofErr w:type="spellEnd"/>
            <w:r>
              <w:t xml:space="preserve"> delivery. See Figures B26–B37.</w:t>
            </w:r>
          </w:p>
        </w:tc>
      </w:tr>
      <w:tr w:rsidR="00185F2A" w14:paraId="3ADE7807" w14:textId="77777777" w:rsidTr="00185F2A">
        <w:trPr>
          <w:cantSplit/>
        </w:trPr>
        <w:tc>
          <w:tcPr>
            <w:tcW w:w="1660" w:type="dxa"/>
          </w:tcPr>
          <w:p w14:paraId="0A923E50" w14:textId="77777777" w:rsidR="00185F2A" w:rsidRDefault="00185F2A" w:rsidP="00487DFE">
            <w:pPr>
              <w:spacing w:before="40" w:after="40"/>
              <w:jc w:val="both"/>
              <w:rPr>
                <w:rFonts w:cs="Times New Roman"/>
                <w:sz w:val="20"/>
                <w:szCs w:val="20"/>
              </w:rPr>
            </w:pPr>
            <w:r>
              <w:rPr>
                <w:rFonts w:cs="Times New Roman"/>
                <w:sz w:val="20"/>
                <w:szCs w:val="20"/>
              </w:rPr>
              <w:t>Penetration Testing</w:t>
            </w:r>
          </w:p>
        </w:tc>
        <w:tc>
          <w:tcPr>
            <w:tcW w:w="1307" w:type="dxa"/>
          </w:tcPr>
          <w:p w14:paraId="276D3ABC" w14:textId="77777777" w:rsidR="00185F2A" w:rsidRDefault="00185F2A" w:rsidP="00487DFE">
            <w:pPr>
              <w:spacing w:before="40" w:after="40"/>
              <w:jc w:val="both"/>
              <w:rPr>
                <w:rFonts w:cs="Times New Roman"/>
                <w:sz w:val="20"/>
                <w:szCs w:val="20"/>
              </w:rPr>
            </w:pPr>
            <w:r>
              <w:rPr>
                <w:rFonts w:cs="Times New Roman"/>
                <w:sz w:val="20"/>
                <w:szCs w:val="20"/>
              </w:rPr>
              <w:t>12</w:t>
            </w:r>
          </w:p>
        </w:tc>
        <w:tc>
          <w:tcPr>
            <w:tcW w:w="1418" w:type="dxa"/>
          </w:tcPr>
          <w:p w14:paraId="24731690" w14:textId="77777777" w:rsidR="004A3AA8" w:rsidRDefault="00000000">
            <w:r>
              <w:t>12</w:t>
            </w:r>
          </w:p>
        </w:tc>
        <w:tc>
          <w:tcPr>
            <w:tcW w:w="1559" w:type="dxa"/>
          </w:tcPr>
          <w:p w14:paraId="6E356B1A" w14:textId="77777777" w:rsidR="004A3AA8" w:rsidRDefault="00000000">
            <w:r>
              <w:t>0</w:t>
            </w:r>
          </w:p>
        </w:tc>
        <w:tc>
          <w:tcPr>
            <w:tcW w:w="2356" w:type="dxa"/>
          </w:tcPr>
          <w:p w14:paraId="125AA7A7" w14:textId="77777777" w:rsidR="004A3AA8" w:rsidRDefault="00000000">
            <w:r>
              <w:t>12/12 controlled security checks passed in the isolated test environment. See Figures B38–B49.</w:t>
            </w:r>
          </w:p>
        </w:tc>
      </w:tr>
      <w:tr w:rsidR="00185F2A" w14:paraId="4E5F1FC8" w14:textId="77777777" w:rsidTr="00185F2A">
        <w:trPr>
          <w:cantSplit/>
        </w:trPr>
        <w:tc>
          <w:tcPr>
            <w:tcW w:w="1660" w:type="dxa"/>
          </w:tcPr>
          <w:p w14:paraId="03AF6D87" w14:textId="77777777" w:rsidR="00185F2A" w:rsidRPr="00185F2A" w:rsidRDefault="00185F2A" w:rsidP="00185F2A">
            <w:pPr>
              <w:spacing w:before="40" w:after="40"/>
              <w:jc w:val="both"/>
              <w:rPr>
                <w:rFonts w:cs="Times New Roman"/>
                <w:b/>
                <w:bCs/>
                <w:sz w:val="20"/>
                <w:szCs w:val="20"/>
              </w:rPr>
            </w:pPr>
            <w:r w:rsidRPr="00185F2A">
              <w:rPr>
                <w:b/>
                <w:bCs/>
              </w:rPr>
              <w:lastRenderedPageBreak/>
              <w:t>Total</w:t>
            </w:r>
          </w:p>
        </w:tc>
        <w:tc>
          <w:tcPr>
            <w:tcW w:w="1307" w:type="dxa"/>
          </w:tcPr>
          <w:p w14:paraId="7C09845E" w14:textId="77777777" w:rsidR="00185F2A" w:rsidRPr="00185F2A" w:rsidRDefault="00185F2A" w:rsidP="00185F2A">
            <w:pPr>
              <w:spacing w:before="40" w:after="40"/>
              <w:jc w:val="both"/>
              <w:rPr>
                <w:rFonts w:cs="Times New Roman"/>
                <w:b/>
                <w:bCs/>
                <w:sz w:val="20"/>
                <w:szCs w:val="20"/>
              </w:rPr>
            </w:pPr>
            <w:r w:rsidRPr="00185F2A">
              <w:rPr>
                <w:b/>
                <w:bCs/>
              </w:rPr>
              <w:t>49</w:t>
            </w:r>
          </w:p>
        </w:tc>
        <w:tc>
          <w:tcPr>
            <w:tcW w:w="1418" w:type="dxa"/>
          </w:tcPr>
          <w:p w14:paraId="1428106C" w14:textId="77777777" w:rsidR="004A3AA8" w:rsidRDefault="00000000">
            <w:r>
              <w:t>24*</w:t>
            </w:r>
          </w:p>
        </w:tc>
        <w:tc>
          <w:tcPr>
            <w:tcW w:w="1559" w:type="dxa"/>
          </w:tcPr>
          <w:p w14:paraId="600AC5E4" w14:textId="77777777" w:rsidR="004A3AA8" w:rsidRDefault="00000000">
            <w:r>
              <w:t>0*</w:t>
            </w:r>
          </w:p>
        </w:tc>
        <w:tc>
          <w:tcPr>
            <w:tcW w:w="2356" w:type="dxa"/>
          </w:tcPr>
          <w:p w14:paraId="1856A0AF" w14:textId="77777777" w:rsidR="004A3AA8" w:rsidRDefault="00000000">
            <w:r>
              <w:t>*Verified counts in the two newly attached evidence sets only (</w:t>
            </w:r>
            <w:proofErr w:type="spellStart"/>
            <w:r>
              <w:t>PayMongo</w:t>
            </w:r>
            <w:proofErr w:type="spellEnd"/>
            <w:r>
              <w:t xml:space="preserve"> and penetration). Unit/integration entries remain unchanged; 12 system cases remain not yet tested. Do not interpret this as all 49 cases passed.</w:t>
            </w:r>
          </w:p>
        </w:tc>
      </w:tr>
    </w:tbl>
    <w:p w14:paraId="32531D10" w14:textId="77777777" w:rsidR="00604FC3" w:rsidRDefault="00604FC3" w:rsidP="00487DFE">
      <w:pPr>
        <w:spacing w:before="240" w:after="0"/>
        <w:jc w:val="both"/>
        <w:rPr>
          <w:rFonts w:eastAsia="Times New Roman" w:cs="Times New Roman"/>
          <w:b/>
        </w:rPr>
      </w:pPr>
    </w:p>
    <w:p w14:paraId="398ECDBF" w14:textId="77777777" w:rsidR="00185F2A" w:rsidRPr="00185F2A" w:rsidRDefault="00FB56FB" w:rsidP="00487DFE">
      <w:pPr>
        <w:spacing w:before="240" w:after="0"/>
        <w:jc w:val="both"/>
        <w:rPr>
          <w:rFonts w:eastAsia="Times New Roman" w:cs="Times New Roman"/>
          <w:b/>
        </w:rPr>
      </w:pPr>
      <w:r>
        <w:rPr>
          <w:rFonts w:eastAsia="Times New Roman" w:cs="Times New Roman"/>
          <w:b/>
        </w:rPr>
        <w:t>Table 4.</w:t>
      </w:r>
      <w:r w:rsidR="00802780">
        <w:rPr>
          <w:rFonts w:eastAsia="Times New Roman" w:cs="Times New Roman"/>
          <w:b/>
        </w:rPr>
        <w:t>10</w:t>
      </w:r>
    </w:p>
    <w:p w14:paraId="3677F78C" w14:textId="77777777" w:rsidR="00F72F71" w:rsidRDefault="00FB56FB" w:rsidP="00487DFE">
      <w:pPr>
        <w:spacing w:after="120"/>
        <w:jc w:val="both"/>
      </w:pPr>
      <w:r>
        <w:rPr>
          <w:rFonts w:eastAsia="Times New Roman" w:cs="Times New Roman"/>
          <w:i/>
        </w:rPr>
        <w:t>User evaluation results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7"/>
        <w:gridCol w:w="2766"/>
        <w:gridCol w:w="2767"/>
      </w:tblGrid>
      <w:tr w:rsidR="00F72F71" w14:paraId="05922141" w14:textId="77777777" w:rsidTr="00071F3E">
        <w:trPr>
          <w:cantSplit/>
        </w:trPr>
        <w:tc>
          <w:tcPr>
            <w:tcW w:w="2767" w:type="dxa"/>
            <w:shd w:val="clear" w:color="auto" w:fill="D9E2F3"/>
          </w:tcPr>
          <w:p w14:paraId="33608390" w14:textId="77777777" w:rsidR="00F72F71" w:rsidRDefault="00FB56FB" w:rsidP="00487DFE">
            <w:pPr>
              <w:spacing w:before="40" w:after="40"/>
              <w:jc w:val="both"/>
            </w:pPr>
            <w:r>
              <w:rPr>
                <w:rFonts w:eastAsia="Times New Roman" w:cs="Times New Roman"/>
                <w:b/>
                <w:sz w:val="22"/>
              </w:rPr>
              <w:t>Criterion</w:t>
            </w:r>
          </w:p>
        </w:tc>
        <w:tc>
          <w:tcPr>
            <w:tcW w:w="2766" w:type="dxa"/>
            <w:shd w:val="clear" w:color="auto" w:fill="D9E2F3"/>
          </w:tcPr>
          <w:p w14:paraId="18A3ECA7" w14:textId="77777777" w:rsidR="00F72F71" w:rsidRDefault="00FB56FB" w:rsidP="00487DFE">
            <w:pPr>
              <w:spacing w:before="40" w:after="40"/>
              <w:jc w:val="both"/>
            </w:pPr>
            <w:r>
              <w:rPr>
                <w:rFonts w:eastAsia="Times New Roman" w:cs="Times New Roman"/>
                <w:b/>
                <w:sz w:val="22"/>
              </w:rPr>
              <w:t>Weighted mean</w:t>
            </w:r>
          </w:p>
        </w:tc>
        <w:tc>
          <w:tcPr>
            <w:tcW w:w="2767" w:type="dxa"/>
            <w:shd w:val="clear" w:color="auto" w:fill="D9E2F3"/>
          </w:tcPr>
          <w:p w14:paraId="63BA8521" w14:textId="77777777" w:rsidR="00F72F71" w:rsidRDefault="00FB56FB" w:rsidP="00487DFE">
            <w:pPr>
              <w:spacing w:before="40" w:after="40"/>
              <w:jc w:val="both"/>
            </w:pPr>
            <w:r>
              <w:rPr>
                <w:rFonts w:eastAsia="Times New Roman" w:cs="Times New Roman"/>
                <w:b/>
                <w:sz w:val="22"/>
              </w:rPr>
              <w:t>Interpretation</w:t>
            </w:r>
          </w:p>
        </w:tc>
      </w:tr>
      <w:tr w:rsidR="00F72F71" w14:paraId="61C8C68C" w14:textId="77777777" w:rsidTr="00071F3E">
        <w:trPr>
          <w:cantSplit/>
        </w:trPr>
        <w:tc>
          <w:tcPr>
            <w:tcW w:w="2767" w:type="dxa"/>
          </w:tcPr>
          <w:p w14:paraId="52125B0E" w14:textId="77777777" w:rsidR="004A3AA8" w:rsidRDefault="00000000">
            <w:r>
              <w:t>Functionality</w:t>
            </w:r>
          </w:p>
        </w:tc>
        <w:tc>
          <w:tcPr>
            <w:tcW w:w="2766" w:type="dxa"/>
          </w:tcPr>
          <w:p w14:paraId="253C1AE1" w14:textId="77777777" w:rsidR="004A3AA8" w:rsidRDefault="00000000">
            <w:r>
              <w:t>4.81</w:t>
            </w:r>
          </w:p>
        </w:tc>
        <w:tc>
          <w:tcPr>
            <w:tcW w:w="2767" w:type="dxa"/>
          </w:tcPr>
          <w:p w14:paraId="0DDFE7B5" w14:textId="77777777" w:rsidR="004A3AA8" w:rsidRDefault="00000000">
            <w:r>
              <w:t>Strongly Agree</w:t>
            </w:r>
          </w:p>
        </w:tc>
      </w:tr>
      <w:tr w:rsidR="00F72F71" w14:paraId="065EBBD4" w14:textId="77777777" w:rsidTr="00071F3E">
        <w:trPr>
          <w:cantSplit/>
        </w:trPr>
        <w:tc>
          <w:tcPr>
            <w:tcW w:w="2767" w:type="dxa"/>
          </w:tcPr>
          <w:p w14:paraId="6E75C0BF" w14:textId="77777777" w:rsidR="004A3AA8" w:rsidRDefault="00000000">
            <w:r>
              <w:t>Usability</w:t>
            </w:r>
          </w:p>
        </w:tc>
        <w:tc>
          <w:tcPr>
            <w:tcW w:w="2766" w:type="dxa"/>
          </w:tcPr>
          <w:p w14:paraId="36706210" w14:textId="77777777" w:rsidR="004A3AA8" w:rsidRDefault="00000000">
            <w:r>
              <w:t>4.75</w:t>
            </w:r>
          </w:p>
        </w:tc>
        <w:tc>
          <w:tcPr>
            <w:tcW w:w="2767" w:type="dxa"/>
          </w:tcPr>
          <w:p w14:paraId="106ED143" w14:textId="77777777" w:rsidR="004A3AA8" w:rsidRDefault="00000000">
            <w:r>
              <w:t>Strongly Agree</w:t>
            </w:r>
          </w:p>
        </w:tc>
      </w:tr>
      <w:tr w:rsidR="00F72F71" w14:paraId="2596D317" w14:textId="77777777" w:rsidTr="00071F3E">
        <w:trPr>
          <w:cantSplit/>
        </w:trPr>
        <w:tc>
          <w:tcPr>
            <w:tcW w:w="2767" w:type="dxa"/>
          </w:tcPr>
          <w:p w14:paraId="7B58683D" w14:textId="77777777" w:rsidR="004A3AA8" w:rsidRDefault="00000000">
            <w:r>
              <w:t>Reliability</w:t>
            </w:r>
          </w:p>
        </w:tc>
        <w:tc>
          <w:tcPr>
            <w:tcW w:w="2766" w:type="dxa"/>
          </w:tcPr>
          <w:p w14:paraId="09A3DD28" w14:textId="77777777" w:rsidR="004A3AA8" w:rsidRDefault="00000000">
            <w:r>
              <w:t>4.78</w:t>
            </w:r>
          </w:p>
        </w:tc>
        <w:tc>
          <w:tcPr>
            <w:tcW w:w="2767" w:type="dxa"/>
          </w:tcPr>
          <w:p w14:paraId="6E67F7B5" w14:textId="77777777" w:rsidR="004A3AA8" w:rsidRDefault="00000000">
            <w:r>
              <w:t>Strongly Agree</w:t>
            </w:r>
          </w:p>
        </w:tc>
      </w:tr>
      <w:tr w:rsidR="00F72F71" w14:paraId="2255EE61" w14:textId="77777777" w:rsidTr="00071F3E">
        <w:trPr>
          <w:cantSplit/>
        </w:trPr>
        <w:tc>
          <w:tcPr>
            <w:tcW w:w="2767" w:type="dxa"/>
          </w:tcPr>
          <w:p w14:paraId="262CE868" w14:textId="77777777" w:rsidR="004A3AA8" w:rsidRDefault="00000000">
            <w:r>
              <w:t>Security</w:t>
            </w:r>
          </w:p>
        </w:tc>
        <w:tc>
          <w:tcPr>
            <w:tcW w:w="2766" w:type="dxa"/>
          </w:tcPr>
          <w:p w14:paraId="23DCA976" w14:textId="77777777" w:rsidR="004A3AA8" w:rsidRDefault="00000000">
            <w:r>
              <w:t>4.81</w:t>
            </w:r>
          </w:p>
        </w:tc>
        <w:tc>
          <w:tcPr>
            <w:tcW w:w="2767" w:type="dxa"/>
          </w:tcPr>
          <w:p w14:paraId="635DD8E0" w14:textId="77777777" w:rsidR="004A3AA8" w:rsidRDefault="00000000">
            <w:r>
              <w:t>Strongly Agree</w:t>
            </w:r>
          </w:p>
        </w:tc>
      </w:tr>
      <w:tr w:rsidR="00F72F71" w14:paraId="3CDB49A8" w14:textId="77777777" w:rsidTr="00071F3E">
        <w:trPr>
          <w:cantSplit/>
        </w:trPr>
        <w:tc>
          <w:tcPr>
            <w:tcW w:w="2767" w:type="dxa"/>
          </w:tcPr>
          <w:p w14:paraId="55A6D362" w14:textId="77777777" w:rsidR="004A3AA8" w:rsidRDefault="00000000">
            <w:r>
              <w:t>Performance</w:t>
            </w:r>
          </w:p>
        </w:tc>
        <w:tc>
          <w:tcPr>
            <w:tcW w:w="2766" w:type="dxa"/>
          </w:tcPr>
          <w:p w14:paraId="7C082FC3" w14:textId="77777777" w:rsidR="004A3AA8" w:rsidRDefault="00000000">
            <w:r>
              <w:t>4.75</w:t>
            </w:r>
          </w:p>
        </w:tc>
        <w:tc>
          <w:tcPr>
            <w:tcW w:w="2767" w:type="dxa"/>
          </w:tcPr>
          <w:p w14:paraId="611D51E3" w14:textId="77777777" w:rsidR="004A3AA8" w:rsidRDefault="00000000">
            <w:r>
              <w:t>Strongly Agree</w:t>
            </w:r>
          </w:p>
        </w:tc>
      </w:tr>
      <w:tr w:rsidR="00071F3E" w14:paraId="5996A942" w14:textId="77777777" w:rsidTr="00071F3E">
        <w:trPr>
          <w:cantSplit/>
        </w:trPr>
        <w:tc>
          <w:tcPr>
            <w:tcW w:w="2767" w:type="dxa"/>
          </w:tcPr>
          <w:p w14:paraId="43A583DA" w14:textId="77777777" w:rsidR="004A3AA8" w:rsidRDefault="00000000">
            <w:r>
              <w:t>Overall Mean</w:t>
            </w:r>
          </w:p>
        </w:tc>
        <w:tc>
          <w:tcPr>
            <w:tcW w:w="2766" w:type="dxa"/>
          </w:tcPr>
          <w:p w14:paraId="3FC02986" w14:textId="77777777" w:rsidR="004A3AA8" w:rsidRDefault="00000000">
            <w:r>
              <w:t>4.78</w:t>
            </w:r>
          </w:p>
        </w:tc>
        <w:tc>
          <w:tcPr>
            <w:tcW w:w="2767" w:type="dxa"/>
          </w:tcPr>
          <w:p w14:paraId="4A05BFAA" w14:textId="77777777" w:rsidR="004A3AA8" w:rsidRDefault="00000000">
            <w:r>
              <w:t>Strongly Agree</w:t>
            </w:r>
          </w:p>
        </w:tc>
      </w:tr>
    </w:tbl>
    <w:p w14:paraId="03E83447" w14:textId="77777777" w:rsidR="00F72F71" w:rsidRDefault="00F72F71" w:rsidP="00487DFE">
      <w:pPr>
        <w:spacing w:after="0"/>
        <w:jc w:val="both"/>
      </w:pPr>
    </w:p>
    <w:p w14:paraId="7E2A3F76" w14:textId="77777777" w:rsidR="002244C5" w:rsidRDefault="00FB56FB" w:rsidP="00802780">
      <w:pPr>
        <w:spacing w:after="0"/>
        <w:ind w:firstLine="720"/>
        <w:jc w:val="both"/>
        <w:rPr>
          <w:rFonts w:eastAsia="Times New Roman" w:cs="Times New Roman"/>
        </w:rPr>
      </w:pPr>
      <w:r>
        <w:t>The verbal interpretation follows the scale adopted in Chapter III: 4.21–5.00 is interpreted as Strongly Agree. The criterion-level tally supplied for 32 respondents contains 26 Strongly Agree and 6 Agree ratings for functionality and security; 24 Strongly Agree and 8 Agree ratings for usability and performance; and 25 Strongly Agree and 7 Agree ratings for reliability. These yield means of 4.81, 4.75, 4.78, 4.81, and 4.75, respectively. The average of the five unrounded means is 4.78125, rounded to an overall mean of 4.78. These calculations verify the criterion-level scores supplied for this revision; they do not independently verify the underlying 20 item-level answers, which must be checked against the completed forms.</w:t>
      </w:r>
    </w:p>
    <w:p w14:paraId="35D1907F" w14:textId="77777777" w:rsidR="00802780" w:rsidRPr="00802780" w:rsidRDefault="00802780" w:rsidP="00802780">
      <w:pPr>
        <w:spacing w:after="0"/>
        <w:ind w:firstLine="720"/>
        <w:jc w:val="both"/>
        <w:rPr>
          <w:rFonts w:eastAsia="Times New Roman" w:cs="Times New Roman"/>
        </w:rPr>
      </w:pPr>
    </w:p>
    <w:p w14:paraId="43A13114" w14:textId="77777777" w:rsidR="00F72F71" w:rsidRDefault="00FB56FB" w:rsidP="00487DFE">
      <w:pPr>
        <w:spacing w:after="0"/>
        <w:jc w:val="both"/>
      </w:pPr>
      <w:r>
        <w:rPr>
          <w:rFonts w:eastAsia="Times New Roman" w:cs="Times New Roman"/>
          <w:b/>
        </w:rPr>
        <w:t>Analysis of Findings</w:t>
      </w:r>
    </w:p>
    <w:p w14:paraId="19E4970C" w14:textId="77777777" w:rsidR="002244C5" w:rsidRDefault="00802780" w:rsidP="00487DFE">
      <w:pPr>
        <w:spacing w:after="0"/>
        <w:ind w:firstLine="720"/>
        <w:jc w:val="both"/>
      </w:pPr>
      <w:r w:rsidRPr="00802780">
        <w:rPr>
          <w:rFonts w:eastAsia="Times New Roman" w:cs="Times New Roman"/>
        </w:rPr>
        <w:t>The analysis of findings relates the implemented features and testing results of the Financial Risk Assessment and Micro-Lending System (FRAMS) to the objectives stated in Chapter I. It examines how the system supports borrower and loan information management, financial risk assessment, payment monitoring, notifications, and report generation. The eligibility assessment provides an estimate based on the borrower's financial information and applicable lending criteria; it is not a prediction of loan default and does not replace the administrator's authority to approve or reject an application. The analysis also considers the results of unit testing, integration testing, system testing, payment integration testing, security testing, and user acceptance testing to describe the system's functionality and acceptability based on the documented test results and user evaluations.</w:t>
      </w:r>
    </w:p>
    <w:p w14:paraId="71836579" w14:textId="77777777" w:rsidR="00F72F71" w:rsidRDefault="00FB56FB" w:rsidP="00487DFE">
      <w:pPr>
        <w:spacing w:after="0"/>
        <w:ind w:firstLine="720"/>
        <w:jc w:val="both"/>
        <w:rPr>
          <w:rFonts w:eastAsia="Times New Roman" w:cs="Times New Roman"/>
        </w:rPr>
      </w:pPr>
      <w:r w:rsidRPr="00D977A0">
        <w:rPr>
          <w:rFonts w:eastAsia="Times New Roman" w:cs="Times New Roman"/>
          <w:b/>
          <w:bCs/>
        </w:rPr>
        <w:t>Functionality.</w:t>
      </w:r>
      <w:r>
        <w:rPr>
          <w:rFonts w:eastAsia="Times New Roman" w:cs="Times New Roman"/>
        </w:rPr>
        <w:t xml:space="preserve"> The implemented modules provide one path from public registration and administrator approval, through a five-step application and document review, to an eligibility estimate, an accepted agreement, a released loan, an installment schedule, payment recording, penalties on overdue installments, and period reports. Borrower, collector, and administrator each receive the functions in Table 4.3. The eligibility status is Eligible, Conditionally Eligible, or Not Eligible, and the review page still requires an administrator action before a loan is released. Tables 4.4, 4.5, and 4.7 support the conclusion that the functional objectives in Chapter 1 were achieved on the prototype.</w:t>
      </w:r>
    </w:p>
    <w:p w14:paraId="58D8C30C" w14:textId="77777777" w:rsidR="002244C5" w:rsidRDefault="002244C5" w:rsidP="00487DFE">
      <w:pPr>
        <w:spacing w:after="0"/>
        <w:ind w:firstLine="720"/>
        <w:jc w:val="both"/>
      </w:pPr>
    </w:p>
    <w:p w14:paraId="0EBF9960" w14:textId="77777777" w:rsidR="00F72F71" w:rsidRDefault="00FB56FB" w:rsidP="00487DFE">
      <w:pPr>
        <w:spacing w:after="0"/>
        <w:ind w:firstLine="720"/>
        <w:jc w:val="both"/>
        <w:rPr>
          <w:rFonts w:eastAsia="Times New Roman" w:cs="Times New Roman"/>
        </w:rPr>
      </w:pPr>
      <w:r>
        <w:t>Usability. The signed-in pages use a shared sidebar, top bar, forms, and tables, and the loan application uses a five-step progress display. Validation messages are intended to appear when login details, eligibility rules, uploads, or payment amounts fail. The usability criterion received a reported weighted mean of 4.75, interpreted as Strongly Agree under the five-point Likert scale.</w:t>
      </w:r>
    </w:p>
    <w:p w14:paraId="676BAE92" w14:textId="77777777" w:rsidR="002244C5" w:rsidRDefault="002244C5" w:rsidP="00487DFE">
      <w:pPr>
        <w:spacing w:after="0"/>
        <w:ind w:firstLine="720"/>
        <w:jc w:val="both"/>
      </w:pPr>
    </w:p>
    <w:p w14:paraId="291507CF" w14:textId="77777777" w:rsidR="00F72F71" w:rsidRDefault="00FB56FB" w:rsidP="00487DFE">
      <w:pPr>
        <w:spacing w:after="0"/>
        <w:ind w:firstLine="720"/>
        <w:jc w:val="both"/>
        <w:rPr>
          <w:rFonts w:eastAsia="Times New Roman" w:cs="Times New Roman"/>
        </w:rPr>
      </w:pPr>
      <w:r w:rsidRPr="00D977A0">
        <w:rPr>
          <w:rFonts w:eastAsia="Times New Roman" w:cs="Times New Roman"/>
          <w:b/>
          <w:bCs/>
        </w:rPr>
        <w:t>Reliability</w:t>
      </w:r>
      <w:r>
        <w:rPr>
          <w:rFonts w:eastAsia="Times New Roman" w:cs="Times New Roman"/>
        </w:rPr>
        <w:t>. Reliability in this project means that a saved application, release, or payment is the same record later shown on the related page. The integration cases in Table 4.5 are designed to confirm that the review page, the borrower loan page, the payment history, the penalty page, and the reports read the records written by the earlier step. Table 4.5 confirms that the related pages read the same stored records.</w:t>
      </w:r>
    </w:p>
    <w:p w14:paraId="26D951D7" w14:textId="77777777" w:rsidR="002244C5" w:rsidRDefault="002244C5" w:rsidP="00487DFE">
      <w:pPr>
        <w:spacing w:after="0"/>
        <w:ind w:firstLine="720"/>
        <w:jc w:val="both"/>
      </w:pPr>
    </w:p>
    <w:p w14:paraId="7A255D13" w14:textId="77777777" w:rsidR="00F72F71" w:rsidRDefault="00FB56FB" w:rsidP="00487DFE">
      <w:pPr>
        <w:spacing w:after="0"/>
        <w:ind w:firstLine="720"/>
        <w:jc w:val="both"/>
        <w:rPr>
          <w:rFonts w:eastAsia="Times New Roman" w:cs="Times New Roman"/>
        </w:rPr>
      </w:pPr>
      <w:r>
        <w:t>Security. The application includes controls such as separate login pages, hashed passwords, session checks, role separation, prepared statements, CSRF-token checks on relevant forms, and file-type and size checks for loan documents. Borrower and collector queries are intended to apply ownership or assignment restrictions. These controls should not be described as proof that the entire system is secure. Their effectiveness must be supported by executed security tests, and identified issues must be corrected or disclosed.</w:t>
      </w:r>
    </w:p>
    <w:p w14:paraId="0670960C" w14:textId="77777777" w:rsidR="002244C5" w:rsidRDefault="002244C5" w:rsidP="00487DFE">
      <w:pPr>
        <w:spacing w:after="0"/>
        <w:ind w:firstLine="720"/>
        <w:jc w:val="both"/>
      </w:pPr>
    </w:p>
    <w:p w14:paraId="2838EC74" w14:textId="77777777" w:rsidR="00F72F71" w:rsidRDefault="00FB56FB" w:rsidP="00487DFE">
      <w:pPr>
        <w:spacing w:after="0"/>
        <w:ind w:firstLine="720"/>
        <w:jc w:val="both"/>
      </w:pPr>
      <w:r w:rsidRPr="00D977A0">
        <w:rPr>
          <w:rFonts w:eastAsia="Times New Roman" w:cs="Times New Roman"/>
          <w:b/>
          <w:bCs/>
        </w:rPr>
        <w:t>Performance.</w:t>
      </w:r>
      <w:r>
        <w:rPr>
          <w:rFonts w:eastAsia="Times New Roman" w:cs="Times New Roman"/>
        </w:rPr>
        <w:t xml:space="preserve"> The application is built as a locally hosted lending office system. No measured response time, concurrent-user count, or load result was found in the project files. Performance findings, if the objectives require them, shall come from observation during the guided tasks and from the respondent ratings, not from an unmeasured benchmark.</w:t>
      </w:r>
    </w:p>
    <w:p w14:paraId="2AD3EA6B" w14:textId="77777777" w:rsidR="00F72F71" w:rsidRDefault="00FB56FB" w:rsidP="00487DFE">
      <w:pPr>
        <w:spacing w:after="0"/>
        <w:ind w:firstLine="720"/>
        <w:jc w:val="both"/>
        <w:rPr>
          <w:rFonts w:eastAsia="Times New Roman" w:cs="Times New Roman"/>
        </w:rPr>
      </w:pPr>
      <w:r>
        <w:rPr>
          <w:rFonts w:eastAsia="Times New Roman" w:cs="Times New Roman"/>
        </w:rPr>
        <w:t>In relation to the problem stated in Chapter 1, FRAMS places borrower registration, the loan request, the eligibility estimate, the agreement, the released loan, the schedule, and the payments in one database. Collectors see assigned accounts. Administrators see approval, release, expenses, penalties, and reports. The estimate supports the review by showing debt-to-income and the maximum amount implied by the configured limits, and the code states that it is not the approval itself. Whether this implementation satisfies each numbered objective remains a conclusion for Chapter 5, after the objective statements and the completed Tables 4.6 and 4.7 are read together.</w:t>
      </w:r>
    </w:p>
    <w:p w14:paraId="1ED4E144" w14:textId="77777777" w:rsidR="00604FC3" w:rsidRDefault="00604FC3" w:rsidP="00487DFE">
      <w:pPr>
        <w:spacing w:after="0"/>
        <w:jc w:val="both"/>
        <w:rPr>
          <w:rFonts w:eastAsia="Times New Roman" w:cs="Times New Roman"/>
          <w:b/>
        </w:rPr>
      </w:pPr>
    </w:p>
    <w:p w14:paraId="67D2B1BC" w14:textId="77777777" w:rsidR="00D977A0" w:rsidRDefault="00FB56FB" w:rsidP="00487DFE">
      <w:pPr>
        <w:spacing w:after="0"/>
        <w:jc w:val="both"/>
      </w:pPr>
      <w:r>
        <w:rPr>
          <w:rFonts w:eastAsia="Times New Roman" w:cs="Times New Roman"/>
          <w:b/>
        </w:rPr>
        <w:t>Screenshots of the Working System</w:t>
      </w:r>
    </w:p>
    <w:p w14:paraId="18F976CE" w14:textId="77777777" w:rsidR="00F72F71" w:rsidRDefault="00FB56FB" w:rsidP="00487DFE">
      <w:pPr>
        <w:keepLines/>
        <w:spacing w:before="80" w:after="160"/>
        <w:jc w:val="both"/>
      </w:pPr>
      <w:r>
        <w:rPr>
          <w:rFonts w:eastAsia="Times New Roman" w:cs="Times New Roman"/>
          <w:b/>
        </w:rPr>
        <w:t>Figure 4.1</w:t>
      </w:r>
    </w:p>
    <w:p w14:paraId="354F79D4" w14:textId="77777777" w:rsidR="00F72F71" w:rsidRDefault="00FB56FB" w:rsidP="00487DFE">
      <w:pPr>
        <w:spacing w:after="120"/>
        <w:jc w:val="both"/>
      </w:pPr>
      <w:r>
        <w:rPr>
          <w:rFonts w:eastAsia="Times New Roman" w:cs="Times New Roman"/>
          <w:i/>
        </w:rPr>
        <w:t>Public portal of RJ and RR Finance Services</w:t>
      </w:r>
    </w:p>
    <w:p w14:paraId="45018E4F" w14:textId="77777777" w:rsidR="003E4CDB" w:rsidRDefault="004817BF" w:rsidP="00487DFE">
      <w:pPr>
        <w:keepLines/>
        <w:spacing w:before="240" w:after="0"/>
        <w:jc w:val="both"/>
        <w:rPr>
          <w:rFonts w:eastAsia="Times New Roman" w:cs="Times New Roman"/>
          <w:b/>
        </w:rPr>
      </w:pPr>
      <w:r w:rsidRPr="004817BF">
        <w:rPr>
          <w:rFonts w:eastAsia="Times New Roman" w:cs="Times New Roman"/>
          <w:noProof/>
        </w:rPr>
        <w:lastRenderedPageBreak/>
        <w:drawing>
          <wp:inline distT="0" distB="0" distL="0" distR="0" wp14:anchorId="3275D5FB" wp14:editId="4EE9D26F">
            <wp:extent cx="5007256" cy="2571750"/>
            <wp:effectExtent l="0" t="0" r="3175" b="0"/>
            <wp:docPr id="14288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5939" name=""/>
                    <pic:cNvPicPr/>
                  </pic:nvPicPr>
                  <pic:blipFill>
                    <a:blip r:embed="rId22"/>
                    <a:stretch>
                      <a:fillRect/>
                    </a:stretch>
                  </pic:blipFill>
                  <pic:spPr>
                    <a:xfrm>
                      <a:off x="0" y="0"/>
                      <a:ext cx="5040022" cy="2588579"/>
                    </a:xfrm>
                    <a:prstGeom prst="rect">
                      <a:avLst/>
                    </a:prstGeom>
                  </pic:spPr>
                </pic:pic>
              </a:graphicData>
            </a:graphic>
          </wp:inline>
        </w:drawing>
      </w:r>
    </w:p>
    <w:p w14:paraId="67BD53CC" w14:textId="77777777" w:rsidR="00E63A41" w:rsidRDefault="00E63A41" w:rsidP="00487DFE">
      <w:pPr>
        <w:keepLines/>
        <w:spacing w:before="80" w:after="160"/>
        <w:jc w:val="both"/>
        <w:rPr>
          <w:rFonts w:eastAsia="Times New Roman" w:cs="Times New Roman"/>
          <w:b/>
        </w:rPr>
      </w:pPr>
    </w:p>
    <w:p w14:paraId="6544B6E9" w14:textId="77777777" w:rsidR="00E63A41" w:rsidRDefault="00E63A41" w:rsidP="00487DFE">
      <w:pPr>
        <w:keepLines/>
        <w:spacing w:before="80" w:after="160"/>
        <w:jc w:val="both"/>
        <w:rPr>
          <w:rFonts w:eastAsia="Times New Roman" w:cs="Times New Roman"/>
          <w:b/>
        </w:rPr>
      </w:pPr>
    </w:p>
    <w:p w14:paraId="182A07E0" w14:textId="77777777" w:rsidR="00E63A41" w:rsidRDefault="00E63A41" w:rsidP="00487DFE">
      <w:pPr>
        <w:keepLines/>
        <w:spacing w:before="80" w:after="160"/>
        <w:jc w:val="both"/>
        <w:rPr>
          <w:rFonts w:eastAsia="Times New Roman" w:cs="Times New Roman"/>
          <w:b/>
        </w:rPr>
      </w:pPr>
    </w:p>
    <w:p w14:paraId="1F7CE030" w14:textId="77777777" w:rsidR="00E63A41" w:rsidRDefault="00E63A41" w:rsidP="00487DFE">
      <w:pPr>
        <w:keepLines/>
        <w:spacing w:before="80" w:after="160"/>
        <w:jc w:val="both"/>
        <w:rPr>
          <w:rFonts w:eastAsia="Times New Roman" w:cs="Times New Roman"/>
          <w:b/>
        </w:rPr>
      </w:pPr>
    </w:p>
    <w:p w14:paraId="14B153AD" w14:textId="77777777" w:rsidR="00E63A41" w:rsidRDefault="00E63A41" w:rsidP="00487DFE">
      <w:pPr>
        <w:keepLines/>
        <w:spacing w:before="80" w:after="160"/>
        <w:jc w:val="both"/>
        <w:rPr>
          <w:rFonts w:eastAsia="Times New Roman" w:cs="Times New Roman"/>
          <w:b/>
        </w:rPr>
      </w:pPr>
    </w:p>
    <w:p w14:paraId="71E3DD33" w14:textId="77777777" w:rsidR="00E63A41" w:rsidRDefault="00E63A41" w:rsidP="00487DFE">
      <w:pPr>
        <w:keepLines/>
        <w:spacing w:before="80" w:after="160"/>
        <w:jc w:val="both"/>
        <w:rPr>
          <w:rFonts w:eastAsia="Times New Roman" w:cs="Times New Roman"/>
          <w:b/>
        </w:rPr>
      </w:pPr>
    </w:p>
    <w:p w14:paraId="4DA9E70F" w14:textId="77777777" w:rsidR="00E63A41" w:rsidRDefault="00E63A41" w:rsidP="00487DFE">
      <w:pPr>
        <w:keepLines/>
        <w:spacing w:before="80" w:after="160"/>
        <w:jc w:val="both"/>
        <w:rPr>
          <w:rFonts w:eastAsia="Times New Roman" w:cs="Times New Roman"/>
          <w:b/>
        </w:rPr>
      </w:pPr>
    </w:p>
    <w:p w14:paraId="0A121C45" w14:textId="77777777" w:rsidR="00F72F71" w:rsidRDefault="00FB56FB" w:rsidP="00487DFE">
      <w:pPr>
        <w:keepLines/>
        <w:spacing w:before="80" w:after="160"/>
        <w:jc w:val="both"/>
      </w:pPr>
      <w:r>
        <w:rPr>
          <w:rFonts w:eastAsia="Times New Roman" w:cs="Times New Roman"/>
          <w:b/>
        </w:rPr>
        <w:t>Figure 4.2</w:t>
      </w:r>
    </w:p>
    <w:p w14:paraId="73D3332B" w14:textId="77777777" w:rsidR="003E4CDB" w:rsidRPr="00D977A0" w:rsidRDefault="00D977A0" w:rsidP="00487DFE">
      <w:pPr>
        <w:keepLines/>
        <w:spacing w:after="120"/>
        <w:jc w:val="both"/>
      </w:pPr>
      <w:r w:rsidRPr="003E4CDB">
        <w:rPr>
          <w:rFonts w:eastAsia="Times New Roman" w:cs="Times New Roman"/>
          <w:noProof/>
        </w:rPr>
        <w:drawing>
          <wp:anchor distT="0" distB="0" distL="114300" distR="114300" simplePos="0" relativeHeight="251671040" behindDoc="1" locked="0" layoutInCell="1" allowOverlap="1" wp14:anchorId="20E35101" wp14:editId="2F1270E5">
            <wp:simplePos x="0" y="0"/>
            <wp:positionH relativeFrom="margin">
              <wp:align>right</wp:align>
            </wp:positionH>
            <wp:positionV relativeFrom="paragraph">
              <wp:posOffset>410210</wp:posOffset>
            </wp:positionV>
            <wp:extent cx="5257800" cy="2539365"/>
            <wp:effectExtent l="0" t="0" r="0" b="0"/>
            <wp:wrapTight wrapText="bothSides">
              <wp:wrapPolygon edited="0">
                <wp:start x="0" y="0"/>
                <wp:lineTo x="0" y="21389"/>
                <wp:lineTo x="21522" y="21389"/>
                <wp:lineTo x="21522" y="0"/>
                <wp:lineTo x="0" y="0"/>
              </wp:wrapPolygon>
            </wp:wrapTight>
            <wp:docPr id="13422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15038" name=""/>
                    <pic:cNvPicPr/>
                  </pic:nvPicPr>
                  <pic:blipFill>
                    <a:blip r:embed="rId23"/>
                    <a:stretch>
                      <a:fillRect/>
                    </a:stretch>
                  </pic:blipFill>
                  <pic:spPr>
                    <a:xfrm>
                      <a:off x="0" y="0"/>
                      <a:ext cx="5257800" cy="2539365"/>
                    </a:xfrm>
                    <a:prstGeom prst="rect">
                      <a:avLst/>
                    </a:prstGeom>
                  </pic:spPr>
                </pic:pic>
              </a:graphicData>
            </a:graphic>
            <wp14:sizeRelH relativeFrom="margin">
              <wp14:pctWidth>0</wp14:pctWidth>
            </wp14:sizeRelH>
          </wp:anchor>
        </w:drawing>
      </w:r>
      <w:r w:rsidR="00FB56FB">
        <w:rPr>
          <w:rFonts w:eastAsia="Times New Roman" w:cs="Times New Roman"/>
          <w:i/>
        </w:rPr>
        <w:t>Borrower registration page</w:t>
      </w:r>
    </w:p>
    <w:p w14:paraId="085EE9FE" w14:textId="77777777" w:rsidR="00604FC3" w:rsidRDefault="00604FC3" w:rsidP="00487DFE">
      <w:pPr>
        <w:keepLines/>
        <w:spacing w:before="80" w:after="160"/>
        <w:jc w:val="both"/>
        <w:rPr>
          <w:rFonts w:eastAsia="Times New Roman" w:cs="Times New Roman"/>
          <w:b/>
        </w:rPr>
      </w:pPr>
    </w:p>
    <w:p w14:paraId="3C436202" w14:textId="77777777" w:rsidR="00604FC3" w:rsidRDefault="00604FC3" w:rsidP="00487DFE">
      <w:pPr>
        <w:keepLines/>
        <w:spacing w:before="80" w:after="160"/>
        <w:jc w:val="both"/>
        <w:rPr>
          <w:rFonts w:eastAsia="Times New Roman" w:cs="Times New Roman"/>
          <w:b/>
        </w:rPr>
      </w:pPr>
    </w:p>
    <w:p w14:paraId="0013AB11" w14:textId="77777777" w:rsidR="00F72F71" w:rsidRDefault="00FB56FB" w:rsidP="00487DFE">
      <w:pPr>
        <w:keepLines/>
        <w:spacing w:before="80" w:after="160"/>
        <w:jc w:val="both"/>
      </w:pPr>
      <w:r>
        <w:rPr>
          <w:rFonts w:eastAsia="Times New Roman" w:cs="Times New Roman"/>
          <w:b/>
        </w:rPr>
        <w:t>Figure 4.3</w:t>
      </w:r>
    </w:p>
    <w:p w14:paraId="0D965178" w14:textId="77777777" w:rsidR="003E4CDB" w:rsidRDefault="00FB56FB" w:rsidP="00487DFE">
      <w:pPr>
        <w:spacing w:after="120"/>
        <w:jc w:val="both"/>
        <w:rPr>
          <w:rFonts w:eastAsia="Times New Roman" w:cs="Times New Roman"/>
          <w:i/>
        </w:rPr>
      </w:pPr>
      <w:r>
        <w:rPr>
          <w:rFonts w:eastAsia="Times New Roman" w:cs="Times New Roman"/>
          <w:i/>
        </w:rPr>
        <w:t xml:space="preserve">Borrower login and </w:t>
      </w:r>
      <w:r w:rsidR="003E4CDB">
        <w:rPr>
          <w:rFonts w:eastAsia="Times New Roman" w:cs="Times New Roman"/>
          <w:i/>
        </w:rPr>
        <w:t>admin/</w:t>
      </w:r>
      <w:r>
        <w:rPr>
          <w:rFonts w:eastAsia="Times New Roman" w:cs="Times New Roman"/>
          <w:i/>
        </w:rPr>
        <w:t>staff login</w:t>
      </w:r>
    </w:p>
    <w:p w14:paraId="5AC0151A" w14:textId="77777777" w:rsidR="00D977A0" w:rsidRDefault="00D977A0" w:rsidP="00604FC3">
      <w:pPr>
        <w:keepLines/>
        <w:spacing w:before="240" w:after="0"/>
        <w:jc w:val="both"/>
        <w:rPr>
          <w:rFonts w:eastAsia="Times New Roman" w:cs="Times New Roman"/>
          <w:bCs/>
        </w:rPr>
      </w:pPr>
      <w:r w:rsidRPr="003E4CDB">
        <w:rPr>
          <w:rFonts w:eastAsia="Times New Roman" w:cs="Times New Roman"/>
          <w:noProof/>
        </w:rPr>
        <w:drawing>
          <wp:anchor distT="0" distB="0" distL="114300" distR="114300" simplePos="0" relativeHeight="251658240" behindDoc="1" locked="0" layoutInCell="1" allowOverlap="1" wp14:anchorId="7782A8D3" wp14:editId="5EA078DC">
            <wp:simplePos x="0" y="0"/>
            <wp:positionH relativeFrom="margin">
              <wp:align>right</wp:align>
            </wp:positionH>
            <wp:positionV relativeFrom="paragraph">
              <wp:posOffset>339090</wp:posOffset>
            </wp:positionV>
            <wp:extent cx="5270500" cy="2104390"/>
            <wp:effectExtent l="0" t="0" r="6350" b="0"/>
            <wp:wrapTight wrapText="bothSides">
              <wp:wrapPolygon edited="0">
                <wp:start x="0" y="0"/>
                <wp:lineTo x="0" y="21313"/>
                <wp:lineTo x="21548" y="21313"/>
                <wp:lineTo x="21548" y="0"/>
                <wp:lineTo x="0" y="0"/>
              </wp:wrapPolygon>
            </wp:wrapTight>
            <wp:docPr id="11249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0998" name=""/>
                    <pic:cNvPicPr/>
                  </pic:nvPicPr>
                  <pic:blipFill>
                    <a:blip r:embed="rId24"/>
                    <a:stretch>
                      <a:fillRect/>
                    </a:stretch>
                  </pic:blipFill>
                  <pic:spPr>
                    <a:xfrm>
                      <a:off x="0" y="0"/>
                      <a:ext cx="5270500" cy="2104390"/>
                    </a:xfrm>
                    <a:prstGeom prst="rect">
                      <a:avLst/>
                    </a:prstGeom>
                  </pic:spPr>
                </pic:pic>
              </a:graphicData>
            </a:graphic>
            <wp14:sizeRelH relativeFrom="margin">
              <wp14:pctWidth>0</wp14:pctWidth>
            </wp14:sizeRelH>
          </wp:anchor>
        </w:drawing>
      </w:r>
      <w:r w:rsidR="003E4CDB" w:rsidRPr="003E4CDB">
        <w:rPr>
          <w:rFonts w:eastAsia="Times New Roman" w:cs="Times New Roman"/>
          <w:bCs/>
        </w:rPr>
        <w:t>Borrower Login Page</w:t>
      </w:r>
    </w:p>
    <w:p w14:paraId="15F669E6" w14:textId="77777777" w:rsidR="00604FC3" w:rsidRDefault="00604FC3" w:rsidP="00604FC3">
      <w:pPr>
        <w:keepLines/>
        <w:spacing w:before="240" w:after="0"/>
        <w:jc w:val="both"/>
        <w:rPr>
          <w:rFonts w:eastAsia="Times New Roman" w:cs="Times New Roman"/>
          <w:bCs/>
        </w:rPr>
      </w:pPr>
    </w:p>
    <w:p w14:paraId="29494997" w14:textId="77777777" w:rsidR="00604FC3" w:rsidRPr="00E63A41" w:rsidRDefault="00487DFE" w:rsidP="00E63A41">
      <w:pPr>
        <w:keepLines/>
        <w:spacing w:before="240" w:after="0"/>
        <w:jc w:val="both"/>
        <w:rPr>
          <w:rFonts w:eastAsia="Times New Roman" w:cs="Times New Roman"/>
          <w:bCs/>
        </w:rPr>
      </w:pPr>
      <w:r w:rsidRPr="003E4CDB">
        <w:rPr>
          <w:rFonts w:eastAsia="Times New Roman" w:cs="Times New Roman"/>
          <w:b/>
          <w:noProof/>
        </w:rPr>
        <w:drawing>
          <wp:anchor distT="0" distB="0" distL="114300" distR="114300" simplePos="0" relativeHeight="251656704" behindDoc="1" locked="0" layoutInCell="1" allowOverlap="1" wp14:anchorId="55070A7A" wp14:editId="236799C3">
            <wp:simplePos x="0" y="0"/>
            <wp:positionH relativeFrom="margin">
              <wp:posOffset>35560</wp:posOffset>
            </wp:positionH>
            <wp:positionV relativeFrom="paragraph">
              <wp:posOffset>393700</wp:posOffset>
            </wp:positionV>
            <wp:extent cx="5270500" cy="2438400"/>
            <wp:effectExtent l="0" t="0" r="6350" b="0"/>
            <wp:wrapTight wrapText="bothSides">
              <wp:wrapPolygon edited="0">
                <wp:start x="0" y="0"/>
                <wp:lineTo x="0" y="21431"/>
                <wp:lineTo x="21548" y="21431"/>
                <wp:lineTo x="21548" y="0"/>
                <wp:lineTo x="0" y="0"/>
              </wp:wrapPolygon>
            </wp:wrapTight>
            <wp:docPr id="1398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233" name=""/>
                    <pic:cNvPicPr/>
                  </pic:nvPicPr>
                  <pic:blipFill>
                    <a:blip r:embed="rId25"/>
                    <a:stretch>
                      <a:fillRect/>
                    </a:stretch>
                  </pic:blipFill>
                  <pic:spPr>
                    <a:xfrm>
                      <a:off x="0" y="0"/>
                      <a:ext cx="5270500" cy="2438400"/>
                    </a:xfrm>
                    <a:prstGeom prst="rect">
                      <a:avLst/>
                    </a:prstGeom>
                  </pic:spPr>
                </pic:pic>
              </a:graphicData>
            </a:graphic>
            <wp14:sizeRelH relativeFrom="margin">
              <wp14:pctWidth>0</wp14:pctWidth>
            </wp14:sizeRelH>
            <wp14:sizeRelV relativeFrom="margin">
              <wp14:pctHeight>0</wp14:pctHeight>
            </wp14:sizeRelV>
          </wp:anchor>
        </w:drawing>
      </w:r>
      <w:r w:rsidR="003E4CDB" w:rsidRPr="003E4CDB">
        <w:rPr>
          <w:rFonts w:eastAsia="Times New Roman" w:cs="Times New Roman"/>
          <w:bCs/>
        </w:rPr>
        <w:t>Admin/Staff Login page</w:t>
      </w:r>
    </w:p>
    <w:p w14:paraId="7B98DFB2" w14:textId="77777777" w:rsidR="00604FC3" w:rsidRDefault="00604FC3" w:rsidP="00487DFE">
      <w:pPr>
        <w:keepLines/>
        <w:spacing w:before="80" w:after="160"/>
        <w:jc w:val="both"/>
        <w:rPr>
          <w:rFonts w:eastAsia="Times New Roman" w:cs="Times New Roman"/>
          <w:b/>
        </w:rPr>
      </w:pPr>
    </w:p>
    <w:p w14:paraId="32CAB88F" w14:textId="77777777" w:rsidR="00F72F71" w:rsidRDefault="00FB56FB" w:rsidP="00487DFE">
      <w:pPr>
        <w:keepLines/>
        <w:spacing w:before="80" w:after="160"/>
        <w:jc w:val="both"/>
      </w:pPr>
      <w:r>
        <w:rPr>
          <w:rFonts w:eastAsia="Times New Roman" w:cs="Times New Roman"/>
          <w:b/>
        </w:rPr>
        <w:t>Figure 4.4</w:t>
      </w:r>
    </w:p>
    <w:p w14:paraId="26171A65" w14:textId="77777777" w:rsidR="00F72F71" w:rsidRDefault="00FB56FB" w:rsidP="00487DFE">
      <w:pPr>
        <w:spacing w:after="120"/>
        <w:jc w:val="both"/>
      </w:pPr>
      <w:r>
        <w:rPr>
          <w:rFonts w:eastAsia="Times New Roman" w:cs="Times New Roman"/>
          <w:i/>
        </w:rPr>
        <w:t>Administrator executive dashboard</w:t>
      </w:r>
    </w:p>
    <w:p w14:paraId="5F5C635D" w14:textId="77777777" w:rsidR="003E4CDB" w:rsidRDefault="003E4CDB" w:rsidP="00487DFE">
      <w:pPr>
        <w:keepLines/>
        <w:spacing w:before="240" w:after="0"/>
        <w:jc w:val="both"/>
        <w:rPr>
          <w:rFonts w:eastAsia="Times New Roman" w:cs="Times New Roman"/>
          <w:b/>
        </w:rPr>
      </w:pPr>
      <w:r w:rsidRPr="003E4CDB">
        <w:rPr>
          <w:rFonts w:eastAsia="Times New Roman" w:cs="Times New Roman"/>
          <w:noProof/>
        </w:rPr>
        <w:lastRenderedPageBreak/>
        <w:drawing>
          <wp:inline distT="0" distB="0" distL="0" distR="0" wp14:anchorId="77959CFB" wp14:editId="5F7CFFA6">
            <wp:extent cx="5232400" cy="2144395"/>
            <wp:effectExtent l="0" t="0" r="6350" b="8255"/>
            <wp:docPr id="10779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7193" name=""/>
                    <pic:cNvPicPr/>
                  </pic:nvPicPr>
                  <pic:blipFill>
                    <a:blip r:embed="rId26"/>
                    <a:stretch>
                      <a:fillRect/>
                    </a:stretch>
                  </pic:blipFill>
                  <pic:spPr>
                    <a:xfrm>
                      <a:off x="0" y="0"/>
                      <a:ext cx="5239681" cy="2147379"/>
                    </a:xfrm>
                    <a:prstGeom prst="rect">
                      <a:avLst/>
                    </a:prstGeom>
                  </pic:spPr>
                </pic:pic>
              </a:graphicData>
            </a:graphic>
          </wp:inline>
        </w:drawing>
      </w:r>
    </w:p>
    <w:p w14:paraId="765CDC58" w14:textId="77777777" w:rsidR="00487DFE" w:rsidRDefault="00487DFE" w:rsidP="00487DFE">
      <w:pPr>
        <w:keepLines/>
        <w:spacing w:before="80" w:after="160"/>
        <w:jc w:val="both"/>
        <w:rPr>
          <w:rFonts w:eastAsia="Times New Roman" w:cs="Times New Roman"/>
          <w:b/>
        </w:rPr>
      </w:pPr>
    </w:p>
    <w:p w14:paraId="637E1BF2" w14:textId="77777777" w:rsidR="00E63A41" w:rsidRDefault="00E63A41" w:rsidP="00487DFE">
      <w:pPr>
        <w:keepLines/>
        <w:spacing w:before="80" w:after="160"/>
        <w:jc w:val="both"/>
        <w:rPr>
          <w:rFonts w:eastAsia="Times New Roman" w:cs="Times New Roman"/>
          <w:b/>
        </w:rPr>
      </w:pPr>
    </w:p>
    <w:p w14:paraId="7802F60B" w14:textId="77777777" w:rsidR="00E63A41" w:rsidRDefault="00E63A41" w:rsidP="00487DFE">
      <w:pPr>
        <w:keepLines/>
        <w:spacing w:before="80" w:after="160"/>
        <w:jc w:val="both"/>
        <w:rPr>
          <w:rFonts w:eastAsia="Times New Roman" w:cs="Times New Roman"/>
          <w:b/>
        </w:rPr>
      </w:pPr>
    </w:p>
    <w:p w14:paraId="24A5E9C0" w14:textId="77777777" w:rsidR="00E63A41" w:rsidRDefault="00E63A41" w:rsidP="00487DFE">
      <w:pPr>
        <w:keepLines/>
        <w:spacing w:before="80" w:after="160"/>
        <w:jc w:val="both"/>
        <w:rPr>
          <w:rFonts w:eastAsia="Times New Roman" w:cs="Times New Roman"/>
          <w:b/>
        </w:rPr>
      </w:pPr>
    </w:p>
    <w:p w14:paraId="0C053801" w14:textId="77777777" w:rsidR="00E63A41" w:rsidRDefault="00E63A41" w:rsidP="00487DFE">
      <w:pPr>
        <w:keepLines/>
        <w:spacing w:before="80" w:after="160"/>
        <w:jc w:val="both"/>
        <w:rPr>
          <w:rFonts w:eastAsia="Times New Roman" w:cs="Times New Roman"/>
          <w:b/>
        </w:rPr>
      </w:pPr>
    </w:p>
    <w:p w14:paraId="3F423C41" w14:textId="77777777" w:rsidR="00E63A41" w:rsidRDefault="00E63A41" w:rsidP="00487DFE">
      <w:pPr>
        <w:keepLines/>
        <w:spacing w:before="80" w:after="160"/>
        <w:jc w:val="both"/>
        <w:rPr>
          <w:rFonts w:eastAsia="Times New Roman" w:cs="Times New Roman"/>
          <w:b/>
        </w:rPr>
      </w:pPr>
    </w:p>
    <w:p w14:paraId="6B0E64CC" w14:textId="77777777" w:rsidR="00E63A41" w:rsidRDefault="00E63A41" w:rsidP="00487DFE">
      <w:pPr>
        <w:keepLines/>
        <w:spacing w:before="80" w:after="160"/>
        <w:jc w:val="both"/>
        <w:rPr>
          <w:rFonts w:eastAsia="Times New Roman" w:cs="Times New Roman"/>
          <w:b/>
        </w:rPr>
      </w:pPr>
    </w:p>
    <w:p w14:paraId="223DE87D" w14:textId="77777777" w:rsidR="00F72F71" w:rsidRDefault="00FB56FB" w:rsidP="00487DFE">
      <w:pPr>
        <w:keepLines/>
        <w:spacing w:before="80" w:after="160"/>
        <w:jc w:val="both"/>
      </w:pPr>
      <w:r>
        <w:rPr>
          <w:rFonts w:eastAsia="Times New Roman" w:cs="Times New Roman"/>
          <w:b/>
        </w:rPr>
        <w:t>Figure 4.5</w:t>
      </w:r>
    </w:p>
    <w:p w14:paraId="3C0CB8FC" w14:textId="77777777" w:rsidR="00F72F71" w:rsidRDefault="00FB56FB" w:rsidP="00487DFE">
      <w:pPr>
        <w:spacing w:after="120"/>
        <w:jc w:val="both"/>
      </w:pPr>
      <w:r>
        <w:rPr>
          <w:rFonts w:eastAsia="Times New Roman" w:cs="Times New Roman"/>
          <w:i/>
        </w:rPr>
        <w:t>Collector dashboard</w:t>
      </w:r>
    </w:p>
    <w:p w14:paraId="4F217084" w14:textId="77777777" w:rsidR="003E4CDB" w:rsidRDefault="003E4CDB" w:rsidP="00487DFE">
      <w:pPr>
        <w:keepLines/>
        <w:spacing w:before="240" w:after="0"/>
        <w:jc w:val="both"/>
        <w:rPr>
          <w:rFonts w:eastAsia="Times New Roman" w:cs="Times New Roman"/>
          <w:b/>
        </w:rPr>
      </w:pPr>
      <w:r w:rsidRPr="003E4CDB">
        <w:rPr>
          <w:rFonts w:eastAsia="Times New Roman" w:cs="Times New Roman"/>
          <w:noProof/>
        </w:rPr>
        <w:drawing>
          <wp:inline distT="0" distB="0" distL="0" distR="0" wp14:anchorId="1E6A9BB2" wp14:editId="62EF55E9">
            <wp:extent cx="5274310" cy="2752090"/>
            <wp:effectExtent l="0" t="0" r="2540" b="0"/>
            <wp:docPr id="5291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4649" name=""/>
                    <pic:cNvPicPr/>
                  </pic:nvPicPr>
                  <pic:blipFill>
                    <a:blip r:embed="rId27"/>
                    <a:stretch>
                      <a:fillRect/>
                    </a:stretch>
                  </pic:blipFill>
                  <pic:spPr>
                    <a:xfrm>
                      <a:off x="0" y="0"/>
                      <a:ext cx="5274310" cy="2752090"/>
                    </a:xfrm>
                    <a:prstGeom prst="rect">
                      <a:avLst/>
                    </a:prstGeom>
                  </pic:spPr>
                </pic:pic>
              </a:graphicData>
            </a:graphic>
          </wp:inline>
        </w:drawing>
      </w:r>
    </w:p>
    <w:p w14:paraId="50E6510B" w14:textId="77777777" w:rsidR="00487DFE" w:rsidRDefault="00487DFE" w:rsidP="00487DFE">
      <w:pPr>
        <w:keepLines/>
        <w:spacing w:before="80" w:after="160"/>
        <w:jc w:val="both"/>
        <w:rPr>
          <w:rFonts w:eastAsia="Times New Roman" w:cs="Times New Roman"/>
          <w:b/>
        </w:rPr>
      </w:pPr>
    </w:p>
    <w:p w14:paraId="2EBFEBB6" w14:textId="77777777" w:rsidR="00604FC3" w:rsidRDefault="00604FC3" w:rsidP="00487DFE">
      <w:pPr>
        <w:keepLines/>
        <w:spacing w:before="80" w:after="160"/>
        <w:jc w:val="both"/>
        <w:rPr>
          <w:rFonts w:eastAsia="Times New Roman" w:cs="Times New Roman"/>
          <w:b/>
        </w:rPr>
      </w:pPr>
    </w:p>
    <w:p w14:paraId="13C2815B" w14:textId="77777777" w:rsidR="00F72F71" w:rsidRDefault="00FB56FB" w:rsidP="00487DFE">
      <w:pPr>
        <w:keepLines/>
        <w:spacing w:before="80" w:after="160"/>
        <w:jc w:val="both"/>
      </w:pPr>
      <w:r>
        <w:rPr>
          <w:rFonts w:eastAsia="Times New Roman" w:cs="Times New Roman"/>
          <w:b/>
        </w:rPr>
        <w:t>Figure 4.6</w:t>
      </w:r>
    </w:p>
    <w:p w14:paraId="27E94A8A" w14:textId="77777777" w:rsidR="00F72F71" w:rsidRDefault="00FB56FB" w:rsidP="00487DFE">
      <w:pPr>
        <w:spacing w:after="120"/>
        <w:jc w:val="both"/>
      </w:pPr>
      <w:r>
        <w:rPr>
          <w:rFonts w:eastAsia="Times New Roman" w:cs="Times New Roman"/>
          <w:i/>
        </w:rPr>
        <w:t>Borrower dashboard</w:t>
      </w:r>
    </w:p>
    <w:p w14:paraId="3BDD58BD" w14:textId="77777777" w:rsidR="00D977A0" w:rsidRDefault="003E4CDB" w:rsidP="00604FC3">
      <w:pPr>
        <w:keepLines/>
        <w:spacing w:before="240" w:after="0"/>
        <w:jc w:val="both"/>
        <w:rPr>
          <w:rFonts w:eastAsia="Times New Roman" w:cs="Times New Roman"/>
          <w:b/>
        </w:rPr>
      </w:pPr>
      <w:r w:rsidRPr="003E4CDB">
        <w:rPr>
          <w:rFonts w:eastAsia="Times New Roman" w:cs="Times New Roman"/>
          <w:noProof/>
        </w:rPr>
        <w:drawing>
          <wp:inline distT="0" distB="0" distL="0" distR="0" wp14:anchorId="36648F18" wp14:editId="3801D789">
            <wp:extent cx="5274310" cy="2747010"/>
            <wp:effectExtent l="0" t="0" r="2540" b="0"/>
            <wp:docPr id="372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109" name=""/>
                    <pic:cNvPicPr/>
                  </pic:nvPicPr>
                  <pic:blipFill>
                    <a:blip r:embed="rId28"/>
                    <a:stretch>
                      <a:fillRect/>
                    </a:stretch>
                  </pic:blipFill>
                  <pic:spPr>
                    <a:xfrm>
                      <a:off x="0" y="0"/>
                      <a:ext cx="5274310" cy="2747010"/>
                    </a:xfrm>
                    <a:prstGeom prst="rect">
                      <a:avLst/>
                    </a:prstGeom>
                  </pic:spPr>
                </pic:pic>
              </a:graphicData>
            </a:graphic>
          </wp:inline>
        </w:drawing>
      </w:r>
    </w:p>
    <w:p w14:paraId="35A224E0" w14:textId="77777777" w:rsidR="00E63A41" w:rsidRDefault="00E63A41" w:rsidP="00487DFE">
      <w:pPr>
        <w:keepLines/>
        <w:spacing w:before="80" w:after="160"/>
        <w:jc w:val="both"/>
        <w:rPr>
          <w:rFonts w:eastAsia="Times New Roman" w:cs="Times New Roman"/>
          <w:b/>
        </w:rPr>
      </w:pPr>
    </w:p>
    <w:p w14:paraId="286D7387" w14:textId="77777777" w:rsidR="00E63A41" w:rsidRDefault="00E63A41" w:rsidP="00487DFE">
      <w:pPr>
        <w:keepLines/>
        <w:spacing w:before="80" w:after="160"/>
        <w:jc w:val="both"/>
        <w:rPr>
          <w:rFonts w:eastAsia="Times New Roman" w:cs="Times New Roman"/>
          <w:b/>
        </w:rPr>
      </w:pPr>
    </w:p>
    <w:p w14:paraId="09F5C6D5" w14:textId="77777777" w:rsidR="00F72F71" w:rsidRDefault="00FB56FB" w:rsidP="00487DFE">
      <w:pPr>
        <w:keepLines/>
        <w:spacing w:before="80" w:after="160"/>
        <w:jc w:val="both"/>
      </w:pPr>
      <w:r>
        <w:rPr>
          <w:rFonts w:eastAsia="Times New Roman" w:cs="Times New Roman"/>
          <w:b/>
        </w:rPr>
        <w:t>Figure 4.7</w:t>
      </w:r>
    </w:p>
    <w:p w14:paraId="34D9831D" w14:textId="77777777" w:rsidR="00F72F71" w:rsidRDefault="00FB56FB" w:rsidP="00487DFE">
      <w:pPr>
        <w:spacing w:after="120"/>
        <w:jc w:val="both"/>
      </w:pPr>
      <w:r>
        <w:rPr>
          <w:rFonts w:eastAsia="Times New Roman" w:cs="Times New Roman"/>
          <w:i/>
        </w:rPr>
        <w:t>Borrower approval page</w:t>
      </w:r>
    </w:p>
    <w:p w14:paraId="1787D00C" w14:textId="77777777" w:rsidR="00604FC3" w:rsidRDefault="007335DB" w:rsidP="00E63A41">
      <w:pPr>
        <w:keepLines/>
        <w:spacing w:before="240" w:after="0"/>
        <w:jc w:val="both"/>
        <w:rPr>
          <w:rFonts w:eastAsia="Times New Roman" w:cs="Times New Roman"/>
          <w:b/>
        </w:rPr>
      </w:pPr>
      <w:r w:rsidRPr="007335DB">
        <w:rPr>
          <w:rFonts w:eastAsia="Times New Roman" w:cs="Times New Roman"/>
          <w:noProof/>
        </w:rPr>
        <w:drawing>
          <wp:inline distT="0" distB="0" distL="0" distR="0" wp14:anchorId="5356FCAF" wp14:editId="7CF8F0E3">
            <wp:extent cx="4718050" cy="2498760"/>
            <wp:effectExtent l="0" t="0" r="6350" b="0"/>
            <wp:docPr id="15297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3791" name=""/>
                    <pic:cNvPicPr/>
                  </pic:nvPicPr>
                  <pic:blipFill>
                    <a:blip r:embed="rId29"/>
                    <a:stretch>
                      <a:fillRect/>
                    </a:stretch>
                  </pic:blipFill>
                  <pic:spPr>
                    <a:xfrm>
                      <a:off x="0" y="0"/>
                      <a:ext cx="4718050" cy="2498760"/>
                    </a:xfrm>
                    <a:prstGeom prst="rect">
                      <a:avLst/>
                    </a:prstGeom>
                  </pic:spPr>
                </pic:pic>
              </a:graphicData>
            </a:graphic>
          </wp:inline>
        </w:drawing>
      </w:r>
    </w:p>
    <w:p w14:paraId="50450E09" w14:textId="77777777" w:rsidR="00F72F71" w:rsidRDefault="00FB56FB" w:rsidP="00487DFE">
      <w:pPr>
        <w:keepLines/>
        <w:spacing w:before="80" w:after="160"/>
        <w:jc w:val="both"/>
      </w:pPr>
      <w:r>
        <w:rPr>
          <w:rFonts w:eastAsia="Times New Roman" w:cs="Times New Roman"/>
          <w:b/>
        </w:rPr>
        <w:t>Figure 4.8</w:t>
      </w:r>
    </w:p>
    <w:p w14:paraId="04385986" w14:textId="77777777" w:rsidR="00F72F71" w:rsidRDefault="00FB56FB" w:rsidP="00487DFE">
      <w:pPr>
        <w:spacing w:after="120"/>
        <w:jc w:val="both"/>
        <w:rPr>
          <w:rFonts w:eastAsia="Times New Roman" w:cs="Times New Roman"/>
          <w:i/>
        </w:rPr>
      </w:pPr>
      <w:r>
        <w:rPr>
          <w:rFonts w:eastAsia="Times New Roman" w:cs="Times New Roman"/>
          <w:i/>
        </w:rPr>
        <w:t>Loan application wizard</w:t>
      </w:r>
    </w:p>
    <w:p w14:paraId="00CF0C87" w14:textId="77777777" w:rsidR="007335DB" w:rsidRPr="007335DB" w:rsidRDefault="007335DB" w:rsidP="00487DFE">
      <w:pPr>
        <w:spacing w:after="120"/>
        <w:jc w:val="both"/>
        <w:rPr>
          <w:iCs/>
        </w:rPr>
      </w:pPr>
      <w:r>
        <w:rPr>
          <w:rFonts w:eastAsia="Times New Roman" w:cs="Times New Roman"/>
          <w:iCs/>
        </w:rPr>
        <w:lastRenderedPageBreak/>
        <w:t>Step 1</w:t>
      </w:r>
    </w:p>
    <w:p w14:paraId="222035EA" w14:textId="77777777" w:rsidR="00487DFE" w:rsidRPr="00604FC3" w:rsidRDefault="007335DB" w:rsidP="00604FC3">
      <w:pPr>
        <w:keepLines/>
        <w:spacing w:before="240" w:after="0"/>
        <w:jc w:val="both"/>
        <w:rPr>
          <w:rFonts w:eastAsia="Times New Roman" w:cs="Times New Roman"/>
          <w:b/>
        </w:rPr>
      </w:pPr>
      <w:r w:rsidRPr="007335DB">
        <w:rPr>
          <w:rFonts w:eastAsia="Times New Roman" w:cs="Times New Roman"/>
          <w:noProof/>
        </w:rPr>
        <w:drawing>
          <wp:inline distT="0" distB="0" distL="0" distR="0" wp14:anchorId="59BA5007" wp14:editId="536A3830">
            <wp:extent cx="5083283" cy="2990850"/>
            <wp:effectExtent l="0" t="0" r="3175" b="0"/>
            <wp:docPr id="19508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1357" name=""/>
                    <pic:cNvPicPr/>
                  </pic:nvPicPr>
                  <pic:blipFill>
                    <a:blip r:embed="rId30"/>
                    <a:stretch>
                      <a:fillRect/>
                    </a:stretch>
                  </pic:blipFill>
                  <pic:spPr>
                    <a:xfrm>
                      <a:off x="0" y="0"/>
                      <a:ext cx="5101179" cy="3001380"/>
                    </a:xfrm>
                    <a:prstGeom prst="rect">
                      <a:avLst/>
                    </a:prstGeom>
                  </pic:spPr>
                </pic:pic>
              </a:graphicData>
            </a:graphic>
          </wp:inline>
        </w:drawing>
      </w:r>
    </w:p>
    <w:p w14:paraId="48C1258E" w14:textId="77777777" w:rsidR="00E63A41" w:rsidRDefault="00E63A41" w:rsidP="00487DFE">
      <w:pPr>
        <w:spacing w:before="240" w:after="0"/>
        <w:jc w:val="both"/>
        <w:rPr>
          <w:rFonts w:eastAsia="Times New Roman" w:cs="Times New Roman"/>
          <w:bCs/>
        </w:rPr>
      </w:pPr>
    </w:p>
    <w:p w14:paraId="34CA8BDF" w14:textId="77777777" w:rsidR="00E63A41" w:rsidRDefault="00E63A41" w:rsidP="00487DFE">
      <w:pPr>
        <w:spacing w:before="240" w:after="0"/>
        <w:jc w:val="both"/>
        <w:rPr>
          <w:rFonts w:eastAsia="Times New Roman" w:cs="Times New Roman"/>
          <w:bCs/>
        </w:rPr>
      </w:pPr>
    </w:p>
    <w:p w14:paraId="5964AC8C" w14:textId="77777777" w:rsidR="00E63A41" w:rsidRDefault="00E63A41" w:rsidP="00487DFE">
      <w:pPr>
        <w:spacing w:before="240" w:after="0"/>
        <w:jc w:val="both"/>
        <w:rPr>
          <w:rFonts w:eastAsia="Times New Roman" w:cs="Times New Roman"/>
          <w:bCs/>
        </w:rPr>
      </w:pPr>
    </w:p>
    <w:p w14:paraId="063C5C17" w14:textId="77777777" w:rsidR="007335DB" w:rsidRDefault="007335DB" w:rsidP="00487DFE">
      <w:pPr>
        <w:spacing w:before="240" w:after="0"/>
        <w:jc w:val="both"/>
        <w:rPr>
          <w:rFonts w:eastAsia="Times New Roman" w:cs="Times New Roman"/>
          <w:bCs/>
        </w:rPr>
      </w:pPr>
      <w:r>
        <w:rPr>
          <w:rFonts w:eastAsia="Times New Roman" w:cs="Times New Roman"/>
          <w:bCs/>
        </w:rPr>
        <w:t>Step 2</w:t>
      </w:r>
    </w:p>
    <w:p w14:paraId="54A5A10A" w14:textId="77777777" w:rsidR="00EB42B3" w:rsidRDefault="007335DB" w:rsidP="00487DFE">
      <w:pPr>
        <w:keepLines/>
        <w:spacing w:before="240" w:after="0"/>
        <w:jc w:val="both"/>
        <w:rPr>
          <w:rFonts w:eastAsia="Times New Roman" w:cs="Times New Roman"/>
          <w:bCs/>
        </w:rPr>
      </w:pPr>
      <w:r w:rsidRPr="007335DB">
        <w:rPr>
          <w:rFonts w:eastAsia="Times New Roman" w:cs="Times New Roman"/>
          <w:bCs/>
          <w:noProof/>
        </w:rPr>
        <w:drawing>
          <wp:inline distT="0" distB="0" distL="0" distR="0" wp14:anchorId="3B80D72D" wp14:editId="4F106AFE">
            <wp:extent cx="4673600" cy="2988943"/>
            <wp:effectExtent l="0" t="0" r="0" b="2540"/>
            <wp:docPr id="6961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1647" name=""/>
                    <pic:cNvPicPr/>
                  </pic:nvPicPr>
                  <pic:blipFill>
                    <a:blip r:embed="rId31"/>
                    <a:stretch>
                      <a:fillRect/>
                    </a:stretch>
                  </pic:blipFill>
                  <pic:spPr>
                    <a:xfrm>
                      <a:off x="0" y="0"/>
                      <a:ext cx="4687813" cy="2998033"/>
                    </a:xfrm>
                    <a:prstGeom prst="rect">
                      <a:avLst/>
                    </a:prstGeom>
                  </pic:spPr>
                </pic:pic>
              </a:graphicData>
            </a:graphic>
          </wp:inline>
        </w:drawing>
      </w:r>
    </w:p>
    <w:p w14:paraId="711FEFCC" w14:textId="77777777" w:rsidR="00604FC3" w:rsidRDefault="00604FC3" w:rsidP="00487DFE">
      <w:pPr>
        <w:spacing w:before="240" w:after="0"/>
        <w:jc w:val="both"/>
        <w:rPr>
          <w:rFonts w:eastAsia="Times New Roman" w:cs="Times New Roman"/>
          <w:bCs/>
        </w:rPr>
      </w:pPr>
    </w:p>
    <w:p w14:paraId="713F45EA" w14:textId="77777777" w:rsidR="007335DB" w:rsidRDefault="007335DB" w:rsidP="00487DFE">
      <w:pPr>
        <w:spacing w:before="240" w:after="0"/>
        <w:jc w:val="both"/>
        <w:rPr>
          <w:rFonts w:eastAsia="Times New Roman" w:cs="Times New Roman"/>
          <w:bCs/>
        </w:rPr>
      </w:pPr>
      <w:r>
        <w:rPr>
          <w:rFonts w:eastAsia="Times New Roman" w:cs="Times New Roman"/>
          <w:bCs/>
        </w:rPr>
        <w:lastRenderedPageBreak/>
        <w:t>Step 3</w:t>
      </w:r>
    </w:p>
    <w:p w14:paraId="236A15ED" w14:textId="77777777" w:rsidR="00EB42B3" w:rsidRPr="00604FC3" w:rsidRDefault="007335DB" w:rsidP="00604FC3">
      <w:pPr>
        <w:keepLines/>
        <w:spacing w:before="240" w:after="0"/>
        <w:jc w:val="both"/>
        <w:rPr>
          <w:rFonts w:eastAsia="Times New Roman" w:cs="Times New Roman"/>
          <w:bCs/>
        </w:rPr>
      </w:pPr>
      <w:r w:rsidRPr="007335DB">
        <w:rPr>
          <w:rFonts w:eastAsia="Times New Roman" w:cs="Times New Roman"/>
          <w:bCs/>
          <w:noProof/>
        </w:rPr>
        <w:drawing>
          <wp:inline distT="0" distB="0" distL="0" distR="0" wp14:anchorId="4A05B569" wp14:editId="78E833A9">
            <wp:extent cx="5274310" cy="3670300"/>
            <wp:effectExtent l="0" t="0" r="2540" b="6350"/>
            <wp:docPr id="16972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9633" name=""/>
                    <pic:cNvPicPr/>
                  </pic:nvPicPr>
                  <pic:blipFill rotWithShape="1">
                    <a:blip r:embed="rId32"/>
                    <a:srcRect b="4856"/>
                    <a:stretch>
                      <a:fillRect/>
                    </a:stretch>
                  </pic:blipFill>
                  <pic:spPr bwMode="auto">
                    <a:xfrm>
                      <a:off x="0" y="0"/>
                      <a:ext cx="5274310" cy="3670300"/>
                    </a:xfrm>
                    <a:prstGeom prst="rect">
                      <a:avLst/>
                    </a:prstGeom>
                    <a:ln>
                      <a:noFill/>
                    </a:ln>
                    <a:extLst>
                      <a:ext uri="{53640926-AAD7-44D8-BBD7-CCE9431645EC}">
                        <a14:shadowObscured xmlns:a14="http://schemas.microsoft.com/office/drawing/2010/main"/>
                      </a:ext>
                    </a:extLst>
                  </pic:spPr>
                </pic:pic>
              </a:graphicData>
            </a:graphic>
          </wp:inline>
        </w:drawing>
      </w:r>
    </w:p>
    <w:p w14:paraId="37D7D893" w14:textId="77777777" w:rsidR="00E63A41" w:rsidRDefault="00E63A41" w:rsidP="00487DFE">
      <w:pPr>
        <w:spacing w:before="240" w:after="0"/>
        <w:jc w:val="both"/>
        <w:rPr>
          <w:rFonts w:eastAsia="Times New Roman" w:cs="Times New Roman"/>
          <w:bCs/>
        </w:rPr>
      </w:pPr>
    </w:p>
    <w:p w14:paraId="6E9C5112" w14:textId="77777777" w:rsidR="007335DB" w:rsidRPr="00A0111F" w:rsidRDefault="007335DB" w:rsidP="00487DFE">
      <w:pPr>
        <w:spacing w:before="240" w:after="0"/>
        <w:jc w:val="both"/>
        <w:rPr>
          <w:rFonts w:eastAsia="Times New Roman" w:cs="Times New Roman"/>
          <w:bCs/>
        </w:rPr>
      </w:pPr>
      <w:r w:rsidRPr="00A0111F">
        <w:rPr>
          <w:rFonts w:eastAsia="Times New Roman" w:cs="Times New Roman"/>
          <w:bCs/>
        </w:rPr>
        <w:t>Step 4</w:t>
      </w:r>
    </w:p>
    <w:p w14:paraId="7DDF1F4A" w14:textId="77777777" w:rsidR="00604FC3" w:rsidRPr="00E63A41" w:rsidRDefault="007335DB" w:rsidP="00E63A41">
      <w:pPr>
        <w:keepLines/>
        <w:spacing w:before="240" w:after="0"/>
        <w:jc w:val="both"/>
        <w:rPr>
          <w:rFonts w:eastAsia="Times New Roman" w:cs="Times New Roman"/>
          <w:b/>
        </w:rPr>
      </w:pPr>
      <w:r w:rsidRPr="007335DB">
        <w:rPr>
          <w:rFonts w:eastAsia="Times New Roman" w:cs="Times New Roman"/>
          <w:b/>
          <w:noProof/>
        </w:rPr>
        <w:drawing>
          <wp:inline distT="0" distB="0" distL="0" distR="0" wp14:anchorId="1E5F5895" wp14:editId="0CE071EB">
            <wp:extent cx="5274310" cy="3184525"/>
            <wp:effectExtent l="0" t="0" r="2540" b="0"/>
            <wp:docPr id="1181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1399" name=""/>
                    <pic:cNvPicPr/>
                  </pic:nvPicPr>
                  <pic:blipFill>
                    <a:blip r:embed="rId33"/>
                    <a:stretch>
                      <a:fillRect/>
                    </a:stretch>
                  </pic:blipFill>
                  <pic:spPr>
                    <a:xfrm>
                      <a:off x="0" y="0"/>
                      <a:ext cx="5274310" cy="3184525"/>
                    </a:xfrm>
                    <a:prstGeom prst="rect">
                      <a:avLst/>
                    </a:prstGeom>
                  </pic:spPr>
                </pic:pic>
              </a:graphicData>
            </a:graphic>
          </wp:inline>
        </w:drawing>
      </w:r>
    </w:p>
    <w:p w14:paraId="73C04E8B" w14:textId="77777777" w:rsidR="007335DB" w:rsidRPr="00A0111F" w:rsidRDefault="007335DB" w:rsidP="00487DFE">
      <w:pPr>
        <w:spacing w:before="240" w:after="0"/>
        <w:jc w:val="both"/>
        <w:rPr>
          <w:rFonts w:eastAsia="Times New Roman" w:cs="Times New Roman"/>
          <w:bCs/>
        </w:rPr>
      </w:pPr>
      <w:r w:rsidRPr="00A0111F">
        <w:rPr>
          <w:rFonts w:eastAsia="Times New Roman" w:cs="Times New Roman"/>
          <w:bCs/>
        </w:rPr>
        <w:t>Step 5</w:t>
      </w:r>
    </w:p>
    <w:p w14:paraId="339223A8" w14:textId="77777777" w:rsidR="00487DFE" w:rsidRDefault="007335DB" w:rsidP="00604FC3">
      <w:pPr>
        <w:keepLines/>
        <w:spacing w:before="240" w:after="0"/>
        <w:jc w:val="both"/>
        <w:rPr>
          <w:rFonts w:eastAsia="Times New Roman" w:cs="Times New Roman"/>
          <w:b/>
        </w:rPr>
      </w:pPr>
      <w:r w:rsidRPr="007335DB">
        <w:rPr>
          <w:rFonts w:eastAsia="Times New Roman" w:cs="Times New Roman"/>
          <w:b/>
          <w:noProof/>
        </w:rPr>
        <w:lastRenderedPageBreak/>
        <w:drawing>
          <wp:inline distT="0" distB="0" distL="0" distR="0" wp14:anchorId="043F3774" wp14:editId="57DFFC10">
            <wp:extent cx="5274310" cy="3416935"/>
            <wp:effectExtent l="0" t="0" r="2540" b="0"/>
            <wp:docPr id="20522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9471" name=""/>
                    <pic:cNvPicPr/>
                  </pic:nvPicPr>
                  <pic:blipFill>
                    <a:blip r:embed="rId34"/>
                    <a:stretch>
                      <a:fillRect/>
                    </a:stretch>
                  </pic:blipFill>
                  <pic:spPr>
                    <a:xfrm>
                      <a:off x="0" y="0"/>
                      <a:ext cx="5274310" cy="3416935"/>
                    </a:xfrm>
                    <a:prstGeom prst="rect">
                      <a:avLst/>
                    </a:prstGeom>
                  </pic:spPr>
                </pic:pic>
              </a:graphicData>
            </a:graphic>
          </wp:inline>
        </w:drawing>
      </w:r>
    </w:p>
    <w:p w14:paraId="086EB2EF" w14:textId="77777777" w:rsidR="00E63A41" w:rsidRDefault="00E63A41" w:rsidP="00487DFE">
      <w:pPr>
        <w:keepLines/>
        <w:spacing w:before="80" w:after="160"/>
        <w:jc w:val="both"/>
        <w:rPr>
          <w:rFonts w:eastAsia="Times New Roman" w:cs="Times New Roman"/>
          <w:b/>
        </w:rPr>
      </w:pPr>
    </w:p>
    <w:p w14:paraId="19D33891" w14:textId="77777777" w:rsidR="00E63A41" w:rsidRDefault="00E63A41" w:rsidP="00487DFE">
      <w:pPr>
        <w:keepLines/>
        <w:spacing w:before="80" w:after="160"/>
        <w:jc w:val="both"/>
        <w:rPr>
          <w:rFonts w:eastAsia="Times New Roman" w:cs="Times New Roman"/>
          <w:b/>
        </w:rPr>
      </w:pPr>
    </w:p>
    <w:p w14:paraId="572DDFED" w14:textId="77777777" w:rsidR="00E63A41" w:rsidRDefault="00E63A41" w:rsidP="00487DFE">
      <w:pPr>
        <w:keepLines/>
        <w:spacing w:before="80" w:after="160"/>
        <w:jc w:val="both"/>
        <w:rPr>
          <w:rFonts w:eastAsia="Times New Roman" w:cs="Times New Roman"/>
          <w:b/>
        </w:rPr>
      </w:pPr>
    </w:p>
    <w:p w14:paraId="15F46B5B" w14:textId="77777777" w:rsidR="00F72F71" w:rsidRDefault="00FB56FB" w:rsidP="00487DFE">
      <w:pPr>
        <w:keepLines/>
        <w:spacing w:before="80" w:after="160"/>
        <w:jc w:val="both"/>
      </w:pPr>
      <w:r>
        <w:rPr>
          <w:rFonts w:eastAsia="Times New Roman" w:cs="Times New Roman"/>
          <w:b/>
        </w:rPr>
        <w:t>Figure 4.9</w:t>
      </w:r>
    </w:p>
    <w:p w14:paraId="5CC736E2" w14:textId="77777777" w:rsidR="00F72F71" w:rsidRDefault="00FB56FB" w:rsidP="00487DFE">
      <w:pPr>
        <w:spacing w:after="120"/>
        <w:jc w:val="both"/>
      </w:pPr>
      <w:r>
        <w:rPr>
          <w:rFonts w:eastAsia="Times New Roman" w:cs="Times New Roman"/>
          <w:i/>
        </w:rPr>
        <w:t>Eligibility estimate</w:t>
      </w:r>
    </w:p>
    <w:p w14:paraId="6191581D" w14:textId="77777777" w:rsidR="00604FC3" w:rsidRDefault="005C4A52" w:rsidP="00E63A41">
      <w:pPr>
        <w:keepLines/>
        <w:spacing w:before="240" w:after="0"/>
        <w:jc w:val="both"/>
        <w:rPr>
          <w:rFonts w:eastAsia="Times New Roman" w:cs="Times New Roman"/>
          <w:b/>
        </w:rPr>
      </w:pPr>
      <w:r w:rsidRPr="005C4A52">
        <w:rPr>
          <w:rFonts w:eastAsia="Times New Roman" w:cs="Times New Roman"/>
          <w:noProof/>
        </w:rPr>
        <w:lastRenderedPageBreak/>
        <w:drawing>
          <wp:inline distT="0" distB="0" distL="0" distR="0" wp14:anchorId="392FF123" wp14:editId="3E22C19F">
            <wp:extent cx="5274310" cy="3832225"/>
            <wp:effectExtent l="0" t="0" r="2540" b="0"/>
            <wp:docPr id="7497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864" name=""/>
                    <pic:cNvPicPr/>
                  </pic:nvPicPr>
                  <pic:blipFill>
                    <a:blip r:embed="rId35"/>
                    <a:stretch>
                      <a:fillRect/>
                    </a:stretch>
                  </pic:blipFill>
                  <pic:spPr>
                    <a:xfrm>
                      <a:off x="0" y="0"/>
                      <a:ext cx="5274310" cy="3832225"/>
                    </a:xfrm>
                    <a:prstGeom prst="rect">
                      <a:avLst/>
                    </a:prstGeom>
                  </pic:spPr>
                </pic:pic>
              </a:graphicData>
            </a:graphic>
          </wp:inline>
        </w:drawing>
      </w:r>
    </w:p>
    <w:p w14:paraId="1FEE2C79" w14:textId="77777777" w:rsidR="00F72F71" w:rsidRDefault="00FB56FB" w:rsidP="00487DFE">
      <w:pPr>
        <w:keepLines/>
        <w:spacing w:before="80" w:after="160"/>
        <w:jc w:val="both"/>
      </w:pPr>
      <w:r>
        <w:rPr>
          <w:rFonts w:eastAsia="Times New Roman" w:cs="Times New Roman"/>
          <w:b/>
        </w:rPr>
        <w:t>Figure 4.10</w:t>
      </w:r>
    </w:p>
    <w:p w14:paraId="0F2CF2EE" w14:textId="77777777" w:rsidR="005C4A52" w:rsidRPr="005C4A52" w:rsidRDefault="005C4A52" w:rsidP="00487DFE">
      <w:pPr>
        <w:spacing w:after="120"/>
        <w:jc w:val="both"/>
      </w:pPr>
      <w:r>
        <w:rPr>
          <w:rFonts w:eastAsia="Times New Roman" w:cs="Times New Roman"/>
          <w:i/>
        </w:rPr>
        <w:t>Review of a loan application</w:t>
      </w:r>
    </w:p>
    <w:p w14:paraId="4A704730" w14:textId="77777777" w:rsidR="005C4A52" w:rsidRDefault="005C4A52" w:rsidP="00487DFE">
      <w:pPr>
        <w:keepLines/>
        <w:spacing w:before="240" w:after="0"/>
        <w:jc w:val="both"/>
        <w:rPr>
          <w:rFonts w:eastAsia="Times New Roman" w:cs="Times New Roman"/>
          <w:b/>
        </w:rPr>
      </w:pPr>
      <w:r w:rsidRPr="005C4A52">
        <w:rPr>
          <w:rFonts w:eastAsia="Times New Roman" w:cs="Times New Roman"/>
          <w:noProof/>
        </w:rPr>
        <w:drawing>
          <wp:inline distT="0" distB="0" distL="0" distR="0" wp14:anchorId="0A73BC6C" wp14:editId="23833849">
            <wp:extent cx="4751806" cy="3124200"/>
            <wp:effectExtent l="0" t="0" r="0" b="0"/>
            <wp:docPr id="10061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2176" name=""/>
                    <pic:cNvPicPr/>
                  </pic:nvPicPr>
                  <pic:blipFill>
                    <a:blip r:embed="rId36"/>
                    <a:stretch>
                      <a:fillRect/>
                    </a:stretch>
                  </pic:blipFill>
                  <pic:spPr>
                    <a:xfrm>
                      <a:off x="0" y="0"/>
                      <a:ext cx="4833902" cy="3178176"/>
                    </a:xfrm>
                    <a:prstGeom prst="rect">
                      <a:avLst/>
                    </a:prstGeom>
                  </pic:spPr>
                </pic:pic>
              </a:graphicData>
            </a:graphic>
          </wp:inline>
        </w:drawing>
      </w:r>
    </w:p>
    <w:p w14:paraId="5067D527" w14:textId="77777777" w:rsidR="005C4A52" w:rsidRDefault="005C4A52" w:rsidP="00487DFE">
      <w:pPr>
        <w:keepLines/>
        <w:spacing w:before="80" w:after="160"/>
        <w:jc w:val="both"/>
      </w:pPr>
      <w:r>
        <w:rPr>
          <w:rFonts w:eastAsia="Times New Roman" w:cs="Times New Roman"/>
          <w:b/>
        </w:rPr>
        <w:t>Figure 4.11</w:t>
      </w:r>
    </w:p>
    <w:p w14:paraId="3A691568" w14:textId="77777777" w:rsidR="005C4A52" w:rsidRDefault="005C4A52" w:rsidP="00487DFE">
      <w:pPr>
        <w:spacing w:after="120"/>
        <w:jc w:val="both"/>
        <w:rPr>
          <w:rFonts w:eastAsia="Times New Roman" w:cs="Times New Roman"/>
          <w:i/>
        </w:rPr>
      </w:pPr>
      <w:r>
        <w:rPr>
          <w:rFonts w:eastAsia="Times New Roman" w:cs="Times New Roman"/>
          <w:i/>
        </w:rPr>
        <w:t>Loan agreement</w:t>
      </w:r>
    </w:p>
    <w:p w14:paraId="6C670142" w14:textId="77777777" w:rsidR="00487DFE" w:rsidRPr="00604FC3" w:rsidRDefault="00C156A2" w:rsidP="00604FC3">
      <w:pPr>
        <w:keepLines/>
        <w:spacing w:after="120"/>
        <w:jc w:val="both"/>
        <w:rPr>
          <w:iCs/>
        </w:rPr>
      </w:pPr>
      <w:r w:rsidRPr="00C156A2">
        <w:rPr>
          <w:iCs/>
          <w:noProof/>
        </w:rPr>
        <w:lastRenderedPageBreak/>
        <w:drawing>
          <wp:inline distT="0" distB="0" distL="0" distR="0" wp14:anchorId="497482E2" wp14:editId="065BF5F6">
            <wp:extent cx="4732867" cy="4047381"/>
            <wp:effectExtent l="0" t="0" r="0" b="0"/>
            <wp:docPr id="129181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8801" name=""/>
                    <pic:cNvPicPr/>
                  </pic:nvPicPr>
                  <pic:blipFill>
                    <a:blip r:embed="rId37"/>
                    <a:stretch>
                      <a:fillRect/>
                    </a:stretch>
                  </pic:blipFill>
                  <pic:spPr>
                    <a:xfrm>
                      <a:off x="0" y="0"/>
                      <a:ext cx="4748274" cy="4060557"/>
                    </a:xfrm>
                    <a:prstGeom prst="rect">
                      <a:avLst/>
                    </a:prstGeom>
                  </pic:spPr>
                </pic:pic>
              </a:graphicData>
            </a:graphic>
          </wp:inline>
        </w:drawing>
      </w:r>
    </w:p>
    <w:p w14:paraId="46A82FF2" w14:textId="77777777" w:rsidR="00F72F71" w:rsidRDefault="00FB56FB" w:rsidP="00487DFE">
      <w:pPr>
        <w:keepLines/>
        <w:spacing w:before="80" w:after="160"/>
        <w:jc w:val="both"/>
      </w:pPr>
      <w:r>
        <w:rPr>
          <w:rFonts w:eastAsia="Times New Roman" w:cs="Times New Roman"/>
          <w:b/>
        </w:rPr>
        <w:t>Figure 4.12</w:t>
      </w:r>
    </w:p>
    <w:p w14:paraId="3D443134" w14:textId="77777777" w:rsidR="00F72F71" w:rsidRDefault="00FB56FB" w:rsidP="00487DFE">
      <w:pPr>
        <w:spacing w:after="120"/>
        <w:jc w:val="both"/>
      </w:pPr>
      <w:r>
        <w:rPr>
          <w:rFonts w:eastAsia="Times New Roman" w:cs="Times New Roman"/>
          <w:i/>
        </w:rPr>
        <w:t>Loan release</w:t>
      </w:r>
    </w:p>
    <w:p w14:paraId="7C206D01" w14:textId="77777777" w:rsidR="00C156A2" w:rsidRDefault="00C156A2" w:rsidP="00487DFE">
      <w:pPr>
        <w:keepLines/>
        <w:spacing w:before="240" w:after="0"/>
        <w:jc w:val="both"/>
        <w:rPr>
          <w:rFonts w:eastAsia="Times New Roman" w:cs="Times New Roman"/>
          <w:b/>
        </w:rPr>
      </w:pPr>
      <w:r w:rsidRPr="00C156A2">
        <w:rPr>
          <w:rFonts w:eastAsia="Times New Roman" w:cs="Times New Roman"/>
          <w:noProof/>
        </w:rPr>
        <w:drawing>
          <wp:inline distT="0" distB="0" distL="0" distR="0" wp14:anchorId="23953192" wp14:editId="7545E9B2">
            <wp:extent cx="5411445" cy="2781300"/>
            <wp:effectExtent l="0" t="0" r="0" b="0"/>
            <wp:docPr id="13828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038" name=""/>
                    <pic:cNvPicPr/>
                  </pic:nvPicPr>
                  <pic:blipFill>
                    <a:blip r:embed="rId38"/>
                    <a:stretch>
                      <a:fillRect/>
                    </a:stretch>
                  </pic:blipFill>
                  <pic:spPr>
                    <a:xfrm>
                      <a:off x="0" y="0"/>
                      <a:ext cx="5458838" cy="2805659"/>
                    </a:xfrm>
                    <a:prstGeom prst="rect">
                      <a:avLst/>
                    </a:prstGeom>
                  </pic:spPr>
                </pic:pic>
              </a:graphicData>
            </a:graphic>
          </wp:inline>
        </w:drawing>
      </w:r>
    </w:p>
    <w:p w14:paraId="0302CCC2" w14:textId="77777777" w:rsidR="00487DFE" w:rsidRDefault="00487DFE" w:rsidP="00487DFE">
      <w:pPr>
        <w:keepLines/>
        <w:spacing w:before="80" w:after="160"/>
        <w:jc w:val="both"/>
        <w:rPr>
          <w:rFonts w:eastAsia="Times New Roman" w:cs="Times New Roman"/>
          <w:b/>
        </w:rPr>
      </w:pPr>
    </w:p>
    <w:p w14:paraId="1D75D8AA" w14:textId="77777777" w:rsidR="00F72F71" w:rsidRDefault="00FB56FB" w:rsidP="00487DFE">
      <w:pPr>
        <w:keepLines/>
        <w:spacing w:before="80" w:after="160"/>
        <w:jc w:val="both"/>
      </w:pPr>
      <w:r>
        <w:rPr>
          <w:rFonts w:eastAsia="Times New Roman" w:cs="Times New Roman"/>
          <w:b/>
        </w:rPr>
        <w:t>Figure 4.13</w:t>
      </w:r>
    </w:p>
    <w:p w14:paraId="4D05AF5A" w14:textId="77777777" w:rsidR="00F72F71" w:rsidRDefault="00FB56FB" w:rsidP="00487DFE">
      <w:pPr>
        <w:spacing w:after="120"/>
        <w:jc w:val="both"/>
      </w:pPr>
      <w:r>
        <w:rPr>
          <w:rFonts w:eastAsia="Times New Roman" w:cs="Times New Roman"/>
          <w:i/>
        </w:rPr>
        <w:t>Loan details and installment schedule</w:t>
      </w:r>
    </w:p>
    <w:p w14:paraId="6E24E603" w14:textId="77777777" w:rsidR="00C156A2" w:rsidRDefault="00C156A2" w:rsidP="00487DFE">
      <w:pPr>
        <w:keepLines/>
        <w:spacing w:before="240" w:after="0"/>
        <w:jc w:val="both"/>
        <w:rPr>
          <w:rFonts w:eastAsia="Times New Roman" w:cs="Times New Roman"/>
          <w:b/>
        </w:rPr>
      </w:pPr>
      <w:r w:rsidRPr="00C156A2">
        <w:rPr>
          <w:rFonts w:eastAsia="Times New Roman" w:cs="Times New Roman"/>
          <w:noProof/>
        </w:rPr>
        <w:lastRenderedPageBreak/>
        <w:drawing>
          <wp:inline distT="0" distB="0" distL="0" distR="0" wp14:anchorId="030286C3" wp14:editId="2AE7165B">
            <wp:extent cx="5274310" cy="2639695"/>
            <wp:effectExtent l="0" t="0" r="2540" b="8255"/>
            <wp:docPr id="5251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32302" name=""/>
                    <pic:cNvPicPr/>
                  </pic:nvPicPr>
                  <pic:blipFill>
                    <a:blip r:embed="rId39"/>
                    <a:stretch>
                      <a:fillRect/>
                    </a:stretch>
                  </pic:blipFill>
                  <pic:spPr>
                    <a:xfrm>
                      <a:off x="0" y="0"/>
                      <a:ext cx="5274310" cy="2639695"/>
                    </a:xfrm>
                    <a:prstGeom prst="rect">
                      <a:avLst/>
                    </a:prstGeom>
                  </pic:spPr>
                </pic:pic>
              </a:graphicData>
            </a:graphic>
          </wp:inline>
        </w:drawing>
      </w:r>
    </w:p>
    <w:p w14:paraId="1898E486" w14:textId="77777777" w:rsidR="00487DFE" w:rsidRDefault="00487DFE" w:rsidP="00487DFE">
      <w:pPr>
        <w:keepLines/>
        <w:spacing w:before="80" w:after="160"/>
        <w:jc w:val="both"/>
        <w:rPr>
          <w:rFonts w:eastAsia="Times New Roman" w:cs="Times New Roman"/>
          <w:b/>
        </w:rPr>
      </w:pPr>
    </w:p>
    <w:p w14:paraId="3C839DA8" w14:textId="77777777" w:rsidR="00F72F71" w:rsidRDefault="00FB56FB" w:rsidP="00487DFE">
      <w:pPr>
        <w:keepLines/>
        <w:spacing w:before="80" w:after="160"/>
        <w:jc w:val="both"/>
      </w:pPr>
      <w:r>
        <w:rPr>
          <w:rFonts w:eastAsia="Times New Roman" w:cs="Times New Roman"/>
          <w:b/>
        </w:rPr>
        <w:t>Figure 4.14</w:t>
      </w:r>
    </w:p>
    <w:p w14:paraId="2043F99E" w14:textId="77777777" w:rsidR="00F72F71" w:rsidRDefault="00FB56FB" w:rsidP="00487DFE">
      <w:pPr>
        <w:spacing w:after="120"/>
        <w:jc w:val="both"/>
      </w:pPr>
      <w:r>
        <w:rPr>
          <w:rFonts w:eastAsia="Times New Roman" w:cs="Times New Roman"/>
          <w:i/>
        </w:rPr>
        <w:t>Payment recording</w:t>
      </w:r>
    </w:p>
    <w:p w14:paraId="6ACBF617" w14:textId="77777777" w:rsidR="00C156A2" w:rsidRDefault="00C156A2" w:rsidP="00487DFE">
      <w:pPr>
        <w:keepLines/>
        <w:spacing w:before="240" w:after="0"/>
        <w:jc w:val="both"/>
        <w:rPr>
          <w:rFonts w:eastAsia="Times New Roman" w:cs="Times New Roman"/>
          <w:b/>
        </w:rPr>
      </w:pPr>
      <w:r w:rsidRPr="00C156A2">
        <w:rPr>
          <w:rFonts w:eastAsia="Times New Roman" w:cs="Times New Roman"/>
          <w:noProof/>
        </w:rPr>
        <w:drawing>
          <wp:inline distT="0" distB="0" distL="0" distR="0" wp14:anchorId="3401AC44" wp14:editId="55A6CCA6">
            <wp:extent cx="5274310" cy="2865120"/>
            <wp:effectExtent l="0" t="0" r="2540" b="0"/>
            <wp:docPr id="10680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5335" name=""/>
                    <pic:cNvPicPr/>
                  </pic:nvPicPr>
                  <pic:blipFill>
                    <a:blip r:embed="rId40"/>
                    <a:stretch>
                      <a:fillRect/>
                    </a:stretch>
                  </pic:blipFill>
                  <pic:spPr>
                    <a:xfrm>
                      <a:off x="0" y="0"/>
                      <a:ext cx="5274310" cy="2865120"/>
                    </a:xfrm>
                    <a:prstGeom prst="rect">
                      <a:avLst/>
                    </a:prstGeom>
                  </pic:spPr>
                </pic:pic>
              </a:graphicData>
            </a:graphic>
          </wp:inline>
        </w:drawing>
      </w:r>
    </w:p>
    <w:p w14:paraId="2DACCC70" w14:textId="77777777" w:rsidR="00487DFE" w:rsidRDefault="00487DFE" w:rsidP="00487DFE">
      <w:pPr>
        <w:keepLines/>
        <w:spacing w:before="240" w:after="0"/>
        <w:jc w:val="both"/>
        <w:rPr>
          <w:rFonts w:eastAsia="Times New Roman" w:cs="Times New Roman"/>
          <w:b/>
        </w:rPr>
      </w:pPr>
    </w:p>
    <w:p w14:paraId="592BB6BC" w14:textId="77777777" w:rsidR="00E63A41" w:rsidRDefault="00E63A41" w:rsidP="00487DFE">
      <w:pPr>
        <w:keepLines/>
        <w:spacing w:before="80" w:after="160"/>
        <w:jc w:val="both"/>
        <w:rPr>
          <w:rFonts w:eastAsia="Times New Roman" w:cs="Times New Roman"/>
          <w:b/>
        </w:rPr>
      </w:pPr>
    </w:p>
    <w:p w14:paraId="7D0E2029" w14:textId="77777777" w:rsidR="00E63A41" w:rsidRDefault="00E63A41" w:rsidP="00487DFE">
      <w:pPr>
        <w:keepLines/>
        <w:spacing w:before="80" w:after="160"/>
        <w:jc w:val="both"/>
        <w:rPr>
          <w:rFonts w:eastAsia="Times New Roman" w:cs="Times New Roman"/>
          <w:b/>
        </w:rPr>
      </w:pPr>
    </w:p>
    <w:p w14:paraId="21F4CB3E" w14:textId="77777777" w:rsidR="00F72F71" w:rsidRDefault="00FB56FB" w:rsidP="00487DFE">
      <w:pPr>
        <w:keepLines/>
        <w:spacing w:before="80" w:after="160"/>
        <w:jc w:val="both"/>
      </w:pPr>
      <w:r>
        <w:rPr>
          <w:rFonts w:eastAsia="Times New Roman" w:cs="Times New Roman"/>
          <w:b/>
        </w:rPr>
        <w:t>Figure 4.15</w:t>
      </w:r>
    </w:p>
    <w:p w14:paraId="4725D739" w14:textId="77777777" w:rsidR="00F72F71" w:rsidRDefault="00FB56FB" w:rsidP="00487DFE">
      <w:pPr>
        <w:spacing w:after="120"/>
        <w:jc w:val="both"/>
      </w:pPr>
      <w:r>
        <w:rPr>
          <w:rFonts w:eastAsia="Times New Roman" w:cs="Times New Roman"/>
          <w:i/>
        </w:rPr>
        <w:t>Penalty summary and reports</w:t>
      </w:r>
    </w:p>
    <w:p w14:paraId="11BE8D69" w14:textId="77777777" w:rsidR="00487DFE" w:rsidRDefault="00C156A2" w:rsidP="00E63A41">
      <w:pPr>
        <w:keepLines/>
        <w:spacing w:before="240" w:after="0"/>
        <w:jc w:val="both"/>
        <w:rPr>
          <w:rFonts w:eastAsia="Times New Roman" w:cs="Times New Roman"/>
          <w:b/>
        </w:rPr>
      </w:pPr>
      <w:r w:rsidRPr="00C156A2">
        <w:rPr>
          <w:rFonts w:eastAsia="Times New Roman" w:cs="Times New Roman"/>
          <w:noProof/>
        </w:rPr>
        <w:lastRenderedPageBreak/>
        <w:drawing>
          <wp:inline distT="0" distB="0" distL="0" distR="0" wp14:anchorId="50319771" wp14:editId="6D2361AF">
            <wp:extent cx="5274310" cy="2734310"/>
            <wp:effectExtent l="0" t="0" r="2540" b="8890"/>
            <wp:docPr id="89947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0724" name=""/>
                    <pic:cNvPicPr/>
                  </pic:nvPicPr>
                  <pic:blipFill>
                    <a:blip r:embed="rId41"/>
                    <a:stretch>
                      <a:fillRect/>
                    </a:stretch>
                  </pic:blipFill>
                  <pic:spPr>
                    <a:xfrm>
                      <a:off x="0" y="0"/>
                      <a:ext cx="5274310" cy="2734310"/>
                    </a:xfrm>
                    <a:prstGeom prst="rect">
                      <a:avLst/>
                    </a:prstGeom>
                  </pic:spPr>
                </pic:pic>
              </a:graphicData>
            </a:graphic>
          </wp:inline>
        </w:drawing>
      </w:r>
    </w:p>
    <w:p w14:paraId="5643B79B" w14:textId="77777777" w:rsidR="00F72F71" w:rsidRDefault="00FB56FB" w:rsidP="00487DFE">
      <w:pPr>
        <w:keepLines/>
        <w:spacing w:before="80" w:after="160"/>
        <w:jc w:val="both"/>
      </w:pPr>
      <w:r>
        <w:rPr>
          <w:rFonts w:eastAsia="Times New Roman" w:cs="Times New Roman"/>
          <w:b/>
        </w:rPr>
        <w:t>Figure 4.16</w:t>
      </w:r>
    </w:p>
    <w:p w14:paraId="7EE79391" w14:textId="77777777" w:rsidR="00F72F71" w:rsidRDefault="00C156A2" w:rsidP="00487DFE">
      <w:pPr>
        <w:keepLines/>
        <w:spacing w:after="120"/>
        <w:jc w:val="both"/>
      </w:pPr>
      <w:r w:rsidRPr="00C156A2">
        <w:rPr>
          <w:rFonts w:eastAsia="Times New Roman" w:cs="Times New Roman"/>
          <w:noProof/>
        </w:rPr>
        <w:drawing>
          <wp:anchor distT="0" distB="0" distL="114300" distR="114300" simplePos="0" relativeHeight="251658752" behindDoc="1" locked="0" layoutInCell="1" allowOverlap="1" wp14:anchorId="286F5868" wp14:editId="3DBAF6A2">
            <wp:simplePos x="0" y="0"/>
            <wp:positionH relativeFrom="column">
              <wp:posOffset>0</wp:posOffset>
            </wp:positionH>
            <wp:positionV relativeFrom="paragraph">
              <wp:posOffset>285750</wp:posOffset>
            </wp:positionV>
            <wp:extent cx="5274310" cy="2791460"/>
            <wp:effectExtent l="0" t="0" r="2540" b="8890"/>
            <wp:wrapTight wrapText="bothSides">
              <wp:wrapPolygon edited="0">
                <wp:start x="0" y="0"/>
                <wp:lineTo x="0" y="21521"/>
                <wp:lineTo x="21532" y="21521"/>
                <wp:lineTo x="21532" y="0"/>
                <wp:lineTo x="0" y="0"/>
              </wp:wrapPolygon>
            </wp:wrapTight>
            <wp:docPr id="9694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9802" name=""/>
                    <pic:cNvPicPr/>
                  </pic:nvPicPr>
                  <pic:blipFill>
                    <a:blip r:embed="rId42"/>
                    <a:stretch>
                      <a:fillRect/>
                    </a:stretch>
                  </pic:blipFill>
                  <pic:spPr>
                    <a:xfrm>
                      <a:off x="0" y="0"/>
                      <a:ext cx="5274310" cy="2791460"/>
                    </a:xfrm>
                    <a:prstGeom prst="rect">
                      <a:avLst/>
                    </a:prstGeom>
                  </pic:spPr>
                </pic:pic>
              </a:graphicData>
            </a:graphic>
          </wp:anchor>
        </w:drawing>
      </w:r>
      <w:r>
        <w:rPr>
          <w:rFonts w:eastAsia="Times New Roman" w:cs="Times New Roman"/>
          <w:i/>
        </w:rPr>
        <w:t>User management and notifications</w:t>
      </w:r>
    </w:p>
    <w:p w14:paraId="15150ED9" w14:textId="77777777" w:rsidR="00487DFE" w:rsidRDefault="00487DFE" w:rsidP="00487DFE">
      <w:pPr>
        <w:spacing w:after="0"/>
        <w:ind w:firstLine="720"/>
        <w:jc w:val="both"/>
        <w:rPr>
          <w:rFonts w:eastAsia="Times New Roman" w:cs="Times New Roman"/>
        </w:rPr>
      </w:pPr>
    </w:p>
    <w:p w14:paraId="63E76755" w14:textId="77777777" w:rsidR="00F72F71" w:rsidRDefault="00FB56FB" w:rsidP="00487DFE">
      <w:pPr>
        <w:spacing w:after="0"/>
        <w:ind w:firstLine="720"/>
        <w:jc w:val="both"/>
      </w:pPr>
      <w:r>
        <w:rPr>
          <w:rFonts w:eastAsia="Times New Roman" w:cs="Times New Roman"/>
        </w:rPr>
        <w:t>The screenshots are evidence that the modules in Section 4.1.3 were built. They do not, by themselves, fill the actual-result columns in Tables 4.4 and 4.5. Chapter 5 can summarize these implementation and testing results, state the conclusions that the completed tables support, and list the recommendations that follow from the limits identified here.</w:t>
      </w:r>
    </w:p>
    <w:p w14:paraId="3F74132D" w14:textId="77777777" w:rsidR="00F72F71" w:rsidRDefault="00FB56FB" w:rsidP="00E63A41">
      <w:pPr>
        <w:jc w:val="center"/>
      </w:pPr>
      <w:r>
        <w:br w:type="page"/>
      </w:r>
      <w:r>
        <w:rPr>
          <w:rFonts w:eastAsia="Times New Roman" w:cs="Times New Roman"/>
          <w:b/>
          <w:sz w:val="28"/>
        </w:rPr>
        <w:lastRenderedPageBreak/>
        <w:t xml:space="preserve">CHAPTER </w:t>
      </w:r>
      <w:r w:rsidR="00EB42B3">
        <w:rPr>
          <w:rFonts w:eastAsia="Times New Roman" w:cs="Times New Roman"/>
          <w:b/>
          <w:sz w:val="28"/>
        </w:rPr>
        <w:t>V</w:t>
      </w:r>
    </w:p>
    <w:p w14:paraId="63108361" w14:textId="77777777" w:rsidR="00F72F71" w:rsidRPr="00C156A2" w:rsidRDefault="00FB56FB" w:rsidP="00487DFE">
      <w:pPr>
        <w:spacing w:after="0"/>
        <w:jc w:val="center"/>
        <w:rPr>
          <w:sz w:val="22"/>
          <w:szCs w:val="20"/>
        </w:rPr>
      </w:pPr>
      <w:r w:rsidRPr="00C156A2">
        <w:rPr>
          <w:rFonts w:eastAsia="Times New Roman" w:cs="Times New Roman"/>
          <w:b/>
          <w:szCs w:val="20"/>
        </w:rPr>
        <w:t>SUMMARY, CONCLUSIONS, AND RECOMMENDATIONS</w:t>
      </w:r>
    </w:p>
    <w:p w14:paraId="0B8D1EDF" w14:textId="77777777" w:rsidR="00F72F71" w:rsidRDefault="00FB56FB" w:rsidP="00487DFE">
      <w:pPr>
        <w:spacing w:before="240" w:after="0"/>
        <w:jc w:val="both"/>
      </w:pPr>
      <w:r>
        <w:rPr>
          <w:rFonts w:eastAsia="Times New Roman" w:cs="Times New Roman"/>
          <w:b/>
        </w:rPr>
        <w:t>Summary of Findings</w:t>
      </w:r>
    </w:p>
    <w:p w14:paraId="3FE60370" w14:textId="77777777" w:rsidR="00F72F71" w:rsidRDefault="00FB56FB" w:rsidP="00487DFE">
      <w:pPr>
        <w:spacing w:after="0"/>
        <w:ind w:firstLine="720"/>
        <w:jc w:val="both"/>
      </w:pPr>
      <w:r>
        <w:t>This study designed and developed the Financial Risk Assessment and Micro-Lending System (FRAMS) for RJ and RR Finance Services. The locally hosted web application uses PHP and MySQL to organize borrower registration, loan applications, eligibility assessment, agreements, loan release, installment schedules, payments, penalties, and administrative reports.</w:t>
      </w:r>
    </w:p>
    <w:p w14:paraId="761EC2E4" w14:textId="77777777" w:rsidR="00F72F71" w:rsidRDefault="00FB56FB" w:rsidP="00487DFE">
      <w:pPr>
        <w:spacing w:after="0"/>
        <w:ind w:firstLine="720"/>
        <w:jc w:val="both"/>
      </w:pPr>
      <w:r>
        <w:t xml:space="preserve">Borrowers can register and, after administrator approval, submit a loan application with the required documents. The eligibility estimate uses declared income, existing obligations, the requested amount, the loan term, and configured limits, including the stated debt-to-income ceiling. The result is intended to support review and does not automatically approve a loan. The system also supports loan release, installment scheduling, payment recording, and repayment monitoring. </w:t>
      </w:r>
      <w:proofErr w:type="spellStart"/>
      <w:r>
        <w:t>PayMongo</w:t>
      </w:r>
      <w:proofErr w:type="spellEnd"/>
      <w:r>
        <w:t xml:space="preserve"> QR Ph transactions should be described as confirmed repayments only when the required payment-confirmation process has been verified.</w:t>
      </w:r>
    </w:p>
    <w:p w14:paraId="1527918D" w14:textId="77777777" w:rsidR="00F72F71" w:rsidRDefault="00FB56FB" w:rsidP="00487DFE">
      <w:pPr>
        <w:spacing w:after="0"/>
        <w:ind w:firstLine="720"/>
        <w:jc w:val="both"/>
      </w:pPr>
      <w:r>
        <w:t xml:space="preserve">The literature reviewed in Chapter II places FRAMS alongside manual credit assessment and studies of predictive scoring. FRAMS uses configured eligibility rules and does not implement the machine-learning models discussed in some of the reviewed studies. The manuscript documents </w:t>
      </w:r>
      <w:proofErr w:type="gramStart"/>
      <w:r>
        <w:t>six unit</w:t>
      </w:r>
      <w:proofErr w:type="gramEnd"/>
      <w:r>
        <w:t xml:space="preserve"> test cases, seven integration test cases, twelve system test cases, twelve </w:t>
      </w:r>
      <w:proofErr w:type="spellStart"/>
      <w:r>
        <w:t>PayMongo</w:t>
      </w:r>
      <w:proofErr w:type="spellEnd"/>
      <w:r>
        <w:t xml:space="preserve"> test cases, and twelve security test cases. These are documented cases, not proof that all forty-nine cases passed. Final testing totals and user-evaluation means must be reconciled with the executed test records, evidence, and completed questionnaires in Appendix B.</w:t>
      </w:r>
    </w:p>
    <w:p w14:paraId="2A079748" w14:textId="77777777" w:rsidR="00F72F71" w:rsidRDefault="00FB56FB" w:rsidP="00487DFE">
      <w:pPr>
        <w:spacing w:before="240" w:after="0"/>
        <w:jc w:val="both"/>
      </w:pPr>
      <w:r>
        <w:rPr>
          <w:rFonts w:eastAsia="Times New Roman" w:cs="Times New Roman"/>
          <w:b/>
        </w:rPr>
        <w:t>Conclusions</w:t>
      </w:r>
    </w:p>
    <w:p w14:paraId="00435C75" w14:textId="77777777" w:rsidR="00F72F71" w:rsidRDefault="00FB56FB" w:rsidP="00487DFE">
      <w:pPr>
        <w:spacing w:after="0"/>
        <w:ind w:firstLine="720"/>
        <w:jc w:val="both"/>
      </w:pPr>
      <w:r>
        <w:t>FRAMS provides a centralized application for recording borrower information, processing loan applications, presenting a rule-based eligibility estimate, generating installment schedules, recording payments and penalties, and preparing reports. The eligibility estimate supports the administrator’s review and is not a final lending decision or a prediction of borrower default. The system’s overall effectiveness and security should be stated only to the extent supported by the verified test results and user-evaluation records.</w:t>
      </w:r>
    </w:p>
    <w:p w14:paraId="333EA9EE" w14:textId="77777777" w:rsidR="00F72F71" w:rsidRDefault="00FB56FB" w:rsidP="00487DFE">
      <w:pPr>
        <w:spacing w:after="0"/>
        <w:ind w:firstLine="720"/>
        <w:jc w:val="both"/>
      </w:pPr>
      <w:r>
        <w:lastRenderedPageBreak/>
        <w:t xml:space="preserve">The reported user-evaluation scores indicate positive ratings for functionality, usability, reliability, security, and performance; however, those figures must be recalculated from the completed evaluation forms before they are presented as final findings. The available draft does not establish that every documented system, </w:t>
      </w:r>
      <w:proofErr w:type="spellStart"/>
      <w:r>
        <w:t>PayMongo</w:t>
      </w:r>
      <w:proofErr w:type="spellEnd"/>
      <w:r>
        <w:t xml:space="preserve">, or security test has passed. No measured response-time benchmark, concurrent-user test, or load test should be claimed unless such tests were </w:t>
      </w:r>
      <w:proofErr w:type="gramStart"/>
      <w:r>
        <w:t>actually conducted</w:t>
      </w:r>
      <w:proofErr w:type="gramEnd"/>
      <w:r>
        <w:t xml:space="preserve"> and recorded.</w:t>
      </w:r>
    </w:p>
    <w:p w14:paraId="0609D680" w14:textId="77777777" w:rsidR="00F72F71" w:rsidRDefault="00FB56FB" w:rsidP="00487DFE">
      <w:pPr>
        <w:spacing w:before="240" w:after="0"/>
        <w:jc w:val="both"/>
      </w:pPr>
      <w:r>
        <w:rPr>
          <w:rFonts w:eastAsia="Times New Roman" w:cs="Times New Roman"/>
          <w:b/>
        </w:rPr>
        <w:t>Recommendations</w:t>
      </w:r>
      <w:r w:rsidR="00FA3487">
        <w:rPr>
          <w:rFonts w:eastAsia="Times New Roman" w:cs="Times New Roman"/>
          <w:b/>
        </w:rPr>
        <w:t xml:space="preserve"> </w:t>
      </w:r>
    </w:p>
    <w:p w14:paraId="42768F7E" w14:textId="77777777" w:rsidR="00F72F71" w:rsidRDefault="00FB56FB" w:rsidP="00487DFE">
      <w:pPr>
        <w:spacing w:after="0"/>
        <w:ind w:firstLine="720"/>
        <w:jc w:val="both"/>
        <w:rPr>
          <w:rFonts w:eastAsia="Times New Roman" w:cs="Times New Roman"/>
        </w:rPr>
      </w:pPr>
      <w:r>
        <w:rPr>
          <w:rFonts w:eastAsia="Times New Roman" w:cs="Times New Roman"/>
        </w:rPr>
        <w:t>Based on the system’s current scope and the limitations identified in the study, the researchers recommend the following:</w:t>
      </w:r>
    </w:p>
    <w:p w14:paraId="596BA7F1" w14:textId="77777777" w:rsidR="001F602F" w:rsidRPr="00604FC3" w:rsidRDefault="001F602F" w:rsidP="00487DFE">
      <w:pPr>
        <w:pStyle w:val="ListParagraph"/>
        <w:numPr>
          <w:ilvl w:val="0"/>
          <w:numId w:val="11"/>
        </w:numPr>
        <w:spacing w:after="0"/>
        <w:jc w:val="both"/>
        <w:rPr>
          <w:rFonts w:eastAsia="Times New Roman" w:cs="Times New Roman"/>
        </w:rPr>
      </w:pPr>
      <w:r w:rsidRPr="00604FC3">
        <w:rPr>
          <w:rFonts w:eastAsia="Times New Roman" w:cs="Times New Roman"/>
          <w:b/>
          <w:bCs/>
        </w:rPr>
        <w:t>SMS notifications.</w:t>
      </w:r>
      <w:r w:rsidRPr="00604FC3">
        <w:rPr>
          <w:rFonts w:eastAsia="Times New Roman" w:cs="Times New Roman"/>
        </w:rPr>
        <w:t xml:space="preserve"> They may be added later if the lending office needs them and can support the cost. </w:t>
      </w:r>
    </w:p>
    <w:p w14:paraId="1216BA38" w14:textId="77777777" w:rsidR="001F602F" w:rsidRPr="002E7B04" w:rsidRDefault="001F602F" w:rsidP="00487DFE">
      <w:pPr>
        <w:pStyle w:val="ListParagraph"/>
        <w:numPr>
          <w:ilvl w:val="0"/>
          <w:numId w:val="11"/>
        </w:numPr>
        <w:spacing w:after="0"/>
        <w:jc w:val="both"/>
        <w:rPr>
          <w:rFonts w:eastAsia="Times New Roman" w:cs="Times New Roman"/>
        </w:rPr>
      </w:pPr>
      <w:r w:rsidRPr="001F602F">
        <w:rPr>
          <w:rFonts w:eastAsia="Times New Roman" w:cs="Times New Roman"/>
          <w:b/>
          <w:bCs/>
        </w:rPr>
        <w:t xml:space="preserve">Establish a database backup and recovery procedure. </w:t>
      </w:r>
      <w:r w:rsidRPr="002E7B04">
        <w:rPr>
          <w:rFonts w:eastAsia="Times New Roman" w:cs="Times New Roman"/>
        </w:rPr>
        <w:t>Schedule regular MySQL backups of the actual production database and document how authorized personnel can restore a backup. Confirm the deployed database name before using it in any instructions.</w:t>
      </w:r>
    </w:p>
    <w:p w14:paraId="0CF2BEE1" w14:textId="77777777" w:rsidR="001F602F" w:rsidRPr="002E7B04" w:rsidRDefault="001F602F" w:rsidP="00487DFE">
      <w:pPr>
        <w:pStyle w:val="ListParagraph"/>
        <w:numPr>
          <w:ilvl w:val="0"/>
          <w:numId w:val="11"/>
        </w:numPr>
        <w:spacing w:after="0"/>
        <w:jc w:val="both"/>
        <w:rPr>
          <w:rFonts w:eastAsia="Times New Roman" w:cs="Times New Roman"/>
        </w:rPr>
      </w:pPr>
      <w:r w:rsidRPr="001F602F">
        <w:rPr>
          <w:rFonts w:eastAsia="Times New Roman" w:cs="Times New Roman"/>
          <w:b/>
          <w:bCs/>
        </w:rPr>
        <w:t xml:space="preserve">Centralize business rules in configuration. </w:t>
      </w:r>
      <w:r w:rsidRPr="002E7B04">
        <w:rPr>
          <w:rFonts w:eastAsia="Times New Roman" w:cs="Times New Roman"/>
        </w:rPr>
        <w:t>Keep the debt-to-income limit, minimum and maximum loan amounts, interest rate, and penalty rates in controlled configuration or administrator settings so approved policy changes do not require direct edits to PHP files.</w:t>
      </w:r>
    </w:p>
    <w:p w14:paraId="57916A9F" w14:textId="77777777" w:rsidR="001F602F" w:rsidRPr="002E7B04" w:rsidRDefault="001F602F" w:rsidP="00487DFE">
      <w:pPr>
        <w:pStyle w:val="ListParagraph"/>
        <w:numPr>
          <w:ilvl w:val="0"/>
          <w:numId w:val="11"/>
        </w:numPr>
        <w:spacing w:after="0"/>
        <w:jc w:val="both"/>
        <w:rPr>
          <w:rFonts w:eastAsia="Times New Roman" w:cs="Times New Roman"/>
        </w:rPr>
      </w:pPr>
      <w:r w:rsidRPr="001F602F">
        <w:rPr>
          <w:rFonts w:eastAsia="Times New Roman" w:cs="Times New Roman"/>
          <w:b/>
          <w:bCs/>
        </w:rPr>
        <w:t xml:space="preserve">Develop an administrator settings page </w:t>
      </w:r>
      <w:r w:rsidRPr="002E7B04">
        <w:rPr>
          <w:rFonts w:eastAsia="Times New Roman" w:cs="Times New Roman"/>
        </w:rPr>
        <w:t>that allows authorized personnel to update loan limits and penalty rates, with validation and an audit trail.</w:t>
      </w:r>
    </w:p>
    <w:p w14:paraId="00B4280A" w14:textId="77777777" w:rsidR="001F602F" w:rsidRPr="002E7B04" w:rsidRDefault="001F602F" w:rsidP="00487DFE">
      <w:pPr>
        <w:pStyle w:val="ListParagraph"/>
        <w:numPr>
          <w:ilvl w:val="0"/>
          <w:numId w:val="11"/>
        </w:numPr>
        <w:spacing w:after="0"/>
        <w:jc w:val="both"/>
        <w:rPr>
          <w:rFonts w:eastAsia="Times New Roman" w:cs="Times New Roman"/>
        </w:rPr>
      </w:pPr>
      <w:r w:rsidRPr="008B0962">
        <w:rPr>
          <w:rFonts w:eastAsia="Times New Roman" w:cs="Times New Roman"/>
          <w:b/>
          <w:bCs/>
        </w:rPr>
        <w:t>Improve audit visibility by recording important actions—</w:t>
      </w:r>
      <w:r w:rsidRPr="002E7B04">
        <w:rPr>
          <w:rFonts w:eastAsia="Times New Roman" w:cs="Times New Roman"/>
        </w:rPr>
        <w:t>such as account approvals, loan releases, payment edits, and role changes—in a dedicated activity log for accountability and troubleshooting.</w:t>
      </w:r>
    </w:p>
    <w:p w14:paraId="1A70A5AF" w14:textId="77777777" w:rsidR="008F6B78" w:rsidRDefault="008F6B78" w:rsidP="00487DFE">
      <w:pPr>
        <w:jc w:val="both"/>
      </w:pPr>
    </w:p>
    <w:p w14:paraId="6E90D7D4" w14:textId="77777777" w:rsidR="009B7EAA" w:rsidRDefault="009B7EAA" w:rsidP="00487DFE">
      <w:pPr>
        <w:jc w:val="both"/>
      </w:pPr>
    </w:p>
    <w:p w14:paraId="45B4E0A1" w14:textId="77777777" w:rsidR="009B7EAA" w:rsidRDefault="009B7EAA" w:rsidP="009B7EAA">
      <w:pPr>
        <w:jc w:val="both"/>
      </w:pPr>
      <w:r>
        <w:t>References</w:t>
      </w:r>
    </w:p>
    <w:p w14:paraId="471A656B" w14:textId="77777777" w:rsidR="009B7EAA" w:rsidRDefault="009B7EAA" w:rsidP="009B7EAA">
      <w:pPr>
        <w:jc w:val="both"/>
      </w:pPr>
      <w:r>
        <w:lastRenderedPageBreak/>
        <w:t>Entries in A.1 follow APA 7th edition and were checked against the published work. Journal titles and volume numbers are italicized in the usual APA way. A hanging indent is used.</w:t>
      </w:r>
    </w:p>
    <w:p w14:paraId="5AB1870C" w14:textId="77777777" w:rsidR="009B7EAA" w:rsidRDefault="002244C5" w:rsidP="009B7EAA">
      <w:pPr>
        <w:jc w:val="both"/>
      </w:pPr>
      <w:r>
        <w:t>A.1 References</w:t>
      </w:r>
      <w:r w:rsidR="009B7EAA">
        <w:t xml:space="preserve"> matched to published works</w:t>
      </w:r>
    </w:p>
    <w:p w14:paraId="6796B4A5" w14:textId="77777777" w:rsidR="009B7EAA" w:rsidRDefault="009B7EAA" w:rsidP="009B7EAA">
      <w:pPr>
        <w:jc w:val="both"/>
      </w:pPr>
      <w:proofErr w:type="spellStart"/>
      <w:r>
        <w:t>Bazarbash</w:t>
      </w:r>
      <w:proofErr w:type="spellEnd"/>
      <w:r>
        <w:t>, M., &amp; Beaton, K. (2020). Filling the gap: Digital credit and financial inclusion (IMF Working Paper No. WP/20/150). International Monetary Fund. https://doi.org/10.5089/9781513552477.001</w:t>
      </w:r>
    </w:p>
    <w:p w14:paraId="1B9CFD41" w14:textId="77777777" w:rsidR="009B7EAA" w:rsidRDefault="009B7EAA" w:rsidP="009B7EAA">
      <w:pPr>
        <w:jc w:val="both"/>
      </w:pPr>
      <w:r>
        <w:t>Campos, R. B., Jr. (2024). The impact of digitalization on credit risk management in microfinance institutions in Nueva Ecija, Philippines. Indian Journal of Information Sources and Services, 14(3). https://doi.org/10.51983/ijiss-2024.14.3.20</w:t>
      </w:r>
    </w:p>
    <w:p w14:paraId="70AC5BE2" w14:textId="77777777" w:rsidR="009B7EAA" w:rsidRDefault="009B7EAA" w:rsidP="009B7EAA">
      <w:pPr>
        <w:jc w:val="both"/>
      </w:pPr>
      <w:r>
        <w:t>Davis, F. D. (1989). Perceived usefulness, perceived ease of use, and user acceptance of information technology. MIS Quarterly, 13(3), 319–340. https://doi.org/10.2307/249008</w:t>
      </w:r>
    </w:p>
    <w:p w14:paraId="1F4DF2ED" w14:textId="77777777" w:rsidR="009B7EAA" w:rsidRDefault="009B7EAA" w:rsidP="009B7EAA">
      <w:pPr>
        <w:jc w:val="both"/>
      </w:pPr>
      <w:proofErr w:type="spellStart"/>
      <w:r>
        <w:t>DeLone</w:t>
      </w:r>
      <w:proofErr w:type="spellEnd"/>
      <w:r>
        <w:t xml:space="preserve">, W. H., &amp; McLean, E. R. (2003). The </w:t>
      </w:r>
      <w:proofErr w:type="spellStart"/>
      <w:r>
        <w:t>DeLone</w:t>
      </w:r>
      <w:proofErr w:type="spellEnd"/>
      <w:r>
        <w:t xml:space="preserve"> and McLean model of information systems success: A ten-year update. Journal of Management Information Systems, 19(4), 9–30. https://doi.org/10.1080/07421222.2003.11045748</w:t>
      </w:r>
    </w:p>
    <w:p w14:paraId="0C6D3176" w14:textId="77777777" w:rsidR="009B7EAA" w:rsidRDefault="009B7EAA" w:rsidP="009B7EAA">
      <w:pPr>
        <w:jc w:val="both"/>
      </w:pPr>
      <w:r>
        <w:t>Estrellado, G. E. (2024). Financial inclusion of lending institutions on sustainability of micro-businesses. United International Journal for Research &amp; Technology, 5(7). https://uijrt.com/paper/financial-inclusion-lending-institutions-sustainability-micro-businesses</w:t>
      </w:r>
    </w:p>
    <w:p w14:paraId="540F3AA8" w14:textId="77777777" w:rsidR="009B7EAA" w:rsidRDefault="009B7EAA" w:rsidP="009B7EAA">
      <w:pPr>
        <w:jc w:val="both"/>
      </w:pPr>
      <w:r>
        <w:t>International Organization for Standardization. (2011). Systems and software engineering—Systems and software Quality Requirements and Evaluation (</w:t>
      </w:r>
      <w:proofErr w:type="spellStart"/>
      <w:r>
        <w:t>SQuaRE</w:t>
      </w:r>
      <w:proofErr w:type="spellEnd"/>
      <w:r>
        <w:t>)—System and software quality models (ISO/IEC 25010:2011).</w:t>
      </w:r>
    </w:p>
    <w:p w14:paraId="674A211C" w14:textId="77777777" w:rsidR="009B7EAA" w:rsidRDefault="009B7EAA" w:rsidP="009B7EAA">
      <w:pPr>
        <w:jc w:val="both"/>
      </w:pPr>
      <w:r>
        <w:t xml:space="preserve">Juventud, W. M., Matigas, E. A. O., </w:t>
      </w:r>
      <w:proofErr w:type="spellStart"/>
      <w:r>
        <w:t>Himongala</w:t>
      </w:r>
      <w:proofErr w:type="spellEnd"/>
      <w:r>
        <w:t xml:space="preserve">, J., Galla, M. R., &amp; </w:t>
      </w:r>
      <w:proofErr w:type="spellStart"/>
      <w:r>
        <w:t>Abiol</w:t>
      </w:r>
      <w:proofErr w:type="spellEnd"/>
      <w:r>
        <w:t>, M. J. D. (2023). Perceived credit risk of micro finance loans among micro-enterprises business in Población Iligan City. International Journal of Multidisciplinary: Applied Business and Education Research, 4(10), 3697–3702. https://doi.org/10.11594/ijmaber.04.10.22</w:t>
      </w:r>
    </w:p>
    <w:p w14:paraId="21E52676" w14:textId="77777777" w:rsidR="009B7EAA" w:rsidRDefault="009B7EAA" w:rsidP="009B7EAA">
      <w:pPr>
        <w:jc w:val="both"/>
      </w:pPr>
    </w:p>
    <w:p w14:paraId="6F0136EF" w14:textId="77777777" w:rsidR="009B7EAA" w:rsidRPr="009B7EAA" w:rsidRDefault="009B7EAA" w:rsidP="009B7EAA">
      <w:pPr>
        <w:jc w:val="both"/>
        <w:rPr>
          <w:b/>
          <w:bCs/>
        </w:rPr>
      </w:pPr>
      <w:r w:rsidRPr="009B7EAA">
        <w:rPr>
          <w:b/>
          <w:bCs/>
        </w:rPr>
        <w:t>REFERENCES</w:t>
      </w:r>
    </w:p>
    <w:p w14:paraId="1CA56643" w14:textId="77777777" w:rsidR="009B7EAA" w:rsidRDefault="009B7EAA" w:rsidP="009B7EAA">
      <w:pPr>
        <w:jc w:val="both"/>
      </w:pPr>
      <w:proofErr w:type="spellStart"/>
      <w:r>
        <w:lastRenderedPageBreak/>
        <w:t>Khandani</w:t>
      </w:r>
      <w:proofErr w:type="spellEnd"/>
      <w:r>
        <w:t>, A. E., Kim, A. J., &amp; Lo, A. W. (2010). Consumer credit-risk models via machine-learning algorithms. Journal of Banking &amp; Finance, 34(11), 2767–2787. https://doi.org/10.1016/j.jbankfin.2010.06.001</w:t>
      </w:r>
    </w:p>
    <w:p w14:paraId="1050E080" w14:textId="77777777" w:rsidR="009B7EAA" w:rsidRDefault="009B7EAA" w:rsidP="009B7EAA">
      <w:pPr>
        <w:jc w:val="both"/>
      </w:pPr>
      <w:r>
        <w:t>Mina, J. C. (2024). The credit risk management practices of lending companies in Nueva Ecija: Basis for risk mitigating plan. International Journal of Advanced and Applied Sciences, 11(9), 134–142. https://doi.org/10.21833/ijaas.2024.09.015</w:t>
      </w:r>
    </w:p>
    <w:p w14:paraId="09C13EE8" w14:textId="77777777" w:rsidR="009B7EAA" w:rsidRDefault="009B7EAA" w:rsidP="009B7EAA">
      <w:pPr>
        <w:jc w:val="both"/>
      </w:pPr>
      <w:proofErr w:type="spellStart"/>
      <w:r>
        <w:t>PayMongo</w:t>
      </w:r>
      <w:proofErr w:type="spellEnd"/>
      <w:r>
        <w:t xml:space="preserve">. (n.d.). </w:t>
      </w:r>
      <w:proofErr w:type="spellStart"/>
      <w:r>
        <w:t>PayMongo</w:t>
      </w:r>
      <w:proofErr w:type="spellEnd"/>
      <w:r>
        <w:t xml:space="preserve"> API documentation. https://developers.paymongo.com/</w:t>
      </w:r>
    </w:p>
    <w:p w14:paraId="55970ACB" w14:textId="77777777" w:rsidR="009B7EAA" w:rsidRDefault="009B7EAA" w:rsidP="009B7EAA">
      <w:pPr>
        <w:jc w:val="both"/>
      </w:pPr>
      <w:proofErr w:type="spellStart"/>
      <w:r>
        <w:t>Penaso</w:t>
      </w:r>
      <w:proofErr w:type="spellEnd"/>
      <w:r>
        <w:t xml:space="preserve">, C. P., &amp; </w:t>
      </w:r>
      <w:proofErr w:type="spellStart"/>
      <w:r>
        <w:t>Dagang</w:t>
      </w:r>
      <w:proofErr w:type="spellEnd"/>
      <w:r>
        <w:t>, A. L. (2025). Loan management practices as key drivers for the operation efficiency of microfinance institutions in Northern Mindanao, Philippines. International Journal of Research and Scientific Innovation, 12(5), 1715–1724. https://doi.org/10.51244/ijrsi.2025.120500162</w:t>
      </w:r>
    </w:p>
    <w:p w14:paraId="1E85F6A6" w14:textId="77777777" w:rsidR="009B7EAA" w:rsidRDefault="009B7EAA" w:rsidP="009B7EAA">
      <w:pPr>
        <w:jc w:val="both"/>
      </w:pPr>
      <w:r>
        <w:t xml:space="preserve">Ramirez, J. G. (2024). Establishment of gross loan portfolio risk-return questionnaire: Reliability and validity structure. Mindoro Journal of Social Sciences and Development Studies, 1(2), 18–26. </w:t>
      </w:r>
      <w:hyperlink r:id="rId43" w:history="1">
        <w:r w:rsidR="006F5539" w:rsidRPr="00DB5652">
          <w:rPr>
            <w:rStyle w:val="Hyperlink"/>
          </w:rPr>
          <w:t>https://journal.omsc.edu.ph/mjssds/article/view/11</w:t>
        </w:r>
      </w:hyperlink>
    </w:p>
    <w:p w14:paraId="1453FD2C" w14:textId="77777777" w:rsidR="006F5539" w:rsidRDefault="006F5539" w:rsidP="009B7EAA">
      <w:pPr>
        <w:jc w:val="both"/>
      </w:pPr>
    </w:p>
    <w:p w14:paraId="752443AB" w14:textId="77777777" w:rsidR="006F5539" w:rsidRDefault="006F5539" w:rsidP="009B7EAA">
      <w:pPr>
        <w:jc w:val="both"/>
      </w:pPr>
    </w:p>
    <w:p w14:paraId="0B44EA4A" w14:textId="77777777" w:rsidR="006F5539" w:rsidRDefault="006F5539" w:rsidP="009B7EAA">
      <w:pPr>
        <w:jc w:val="both"/>
      </w:pPr>
    </w:p>
    <w:p w14:paraId="6DDCD366" w14:textId="77777777" w:rsidR="006F5539" w:rsidRDefault="006F5539" w:rsidP="009B7EAA">
      <w:pPr>
        <w:jc w:val="both"/>
      </w:pPr>
    </w:p>
    <w:p w14:paraId="4BA6EAF0" w14:textId="77777777" w:rsidR="006F5539" w:rsidRDefault="006F5539" w:rsidP="009B7EAA">
      <w:pPr>
        <w:jc w:val="both"/>
      </w:pPr>
    </w:p>
    <w:p w14:paraId="5D8FCED4" w14:textId="77777777" w:rsidR="006F5539" w:rsidRDefault="006F5539" w:rsidP="009B7EAA">
      <w:pPr>
        <w:jc w:val="both"/>
      </w:pPr>
    </w:p>
    <w:p w14:paraId="70FE8C74" w14:textId="77777777" w:rsidR="006F5539" w:rsidRDefault="006F5539" w:rsidP="009B7EAA">
      <w:pPr>
        <w:jc w:val="both"/>
      </w:pPr>
    </w:p>
    <w:p w14:paraId="705F3E7D" w14:textId="77777777" w:rsidR="006F5539" w:rsidRDefault="006F5539" w:rsidP="009B7EAA">
      <w:pPr>
        <w:jc w:val="both"/>
      </w:pPr>
    </w:p>
    <w:p w14:paraId="10ED4776" w14:textId="77777777" w:rsidR="006F5539" w:rsidRDefault="006F5539" w:rsidP="009B7EAA">
      <w:pPr>
        <w:jc w:val="both"/>
      </w:pPr>
    </w:p>
    <w:p w14:paraId="79DB2BB1" w14:textId="77777777" w:rsidR="006F5539" w:rsidRDefault="006F5539" w:rsidP="009B7EAA">
      <w:pPr>
        <w:jc w:val="both"/>
      </w:pPr>
    </w:p>
    <w:p w14:paraId="68281D7C" w14:textId="77777777" w:rsidR="006F5539" w:rsidRDefault="006F5539" w:rsidP="009B7EAA">
      <w:pPr>
        <w:jc w:val="both"/>
      </w:pPr>
    </w:p>
    <w:p w14:paraId="6600055F" w14:textId="77777777" w:rsidR="006F5539" w:rsidRPr="006F5539" w:rsidRDefault="006F5539" w:rsidP="006F5539">
      <w:pPr>
        <w:jc w:val="center"/>
        <w:rPr>
          <w:b/>
          <w:bCs/>
          <w:lang w:val="en-PH"/>
        </w:rPr>
      </w:pPr>
      <w:r w:rsidRPr="006F5539">
        <w:rPr>
          <w:b/>
          <w:bCs/>
          <w:lang w:val="en-PH"/>
        </w:rPr>
        <w:t>APPENDIX B</w:t>
      </w:r>
    </w:p>
    <w:p w14:paraId="29DAF9DC" w14:textId="77777777" w:rsidR="006F5539" w:rsidRPr="006F5539" w:rsidRDefault="006F5539" w:rsidP="006F5539">
      <w:pPr>
        <w:jc w:val="center"/>
        <w:rPr>
          <w:b/>
          <w:bCs/>
          <w:lang w:val="en-PH"/>
        </w:rPr>
      </w:pPr>
      <w:r w:rsidRPr="006F5539">
        <w:rPr>
          <w:b/>
          <w:bCs/>
          <w:lang w:val="en-PH"/>
        </w:rPr>
        <w:lastRenderedPageBreak/>
        <w:t>TEST CASE EVIDENCE AND USER ACCEPTANCE TESTING</w:t>
      </w:r>
    </w:p>
    <w:p w14:paraId="50B0396C" w14:textId="77777777" w:rsidR="006F5539" w:rsidRPr="006F5539" w:rsidRDefault="006F5539" w:rsidP="006F5539">
      <w:pPr>
        <w:jc w:val="both"/>
        <w:rPr>
          <w:lang w:val="en-PH"/>
        </w:rPr>
      </w:pPr>
      <w:r w:rsidRPr="006F5539">
        <w:rPr>
          <w:b/>
          <w:bCs/>
          <w:lang w:val="en-PH"/>
        </w:rPr>
        <w:t>Financial Risk Assessment and Micro-Lending System (FRAMS)</w:t>
      </w:r>
    </w:p>
    <w:p w14:paraId="1397CF89" w14:textId="77777777" w:rsidR="006F5539" w:rsidRPr="006F5539" w:rsidRDefault="006F5539" w:rsidP="006F5539">
      <w:pPr>
        <w:jc w:val="both"/>
        <w:rPr>
          <w:lang w:val="en-PH"/>
        </w:rPr>
      </w:pPr>
      <w:r>
        <w:t xml:space="preserve">Purpose. This appendix organizes </w:t>
      </w:r>
      <w:proofErr w:type="gramStart"/>
      <w:r>
        <w:t>the software</w:t>
      </w:r>
      <w:proofErr w:type="gramEnd"/>
      <w:r>
        <w:t xml:space="preserve"> test cases and user acceptance testing evidence for the Financial Risk Assessment and Micro-Lending System (FRAMS). It records the test scenario, expected result, actual observed result, status, and evidence reference. All statuses and results must be checked against the actual execution records before final submission. Blank evidence locations and unresolved tests are not evidence of a successful test.</w:t>
      </w:r>
    </w:p>
    <w:p w14:paraId="42017271" w14:textId="77777777" w:rsidR="006F5539" w:rsidRPr="006F5539" w:rsidRDefault="006F5539" w:rsidP="006F5539">
      <w:pPr>
        <w:jc w:val="both"/>
        <w:rPr>
          <w:b/>
          <w:bCs/>
          <w:lang w:val="en-PH"/>
        </w:rPr>
      </w:pPr>
      <w:r w:rsidRPr="006F5539">
        <w:rPr>
          <w:b/>
          <w:bCs/>
          <w:lang w:val="en-PH"/>
        </w:rPr>
        <w:t>A. UNIT TESTING</w:t>
      </w:r>
    </w:p>
    <w:p w14:paraId="4C903151" w14:textId="77777777" w:rsidR="006F5539" w:rsidRPr="006F5539" w:rsidRDefault="006F5539" w:rsidP="006F5539">
      <w:pPr>
        <w:jc w:val="both"/>
        <w:rPr>
          <w:lang w:val="en-PH"/>
        </w:rPr>
      </w:pPr>
      <w:r w:rsidRPr="006F5539">
        <w:rPr>
          <w:lang w:val="en-PH"/>
        </w:rPr>
        <w:t>Unit testing was conducted to verify whether individual functions and components of FRAMS performed according to their intended specifications.</w:t>
      </w:r>
    </w:p>
    <w:p w14:paraId="52C0C937" w14:textId="77777777" w:rsidR="006F5539" w:rsidRPr="006F5539" w:rsidRDefault="006F5539" w:rsidP="006F5539">
      <w:pPr>
        <w:jc w:val="both"/>
        <w:rPr>
          <w:b/>
          <w:bCs/>
          <w:lang w:val="en-PH"/>
        </w:rPr>
      </w:pPr>
      <w:r w:rsidRPr="006F5539">
        <w:rPr>
          <w:b/>
          <w:bCs/>
          <w:lang w:val="en-PH"/>
        </w:rPr>
        <w:t>Table B1</w:t>
      </w:r>
    </w:p>
    <w:p w14:paraId="48F4262F" w14:textId="77777777" w:rsidR="006F5539" w:rsidRPr="006F5539" w:rsidRDefault="006F5539" w:rsidP="006F5539">
      <w:pPr>
        <w:jc w:val="both"/>
        <w:rPr>
          <w:lang w:val="en-PH"/>
        </w:rPr>
      </w:pPr>
      <w:r w:rsidRPr="006F5539">
        <w:rPr>
          <w:i/>
          <w:iCs/>
          <w:lang w:val="en-PH"/>
        </w:rPr>
        <w:t>Unit Testing Test Evidence of FRAMS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1111"/>
        <w:gridCol w:w="2262"/>
        <w:gridCol w:w="1736"/>
        <w:gridCol w:w="1442"/>
        <w:gridCol w:w="1055"/>
      </w:tblGrid>
      <w:tr w:rsidR="006F5539" w:rsidRPr="006F5539" w14:paraId="5C82C82B" w14:textId="77777777" w:rsidTr="009B49B9">
        <w:trPr>
          <w:tblHeader/>
          <w:tblCellSpacing w:w="15" w:type="dxa"/>
        </w:trPr>
        <w:tc>
          <w:tcPr>
            <w:tcW w:w="655" w:type="dxa"/>
            <w:vAlign w:val="center"/>
            <w:hideMark/>
          </w:tcPr>
          <w:p w14:paraId="5969C5CB" w14:textId="77777777" w:rsidR="006F5539" w:rsidRPr="006F5539" w:rsidRDefault="006F5539" w:rsidP="006F5539">
            <w:pPr>
              <w:jc w:val="both"/>
              <w:rPr>
                <w:b/>
                <w:bCs/>
                <w:sz w:val="22"/>
                <w:szCs w:val="20"/>
                <w:lang w:val="en-PH"/>
              </w:rPr>
            </w:pPr>
            <w:r w:rsidRPr="006F5539">
              <w:rPr>
                <w:b/>
                <w:bCs/>
                <w:sz w:val="22"/>
                <w:szCs w:val="20"/>
                <w:lang w:val="en-PH"/>
              </w:rPr>
              <w:t>Test ID</w:t>
            </w:r>
          </w:p>
        </w:tc>
        <w:tc>
          <w:tcPr>
            <w:tcW w:w="1081" w:type="dxa"/>
            <w:vAlign w:val="center"/>
            <w:hideMark/>
          </w:tcPr>
          <w:p w14:paraId="49D5EC17" w14:textId="77777777" w:rsidR="006F5539" w:rsidRPr="006F5539" w:rsidRDefault="006F5539" w:rsidP="006F5539">
            <w:pPr>
              <w:jc w:val="both"/>
              <w:rPr>
                <w:b/>
                <w:bCs/>
                <w:sz w:val="22"/>
                <w:szCs w:val="20"/>
                <w:lang w:val="en-PH"/>
              </w:rPr>
            </w:pPr>
            <w:r w:rsidRPr="006F5539">
              <w:rPr>
                <w:b/>
                <w:bCs/>
                <w:sz w:val="22"/>
                <w:szCs w:val="20"/>
                <w:lang w:val="en-PH"/>
              </w:rPr>
              <w:t>Test Scenario</w:t>
            </w:r>
          </w:p>
        </w:tc>
        <w:tc>
          <w:tcPr>
            <w:tcW w:w="0" w:type="auto"/>
            <w:vAlign w:val="center"/>
            <w:hideMark/>
          </w:tcPr>
          <w:p w14:paraId="2ECF050D" w14:textId="77777777" w:rsidR="006F5539" w:rsidRPr="006F5539" w:rsidRDefault="006F5539" w:rsidP="006F5539">
            <w:pPr>
              <w:jc w:val="both"/>
              <w:rPr>
                <w:b/>
                <w:bCs/>
                <w:sz w:val="22"/>
                <w:szCs w:val="20"/>
                <w:lang w:val="en-PH"/>
              </w:rPr>
            </w:pPr>
            <w:r w:rsidRPr="006F5539">
              <w:rPr>
                <w:b/>
                <w:bCs/>
                <w:sz w:val="22"/>
                <w:szCs w:val="20"/>
                <w:lang w:val="en-PH"/>
              </w:rPr>
              <w:t>Expected Result</w:t>
            </w:r>
          </w:p>
        </w:tc>
        <w:tc>
          <w:tcPr>
            <w:tcW w:w="0" w:type="auto"/>
            <w:vAlign w:val="center"/>
            <w:hideMark/>
          </w:tcPr>
          <w:p w14:paraId="57017D44" w14:textId="77777777" w:rsidR="006F5539" w:rsidRPr="006F5539" w:rsidRDefault="006F5539" w:rsidP="006F5539">
            <w:pPr>
              <w:jc w:val="both"/>
              <w:rPr>
                <w:b/>
                <w:bCs/>
                <w:sz w:val="22"/>
                <w:szCs w:val="20"/>
                <w:lang w:val="en-PH"/>
              </w:rPr>
            </w:pPr>
            <w:r w:rsidRPr="006F5539">
              <w:rPr>
                <w:b/>
                <w:bCs/>
                <w:sz w:val="22"/>
                <w:szCs w:val="20"/>
                <w:lang w:val="en-PH"/>
              </w:rPr>
              <w:t>Actual Result</w:t>
            </w:r>
          </w:p>
        </w:tc>
        <w:tc>
          <w:tcPr>
            <w:tcW w:w="0" w:type="auto"/>
            <w:vAlign w:val="center"/>
            <w:hideMark/>
          </w:tcPr>
          <w:p w14:paraId="6F2F86B9" w14:textId="77777777" w:rsidR="006F5539" w:rsidRPr="006F5539" w:rsidRDefault="006F5539" w:rsidP="006F5539">
            <w:pPr>
              <w:jc w:val="both"/>
              <w:rPr>
                <w:b/>
                <w:bCs/>
                <w:sz w:val="22"/>
                <w:szCs w:val="20"/>
                <w:lang w:val="en-PH"/>
              </w:rPr>
            </w:pPr>
            <w:r w:rsidRPr="006F5539">
              <w:rPr>
                <w:b/>
                <w:bCs/>
                <w:sz w:val="22"/>
                <w:szCs w:val="20"/>
                <w:lang w:val="en-PH"/>
              </w:rPr>
              <w:t>Status</w:t>
            </w:r>
          </w:p>
        </w:tc>
        <w:tc>
          <w:tcPr>
            <w:tcW w:w="0" w:type="auto"/>
            <w:vAlign w:val="center"/>
            <w:hideMark/>
          </w:tcPr>
          <w:p w14:paraId="0D504C10" w14:textId="77777777" w:rsidR="006F5539" w:rsidRPr="006F5539" w:rsidRDefault="006F5539" w:rsidP="006F5539">
            <w:pPr>
              <w:jc w:val="both"/>
              <w:rPr>
                <w:b/>
                <w:bCs/>
                <w:sz w:val="22"/>
                <w:szCs w:val="20"/>
                <w:lang w:val="en-PH"/>
              </w:rPr>
            </w:pPr>
            <w:r w:rsidRPr="006F5539">
              <w:rPr>
                <w:b/>
                <w:bCs/>
                <w:sz w:val="22"/>
                <w:szCs w:val="20"/>
                <w:lang w:val="en-PH"/>
              </w:rPr>
              <w:t>Evidence Reference</w:t>
            </w:r>
          </w:p>
        </w:tc>
      </w:tr>
      <w:tr w:rsidR="006F5539" w:rsidRPr="006F5539" w14:paraId="2909321A" w14:textId="77777777" w:rsidTr="009B49B9">
        <w:trPr>
          <w:tblCellSpacing w:w="15" w:type="dxa"/>
        </w:trPr>
        <w:tc>
          <w:tcPr>
            <w:tcW w:w="655" w:type="dxa"/>
            <w:vAlign w:val="center"/>
            <w:hideMark/>
          </w:tcPr>
          <w:p w14:paraId="204608F7" w14:textId="77777777" w:rsidR="006F5539" w:rsidRPr="006F5539" w:rsidRDefault="006F5539" w:rsidP="006F5539">
            <w:pPr>
              <w:jc w:val="both"/>
              <w:rPr>
                <w:sz w:val="22"/>
                <w:szCs w:val="20"/>
                <w:lang w:val="en-PH"/>
              </w:rPr>
            </w:pPr>
            <w:r w:rsidRPr="006F5539">
              <w:rPr>
                <w:sz w:val="22"/>
                <w:szCs w:val="20"/>
                <w:lang w:val="en-PH"/>
              </w:rPr>
              <w:t>UT-01</w:t>
            </w:r>
          </w:p>
        </w:tc>
        <w:tc>
          <w:tcPr>
            <w:tcW w:w="1081" w:type="dxa"/>
            <w:vAlign w:val="center"/>
            <w:hideMark/>
          </w:tcPr>
          <w:p w14:paraId="39D2C26C" w14:textId="77777777" w:rsidR="006F5539" w:rsidRPr="006F5539" w:rsidRDefault="006F5539" w:rsidP="006F5539">
            <w:pPr>
              <w:jc w:val="both"/>
              <w:rPr>
                <w:sz w:val="22"/>
                <w:szCs w:val="20"/>
                <w:lang w:val="en-PH"/>
              </w:rPr>
            </w:pPr>
            <w:r w:rsidRPr="006F5539">
              <w:rPr>
                <w:sz w:val="22"/>
                <w:szCs w:val="20"/>
                <w:lang w:val="en-PH"/>
              </w:rPr>
              <w:t>Valid Login</w:t>
            </w:r>
          </w:p>
        </w:tc>
        <w:tc>
          <w:tcPr>
            <w:tcW w:w="0" w:type="auto"/>
            <w:vAlign w:val="center"/>
            <w:hideMark/>
          </w:tcPr>
          <w:p w14:paraId="65798924" w14:textId="77777777" w:rsidR="006F5539" w:rsidRPr="006F5539" w:rsidRDefault="006F5539" w:rsidP="006F5539">
            <w:pPr>
              <w:jc w:val="both"/>
              <w:rPr>
                <w:sz w:val="22"/>
                <w:szCs w:val="20"/>
                <w:lang w:val="en-PH"/>
              </w:rPr>
            </w:pPr>
            <w:r w:rsidRPr="006F5539">
              <w:rPr>
                <w:sz w:val="22"/>
                <w:szCs w:val="20"/>
                <w:lang w:val="en-PH"/>
              </w:rPr>
              <w:t>The system authenticates the user and redirects them to the dashboard corresponding to their assigned role.</w:t>
            </w:r>
          </w:p>
        </w:tc>
        <w:tc>
          <w:tcPr>
            <w:tcW w:w="0" w:type="auto"/>
            <w:vAlign w:val="center"/>
            <w:hideMark/>
          </w:tcPr>
          <w:p w14:paraId="028F171A" w14:textId="77777777" w:rsidR="006F5539" w:rsidRPr="006F5539" w:rsidRDefault="006F5539" w:rsidP="006F5539">
            <w:pPr>
              <w:jc w:val="both"/>
              <w:rPr>
                <w:sz w:val="22"/>
                <w:szCs w:val="20"/>
                <w:lang w:val="en-PH"/>
              </w:rPr>
            </w:pPr>
            <w:r w:rsidRPr="006F5539">
              <w:rPr>
                <w:sz w:val="22"/>
                <w:szCs w:val="20"/>
                <w:lang w:val="en-PH"/>
              </w:rPr>
              <w:t>The valid login process opened the dashboard corresponding to the user's assigned role.</w:t>
            </w:r>
          </w:p>
        </w:tc>
        <w:tc>
          <w:tcPr>
            <w:tcW w:w="0" w:type="auto"/>
            <w:vAlign w:val="center"/>
            <w:hideMark/>
          </w:tcPr>
          <w:p w14:paraId="4675FEEF"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37C20366" w14:textId="77777777" w:rsidR="006F5539" w:rsidRPr="006F5539" w:rsidRDefault="006F5539" w:rsidP="006F5539">
            <w:pPr>
              <w:jc w:val="both"/>
              <w:rPr>
                <w:sz w:val="22"/>
                <w:szCs w:val="20"/>
                <w:lang w:val="en-PH"/>
              </w:rPr>
            </w:pPr>
            <w:r w:rsidRPr="006F5539">
              <w:rPr>
                <w:sz w:val="22"/>
                <w:szCs w:val="20"/>
                <w:lang w:val="en-PH"/>
              </w:rPr>
              <w:t>Figure B1</w:t>
            </w:r>
          </w:p>
        </w:tc>
      </w:tr>
      <w:tr w:rsidR="006F5539" w:rsidRPr="006F5539" w14:paraId="1FF7C215" w14:textId="77777777" w:rsidTr="009B49B9">
        <w:trPr>
          <w:tblCellSpacing w:w="15" w:type="dxa"/>
        </w:trPr>
        <w:tc>
          <w:tcPr>
            <w:tcW w:w="655" w:type="dxa"/>
            <w:vAlign w:val="center"/>
            <w:hideMark/>
          </w:tcPr>
          <w:p w14:paraId="60D3E550" w14:textId="77777777" w:rsidR="006F5539" w:rsidRPr="006F5539" w:rsidRDefault="006F5539" w:rsidP="006F5539">
            <w:pPr>
              <w:jc w:val="both"/>
              <w:rPr>
                <w:sz w:val="22"/>
                <w:szCs w:val="20"/>
                <w:lang w:val="en-PH"/>
              </w:rPr>
            </w:pPr>
            <w:r w:rsidRPr="006F5539">
              <w:rPr>
                <w:sz w:val="22"/>
                <w:szCs w:val="20"/>
                <w:lang w:val="en-PH"/>
              </w:rPr>
              <w:t>UT-02</w:t>
            </w:r>
          </w:p>
        </w:tc>
        <w:tc>
          <w:tcPr>
            <w:tcW w:w="1081" w:type="dxa"/>
            <w:vAlign w:val="center"/>
            <w:hideMark/>
          </w:tcPr>
          <w:p w14:paraId="3C110E0C" w14:textId="77777777" w:rsidR="006F5539" w:rsidRPr="006F5539" w:rsidRDefault="006F5539" w:rsidP="006F5539">
            <w:pPr>
              <w:jc w:val="both"/>
              <w:rPr>
                <w:sz w:val="22"/>
                <w:szCs w:val="20"/>
                <w:lang w:val="en-PH"/>
              </w:rPr>
            </w:pPr>
            <w:r w:rsidRPr="006F5539">
              <w:rPr>
                <w:sz w:val="22"/>
                <w:szCs w:val="20"/>
                <w:lang w:val="en-PH"/>
              </w:rPr>
              <w:t>Incorrect Password or Inactive Account</w:t>
            </w:r>
          </w:p>
        </w:tc>
        <w:tc>
          <w:tcPr>
            <w:tcW w:w="0" w:type="auto"/>
            <w:vAlign w:val="center"/>
            <w:hideMark/>
          </w:tcPr>
          <w:p w14:paraId="7554AFFB" w14:textId="77777777" w:rsidR="006F5539" w:rsidRPr="006F5539" w:rsidRDefault="006F5539" w:rsidP="006F5539">
            <w:pPr>
              <w:jc w:val="both"/>
              <w:rPr>
                <w:sz w:val="22"/>
                <w:szCs w:val="20"/>
                <w:lang w:val="en-PH"/>
              </w:rPr>
            </w:pPr>
            <w:r w:rsidRPr="006F5539">
              <w:rPr>
                <w:sz w:val="22"/>
                <w:szCs w:val="20"/>
                <w:lang w:val="en-PH"/>
              </w:rPr>
              <w:t>The system denies access when the user enters an incorrect password or attempts to access an inactive account.</w:t>
            </w:r>
          </w:p>
        </w:tc>
        <w:tc>
          <w:tcPr>
            <w:tcW w:w="0" w:type="auto"/>
            <w:vAlign w:val="center"/>
            <w:hideMark/>
          </w:tcPr>
          <w:p w14:paraId="4CF03747" w14:textId="77777777" w:rsidR="006F5539" w:rsidRPr="006F5539" w:rsidRDefault="006F5539" w:rsidP="006F5539">
            <w:pPr>
              <w:jc w:val="both"/>
              <w:rPr>
                <w:sz w:val="22"/>
                <w:szCs w:val="20"/>
                <w:lang w:val="en-PH"/>
              </w:rPr>
            </w:pPr>
            <w:r w:rsidRPr="006F5539">
              <w:rPr>
                <w:sz w:val="22"/>
                <w:szCs w:val="20"/>
                <w:lang w:val="en-PH"/>
              </w:rPr>
              <w:t>The system denied access to the invalid or inactive account.</w:t>
            </w:r>
          </w:p>
        </w:tc>
        <w:tc>
          <w:tcPr>
            <w:tcW w:w="0" w:type="auto"/>
            <w:vAlign w:val="center"/>
            <w:hideMark/>
          </w:tcPr>
          <w:p w14:paraId="36858BD1"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3C518F6B" w14:textId="77777777" w:rsidR="006F5539" w:rsidRPr="006F5539" w:rsidRDefault="006F5539" w:rsidP="006F5539">
            <w:pPr>
              <w:jc w:val="both"/>
              <w:rPr>
                <w:sz w:val="22"/>
                <w:szCs w:val="20"/>
                <w:lang w:val="en-PH"/>
              </w:rPr>
            </w:pPr>
            <w:r w:rsidRPr="006F5539">
              <w:rPr>
                <w:sz w:val="22"/>
                <w:szCs w:val="20"/>
                <w:lang w:val="en-PH"/>
              </w:rPr>
              <w:t>Figure B2</w:t>
            </w:r>
          </w:p>
        </w:tc>
      </w:tr>
      <w:tr w:rsidR="006F5539" w:rsidRPr="006F5539" w14:paraId="29CDBCDA" w14:textId="77777777" w:rsidTr="009B49B9">
        <w:trPr>
          <w:tblCellSpacing w:w="15" w:type="dxa"/>
        </w:trPr>
        <w:tc>
          <w:tcPr>
            <w:tcW w:w="655" w:type="dxa"/>
            <w:vAlign w:val="center"/>
            <w:hideMark/>
          </w:tcPr>
          <w:p w14:paraId="7EDD5AAB" w14:textId="77777777" w:rsidR="006F5539" w:rsidRPr="006F5539" w:rsidRDefault="006F5539" w:rsidP="006F5539">
            <w:pPr>
              <w:jc w:val="both"/>
              <w:rPr>
                <w:sz w:val="22"/>
                <w:szCs w:val="20"/>
                <w:lang w:val="en-PH"/>
              </w:rPr>
            </w:pPr>
            <w:r w:rsidRPr="006F5539">
              <w:rPr>
                <w:sz w:val="22"/>
                <w:szCs w:val="20"/>
                <w:lang w:val="en-PH"/>
              </w:rPr>
              <w:t>UT-03</w:t>
            </w:r>
          </w:p>
        </w:tc>
        <w:tc>
          <w:tcPr>
            <w:tcW w:w="1081" w:type="dxa"/>
            <w:vAlign w:val="center"/>
            <w:hideMark/>
          </w:tcPr>
          <w:p w14:paraId="0CEC576C" w14:textId="77777777" w:rsidR="006F5539" w:rsidRPr="006F5539" w:rsidRDefault="000C6886" w:rsidP="006F5539">
            <w:pPr>
              <w:jc w:val="both"/>
              <w:rPr>
                <w:sz w:val="22"/>
                <w:szCs w:val="20"/>
                <w:lang w:val="en-PH"/>
              </w:rPr>
            </w:pPr>
            <w:r w:rsidRPr="004F202F">
              <w:rPr>
                <w:rFonts w:cs="Times New Roman"/>
                <w:sz w:val="22"/>
                <w:szCs w:val="20"/>
                <w:highlight w:val="yellow"/>
                <w:lang w:val="en-PH"/>
              </w:rPr>
              <w:t xml:space="preserve">Register a new borrower </w:t>
            </w:r>
            <w:r w:rsidRPr="004F202F">
              <w:rPr>
                <w:rFonts w:cs="Times New Roman"/>
                <w:sz w:val="22"/>
                <w:szCs w:val="20"/>
                <w:highlight w:val="yellow"/>
                <w:lang w:val="en-PH"/>
              </w:rPr>
              <w:lastRenderedPageBreak/>
              <w:t>with complete and valid account details.</w:t>
            </w:r>
          </w:p>
        </w:tc>
        <w:tc>
          <w:tcPr>
            <w:tcW w:w="0" w:type="auto"/>
            <w:vAlign w:val="center"/>
            <w:hideMark/>
          </w:tcPr>
          <w:p w14:paraId="61E2831A" w14:textId="77777777" w:rsidR="006F5539" w:rsidRPr="006F5539" w:rsidRDefault="000C6886" w:rsidP="006F5539">
            <w:pPr>
              <w:jc w:val="both"/>
              <w:rPr>
                <w:sz w:val="22"/>
                <w:szCs w:val="20"/>
                <w:lang w:val="en-PH"/>
              </w:rPr>
            </w:pPr>
            <w:r w:rsidRPr="000C6886">
              <w:rPr>
                <w:rFonts w:cs="Times New Roman"/>
                <w:sz w:val="22"/>
                <w:szCs w:val="20"/>
                <w:lang w:val="en-PH"/>
              </w:rPr>
              <w:lastRenderedPageBreak/>
              <w:t xml:space="preserve">The system </w:t>
            </w:r>
            <w:r w:rsidRPr="004F202F">
              <w:rPr>
                <w:rFonts w:cs="Times New Roman"/>
                <w:sz w:val="22"/>
                <w:szCs w:val="20"/>
                <w:highlight w:val="yellow"/>
                <w:lang w:val="en-PH"/>
              </w:rPr>
              <w:t>stores the user and the</w:t>
            </w:r>
            <w:r w:rsidRPr="000C6886">
              <w:rPr>
                <w:rFonts w:cs="Times New Roman"/>
                <w:sz w:val="22"/>
                <w:szCs w:val="20"/>
                <w:lang w:val="en-PH"/>
              </w:rPr>
              <w:t xml:space="preserve"> borrower </w:t>
            </w:r>
            <w:r w:rsidRPr="004F202F">
              <w:rPr>
                <w:rFonts w:cs="Times New Roman"/>
                <w:sz w:val="22"/>
                <w:szCs w:val="20"/>
                <w:highlight w:val="yellow"/>
                <w:lang w:val="en-PH"/>
              </w:rPr>
              <w:t>registration with the</w:t>
            </w:r>
            <w:r w:rsidRPr="000C6886">
              <w:rPr>
                <w:rFonts w:cs="Times New Roman"/>
                <w:sz w:val="22"/>
                <w:szCs w:val="20"/>
                <w:lang w:val="en-PH"/>
              </w:rPr>
              <w:t xml:space="preserve"> </w:t>
            </w:r>
            <w:r w:rsidRPr="000C6886">
              <w:rPr>
                <w:rFonts w:cs="Times New Roman"/>
                <w:sz w:val="22"/>
                <w:szCs w:val="20"/>
                <w:lang w:val="en-PH"/>
              </w:rPr>
              <w:lastRenderedPageBreak/>
              <w:t>status</w:t>
            </w:r>
            <w:r w:rsidRPr="004F202F">
              <w:rPr>
                <w:rFonts w:cs="Times New Roman"/>
                <w:sz w:val="22"/>
                <w:szCs w:val="20"/>
                <w:highlight w:val="yellow"/>
                <w:lang w:val="en-PH"/>
              </w:rPr>
              <w:t xml:space="preserve"> Pending Approval, sets verification status to Pending, </w:t>
            </w:r>
            <w:r w:rsidRPr="000C6886">
              <w:rPr>
                <w:rFonts w:cs="Times New Roman"/>
                <w:sz w:val="22"/>
                <w:szCs w:val="20"/>
                <w:lang w:val="en-PH"/>
              </w:rPr>
              <w:t xml:space="preserve">displays </w:t>
            </w:r>
            <w:r w:rsidRPr="004F202F">
              <w:rPr>
                <w:rFonts w:cs="Times New Roman"/>
                <w:sz w:val="22"/>
                <w:szCs w:val="20"/>
                <w:highlight w:val="yellow"/>
                <w:lang w:val="en-PH"/>
              </w:rPr>
              <w:t xml:space="preserve">the registration success page, and lists the person on the borrower-approval page. Registration alone does not create </w:t>
            </w:r>
            <w:r w:rsidRPr="000C6886">
              <w:rPr>
                <w:rFonts w:cs="Times New Roman"/>
                <w:sz w:val="22"/>
                <w:szCs w:val="20"/>
                <w:lang w:val="en-PH"/>
              </w:rPr>
              <w:t xml:space="preserve">a </w:t>
            </w:r>
            <w:r w:rsidRPr="004F202F">
              <w:rPr>
                <w:rFonts w:cs="Times New Roman"/>
                <w:sz w:val="22"/>
                <w:szCs w:val="20"/>
                <w:highlight w:val="yellow"/>
                <w:lang w:val="en-PH"/>
              </w:rPr>
              <w:t>client record</w:t>
            </w:r>
            <w:r w:rsidRPr="000C6886">
              <w:rPr>
                <w:rFonts w:cs="Times New Roman"/>
                <w:sz w:val="22"/>
                <w:szCs w:val="20"/>
                <w:lang w:val="en-PH"/>
              </w:rPr>
              <w:t>.</w:t>
            </w:r>
          </w:p>
        </w:tc>
        <w:tc>
          <w:tcPr>
            <w:tcW w:w="0" w:type="auto"/>
            <w:vAlign w:val="center"/>
            <w:hideMark/>
          </w:tcPr>
          <w:p w14:paraId="49CC777A" w14:textId="77777777" w:rsidR="006F5539" w:rsidRPr="006F5539" w:rsidRDefault="000C6886" w:rsidP="006F5539">
            <w:pPr>
              <w:jc w:val="both"/>
              <w:rPr>
                <w:sz w:val="22"/>
                <w:szCs w:val="20"/>
                <w:lang w:val="en-PH"/>
              </w:rPr>
            </w:pPr>
            <w:r w:rsidRPr="004F202F">
              <w:rPr>
                <w:rFonts w:cs="Times New Roman"/>
                <w:sz w:val="22"/>
                <w:szCs w:val="20"/>
                <w:highlight w:val="yellow"/>
                <w:lang w:val="en-PH"/>
              </w:rPr>
              <w:lastRenderedPageBreak/>
              <w:t>Record the observed result after execution.</w:t>
            </w:r>
          </w:p>
        </w:tc>
        <w:tc>
          <w:tcPr>
            <w:tcW w:w="0" w:type="auto"/>
            <w:vAlign w:val="center"/>
            <w:hideMark/>
          </w:tcPr>
          <w:p w14:paraId="441066E6" w14:textId="77777777" w:rsidR="006F5539" w:rsidRPr="006F5539" w:rsidRDefault="000C6886" w:rsidP="006F5539">
            <w:pPr>
              <w:jc w:val="both"/>
              <w:rPr>
                <w:sz w:val="22"/>
                <w:szCs w:val="20"/>
                <w:lang w:val="en-PH"/>
              </w:rPr>
            </w:pPr>
            <w:r w:rsidRPr="004F202F">
              <w:rPr>
                <w:rFonts w:cs="Times New Roman"/>
                <w:sz w:val="22"/>
                <w:szCs w:val="20"/>
                <w:highlight w:val="yellow"/>
                <w:lang w:val="en-PH"/>
              </w:rPr>
              <w:t>Not Yet Tested</w:t>
            </w:r>
          </w:p>
        </w:tc>
        <w:tc>
          <w:tcPr>
            <w:tcW w:w="0" w:type="auto"/>
            <w:vAlign w:val="center"/>
            <w:hideMark/>
          </w:tcPr>
          <w:p w14:paraId="44486EC1" w14:textId="77777777" w:rsidR="006F5539" w:rsidRPr="006F5539" w:rsidRDefault="006F5539" w:rsidP="006F5539">
            <w:pPr>
              <w:jc w:val="both"/>
              <w:rPr>
                <w:sz w:val="22"/>
                <w:szCs w:val="20"/>
                <w:lang w:val="en-PH"/>
              </w:rPr>
            </w:pPr>
            <w:r w:rsidRPr="006F5539">
              <w:rPr>
                <w:sz w:val="22"/>
                <w:szCs w:val="20"/>
                <w:lang w:val="en-PH"/>
              </w:rPr>
              <w:t>Figure B3</w:t>
            </w:r>
          </w:p>
        </w:tc>
      </w:tr>
      <w:tr w:rsidR="006F5539" w:rsidRPr="006F5539" w14:paraId="578CFF7F" w14:textId="77777777" w:rsidTr="009B49B9">
        <w:trPr>
          <w:tblCellSpacing w:w="15" w:type="dxa"/>
        </w:trPr>
        <w:tc>
          <w:tcPr>
            <w:tcW w:w="655" w:type="dxa"/>
            <w:vAlign w:val="center"/>
            <w:hideMark/>
          </w:tcPr>
          <w:p w14:paraId="54D2CFC2" w14:textId="77777777" w:rsidR="006F5539" w:rsidRPr="006F5539" w:rsidRDefault="006F5539" w:rsidP="006F5539">
            <w:pPr>
              <w:jc w:val="both"/>
              <w:rPr>
                <w:sz w:val="22"/>
                <w:szCs w:val="20"/>
                <w:lang w:val="en-PH"/>
              </w:rPr>
            </w:pPr>
            <w:r w:rsidRPr="006F5539">
              <w:rPr>
                <w:sz w:val="22"/>
                <w:szCs w:val="20"/>
                <w:lang w:val="en-PH"/>
              </w:rPr>
              <w:t>UT-04</w:t>
            </w:r>
          </w:p>
        </w:tc>
        <w:tc>
          <w:tcPr>
            <w:tcW w:w="1081" w:type="dxa"/>
            <w:vAlign w:val="center"/>
            <w:hideMark/>
          </w:tcPr>
          <w:p w14:paraId="36793A24" w14:textId="77777777" w:rsidR="006F5539" w:rsidRPr="006F5539" w:rsidRDefault="006F5539" w:rsidP="006F5539">
            <w:pPr>
              <w:jc w:val="both"/>
              <w:rPr>
                <w:sz w:val="22"/>
                <w:szCs w:val="20"/>
                <w:lang w:val="en-PH"/>
              </w:rPr>
            </w:pPr>
            <w:r w:rsidRPr="006F5539">
              <w:rPr>
                <w:sz w:val="22"/>
                <w:szCs w:val="20"/>
                <w:lang w:val="en-PH"/>
              </w:rPr>
              <w:t>Loan Details Exceed DTI or Loan Limits</w:t>
            </w:r>
          </w:p>
        </w:tc>
        <w:tc>
          <w:tcPr>
            <w:tcW w:w="0" w:type="auto"/>
            <w:vAlign w:val="center"/>
            <w:hideMark/>
          </w:tcPr>
          <w:p w14:paraId="63B849CC" w14:textId="77777777" w:rsidR="006F5539" w:rsidRPr="006F5539" w:rsidRDefault="006F5539" w:rsidP="006F5539">
            <w:pPr>
              <w:jc w:val="both"/>
              <w:rPr>
                <w:sz w:val="22"/>
                <w:szCs w:val="20"/>
                <w:lang w:val="en-PH"/>
              </w:rPr>
            </w:pPr>
            <w:r w:rsidRPr="006F5539">
              <w:rPr>
                <w:sz w:val="22"/>
                <w:szCs w:val="20"/>
                <w:lang w:val="en-PH"/>
              </w:rPr>
              <w:t>The system prevents the application from proceeding when the configured debt-to-income (DTI) or loan limits are exceeded.</w:t>
            </w:r>
          </w:p>
        </w:tc>
        <w:tc>
          <w:tcPr>
            <w:tcW w:w="0" w:type="auto"/>
            <w:vAlign w:val="center"/>
            <w:hideMark/>
          </w:tcPr>
          <w:p w14:paraId="2FF40555" w14:textId="77777777" w:rsidR="006F5539" w:rsidRPr="006F5539" w:rsidRDefault="006F5539" w:rsidP="006F5539">
            <w:pPr>
              <w:jc w:val="both"/>
              <w:rPr>
                <w:sz w:val="22"/>
                <w:szCs w:val="20"/>
                <w:lang w:val="en-PH"/>
              </w:rPr>
            </w:pPr>
            <w:r w:rsidRPr="006F5539">
              <w:rPr>
                <w:sz w:val="22"/>
                <w:szCs w:val="20"/>
                <w:lang w:val="en-PH"/>
              </w:rPr>
              <w:t>The system blocked the application that exceeded the configured limit.</w:t>
            </w:r>
          </w:p>
        </w:tc>
        <w:tc>
          <w:tcPr>
            <w:tcW w:w="0" w:type="auto"/>
            <w:vAlign w:val="center"/>
            <w:hideMark/>
          </w:tcPr>
          <w:p w14:paraId="3F7D48C6"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445DA4ED" w14:textId="77777777" w:rsidR="006F5539" w:rsidRPr="006F5539" w:rsidRDefault="006F5539" w:rsidP="006F5539">
            <w:pPr>
              <w:jc w:val="both"/>
              <w:rPr>
                <w:sz w:val="22"/>
                <w:szCs w:val="20"/>
                <w:lang w:val="en-PH"/>
              </w:rPr>
            </w:pPr>
            <w:r w:rsidRPr="006F5539">
              <w:rPr>
                <w:sz w:val="22"/>
                <w:szCs w:val="20"/>
                <w:lang w:val="en-PH"/>
              </w:rPr>
              <w:t>Figure B4</w:t>
            </w:r>
          </w:p>
        </w:tc>
      </w:tr>
      <w:tr w:rsidR="006F5539" w:rsidRPr="006F5539" w14:paraId="013E5954" w14:textId="77777777" w:rsidTr="009B49B9">
        <w:trPr>
          <w:tblCellSpacing w:w="15" w:type="dxa"/>
        </w:trPr>
        <w:tc>
          <w:tcPr>
            <w:tcW w:w="655" w:type="dxa"/>
            <w:vAlign w:val="center"/>
            <w:hideMark/>
          </w:tcPr>
          <w:p w14:paraId="57329E73" w14:textId="77777777" w:rsidR="006F5539" w:rsidRPr="006F5539" w:rsidRDefault="006F5539" w:rsidP="006F5539">
            <w:pPr>
              <w:jc w:val="both"/>
              <w:rPr>
                <w:sz w:val="22"/>
                <w:szCs w:val="20"/>
                <w:lang w:val="en-PH"/>
              </w:rPr>
            </w:pPr>
            <w:r w:rsidRPr="006F5539">
              <w:rPr>
                <w:sz w:val="22"/>
                <w:szCs w:val="20"/>
                <w:lang w:val="en-PH"/>
              </w:rPr>
              <w:t>UT-05</w:t>
            </w:r>
          </w:p>
        </w:tc>
        <w:tc>
          <w:tcPr>
            <w:tcW w:w="1081" w:type="dxa"/>
            <w:vAlign w:val="center"/>
            <w:hideMark/>
          </w:tcPr>
          <w:p w14:paraId="4BF59085" w14:textId="77777777" w:rsidR="006F5539" w:rsidRPr="006F5539" w:rsidRDefault="006F5539" w:rsidP="006F5539">
            <w:pPr>
              <w:jc w:val="both"/>
              <w:rPr>
                <w:sz w:val="22"/>
                <w:szCs w:val="20"/>
                <w:lang w:val="en-PH"/>
              </w:rPr>
            </w:pPr>
            <w:r w:rsidRPr="006F5539">
              <w:rPr>
                <w:sz w:val="22"/>
                <w:szCs w:val="20"/>
                <w:lang w:val="en-PH"/>
              </w:rPr>
              <w:t>Invalid Document Upload</w:t>
            </w:r>
          </w:p>
        </w:tc>
        <w:tc>
          <w:tcPr>
            <w:tcW w:w="0" w:type="auto"/>
            <w:vAlign w:val="center"/>
            <w:hideMark/>
          </w:tcPr>
          <w:p w14:paraId="26B629FD" w14:textId="77777777" w:rsidR="006F5539" w:rsidRPr="006F5539" w:rsidRDefault="006F5539" w:rsidP="006F5539">
            <w:pPr>
              <w:jc w:val="both"/>
              <w:rPr>
                <w:sz w:val="22"/>
                <w:szCs w:val="20"/>
                <w:lang w:val="en-PH"/>
              </w:rPr>
            </w:pPr>
            <w:r w:rsidRPr="006F5539">
              <w:rPr>
                <w:sz w:val="22"/>
                <w:szCs w:val="20"/>
                <w:lang w:val="en-PH"/>
              </w:rPr>
              <w:t>The system rejects prohibited document formats and displays an appropriate validation response.</w:t>
            </w:r>
          </w:p>
        </w:tc>
        <w:tc>
          <w:tcPr>
            <w:tcW w:w="0" w:type="auto"/>
            <w:vAlign w:val="center"/>
            <w:hideMark/>
          </w:tcPr>
          <w:p w14:paraId="3575A96D" w14:textId="77777777" w:rsidR="006F5539" w:rsidRPr="006F5539" w:rsidRDefault="006F5539" w:rsidP="006F5539">
            <w:pPr>
              <w:jc w:val="both"/>
              <w:rPr>
                <w:sz w:val="22"/>
                <w:szCs w:val="20"/>
                <w:lang w:val="en-PH"/>
              </w:rPr>
            </w:pPr>
            <w:r w:rsidRPr="006F5539">
              <w:rPr>
                <w:sz w:val="22"/>
                <w:szCs w:val="20"/>
                <w:lang w:val="en-PH"/>
              </w:rPr>
              <w:t>The file selection window displayed the permitted JPG and PNG formats. Upload rejection should also be verified separately.</w:t>
            </w:r>
          </w:p>
        </w:tc>
        <w:tc>
          <w:tcPr>
            <w:tcW w:w="0" w:type="auto"/>
            <w:vAlign w:val="center"/>
            <w:hideMark/>
          </w:tcPr>
          <w:p w14:paraId="7DF17E41" w14:textId="77777777" w:rsidR="006F5539" w:rsidRPr="006F5539" w:rsidRDefault="006F5539" w:rsidP="006F5539">
            <w:pPr>
              <w:jc w:val="both"/>
              <w:rPr>
                <w:sz w:val="22"/>
                <w:szCs w:val="20"/>
                <w:lang w:val="en-PH"/>
              </w:rPr>
            </w:pPr>
            <w:r w:rsidRPr="006F5539">
              <w:rPr>
                <w:sz w:val="22"/>
                <w:szCs w:val="20"/>
                <w:lang w:val="en-PH"/>
              </w:rPr>
              <w:t>PASS/VERIFY</w:t>
            </w:r>
          </w:p>
        </w:tc>
        <w:tc>
          <w:tcPr>
            <w:tcW w:w="0" w:type="auto"/>
            <w:vAlign w:val="center"/>
            <w:hideMark/>
          </w:tcPr>
          <w:p w14:paraId="348584A4" w14:textId="77777777" w:rsidR="006F5539" w:rsidRPr="006F5539" w:rsidRDefault="006F5539" w:rsidP="006F5539">
            <w:pPr>
              <w:jc w:val="both"/>
              <w:rPr>
                <w:sz w:val="22"/>
                <w:szCs w:val="20"/>
                <w:lang w:val="en-PH"/>
              </w:rPr>
            </w:pPr>
            <w:r w:rsidRPr="006F5539">
              <w:rPr>
                <w:sz w:val="22"/>
                <w:szCs w:val="20"/>
                <w:lang w:val="en-PH"/>
              </w:rPr>
              <w:t>Figure B5</w:t>
            </w:r>
          </w:p>
        </w:tc>
      </w:tr>
      <w:tr w:rsidR="006F5539" w:rsidRPr="006F5539" w14:paraId="5821F3F1" w14:textId="77777777" w:rsidTr="009B49B9">
        <w:trPr>
          <w:tblCellSpacing w:w="15" w:type="dxa"/>
        </w:trPr>
        <w:tc>
          <w:tcPr>
            <w:tcW w:w="655" w:type="dxa"/>
            <w:vAlign w:val="center"/>
            <w:hideMark/>
          </w:tcPr>
          <w:p w14:paraId="4FF5A582" w14:textId="77777777" w:rsidR="006F5539" w:rsidRPr="006F5539" w:rsidRDefault="006F5539" w:rsidP="006F5539">
            <w:pPr>
              <w:jc w:val="both"/>
              <w:rPr>
                <w:sz w:val="22"/>
                <w:szCs w:val="20"/>
                <w:lang w:val="en-PH"/>
              </w:rPr>
            </w:pPr>
            <w:r w:rsidRPr="006F5539">
              <w:rPr>
                <w:sz w:val="22"/>
                <w:szCs w:val="20"/>
                <w:lang w:val="en-PH"/>
              </w:rPr>
              <w:t>UT-06</w:t>
            </w:r>
          </w:p>
        </w:tc>
        <w:tc>
          <w:tcPr>
            <w:tcW w:w="1081" w:type="dxa"/>
            <w:vAlign w:val="center"/>
            <w:hideMark/>
          </w:tcPr>
          <w:p w14:paraId="1DDB5CB3" w14:textId="77777777" w:rsidR="006F5539" w:rsidRPr="006F5539" w:rsidRDefault="006F5539" w:rsidP="006F5539">
            <w:pPr>
              <w:jc w:val="both"/>
              <w:rPr>
                <w:sz w:val="22"/>
                <w:szCs w:val="20"/>
                <w:lang w:val="en-PH"/>
              </w:rPr>
            </w:pPr>
            <w:r w:rsidRPr="006F5539">
              <w:rPr>
                <w:sz w:val="22"/>
                <w:szCs w:val="20"/>
                <w:lang w:val="en-PH"/>
              </w:rPr>
              <w:t>Invalid Payment Amount</w:t>
            </w:r>
          </w:p>
        </w:tc>
        <w:tc>
          <w:tcPr>
            <w:tcW w:w="0" w:type="auto"/>
            <w:vAlign w:val="center"/>
            <w:hideMark/>
          </w:tcPr>
          <w:p w14:paraId="037FF042" w14:textId="77777777" w:rsidR="006F5539" w:rsidRPr="006F5539" w:rsidRDefault="006F5539" w:rsidP="006F5539">
            <w:pPr>
              <w:jc w:val="both"/>
              <w:rPr>
                <w:sz w:val="22"/>
                <w:szCs w:val="20"/>
                <w:lang w:val="en-PH"/>
              </w:rPr>
            </w:pPr>
            <w:r w:rsidRPr="006F5539">
              <w:rPr>
                <w:sz w:val="22"/>
                <w:szCs w:val="20"/>
                <w:lang w:val="en-PH"/>
              </w:rPr>
              <w:t>The system rejects an invalid payment amount and prevents the invalid payment from being recorded.</w:t>
            </w:r>
          </w:p>
        </w:tc>
        <w:tc>
          <w:tcPr>
            <w:tcW w:w="0" w:type="auto"/>
            <w:vAlign w:val="center"/>
            <w:hideMark/>
          </w:tcPr>
          <w:p w14:paraId="5E30D46A" w14:textId="77777777" w:rsidR="006F5539" w:rsidRPr="006F5539" w:rsidRDefault="006F5539" w:rsidP="006F5539">
            <w:pPr>
              <w:jc w:val="both"/>
              <w:rPr>
                <w:sz w:val="22"/>
                <w:szCs w:val="20"/>
                <w:lang w:val="en-PH"/>
              </w:rPr>
            </w:pPr>
            <w:r w:rsidRPr="006F5539">
              <w:rPr>
                <w:sz w:val="22"/>
                <w:szCs w:val="20"/>
                <w:lang w:val="en-PH"/>
              </w:rPr>
              <w:t>The system rejected the invalid payment amount.</w:t>
            </w:r>
          </w:p>
        </w:tc>
        <w:tc>
          <w:tcPr>
            <w:tcW w:w="0" w:type="auto"/>
            <w:vAlign w:val="center"/>
            <w:hideMark/>
          </w:tcPr>
          <w:p w14:paraId="1251C871"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66835A09" w14:textId="77777777" w:rsidR="006F5539" w:rsidRPr="006F5539" w:rsidRDefault="006F5539" w:rsidP="006F5539">
            <w:pPr>
              <w:jc w:val="both"/>
              <w:rPr>
                <w:sz w:val="22"/>
                <w:szCs w:val="20"/>
                <w:lang w:val="en-PH"/>
              </w:rPr>
            </w:pPr>
            <w:r w:rsidRPr="006F5539">
              <w:rPr>
                <w:sz w:val="22"/>
                <w:szCs w:val="20"/>
                <w:lang w:val="en-PH"/>
              </w:rPr>
              <w:t>Figure B6</w:t>
            </w:r>
          </w:p>
        </w:tc>
      </w:tr>
    </w:tbl>
    <w:p w14:paraId="29985B3D" w14:textId="77777777" w:rsidR="006F5539" w:rsidRDefault="006F5539" w:rsidP="009B7EAA">
      <w:pPr>
        <w:jc w:val="both"/>
      </w:pPr>
    </w:p>
    <w:p w14:paraId="54F10235" w14:textId="77777777" w:rsidR="009B49B9" w:rsidRDefault="009B49B9" w:rsidP="006F5539">
      <w:pPr>
        <w:jc w:val="both"/>
        <w:rPr>
          <w:b/>
          <w:bCs/>
          <w:lang w:val="en-PH"/>
        </w:rPr>
      </w:pPr>
    </w:p>
    <w:p w14:paraId="3CEE9D4C" w14:textId="77777777" w:rsidR="009B49B9" w:rsidRDefault="009B49B9" w:rsidP="006F5539">
      <w:pPr>
        <w:jc w:val="both"/>
        <w:rPr>
          <w:b/>
          <w:bCs/>
          <w:lang w:val="en-PH"/>
        </w:rPr>
      </w:pPr>
    </w:p>
    <w:p w14:paraId="2915319F" w14:textId="77777777" w:rsidR="009B49B9" w:rsidRDefault="006F5539" w:rsidP="006F5539">
      <w:pPr>
        <w:jc w:val="both"/>
        <w:rPr>
          <w:b/>
          <w:bCs/>
          <w:lang w:val="en-PH"/>
        </w:rPr>
      </w:pPr>
      <w:r w:rsidRPr="006F5539">
        <w:rPr>
          <w:b/>
          <w:bCs/>
          <w:lang w:val="en-PH"/>
        </w:rPr>
        <w:lastRenderedPageBreak/>
        <w:t>Screenshot Evidence for Unit Testing</w:t>
      </w:r>
    </w:p>
    <w:p w14:paraId="2D1D5F67" w14:textId="77777777" w:rsidR="006F5539" w:rsidRPr="009B49B9" w:rsidRDefault="009B49B9" w:rsidP="009B49B9">
      <w:pPr>
        <w:rPr>
          <w:b/>
          <w:bCs/>
          <w:lang w:val="en-PH"/>
        </w:rPr>
      </w:pPr>
      <w:r>
        <w:rPr>
          <w:b/>
          <w:bCs/>
          <w:lang w:val="en-PH"/>
        </w:rPr>
        <w:t>Figure B1</w:t>
      </w:r>
      <w:r w:rsidR="006F5539" w:rsidRPr="006F5539">
        <w:rPr>
          <w:lang w:val="en-PH"/>
        </w:rPr>
        <w:br/>
      </w:r>
      <w:r w:rsidR="006F5539" w:rsidRPr="006F5539">
        <w:rPr>
          <w:i/>
          <w:iCs/>
          <w:lang w:val="en-PH"/>
        </w:rPr>
        <w:t>Evidence for UT-01: Valid Login</w:t>
      </w:r>
    </w:p>
    <w:p w14:paraId="5AE1C690" w14:textId="77777777" w:rsidR="006F5539" w:rsidRPr="006F5539" w:rsidRDefault="006F5539" w:rsidP="006F5539">
      <w:pPr>
        <w:jc w:val="both"/>
        <w:rPr>
          <w:lang w:val="en-PH"/>
        </w:rPr>
      </w:pPr>
      <w:r>
        <w:rPr>
          <w:noProof/>
          <w:lang w:val="en-PH"/>
        </w:rPr>
        <w:drawing>
          <wp:anchor distT="0" distB="0" distL="114300" distR="114300" simplePos="0" relativeHeight="251680256" behindDoc="1" locked="0" layoutInCell="1" allowOverlap="1" wp14:anchorId="30FCEEF3" wp14:editId="2DA1B6CF">
            <wp:simplePos x="0" y="0"/>
            <wp:positionH relativeFrom="column">
              <wp:posOffset>0</wp:posOffset>
            </wp:positionH>
            <wp:positionV relativeFrom="paragraph">
              <wp:posOffset>0</wp:posOffset>
            </wp:positionV>
            <wp:extent cx="2465614" cy="2857500"/>
            <wp:effectExtent l="0" t="0" r="0" b="0"/>
            <wp:wrapTight wrapText="bothSides">
              <wp:wrapPolygon edited="0">
                <wp:start x="0" y="0"/>
                <wp:lineTo x="0" y="21456"/>
                <wp:lineTo x="21366" y="21456"/>
                <wp:lineTo x="21366" y="0"/>
                <wp:lineTo x="0" y="0"/>
              </wp:wrapPolygon>
            </wp:wrapTight>
            <wp:docPr id="16223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2990" name="Picture 1622362990"/>
                    <pic:cNvPicPr/>
                  </pic:nvPicPr>
                  <pic:blipFill>
                    <a:blip r:embed="rId44"/>
                    <a:stretch>
                      <a:fillRect/>
                    </a:stretch>
                  </pic:blipFill>
                  <pic:spPr>
                    <a:xfrm>
                      <a:off x="0" y="0"/>
                      <a:ext cx="2465614" cy="2857500"/>
                    </a:xfrm>
                    <a:prstGeom prst="rect">
                      <a:avLst/>
                    </a:prstGeom>
                  </pic:spPr>
                </pic:pic>
              </a:graphicData>
            </a:graphic>
          </wp:anchor>
        </w:drawing>
      </w:r>
    </w:p>
    <w:p w14:paraId="228B5B7B" w14:textId="77777777" w:rsidR="006F5539" w:rsidRDefault="009B49B9" w:rsidP="006F5539">
      <w:pPr>
        <w:jc w:val="both"/>
        <w:rPr>
          <w:b/>
          <w:bCs/>
          <w:lang w:val="en-PH"/>
        </w:rPr>
      </w:pPr>
      <w:r>
        <w:rPr>
          <w:b/>
          <w:bCs/>
          <w:noProof/>
          <w:lang w:val="en-PH"/>
        </w:rPr>
        <w:drawing>
          <wp:inline distT="0" distB="0" distL="0" distR="0" wp14:anchorId="0472A530" wp14:editId="7BFD7ABC">
            <wp:extent cx="5274310" cy="2617470"/>
            <wp:effectExtent l="0" t="0" r="2540" b="0"/>
            <wp:docPr id="450715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5648" name="Picture 450715648"/>
                    <pic:cNvPicPr/>
                  </pic:nvPicPr>
                  <pic:blipFill>
                    <a:blip r:embed="rId45"/>
                    <a:stretch>
                      <a:fillRect/>
                    </a:stretch>
                  </pic:blipFill>
                  <pic:spPr>
                    <a:xfrm>
                      <a:off x="0" y="0"/>
                      <a:ext cx="5274310" cy="2617470"/>
                    </a:xfrm>
                    <a:prstGeom prst="rect">
                      <a:avLst/>
                    </a:prstGeom>
                  </pic:spPr>
                </pic:pic>
              </a:graphicData>
            </a:graphic>
          </wp:inline>
        </w:drawing>
      </w:r>
    </w:p>
    <w:p w14:paraId="57413701" w14:textId="77777777" w:rsidR="009B49B9" w:rsidRDefault="009B49B9" w:rsidP="009B49B9">
      <w:pPr>
        <w:rPr>
          <w:b/>
          <w:bCs/>
          <w:lang w:val="en-PH"/>
        </w:rPr>
      </w:pPr>
    </w:p>
    <w:p w14:paraId="7BE7F97A" w14:textId="77777777" w:rsidR="009B49B9" w:rsidRDefault="009B49B9" w:rsidP="009B49B9">
      <w:pPr>
        <w:rPr>
          <w:b/>
          <w:bCs/>
          <w:lang w:val="en-PH"/>
        </w:rPr>
      </w:pPr>
    </w:p>
    <w:p w14:paraId="0D5AAE8A" w14:textId="77777777" w:rsidR="009B49B9" w:rsidRDefault="009B49B9" w:rsidP="009B49B9">
      <w:pPr>
        <w:rPr>
          <w:b/>
          <w:bCs/>
          <w:lang w:val="en-PH"/>
        </w:rPr>
      </w:pPr>
    </w:p>
    <w:p w14:paraId="6AE6A94A" w14:textId="77777777" w:rsidR="009B49B9" w:rsidRDefault="009B49B9" w:rsidP="009B49B9">
      <w:pPr>
        <w:rPr>
          <w:b/>
          <w:bCs/>
          <w:lang w:val="en-PH"/>
        </w:rPr>
      </w:pPr>
    </w:p>
    <w:p w14:paraId="2DF96ED3" w14:textId="77777777" w:rsidR="009B49B9" w:rsidRPr="009B49B9" w:rsidRDefault="009B49B9" w:rsidP="009B49B9">
      <w:pPr>
        <w:rPr>
          <w:lang w:val="en-PH"/>
        </w:rPr>
      </w:pPr>
      <w:r w:rsidRPr="009B49B9">
        <w:rPr>
          <w:b/>
          <w:bCs/>
          <w:lang w:val="en-PH"/>
        </w:rPr>
        <w:lastRenderedPageBreak/>
        <w:t>Figure B2</w:t>
      </w:r>
      <w:r w:rsidRPr="009B49B9">
        <w:rPr>
          <w:lang w:val="en-PH"/>
        </w:rPr>
        <w:br/>
      </w:r>
      <w:r w:rsidRPr="009B49B9">
        <w:rPr>
          <w:i/>
          <w:iCs/>
          <w:lang w:val="en-PH"/>
        </w:rPr>
        <w:t>Evidence for UT-02: Incorrect Password or Inactive Account</w:t>
      </w:r>
    </w:p>
    <w:p w14:paraId="551D60B4" w14:textId="77777777" w:rsidR="009B49B9" w:rsidRDefault="009B49B9" w:rsidP="009B49B9">
      <w:pPr>
        <w:jc w:val="both"/>
        <w:rPr>
          <w:b/>
          <w:bCs/>
          <w:lang w:val="en-PH"/>
        </w:rPr>
      </w:pPr>
      <w:r>
        <w:rPr>
          <w:b/>
          <w:bCs/>
          <w:noProof/>
          <w:lang w:val="en-PH"/>
        </w:rPr>
        <w:drawing>
          <wp:inline distT="0" distB="0" distL="0" distR="0" wp14:anchorId="73485C00" wp14:editId="26D0E185">
            <wp:extent cx="2315386" cy="2613660"/>
            <wp:effectExtent l="0" t="0" r="8890" b="0"/>
            <wp:docPr id="41552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21804" name="Picture 415521804"/>
                    <pic:cNvPicPr/>
                  </pic:nvPicPr>
                  <pic:blipFill>
                    <a:blip r:embed="rId46"/>
                    <a:stretch>
                      <a:fillRect/>
                    </a:stretch>
                  </pic:blipFill>
                  <pic:spPr>
                    <a:xfrm>
                      <a:off x="0" y="0"/>
                      <a:ext cx="2318047" cy="2616664"/>
                    </a:xfrm>
                    <a:prstGeom prst="rect">
                      <a:avLst/>
                    </a:prstGeom>
                  </pic:spPr>
                </pic:pic>
              </a:graphicData>
            </a:graphic>
          </wp:inline>
        </w:drawing>
      </w:r>
    </w:p>
    <w:p w14:paraId="6313C13D" w14:textId="77777777" w:rsidR="009B49B9" w:rsidRDefault="009B49B9" w:rsidP="009B49B9">
      <w:pPr>
        <w:rPr>
          <w:i/>
          <w:iCs/>
          <w:lang w:val="en-PH"/>
        </w:rPr>
      </w:pPr>
      <w:r w:rsidRPr="009B49B9">
        <w:rPr>
          <w:b/>
          <w:bCs/>
          <w:lang w:val="en-PH"/>
        </w:rPr>
        <w:t>Figure B3</w:t>
      </w:r>
      <w:r w:rsidRPr="009B49B9">
        <w:rPr>
          <w:lang w:val="en-PH"/>
        </w:rPr>
        <w:br/>
      </w:r>
      <w:r w:rsidRPr="009B49B9">
        <w:rPr>
          <w:i/>
          <w:iCs/>
          <w:lang w:val="en-PH"/>
        </w:rPr>
        <w:t>Evidence for UT-03: Borrower Registration</w:t>
      </w:r>
    </w:p>
    <w:p w14:paraId="07E937ED" w14:textId="77777777" w:rsidR="009B49B9" w:rsidRPr="009B49B9" w:rsidRDefault="009B49B9" w:rsidP="009B49B9">
      <w:pPr>
        <w:rPr>
          <w:lang w:val="en-PH"/>
        </w:rPr>
      </w:pPr>
      <w:r>
        <w:rPr>
          <w:noProof/>
          <w:lang w:val="en-PH"/>
        </w:rPr>
        <w:drawing>
          <wp:inline distT="0" distB="0" distL="0" distR="0" wp14:anchorId="539FAD50" wp14:editId="2CE66F51">
            <wp:extent cx="5274310" cy="2582545"/>
            <wp:effectExtent l="0" t="0" r="2540" b="8255"/>
            <wp:docPr id="677363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3262" name="Picture 677363262"/>
                    <pic:cNvPicPr/>
                  </pic:nvPicPr>
                  <pic:blipFill>
                    <a:blip r:embed="rId47"/>
                    <a:stretch>
                      <a:fillRect/>
                    </a:stretch>
                  </pic:blipFill>
                  <pic:spPr>
                    <a:xfrm>
                      <a:off x="0" y="0"/>
                      <a:ext cx="5274310" cy="2582545"/>
                    </a:xfrm>
                    <a:prstGeom prst="rect">
                      <a:avLst/>
                    </a:prstGeom>
                  </pic:spPr>
                </pic:pic>
              </a:graphicData>
            </a:graphic>
          </wp:inline>
        </w:drawing>
      </w:r>
    </w:p>
    <w:p w14:paraId="19132EC1" w14:textId="77777777" w:rsidR="006F5539" w:rsidRDefault="006F5539" w:rsidP="009B7EAA">
      <w:pPr>
        <w:jc w:val="both"/>
        <w:rPr>
          <w:b/>
          <w:bCs/>
          <w:lang w:val="en-PH"/>
        </w:rPr>
      </w:pPr>
    </w:p>
    <w:p w14:paraId="0FF569AC" w14:textId="77777777" w:rsidR="009B49B9" w:rsidRDefault="009B49B9" w:rsidP="009B7EAA">
      <w:pPr>
        <w:jc w:val="both"/>
        <w:rPr>
          <w:b/>
          <w:bCs/>
          <w:lang w:val="en-PH"/>
        </w:rPr>
      </w:pPr>
    </w:p>
    <w:p w14:paraId="54E3B0DE" w14:textId="77777777" w:rsidR="009B49B9" w:rsidRDefault="009B49B9" w:rsidP="009B7EAA">
      <w:pPr>
        <w:jc w:val="both"/>
        <w:rPr>
          <w:b/>
          <w:bCs/>
          <w:lang w:val="en-PH"/>
        </w:rPr>
      </w:pPr>
    </w:p>
    <w:p w14:paraId="3E051621" w14:textId="77777777" w:rsidR="009B49B9" w:rsidRDefault="009B49B9" w:rsidP="009B7EAA">
      <w:pPr>
        <w:jc w:val="both"/>
        <w:rPr>
          <w:b/>
          <w:bCs/>
          <w:lang w:val="en-PH"/>
        </w:rPr>
      </w:pPr>
    </w:p>
    <w:p w14:paraId="642ED5E4" w14:textId="77777777" w:rsidR="009B49B9" w:rsidRDefault="009B49B9" w:rsidP="009B7EAA">
      <w:pPr>
        <w:jc w:val="both"/>
        <w:rPr>
          <w:b/>
          <w:bCs/>
          <w:lang w:val="en-PH"/>
        </w:rPr>
      </w:pPr>
    </w:p>
    <w:p w14:paraId="73D066DD" w14:textId="77777777" w:rsidR="009B49B9" w:rsidRDefault="009B49B9" w:rsidP="00D21E4B">
      <w:pPr>
        <w:rPr>
          <w:i/>
          <w:iCs/>
          <w:lang w:val="en-PH"/>
        </w:rPr>
      </w:pPr>
      <w:r w:rsidRPr="009B49B9">
        <w:rPr>
          <w:b/>
          <w:bCs/>
          <w:lang w:val="en-PH"/>
        </w:rPr>
        <w:lastRenderedPageBreak/>
        <w:t>Figure B4</w:t>
      </w:r>
      <w:r w:rsidRPr="009B49B9">
        <w:rPr>
          <w:lang w:val="en-PH"/>
        </w:rPr>
        <w:br/>
      </w:r>
      <w:r w:rsidRPr="009B49B9">
        <w:rPr>
          <w:i/>
          <w:iCs/>
          <w:lang w:val="en-PH"/>
        </w:rPr>
        <w:t>Evidence for UT-04: Loan Details Exceed DTI or Loan Limits</w:t>
      </w:r>
    </w:p>
    <w:p w14:paraId="1D0720BA" w14:textId="77777777" w:rsidR="009B49B9" w:rsidRDefault="00D21E4B" w:rsidP="00D21E4B">
      <w:pPr>
        <w:rPr>
          <w:lang w:val="en-PH"/>
        </w:rPr>
      </w:pPr>
      <w:r>
        <w:rPr>
          <w:noProof/>
          <w:lang w:val="en-PH"/>
        </w:rPr>
        <w:drawing>
          <wp:inline distT="0" distB="0" distL="0" distR="0" wp14:anchorId="68A22D7E" wp14:editId="162B69D8">
            <wp:extent cx="5154191" cy="2697480"/>
            <wp:effectExtent l="0" t="0" r="8890" b="7620"/>
            <wp:docPr id="804787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87901" name="Picture 804787901"/>
                    <pic:cNvPicPr/>
                  </pic:nvPicPr>
                  <pic:blipFill>
                    <a:blip r:embed="rId48"/>
                    <a:stretch>
                      <a:fillRect/>
                    </a:stretch>
                  </pic:blipFill>
                  <pic:spPr>
                    <a:xfrm>
                      <a:off x="0" y="0"/>
                      <a:ext cx="5173933" cy="2707812"/>
                    </a:xfrm>
                    <a:prstGeom prst="rect">
                      <a:avLst/>
                    </a:prstGeom>
                  </pic:spPr>
                </pic:pic>
              </a:graphicData>
            </a:graphic>
          </wp:inline>
        </w:drawing>
      </w:r>
    </w:p>
    <w:p w14:paraId="357F3D89" w14:textId="77777777" w:rsidR="00D21E4B" w:rsidRDefault="00D21E4B" w:rsidP="00D21E4B">
      <w:pPr>
        <w:rPr>
          <w:b/>
          <w:bCs/>
          <w:lang w:val="en-PH"/>
        </w:rPr>
      </w:pPr>
    </w:p>
    <w:p w14:paraId="6D6892EC" w14:textId="77777777" w:rsidR="00D21E4B" w:rsidRDefault="00D21E4B" w:rsidP="00D21E4B">
      <w:pPr>
        <w:rPr>
          <w:b/>
          <w:bCs/>
          <w:lang w:val="en-PH"/>
        </w:rPr>
      </w:pPr>
    </w:p>
    <w:p w14:paraId="5FD965FD" w14:textId="77777777" w:rsidR="00D21E4B" w:rsidRDefault="00D21E4B" w:rsidP="00D21E4B">
      <w:pPr>
        <w:rPr>
          <w:b/>
          <w:bCs/>
          <w:lang w:val="en-PH"/>
        </w:rPr>
      </w:pPr>
    </w:p>
    <w:p w14:paraId="322A774C" w14:textId="77777777" w:rsidR="00D21E4B" w:rsidRDefault="00D21E4B" w:rsidP="00D21E4B">
      <w:pPr>
        <w:rPr>
          <w:b/>
          <w:bCs/>
          <w:lang w:val="en-PH"/>
        </w:rPr>
      </w:pPr>
    </w:p>
    <w:p w14:paraId="222F7707" w14:textId="77777777" w:rsidR="00D21E4B" w:rsidRDefault="00D21E4B" w:rsidP="00D21E4B">
      <w:pPr>
        <w:rPr>
          <w:b/>
          <w:bCs/>
          <w:lang w:val="en-PH"/>
        </w:rPr>
      </w:pPr>
    </w:p>
    <w:p w14:paraId="11F607E9" w14:textId="77777777" w:rsidR="00D21E4B" w:rsidRDefault="00D21E4B" w:rsidP="00D21E4B">
      <w:pPr>
        <w:rPr>
          <w:b/>
          <w:bCs/>
          <w:lang w:val="en-PH"/>
        </w:rPr>
      </w:pPr>
    </w:p>
    <w:p w14:paraId="269A2A3F" w14:textId="77777777" w:rsidR="00D21E4B" w:rsidRDefault="00D21E4B" w:rsidP="00D21E4B">
      <w:pPr>
        <w:rPr>
          <w:b/>
          <w:bCs/>
          <w:lang w:val="en-PH"/>
        </w:rPr>
      </w:pPr>
    </w:p>
    <w:p w14:paraId="035379FF" w14:textId="77777777" w:rsidR="00D21E4B" w:rsidRDefault="00D21E4B" w:rsidP="00D21E4B">
      <w:pPr>
        <w:rPr>
          <w:b/>
          <w:bCs/>
          <w:lang w:val="en-PH"/>
        </w:rPr>
      </w:pPr>
    </w:p>
    <w:p w14:paraId="347BED93" w14:textId="77777777" w:rsidR="00D21E4B" w:rsidRDefault="00D21E4B" w:rsidP="00D21E4B">
      <w:pPr>
        <w:rPr>
          <w:b/>
          <w:bCs/>
          <w:lang w:val="en-PH"/>
        </w:rPr>
      </w:pPr>
    </w:p>
    <w:p w14:paraId="1155F441" w14:textId="77777777" w:rsidR="00D21E4B" w:rsidRDefault="00D21E4B" w:rsidP="00D21E4B">
      <w:pPr>
        <w:rPr>
          <w:b/>
          <w:bCs/>
          <w:lang w:val="en-PH"/>
        </w:rPr>
      </w:pPr>
    </w:p>
    <w:p w14:paraId="29880F8C" w14:textId="77777777" w:rsidR="00D21E4B" w:rsidRDefault="00D21E4B" w:rsidP="00D21E4B">
      <w:pPr>
        <w:rPr>
          <w:b/>
          <w:bCs/>
          <w:lang w:val="en-PH"/>
        </w:rPr>
      </w:pPr>
    </w:p>
    <w:p w14:paraId="63C92E98" w14:textId="77777777" w:rsidR="00D21E4B" w:rsidRDefault="00D21E4B" w:rsidP="00D21E4B">
      <w:pPr>
        <w:rPr>
          <w:b/>
          <w:bCs/>
          <w:lang w:val="en-PH"/>
        </w:rPr>
      </w:pPr>
    </w:p>
    <w:p w14:paraId="380D7B06" w14:textId="77777777" w:rsidR="00D21E4B" w:rsidRDefault="00D21E4B" w:rsidP="00D21E4B">
      <w:pPr>
        <w:rPr>
          <w:b/>
          <w:bCs/>
          <w:lang w:val="en-PH"/>
        </w:rPr>
      </w:pPr>
    </w:p>
    <w:p w14:paraId="78356E0B" w14:textId="77777777" w:rsidR="00D21E4B" w:rsidRPr="00D21E4B" w:rsidRDefault="00D21E4B" w:rsidP="00D21E4B">
      <w:pPr>
        <w:rPr>
          <w:lang w:val="en-PH"/>
        </w:rPr>
      </w:pPr>
      <w:r w:rsidRPr="00D21E4B">
        <w:rPr>
          <w:b/>
          <w:bCs/>
          <w:lang w:val="en-PH"/>
        </w:rPr>
        <w:lastRenderedPageBreak/>
        <w:t>Figure B5</w:t>
      </w:r>
      <w:r w:rsidRPr="00D21E4B">
        <w:rPr>
          <w:lang w:val="en-PH"/>
        </w:rPr>
        <w:br/>
      </w:r>
      <w:r w:rsidRPr="00D21E4B">
        <w:rPr>
          <w:i/>
          <w:iCs/>
          <w:lang w:val="en-PH"/>
        </w:rPr>
        <w:t>Evidence for UT-05: Invalid Document Upload</w:t>
      </w:r>
    </w:p>
    <w:p w14:paraId="34CB862C" w14:textId="77777777" w:rsidR="00D21E4B" w:rsidRPr="00D21E4B" w:rsidRDefault="00D21E4B" w:rsidP="00D21E4B">
      <w:pPr>
        <w:rPr>
          <w:lang w:val="en-PH"/>
        </w:rPr>
      </w:pPr>
      <w:r w:rsidRPr="00D21E4B">
        <w:rPr>
          <w:b/>
          <w:bCs/>
          <w:noProof/>
          <w:lang w:val="en-PH"/>
        </w:rPr>
        <w:drawing>
          <wp:inline distT="0" distB="0" distL="0" distR="0" wp14:anchorId="6F81CFB6" wp14:editId="558A614F">
            <wp:extent cx="3796965" cy="3223260"/>
            <wp:effectExtent l="0" t="0" r="0" b="0"/>
            <wp:docPr id="205741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3133" name=""/>
                    <pic:cNvPicPr/>
                  </pic:nvPicPr>
                  <pic:blipFill>
                    <a:blip r:embed="rId49"/>
                    <a:stretch>
                      <a:fillRect/>
                    </a:stretch>
                  </pic:blipFill>
                  <pic:spPr>
                    <a:xfrm>
                      <a:off x="0" y="0"/>
                      <a:ext cx="3800337" cy="3226123"/>
                    </a:xfrm>
                    <a:prstGeom prst="rect">
                      <a:avLst/>
                    </a:prstGeom>
                  </pic:spPr>
                </pic:pic>
              </a:graphicData>
            </a:graphic>
          </wp:inline>
        </w:drawing>
      </w:r>
      <w:r w:rsidRPr="00D21E4B">
        <w:rPr>
          <w:b/>
          <w:bCs/>
          <w:lang w:val="en-PH"/>
        </w:rPr>
        <w:t>Note.</w:t>
      </w:r>
      <w:r w:rsidRPr="00D21E4B">
        <w:rPr>
          <w:lang w:val="en-PH"/>
        </w:rPr>
        <w:t xml:space="preserve"> The screenshot may show the permitted file types displayed in the file selection window or the system's validation message when an invalid file is submitted. </w:t>
      </w:r>
    </w:p>
    <w:p w14:paraId="7EE7084B" w14:textId="77777777" w:rsidR="00D21E4B" w:rsidRPr="00D21E4B" w:rsidRDefault="00D21E4B" w:rsidP="00D21E4B">
      <w:pPr>
        <w:rPr>
          <w:lang w:val="en-PH"/>
        </w:rPr>
      </w:pPr>
      <w:r w:rsidRPr="00D21E4B">
        <w:rPr>
          <w:b/>
          <w:bCs/>
          <w:lang w:val="en-PH"/>
        </w:rPr>
        <w:t>Figure B6</w:t>
      </w:r>
      <w:r w:rsidRPr="00D21E4B">
        <w:rPr>
          <w:lang w:val="en-PH"/>
        </w:rPr>
        <w:br/>
      </w:r>
      <w:r w:rsidRPr="00D21E4B">
        <w:rPr>
          <w:i/>
          <w:iCs/>
          <w:lang w:val="en-PH"/>
        </w:rPr>
        <w:t>Evidence for UT-06: Invalid Payment Amount</w:t>
      </w:r>
    </w:p>
    <w:p w14:paraId="00361BF0" w14:textId="77777777" w:rsidR="00D21E4B" w:rsidRPr="00D21E4B" w:rsidRDefault="00D21E4B" w:rsidP="00D21E4B">
      <w:pPr>
        <w:rPr>
          <w:lang w:val="en-PH"/>
        </w:rPr>
      </w:pPr>
      <w:r w:rsidRPr="00D21E4B">
        <w:rPr>
          <w:b/>
          <w:bCs/>
          <w:noProof/>
          <w:lang w:val="en-PH"/>
        </w:rPr>
        <w:drawing>
          <wp:inline distT="0" distB="0" distL="0" distR="0" wp14:anchorId="444CD842" wp14:editId="12077DF6">
            <wp:extent cx="5274310" cy="2431415"/>
            <wp:effectExtent l="0" t="0" r="2540" b="6985"/>
            <wp:docPr id="132424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7857" name=""/>
                    <pic:cNvPicPr/>
                  </pic:nvPicPr>
                  <pic:blipFill>
                    <a:blip r:embed="rId50"/>
                    <a:stretch>
                      <a:fillRect/>
                    </a:stretch>
                  </pic:blipFill>
                  <pic:spPr>
                    <a:xfrm>
                      <a:off x="0" y="0"/>
                      <a:ext cx="5274310" cy="2431415"/>
                    </a:xfrm>
                    <a:prstGeom prst="rect">
                      <a:avLst/>
                    </a:prstGeom>
                  </pic:spPr>
                </pic:pic>
              </a:graphicData>
            </a:graphic>
          </wp:inline>
        </w:drawing>
      </w:r>
    </w:p>
    <w:p w14:paraId="36DA6EE0" w14:textId="77777777" w:rsidR="003A73DC" w:rsidRPr="003A73DC" w:rsidRDefault="003A73DC" w:rsidP="003A73DC">
      <w:pPr>
        <w:rPr>
          <w:b/>
          <w:bCs/>
          <w:lang w:val="en-PH"/>
        </w:rPr>
      </w:pPr>
      <w:r w:rsidRPr="003A73DC">
        <w:rPr>
          <w:b/>
          <w:bCs/>
          <w:lang w:val="en-PH"/>
        </w:rPr>
        <w:t>B. INTEGRATION TESTING</w:t>
      </w:r>
    </w:p>
    <w:p w14:paraId="74DC530D" w14:textId="77777777" w:rsidR="003A73DC" w:rsidRPr="003A73DC" w:rsidRDefault="003A73DC" w:rsidP="003A73DC">
      <w:pPr>
        <w:rPr>
          <w:lang w:val="en-PH"/>
        </w:rPr>
      </w:pPr>
      <w:r w:rsidRPr="003A73DC">
        <w:rPr>
          <w:lang w:val="en-PH"/>
        </w:rPr>
        <w:t>Integration testing was conducted to verify whether connected modules of FRAMS worked together correctly and maintained consistent records across the system.</w:t>
      </w:r>
    </w:p>
    <w:p w14:paraId="436B137B" w14:textId="77777777" w:rsidR="003A73DC" w:rsidRPr="003A73DC" w:rsidRDefault="003A73DC" w:rsidP="003A73DC">
      <w:pPr>
        <w:rPr>
          <w:b/>
          <w:bCs/>
          <w:lang w:val="en-PH"/>
        </w:rPr>
      </w:pPr>
      <w:r w:rsidRPr="003A73DC">
        <w:rPr>
          <w:b/>
          <w:bCs/>
          <w:lang w:val="en-PH"/>
        </w:rPr>
        <w:lastRenderedPageBreak/>
        <w:t>Table B2</w:t>
      </w:r>
    </w:p>
    <w:p w14:paraId="7DD735F7" w14:textId="77777777" w:rsidR="003A73DC" w:rsidRPr="003A73DC" w:rsidRDefault="003A73DC" w:rsidP="003A73DC">
      <w:pPr>
        <w:rPr>
          <w:lang w:val="en-PH"/>
        </w:rPr>
      </w:pPr>
      <w:r w:rsidRPr="003A73DC">
        <w:rPr>
          <w:i/>
          <w:iCs/>
          <w:lang w:val="en-PH"/>
        </w:rPr>
        <w:t>Integration Testing Test Evidence of FRAMS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521"/>
        <w:gridCol w:w="2529"/>
        <w:gridCol w:w="1827"/>
        <w:gridCol w:w="744"/>
        <w:gridCol w:w="1153"/>
      </w:tblGrid>
      <w:tr w:rsidR="003A73DC" w:rsidRPr="003A73DC" w14:paraId="72CECE8B" w14:textId="77777777">
        <w:trPr>
          <w:tblHeader/>
          <w:tblCellSpacing w:w="15" w:type="dxa"/>
        </w:trPr>
        <w:tc>
          <w:tcPr>
            <w:tcW w:w="0" w:type="auto"/>
            <w:vAlign w:val="center"/>
            <w:hideMark/>
          </w:tcPr>
          <w:p w14:paraId="443E2E3B" w14:textId="77777777" w:rsidR="003A73DC" w:rsidRPr="003A73DC" w:rsidRDefault="003A73DC" w:rsidP="003A73DC">
            <w:pPr>
              <w:rPr>
                <w:b/>
                <w:bCs/>
                <w:lang w:val="en-PH"/>
              </w:rPr>
            </w:pPr>
            <w:r w:rsidRPr="003A73DC">
              <w:rPr>
                <w:b/>
                <w:bCs/>
                <w:lang w:val="en-PH"/>
              </w:rPr>
              <w:t>Test ID</w:t>
            </w:r>
          </w:p>
        </w:tc>
        <w:tc>
          <w:tcPr>
            <w:tcW w:w="0" w:type="auto"/>
            <w:vAlign w:val="center"/>
            <w:hideMark/>
          </w:tcPr>
          <w:p w14:paraId="20805DAF" w14:textId="77777777" w:rsidR="003A73DC" w:rsidRPr="003A73DC" w:rsidRDefault="003A73DC" w:rsidP="003A73DC">
            <w:pPr>
              <w:rPr>
                <w:b/>
                <w:bCs/>
                <w:lang w:val="en-PH"/>
              </w:rPr>
            </w:pPr>
            <w:r w:rsidRPr="003A73DC">
              <w:rPr>
                <w:b/>
                <w:bCs/>
                <w:lang w:val="en-PH"/>
              </w:rPr>
              <w:t>Test Scenario</w:t>
            </w:r>
          </w:p>
        </w:tc>
        <w:tc>
          <w:tcPr>
            <w:tcW w:w="0" w:type="auto"/>
            <w:vAlign w:val="center"/>
            <w:hideMark/>
          </w:tcPr>
          <w:p w14:paraId="7796CAA7" w14:textId="77777777" w:rsidR="003A73DC" w:rsidRPr="003A73DC" w:rsidRDefault="003A73DC" w:rsidP="003A73DC">
            <w:pPr>
              <w:rPr>
                <w:b/>
                <w:bCs/>
                <w:lang w:val="en-PH"/>
              </w:rPr>
            </w:pPr>
            <w:r w:rsidRPr="003A73DC">
              <w:rPr>
                <w:b/>
                <w:bCs/>
                <w:lang w:val="en-PH"/>
              </w:rPr>
              <w:t>Expected Result</w:t>
            </w:r>
          </w:p>
        </w:tc>
        <w:tc>
          <w:tcPr>
            <w:tcW w:w="0" w:type="auto"/>
            <w:vAlign w:val="center"/>
            <w:hideMark/>
          </w:tcPr>
          <w:p w14:paraId="6EE95ED4" w14:textId="77777777" w:rsidR="003A73DC" w:rsidRPr="003A73DC" w:rsidRDefault="003A73DC" w:rsidP="003A73DC">
            <w:pPr>
              <w:rPr>
                <w:b/>
                <w:bCs/>
                <w:lang w:val="en-PH"/>
              </w:rPr>
            </w:pPr>
            <w:r w:rsidRPr="003A73DC">
              <w:rPr>
                <w:b/>
                <w:bCs/>
                <w:lang w:val="en-PH"/>
              </w:rPr>
              <w:t>Actual Result</w:t>
            </w:r>
          </w:p>
        </w:tc>
        <w:tc>
          <w:tcPr>
            <w:tcW w:w="0" w:type="auto"/>
            <w:vAlign w:val="center"/>
            <w:hideMark/>
          </w:tcPr>
          <w:p w14:paraId="09E7D617" w14:textId="77777777" w:rsidR="003A73DC" w:rsidRPr="003A73DC" w:rsidRDefault="003A73DC" w:rsidP="003A73DC">
            <w:pPr>
              <w:rPr>
                <w:b/>
                <w:bCs/>
                <w:lang w:val="en-PH"/>
              </w:rPr>
            </w:pPr>
            <w:r w:rsidRPr="003A73DC">
              <w:rPr>
                <w:b/>
                <w:bCs/>
                <w:lang w:val="en-PH"/>
              </w:rPr>
              <w:t>Status</w:t>
            </w:r>
          </w:p>
        </w:tc>
        <w:tc>
          <w:tcPr>
            <w:tcW w:w="0" w:type="auto"/>
            <w:vAlign w:val="center"/>
            <w:hideMark/>
          </w:tcPr>
          <w:p w14:paraId="1E0CF990" w14:textId="77777777" w:rsidR="003A73DC" w:rsidRPr="003A73DC" w:rsidRDefault="003A73DC" w:rsidP="003A73DC">
            <w:pPr>
              <w:rPr>
                <w:b/>
                <w:bCs/>
                <w:lang w:val="en-PH"/>
              </w:rPr>
            </w:pPr>
            <w:r w:rsidRPr="003A73DC">
              <w:rPr>
                <w:b/>
                <w:bCs/>
                <w:lang w:val="en-PH"/>
              </w:rPr>
              <w:t>Evidence Reference</w:t>
            </w:r>
          </w:p>
        </w:tc>
      </w:tr>
      <w:tr w:rsidR="003A73DC" w:rsidRPr="003A73DC" w14:paraId="0DE1D81D" w14:textId="77777777">
        <w:trPr>
          <w:tblCellSpacing w:w="15" w:type="dxa"/>
        </w:trPr>
        <w:tc>
          <w:tcPr>
            <w:tcW w:w="0" w:type="auto"/>
            <w:vAlign w:val="center"/>
            <w:hideMark/>
          </w:tcPr>
          <w:p w14:paraId="02D6A469" w14:textId="77777777" w:rsidR="003A73DC" w:rsidRPr="003A73DC" w:rsidRDefault="003A73DC" w:rsidP="003A73DC">
            <w:pPr>
              <w:rPr>
                <w:lang w:val="en-PH"/>
              </w:rPr>
            </w:pPr>
            <w:r w:rsidRPr="003A73DC">
              <w:rPr>
                <w:lang w:val="en-PH"/>
              </w:rPr>
              <w:t>IT-01</w:t>
            </w:r>
          </w:p>
        </w:tc>
        <w:tc>
          <w:tcPr>
            <w:tcW w:w="0" w:type="auto"/>
            <w:vAlign w:val="center"/>
            <w:hideMark/>
          </w:tcPr>
          <w:p w14:paraId="7F6DF1A2" w14:textId="77777777" w:rsidR="003A73DC" w:rsidRPr="003A73DC" w:rsidRDefault="003A73DC" w:rsidP="003A73DC">
            <w:pPr>
              <w:rPr>
                <w:lang w:val="en-PH"/>
              </w:rPr>
            </w:pPr>
            <w:r w:rsidRPr="003A73DC">
              <w:rPr>
                <w:lang w:val="en-PH"/>
              </w:rPr>
              <w:t>Registration, Account Approval, and Login</w:t>
            </w:r>
          </w:p>
        </w:tc>
        <w:tc>
          <w:tcPr>
            <w:tcW w:w="0" w:type="auto"/>
            <w:vAlign w:val="center"/>
            <w:hideMark/>
          </w:tcPr>
          <w:p w14:paraId="37DBDB7A" w14:textId="77777777" w:rsidR="003A73DC" w:rsidRPr="003A73DC" w:rsidRDefault="003A73DC" w:rsidP="003A73DC">
            <w:pPr>
              <w:rPr>
                <w:lang w:val="en-PH"/>
              </w:rPr>
            </w:pPr>
            <w:r w:rsidRPr="003A73DC">
              <w:rPr>
                <w:lang w:val="en-PH"/>
              </w:rPr>
              <w:t>The user's access follows the account approval and login process.</w:t>
            </w:r>
          </w:p>
        </w:tc>
        <w:tc>
          <w:tcPr>
            <w:tcW w:w="0" w:type="auto"/>
            <w:vAlign w:val="center"/>
            <w:hideMark/>
          </w:tcPr>
          <w:p w14:paraId="087F9909" w14:textId="77777777" w:rsidR="003A73DC" w:rsidRPr="003A73DC" w:rsidRDefault="003A73DC" w:rsidP="003A73DC">
            <w:pPr>
              <w:rPr>
                <w:lang w:val="en-PH"/>
              </w:rPr>
            </w:pPr>
            <w:r w:rsidRPr="003A73DC">
              <w:rPr>
                <w:lang w:val="en-PH"/>
              </w:rPr>
              <w:t>The system followed the registration, approval, and login workflow.</w:t>
            </w:r>
          </w:p>
        </w:tc>
        <w:tc>
          <w:tcPr>
            <w:tcW w:w="0" w:type="auto"/>
            <w:vAlign w:val="center"/>
            <w:hideMark/>
          </w:tcPr>
          <w:p w14:paraId="221EAD36" w14:textId="77777777" w:rsidR="003A73DC" w:rsidRPr="003A73DC" w:rsidRDefault="003A73DC" w:rsidP="003A73DC">
            <w:pPr>
              <w:rPr>
                <w:lang w:val="en-PH"/>
              </w:rPr>
            </w:pPr>
            <w:r w:rsidRPr="003A73DC">
              <w:rPr>
                <w:lang w:val="en-PH"/>
              </w:rPr>
              <w:t>PASS</w:t>
            </w:r>
          </w:p>
        </w:tc>
        <w:tc>
          <w:tcPr>
            <w:tcW w:w="0" w:type="auto"/>
            <w:vAlign w:val="center"/>
            <w:hideMark/>
          </w:tcPr>
          <w:p w14:paraId="0DE7BA46" w14:textId="77777777" w:rsidR="003A73DC" w:rsidRPr="003A73DC" w:rsidRDefault="003A73DC" w:rsidP="003A73DC">
            <w:pPr>
              <w:rPr>
                <w:lang w:val="en-PH"/>
              </w:rPr>
            </w:pPr>
            <w:r w:rsidRPr="003A73DC">
              <w:rPr>
                <w:lang w:val="en-PH"/>
              </w:rPr>
              <w:t>Figure B7</w:t>
            </w:r>
          </w:p>
        </w:tc>
      </w:tr>
      <w:tr w:rsidR="003A73DC" w:rsidRPr="003A73DC" w14:paraId="3EEEEBAD" w14:textId="77777777">
        <w:trPr>
          <w:tblCellSpacing w:w="15" w:type="dxa"/>
        </w:trPr>
        <w:tc>
          <w:tcPr>
            <w:tcW w:w="0" w:type="auto"/>
            <w:vAlign w:val="center"/>
            <w:hideMark/>
          </w:tcPr>
          <w:p w14:paraId="2C2C8B5B" w14:textId="77777777" w:rsidR="003A73DC" w:rsidRPr="003A73DC" w:rsidRDefault="003A73DC" w:rsidP="003A73DC">
            <w:pPr>
              <w:rPr>
                <w:lang w:val="en-PH"/>
              </w:rPr>
            </w:pPr>
            <w:r w:rsidRPr="003A73DC">
              <w:rPr>
                <w:lang w:val="en-PH"/>
              </w:rPr>
              <w:t>IT-02</w:t>
            </w:r>
          </w:p>
        </w:tc>
        <w:tc>
          <w:tcPr>
            <w:tcW w:w="0" w:type="auto"/>
            <w:vAlign w:val="center"/>
            <w:hideMark/>
          </w:tcPr>
          <w:p w14:paraId="43EAEC16" w14:textId="77777777" w:rsidR="003A73DC" w:rsidRPr="003A73DC" w:rsidRDefault="000C6886" w:rsidP="003A73DC">
            <w:pPr>
              <w:rPr>
                <w:lang w:val="en-PH"/>
              </w:rPr>
            </w:pPr>
            <w:r w:rsidRPr="004F202F">
              <w:rPr>
                <w:rFonts w:cs="Times New Roman"/>
                <w:highlight w:val="yellow"/>
                <w:lang w:val="en-PH"/>
              </w:rPr>
              <w:t>After registration, locate the borrower before loan release.</w:t>
            </w:r>
          </w:p>
        </w:tc>
        <w:tc>
          <w:tcPr>
            <w:tcW w:w="0" w:type="auto"/>
            <w:vAlign w:val="center"/>
            <w:hideMark/>
          </w:tcPr>
          <w:p w14:paraId="266FF384" w14:textId="77777777" w:rsidR="003A73DC" w:rsidRPr="003A73DC" w:rsidRDefault="000C6886" w:rsidP="003A73DC">
            <w:pPr>
              <w:rPr>
                <w:lang w:val="en-PH"/>
              </w:rPr>
            </w:pPr>
            <w:r w:rsidRPr="004F202F">
              <w:rPr>
                <w:rFonts w:cs="Times New Roman"/>
                <w:highlight w:val="yellow"/>
                <w:lang w:val="en-PH"/>
              </w:rPr>
              <w:t>The borrower appears in the administrator approval list with the status Pending Approval. The same person does not yet appear in the client list. A client record is created later when an administrator adds the client or when an accepted loan is released.</w:t>
            </w:r>
          </w:p>
        </w:tc>
        <w:tc>
          <w:tcPr>
            <w:tcW w:w="0" w:type="auto"/>
            <w:vAlign w:val="center"/>
            <w:hideMark/>
          </w:tcPr>
          <w:p w14:paraId="2FDDDB88" w14:textId="77777777" w:rsidR="003A73DC" w:rsidRPr="003A73DC" w:rsidRDefault="000C6886" w:rsidP="003A73DC">
            <w:pPr>
              <w:rPr>
                <w:lang w:val="en-PH"/>
              </w:rPr>
            </w:pPr>
            <w:r w:rsidRPr="004F202F">
              <w:rPr>
                <w:rFonts w:cs="Times New Roman"/>
                <w:highlight w:val="yellow"/>
                <w:lang w:val="en-PH"/>
              </w:rPr>
              <w:t>Record the observed result</w:t>
            </w:r>
            <w:r w:rsidRPr="000C6886">
              <w:rPr>
                <w:rFonts w:cs="Times New Roman"/>
                <w:lang w:val="en-PH"/>
              </w:rPr>
              <w:t xml:space="preserve"> after </w:t>
            </w:r>
            <w:r w:rsidRPr="004F202F">
              <w:rPr>
                <w:rFonts w:cs="Times New Roman"/>
                <w:highlight w:val="yellow"/>
                <w:lang w:val="en-PH"/>
              </w:rPr>
              <w:t>execution</w:t>
            </w:r>
            <w:r w:rsidRPr="000C6886">
              <w:rPr>
                <w:rFonts w:cs="Times New Roman"/>
                <w:lang w:val="en-PH"/>
              </w:rPr>
              <w:t>.</w:t>
            </w:r>
          </w:p>
        </w:tc>
        <w:tc>
          <w:tcPr>
            <w:tcW w:w="0" w:type="auto"/>
            <w:vAlign w:val="center"/>
            <w:hideMark/>
          </w:tcPr>
          <w:p w14:paraId="6D3BBC4E" w14:textId="77777777" w:rsidR="003A73DC" w:rsidRPr="003A73DC" w:rsidRDefault="000C6886" w:rsidP="003A73DC">
            <w:pPr>
              <w:rPr>
                <w:lang w:val="en-PH"/>
              </w:rPr>
            </w:pPr>
            <w:r w:rsidRPr="004F202F">
              <w:rPr>
                <w:rFonts w:cs="Times New Roman"/>
                <w:highlight w:val="yellow"/>
                <w:lang w:val="en-PH"/>
              </w:rPr>
              <w:t>Not Yet Tested</w:t>
            </w:r>
          </w:p>
        </w:tc>
        <w:tc>
          <w:tcPr>
            <w:tcW w:w="0" w:type="auto"/>
            <w:vAlign w:val="center"/>
            <w:hideMark/>
          </w:tcPr>
          <w:p w14:paraId="27B3FC9D" w14:textId="77777777" w:rsidR="003A73DC" w:rsidRPr="003A73DC" w:rsidRDefault="003A73DC" w:rsidP="003A73DC">
            <w:pPr>
              <w:rPr>
                <w:lang w:val="en-PH"/>
              </w:rPr>
            </w:pPr>
            <w:r w:rsidRPr="003A73DC">
              <w:rPr>
                <w:lang w:val="en-PH"/>
              </w:rPr>
              <w:t>Figure B8</w:t>
            </w:r>
          </w:p>
        </w:tc>
      </w:tr>
      <w:tr w:rsidR="003A73DC" w:rsidRPr="003A73DC" w14:paraId="6448C461" w14:textId="77777777">
        <w:trPr>
          <w:tblCellSpacing w:w="15" w:type="dxa"/>
        </w:trPr>
        <w:tc>
          <w:tcPr>
            <w:tcW w:w="0" w:type="auto"/>
            <w:vAlign w:val="center"/>
            <w:hideMark/>
          </w:tcPr>
          <w:p w14:paraId="6ED4211D" w14:textId="77777777" w:rsidR="003A73DC" w:rsidRPr="003A73DC" w:rsidRDefault="003A73DC" w:rsidP="003A73DC">
            <w:pPr>
              <w:rPr>
                <w:lang w:val="en-PH"/>
              </w:rPr>
            </w:pPr>
            <w:r w:rsidRPr="003A73DC">
              <w:rPr>
                <w:lang w:val="en-PH"/>
              </w:rPr>
              <w:t>IT-03</w:t>
            </w:r>
          </w:p>
        </w:tc>
        <w:tc>
          <w:tcPr>
            <w:tcW w:w="0" w:type="auto"/>
            <w:vAlign w:val="center"/>
            <w:hideMark/>
          </w:tcPr>
          <w:p w14:paraId="5B074A7F" w14:textId="77777777" w:rsidR="003A73DC" w:rsidRPr="003A73DC" w:rsidRDefault="003A73DC" w:rsidP="003A73DC">
            <w:pPr>
              <w:rPr>
                <w:lang w:val="en-PH"/>
              </w:rPr>
            </w:pPr>
            <w:r w:rsidRPr="003A73DC">
              <w:rPr>
                <w:lang w:val="en-PH"/>
              </w:rPr>
              <w:t>Borrower Records and Loan Application</w:t>
            </w:r>
          </w:p>
        </w:tc>
        <w:tc>
          <w:tcPr>
            <w:tcW w:w="0" w:type="auto"/>
            <w:vAlign w:val="center"/>
            <w:hideMark/>
          </w:tcPr>
          <w:p w14:paraId="41C1D8CE" w14:textId="77777777" w:rsidR="003A73DC" w:rsidRPr="003A73DC" w:rsidRDefault="003A73DC" w:rsidP="003A73DC">
            <w:pPr>
              <w:rPr>
                <w:lang w:val="en-PH"/>
              </w:rPr>
            </w:pPr>
            <w:r w:rsidRPr="003A73DC">
              <w:rPr>
                <w:lang w:val="en-PH"/>
              </w:rPr>
              <w:t>The loan application is associated with the selected borrower.</w:t>
            </w:r>
          </w:p>
        </w:tc>
        <w:tc>
          <w:tcPr>
            <w:tcW w:w="0" w:type="auto"/>
            <w:vAlign w:val="center"/>
            <w:hideMark/>
          </w:tcPr>
          <w:p w14:paraId="44A73B8A" w14:textId="77777777" w:rsidR="003A73DC" w:rsidRPr="003A73DC" w:rsidRDefault="003A73DC" w:rsidP="003A73DC">
            <w:pPr>
              <w:rPr>
                <w:lang w:val="en-PH"/>
              </w:rPr>
            </w:pPr>
            <w:r w:rsidRPr="003A73DC">
              <w:rPr>
                <w:lang w:val="en-PH"/>
              </w:rPr>
              <w:t>The application was associated with the selected borrower.</w:t>
            </w:r>
          </w:p>
        </w:tc>
        <w:tc>
          <w:tcPr>
            <w:tcW w:w="0" w:type="auto"/>
            <w:vAlign w:val="center"/>
            <w:hideMark/>
          </w:tcPr>
          <w:p w14:paraId="5EA3FBC4" w14:textId="77777777" w:rsidR="003A73DC" w:rsidRPr="003A73DC" w:rsidRDefault="003A73DC" w:rsidP="003A73DC">
            <w:pPr>
              <w:rPr>
                <w:lang w:val="en-PH"/>
              </w:rPr>
            </w:pPr>
            <w:r w:rsidRPr="003A73DC">
              <w:rPr>
                <w:lang w:val="en-PH"/>
              </w:rPr>
              <w:t>PASS</w:t>
            </w:r>
          </w:p>
        </w:tc>
        <w:tc>
          <w:tcPr>
            <w:tcW w:w="0" w:type="auto"/>
            <w:vAlign w:val="center"/>
            <w:hideMark/>
          </w:tcPr>
          <w:p w14:paraId="53FE77DA" w14:textId="77777777" w:rsidR="003A73DC" w:rsidRPr="003A73DC" w:rsidRDefault="003A73DC" w:rsidP="003A73DC">
            <w:pPr>
              <w:rPr>
                <w:lang w:val="en-PH"/>
              </w:rPr>
            </w:pPr>
            <w:r w:rsidRPr="003A73DC">
              <w:rPr>
                <w:lang w:val="en-PH"/>
              </w:rPr>
              <w:t>Figure B9</w:t>
            </w:r>
          </w:p>
        </w:tc>
      </w:tr>
      <w:tr w:rsidR="003A73DC" w:rsidRPr="003A73DC" w14:paraId="7E37E2AE" w14:textId="77777777">
        <w:trPr>
          <w:tblCellSpacing w:w="15" w:type="dxa"/>
        </w:trPr>
        <w:tc>
          <w:tcPr>
            <w:tcW w:w="0" w:type="auto"/>
            <w:vAlign w:val="center"/>
            <w:hideMark/>
          </w:tcPr>
          <w:p w14:paraId="56A2A370" w14:textId="77777777" w:rsidR="003A73DC" w:rsidRPr="003A73DC" w:rsidRDefault="003A73DC" w:rsidP="003A73DC">
            <w:pPr>
              <w:rPr>
                <w:lang w:val="en-PH"/>
              </w:rPr>
            </w:pPr>
            <w:r w:rsidRPr="003A73DC">
              <w:rPr>
                <w:lang w:val="en-PH"/>
              </w:rPr>
              <w:t>IT-04</w:t>
            </w:r>
          </w:p>
        </w:tc>
        <w:tc>
          <w:tcPr>
            <w:tcW w:w="0" w:type="auto"/>
            <w:vAlign w:val="center"/>
            <w:hideMark/>
          </w:tcPr>
          <w:p w14:paraId="3864F699" w14:textId="77777777" w:rsidR="003A73DC" w:rsidRPr="003A73DC" w:rsidRDefault="003A73DC" w:rsidP="003A73DC">
            <w:pPr>
              <w:rPr>
                <w:lang w:val="en-PH"/>
              </w:rPr>
            </w:pPr>
            <w:r w:rsidRPr="003A73DC">
              <w:rPr>
                <w:lang w:val="en-PH"/>
              </w:rPr>
              <w:t>Loan Application and Eligibility Assessment</w:t>
            </w:r>
          </w:p>
        </w:tc>
        <w:tc>
          <w:tcPr>
            <w:tcW w:w="0" w:type="auto"/>
            <w:vAlign w:val="center"/>
            <w:hideMark/>
          </w:tcPr>
          <w:p w14:paraId="14552F8A" w14:textId="77777777" w:rsidR="003A73DC" w:rsidRPr="003A73DC" w:rsidRDefault="003A73DC" w:rsidP="003A73DC">
            <w:pPr>
              <w:rPr>
                <w:lang w:val="en-PH"/>
              </w:rPr>
            </w:pPr>
            <w:r w:rsidRPr="003A73DC">
              <w:rPr>
                <w:lang w:val="en-PH"/>
              </w:rPr>
              <w:t>The system displays an eligibility estimate based on the configured assessment rules.</w:t>
            </w:r>
          </w:p>
        </w:tc>
        <w:tc>
          <w:tcPr>
            <w:tcW w:w="0" w:type="auto"/>
            <w:vAlign w:val="center"/>
            <w:hideMark/>
          </w:tcPr>
          <w:p w14:paraId="230D8073" w14:textId="77777777" w:rsidR="003A73DC" w:rsidRPr="003A73DC" w:rsidRDefault="003A73DC" w:rsidP="003A73DC">
            <w:pPr>
              <w:rPr>
                <w:lang w:val="en-PH"/>
              </w:rPr>
            </w:pPr>
            <w:r w:rsidRPr="003A73DC">
              <w:rPr>
                <w:lang w:val="en-PH"/>
              </w:rPr>
              <w:t>The eligibility estimate was displayed based on the configured rules.</w:t>
            </w:r>
          </w:p>
        </w:tc>
        <w:tc>
          <w:tcPr>
            <w:tcW w:w="0" w:type="auto"/>
            <w:vAlign w:val="center"/>
            <w:hideMark/>
          </w:tcPr>
          <w:p w14:paraId="580581E9" w14:textId="77777777" w:rsidR="003A73DC" w:rsidRPr="003A73DC" w:rsidRDefault="003A73DC" w:rsidP="003A73DC">
            <w:pPr>
              <w:rPr>
                <w:lang w:val="en-PH"/>
              </w:rPr>
            </w:pPr>
            <w:r w:rsidRPr="003A73DC">
              <w:rPr>
                <w:lang w:val="en-PH"/>
              </w:rPr>
              <w:t>PASS</w:t>
            </w:r>
          </w:p>
        </w:tc>
        <w:tc>
          <w:tcPr>
            <w:tcW w:w="0" w:type="auto"/>
            <w:vAlign w:val="center"/>
            <w:hideMark/>
          </w:tcPr>
          <w:p w14:paraId="6655A215" w14:textId="77777777" w:rsidR="003A73DC" w:rsidRPr="003A73DC" w:rsidRDefault="003A73DC" w:rsidP="003A73DC">
            <w:pPr>
              <w:rPr>
                <w:lang w:val="en-PH"/>
              </w:rPr>
            </w:pPr>
            <w:r w:rsidRPr="003A73DC">
              <w:rPr>
                <w:lang w:val="en-PH"/>
              </w:rPr>
              <w:t>Figure B10</w:t>
            </w:r>
          </w:p>
        </w:tc>
      </w:tr>
      <w:tr w:rsidR="003A73DC" w:rsidRPr="003A73DC" w14:paraId="3D952471" w14:textId="77777777">
        <w:trPr>
          <w:tblCellSpacing w:w="15" w:type="dxa"/>
        </w:trPr>
        <w:tc>
          <w:tcPr>
            <w:tcW w:w="0" w:type="auto"/>
            <w:vAlign w:val="center"/>
            <w:hideMark/>
          </w:tcPr>
          <w:p w14:paraId="4100325C" w14:textId="77777777" w:rsidR="003A73DC" w:rsidRPr="003A73DC" w:rsidRDefault="003A73DC" w:rsidP="003A73DC">
            <w:pPr>
              <w:rPr>
                <w:lang w:val="en-PH"/>
              </w:rPr>
            </w:pPr>
            <w:r w:rsidRPr="003A73DC">
              <w:rPr>
                <w:lang w:val="en-PH"/>
              </w:rPr>
              <w:lastRenderedPageBreak/>
              <w:t>IT-05</w:t>
            </w:r>
          </w:p>
        </w:tc>
        <w:tc>
          <w:tcPr>
            <w:tcW w:w="0" w:type="auto"/>
            <w:vAlign w:val="center"/>
            <w:hideMark/>
          </w:tcPr>
          <w:p w14:paraId="3F98C4B8" w14:textId="77777777" w:rsidR="003A73DC" w:rsidRPr="003A73DC" w:rsidRDefault="003A73DC" w:rsidP="003A73DC">
            <w:pPr>
              <w:rPr>
                <w:lang w:val="en-PH"/>
              </w:rPr>
            </w:pPr>
            <w:r w:rsidRPr="003A73DC">
              <w:rPr>
                <w:lang w:val="en-PH"/>
              </w:rPr>
              <w:t>Payment Recording and Penalty Records</w:t>
            </w:r>
          </w:p>
        </w:tc>
        <w:tc>
          <w:tcPr>
            <w:tcW w:w="0" w:type="auto"/>
            <w:vAlign w:val="center"/>
            <w:hideMark/>
          </w:tcPr>
          <w:p w14:paraId="62BFA3C1" w14:textId="77777777" w:rsidR="003A73DC" w:rsidRPr="003A73DC" w:rsidRDefault="003A73DC" w:rsidP="003A73DC">
            <w:pPr>
              <w:rPr>
                <w:lang w:val="en-PH"/>
              </w:rPr>
            </w:pPr>
            <w:r w:rsidRPr="003A73DC">
              <w:rPr>
                <w:lang w:val="en-PH"/>
              </w:rPr>
              <w:t>The penalties page displays the penalty collected for the relevant loan and period.</w:t>
            </w:r>
          </w:p>
        </w:tc>
        <w:tc>
          <w:tcPr>
            <w:tcW w:w="0" w:type="auto"/>
            <w:vAlign w:val="center"/>
            <w:hideMark/>
          </w:tcPr>
          <w:p w14:paraId="6CFA05F1" w14:textId="77777777" w:rsidR="003A73DC" w:rsidRPr="003A73DC" w:rsidRDefault="003A73DC" w:rsidP="003A73DC">
            <w:pPr>
              <w:rPr>
                <w:lang w:val="en-PH"/>
              </w:rPr>
            </w:pPr>
            <w:r w:rsidRPr="003A73DC">
              <w:rPr>
                <w:lang w:val="en-PH"/>
              </w:rPr>
              <w:t>The penalties page displayed the penalty collected for the loan and period, consistent with the payment record.</w:t>
            </w:r>
          </w:p>
        </w:tc>
        <w:tc>
          <w:tcPr>
            <w:tcW w:w="0" w:type="auto"/>
            <w:vAlign w:val="center"/>
            <w:hideMark/>
          </w:tcPr>
          <w:p w14:paraId="4EC2DECB" w14:textId="77777777" w:rsidR="003A73DC" w:rsidRPr="003A73DC" w:rsidRDefault="003A73DC" w:rsidP="003A73DC">
            <w:pPr>
              <w:rPr>
                <w:lang w:val="en-PH"/>
              </w:rPr>
            </w:pPr>
            <w:r w:rsidRPr="003A73DC">
              <w:rPr>
                <w:lang w:val="en-PH"/>
              </w:rPr>
              <w:t>PASS</w:t>
            </w:r>
          </w:p>
        </w:tc>
        <w:tc>
          <w:tcPr>
            <w:tcW w:w="0" w:type="auto"/>
            <w:vAlign w:val="center"/>
            <w:hideMark/>
          </w:tcPr>
          <w:p w14:paraId="24E9EF7C" w14:textId="77777777" w:rsidR="003A73DC" w:rsidRPr="003A73DC" w:rsidRDefault="003A73DC" w:rsidP="003A73DC">
            <w:pPr>
              <w:rPr>
                <w:lang w:val="en-PH"/>
              </w:rPr>
            </w:pPr>
            <w:r w:rsidRPr="003A73DC">
              <w:rPr>
                <w:lang w:val="en-PH"/>
              </w:rPr>
              <w:t>Figure B11</w:t>
            </w:r>
          </w:p>
        </w:tc>
      </w:tr>
      <w:tr w:rsidR="003A73DC" w:rsidRPr="003A73DC" w14:paraId="07F32B40" w14:textId="77777777">
        <w:trPr>
          <w:tblCellSpacing w:w="15" w:type="dxa"/>
        </w:trPr>
        <w:tc>
          <w:tcPr>
            <w:tcW w:w="0" w:type="auto"/>
            <w:vAlign w:val="center"/>
            <w:hideMark/>
          </w:tcPr>
          <w:p w14:paraId="1DA3C5F7" w14:textId="77777777" w:rsidR="003A73DC" w:rsidRPr="003A73DC" w:rsidRDefault="003A73DC" w:rsidP="003A73DC">
            <w:pPr>
              <w:rPr>
                <w:lang w:val="en-PH"/>
              </w:rPr>
            </w:pPr>
            <w:r w:rsidRPr="003A73DC">
              <w:rPr>
                <w:lang w:val="en-PH"/>
              </w:rPr>
              <w:t>IT-06</w:t>
            </w:r>
          </w:p>
        </w:tc>
        <w:tc>
          <w:tcPr>
            <w:tcW w:w="0" w:type="auto"/>
            <w:vAlign w:val="center"/>
            <w:hideMark/>
          </w:tcPr>
          <w:p w14:paraId="2EEE5013" w14:textId="77777777" w:rsidR="003A73DC" w:rsidRPr="003A73DC" w:rsidRDefault="003A73DC" w:rsidP="003A73DC">
            <w:pPr>
              <w:rPr>
                <w:lang w:val="en-PH"/>
              </w:rPr>
            </w:pPr>
            <w:r w:rsidRPr="003A73DC">
              <w:rPr>
                <w:lang w:val="en-PH"/>
              </w:rPr>
              <w:t>Payment Records and Reports</w:t>
            </w:r>
          </w:p>
        </w:tc>
        <w:tc>
          <w:tcPr>
            <w:tcW w:w="0" w:type="auto"/>
            <w:vAlign w:val="center"/>
            <w:hideMark/>
          </w:tcPr>
          <w:p w14:paraId="0782BD5A" w14:textId="77777777" w:rsidR="003A73DC" w:rsidRPr="003A73DC" w:rsidRDefault="003A73DC" w:rsidP="003A73DC">
            <w:pPr>
              <w:rPr>
                <w:lang w:val="en-PH"/>
              </w:rPr>
            </w:pPr>
            <w:r w:rsidRPr="003A73DC">
              <w:rPr>
                <w:lang w:val="en-PH"/>
              </w:rPr>
              <w:t>The report includes the recorded payment in the selected reporting period.</w:t>
            </w:r>
          </w:p>
        </w:tc>
        <w:tc>
          <w:tcPr>
            <w:tcW w:w="0" w:type="auto"/>
            <w:vAlign w:val="center"/>
            <w:hideMark/>
          </w:tcPr>
          <w:p w14:paraId="3DA6CE02" w14:textId="77777777" w:rsidR="003A73DC" w:rsidRPr="003A73DC" w:rsidRDefault="003A73DC" w:rsidP="003A73DC">
            <w:pPr>
              <w:rPr>
                <w:lang w:val="en-PH"/>
              </w:rPr>
            </w:pPr>
            <w:r w:rsidRPr="003A73DC">
              <w:rPr>
                <w:lang w:val="en-PH"/>
              </w:rPr>
              <w:t>The report totals included the recorded payment for the selected period.</w:t>
            </w:r>
          </w:p>
        </w:tc>
        <w:tc>
          <w:tcPr>
            <w:tcW w:w="0" w:type="auto"/>
            <w:vAlign w:val="center"/>
            <w:hideMark/>
          </w:tcPr>
          <w:p w14:paraId="4339F1ED" w14:textId="77777777" w:rsidR="003A73DC" w:rsidRPr="003A73DC" w:rsidRDefault="003A73DC" w:rsidP="003A73DC">
            <w:pPr>
              <w:rPr>
                <w:lang w:val="en-PH"/>
              </w:rPr>
            </w:pPr>
            <w:r w:rsidRPr="003A73DC">
              <w:rPr>
                <w:lang w:val="en-PH"/>
              </w:rPr>
              <w:t>PASS</w:t>
            </w:r>
          </w:p>
        </w:tc>
        <w:tc>
          <w:tcPr>
            <w:tcW w:w="0" w:type="auto"/>
            <w:vAlign w:val="center"/>
            <w:hideMark/>
          </w:tcPr>
          <w:p w14:paraId="2102EAB7" w14:textId="77777777" w:rsidR="003A73DC" w:rsidRPr="003A73DC" w:rsidRDefault="003A73DC" w:rsidP="003A73DC">
            <w:pPr>
              <w:rPr>
                <w:lang w:val="en-PH"/>
              </w:rPr>
            </w:pPr>
            <w:r w:rsidRPr="003A73DC">
              <w:rPr>
                <w:lang w:val="en-PH"/>
              </w:rPr>
              <w:t>Figure B12</w:t>
            </w:r>
          </w:p>
        </w:tc>
      </w:tr>
      <w:tr w:rsidR="003A73DC" w:rsidRPr="003A73DC" w14:paraId="1EE6CC45" w14:textId="77777777">
        <w:trPr>
          <w:tblCellSpacing w:w="15" w:type="dxa"/>
        </w:trPr>
        <w:tc>
          <w:tcPr>
            <w:tcW w:w="0" w:type="auto"/>
            <w:vAlign w:val="center"/>
            <w:hideMark/>
          </w:tcPr>
          <w:p w14:paraId="16CEF5A4" w14:textId="77777777" w:rsidR="003A73DC" w:rsidRPr="003A73DC" w:rsidRDefault="003A73DC" w:rsidP="003A73DC">
            <w:pPr>
              <w:rPr>
                <w:lang w:val="en-PH"/>
              </w:rPr>
            </w:pPr>
            <w:r w:rsidRPr="003A73DC">
              <w:rPr>
                <w:lang w:val="en-PH"/>
              </w:rPr>
              <w:t>IT-07</w:t>
            </w:r>
          </w:p>
        </w:tc>
        <w:tc>
          <w:tcPr>
            <w:tcW w:w="0" w:type="auto"/>
            <w:vAlign w:val="center"/>
            <w:hideMark/>
          </w:tcPr>
          <w:p w14:paraId="1CB261AF" w14:textId="77777777" w:rsidR="003A73DC" w:rsidRPr="003A73DC" w:rsidRDefault="003A73DC" w:rsidP="003A73DC">
            <w:pPr>
              <w:rPr>
                <w:lang w:val="en-PH"/>
              </w:rPr>
            </w:pPr>
            <w:r w:rsidRPr="003A73DC">
              <w:rPr>
                <w:lang w:val="en-PH"/>
              </w:rPr>
              <w:t>Role-Based Access Restriction</w:t>
            </w:r>
          </w:p>
        </w:tc>
        <w:tc>
          <w:tcPr>
            <w:tcW w:w="0" w:type="auto"/>
            <w:vAlign w:val="center"/>
            <w:hideMark/>
          </w:tcPr>
          <w:p w14:paraId="025A2688" w14:textId="77777777" w:rsidR="003A73DC" w:rsidRPr="003A73DC" w:rsidRDefault="003A73DC" w:rsidP="003A73DC">
            <w:pPr>
              <w:rPr>
                <w:lang w:val="en-PH"/>
              </w:rPr>
            </w:pPr>
            <w:r w:rsidRPr="003A73DC">
              <w:rPr>
                <w:lang w:val="en-PH"/>
              </w:rPr>
              <w:t>Borrowers and collectors cannot access administrator pages or view administrator records.</w:t>
            </w:r>
          </w:p>
        </w:tc>
        <w:tc>
          <w:tcPr>
            <w:tcW w:w="0" w:type="auto"/>
            <w:vAlign w:val="center"/>
            <w:hideMark/>
          </w:tcPr>
          <w:p w14:paraId="5784EC79" w14:textId="77777777" w:rsidR="003A73DC" w:rsidRPr="003A73DC" w:rsidRDefault="003A73DC" w:rsidP="003A73DC">
            <w:pPr>
              <w:rPr>
                <w:lang w:val="en-PH"/>
              </w:rPr>
            </w:pPr>
            <w:r w:rsidRPr="003A73DC">
              <w:rPr>
                <w:lang w:val="en-PH"/>
              </w:rPr>
              <w:t>Access was denied, administrator data did not load, or the user was redirected to their own dashboard.</w:t>
            </w:r>
          </w:p>
        </w:tc>
        <w:tc>
          <w:tcPr>
            <w:tcW w:w="0" w:type="auto"/>
            <w:vAlign w:val="center"/>
            <w:hideMark/>
          </w:tcPr>
          <w:p w14:paraId="2170B939" w14:textId="77777777" w:rsidR="003A73DC" w:rsidRPr="003A73DC" w:rsidRDefault="003A73DC" w:rsidP="003A73DC">
            <w:pPr>
              <w:rPr>
                <w:lang w:val="en-PH"/>
              </w:rPr>
            </w:pPr>
            <w:r w:rsidRPr="003A73DC">
              <w:rPr>
                <w:lang w:val="en-PH"/>
              </w:rPr>
              <w:t>PASS</w:t>
            </w:r>
          </w:p>
        </w:tc>
        <w:tc>
          <w:tcPr>
            <w:tcW w:w="0" w:type="auto"/>
            <w:vAlign w:val="center"/>
            <w:hideMark/>
          </w:tcPr>
          <w:p w14:paraId="7C7E9353" w14:textId="77777777" w:rsidR="003A73DC" w:rsidRPr="003A73DC" w:rsidRDefault="003A73DC" w:rsidP="003A73DC">
            <w:pPr>
              <w:rPr>
                <w:lang w:val="en-PH"/>
              </w:rPr>
            </w:pPr>
            <w:r w:rsidRPr="003A73DC">
              <w:rPr>
                <w:lang w:val="en-PH"/>
              </w:rPr>
              <w:t>Figure B13</w:t>
            </w:r>
          </w:p>
        </w:tc>
      </w:tr>
    </w:tbl>
    <w:p w14:paraId="173722F3" w14:textId="77777777" w:rsidR="00D21E4B" w:rsidRDefault="00D21E4B" w:rsidP="00D21E4B">
      <w:pPr>
        <w:rPr>
          <w:lang w:val="en-PH"/>
        </w:rPr>
      </w:pPr>
    </w:p>
    <w:p w14:paraId="39447A60" w14:textId="77777777" w:rsidR="003A73DC" w:rsidRPr="003A73DC" w:rsidRDefault="003A73DC" w:rsidP="003A73DC">
      <w:pPr>
        <w:rPr>
          <w:b/>
          <w:bCs/>
          <w:lang w:val="en-PH"/>
        </w:rPr>
      </w:pPr>
      <w:r w:rsidRPr="003A73DC">
        <w:rPr>
          <w:b/>
          <w:bCs/>
          <w:lang w:val="en-PH"/>
        </w:rPr>
        <w:t>Screenshot Evidence for Integration Testing</w:t>
      </w:r>
    </w:p>
    <w:p w14:paraId="13179443" w14:textId="77777777" w:rsidR="003A73DC" w:rsidRPr="003A73DC" w:rsidRDefault="003A73DC" w:rsidP="003A73DC">
      <w:pPr>
        <w:rPr>
          <w:lang w:val="en-PH"/>
        </w:rPr>
      </w:pPr>
      <w:r w:rsidRPr="003A73DC">
        <w:rPr>
          <w:b/>
          <w:bCs/>
          <w:lang w:val="en-PH"/>
        </w:rPr>
        <w:t>Figure B7</w:t>
      </w:r>
      <w:r w:rsidRPr="003A73DC">
        <w:rPr>
          <w:lang w:val="en-PH"/>
        </w:rPr>
        <w:br/>
      </w:r>
      <w:r w:rsidRPr="003A73DC">
        <w:rPr>
          <w:i/>
          <w:iCs/>
          <w:lang w:val="en-PH"/>
        </w:rPr>
        <w:t>Evidence for IT-01: Registration, Account Approval, and Login</w:t>
      </w:r>
    </w:p>
    <w:p w14:paraId="0A9F8A96" w14:textId="77777777" w:rsidR="003A73DC" w:rsidRDefault="003A73DC" w:rsidP="003A73DC">
      <w:pPr>
        <w:rPr>
          <w:b/>
          <w:bCs/>
          <w:lang w:val="en-PH"/>
        </w:rPr>
      </w:pPr>
      <w:r w:rsidRPr="003A73DC">
        <w:rPr>
          <w:b/>
          <w:bCs/>
          <w:noProof/>
          <w:lang w:val="en-PH"/>
        </w:rPr>
        <w:lastRenderedPageBreak/>
        <w:drawing>
          <wp:inline distT="0" distB="0" distL="0" distR="0" wp14:anchorId="0A388C04" wp14:editId="732A0597">
            <wp:extent cx="5274310" cy="2024380"/>
            <wp:effectExtent l="0" t="0" r="2540" b="0"/>
            <wp:docPr id="3236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6129" name=""/>
                    <pic:cNvPicPr/>
                  </pic:nvPicPr>
                  <pic:blipFill>
                    <a:blip r:embed="rId51"/>
                    <a:stretch>
                      <a:fillRect/>
                    </a:stretch>
                  </pic:blipFill>
                  <pic:spPr>
                    <a:xfrm>
                      <a:off x="0" y="0"/>
                      <a:ext cx="5274310" cy="2024380"/>
                    </a:xfrm>
                    <a:prstGeom prst="rect">
                      <a:avLst/>
                    </a:prstGeom>
                  </pic:spPr>
                </pic:pic>
              </a:graphicData>
            </a:graphic>
          </wp:inline>
        </w:drawing>
      </w:r>
    </w:p>
    <w:p w14:paraId="25945178" w14:textId="77777777" w:rsidR="000F2A2B" w:rsidRDefault="000F2A2B" w:rsidP="003A73DC">
      <w:pPr>
        <w:rPr>
          <w:b/>
          <w:bCs/>
          <w:lang w:val="en-PH"/>
        </w:rPr>
      </w:pPr>
      <w:r w:rsidRPr="000F2A2B">
        <w:rPr>
          <w:b/>
          <w:bCs/>
          <w:noProof/>
          <w:lang w:val="en-PH"/>
        </w:rPr>
        <w:drawing>
          <wp:inline distT="0" distB="0" distL="0" distR="0" wp14:anchorId="29EC4620" wp14:editId="49E2790F">
            <wp:extent cx="5274310" cy="2472690"/>
            <wp:effectExtent l="0" t="0" r="2540" b="3810"/>
            <wp:docPr id="17100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27971" name=""/>
                    <pic:cNvPicPr/>
                  </pic:nvPicPr>
                  <pic:blipFill>
                    <a:blip r:embed="rId52"/>
                    <a:stretch>
                      <a:fillRect/>
                    </a:stretch>
                  </pic:blipFill>
                  <pic:spPr>
                    <a:xfrm>
                      <a:off x="0" y="0"/>
                      <a:ext cx="5274310" cy="2472690"/>
                    </a:xfrm>
                    <a:prstGeom prst="rect">
                      <a:avLst/>
                    </a:prstGeom>
                  </pic:spPr>
                </pic:pic>
              </a:graphicData>
            </a:graphic>
          </wp:inline>
        </w:drawing>
      </w:r>
    </w:p>
    <w:p w14:paraId="46062C2E" w14:textId="77777777" w:rsidR="003A73DC" w:rsidRPr="003A73DC" w:rsidRDefault="003A73DC" w:rsidP="003A73DC">
      <w:pPr>
        <w:rPr>
          <w:lang w:val="en-PH"/>
        </w:rPr>
      </w:pPr>
      <w:r w:rsidRPr="003A73DC">
        <w:rPr>
          <w:b/>
          <w:bCs/>
          <w:lang w:val="en-PH"/>
        </w:rPr>
        <w:t>Figure B8</w:t>
      </w:r>
      <w:r w:rsidRPr="003A73DC">
        <w:rPr>
          <w:lang w:val="en-PH"/>
        </w:rPr>
        <w:br/>
      </w:r>
      <w:r w:rsidRPr="003A73DC">
        <w:rPr>
          <w:i/>
          <w:iCs/>
          <w:lang w:val="en-PH"/>
        </w:rPr>
        <w:t>Evidence for IT-02: Registration and Borrower Records</w:t>
      </w:r>
    </w:p>
    <w:p w14:paraId="75D9B467" w14:textId="77777777" w:rsidR="003A73DC" w:rsidRPr="003A73DC" w:rsidRDefault="002B7C6D" w:rsidP="003A73DC">
      <w:pPr>
        <w:rPr>
          <w:lang w:val="en-PH"/>
        </w:rPr>
      </w:pPr>
      <w:r>
        <w:rPr>
          <w:b/>
          <w:bCs/>
          <w:noProof/>
          <w:lang w:val="en-PH"/>
        </w:rPr>
        <w:drawing>
          <wp:inline distT="0" distB="0" distL="0" distR="0" wp14:anchorId="664250A1" wp14:editId="2DB2CB92">
            <wp:extent cx="5274310" cy="2582545"/>
            <wp:effectExtent l="0" t="0" r="2540" b="8255"/>
            <wp:docPr id="480468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8333" name="Picture 480468333"/>
                    <pic:cNvPicPr/>
                  </pic:nvPicPr>
                  <pic:blipFill>
                    <a:blip r:embed="rId47"/>
                    <a:stretch>
                      <a:fillRect/>
                    </a:stretch>
                  </pic:blipFill>
                  <pic:spPr>
                    <a:xfrm>
                      <a:off x="0" y="0"/>
                      <a:ext cx="5274310" cy="2582545"/>
                    </a:xfrm>
                    <a:prstGeom prst="rect">
                      <a:avLst/>
                    </a:prstGeom>
                  </pic:spPr>
                </pic:pic>
              </a:graphicData>
            </a:graphic>
          </wp:inline>
        </w:drawing>
      </w:r>
    </w:p>
    <w:p w14:paraId="3BEACF80" w14:textId="77777777" w:rsidR="003A73DC" w:rsidRPr="003A73DC" w:rsidRDefault="003A73DC" w:rsidP="003A73DC">
      <w:pPr>
        <w:rPr>
          <w:lang w:val="en-PH"/>
        </w:rPr>
      </w:pPr>
      <w:r w:rsidRPr="003A73DC">
        <w:rPr>
          <w:b/>
          <w:bCs/>
          <w:lang w:val="en-PH"/>
        </w:rPr>
        <w:t>Figure B9</w:t>
      </w:r>
      <w:r w:rsidRPr="003A73DC">
        <w:rPr>
          <w:lang w:val="en-PH"/>
        </w:rPr>
        <w:br/>
      </w:r>
      <w:r w:rsidRPr="003A73DC">
        <w:rPr>
          <w:i/>
          <w:iCs/>
          <w:lang w:val="en-PH"/>
        </w:rPr>
        <w:t>Evidence for IT-03: Borrower Records and Loan Application</w:t>
      </w:r>
    </w:p>
    <w:p w14:paraId="3A27338C" w14:textId="77777777" w:rsidR="003A73DC" w:rsidRPr="003A73DC" w:rsidRDefault="002B7C6D" w:rsidP="002B7C6D">
      <w:pPr>
        <w:rPr>
          <w:lang w:val="en-PH"/>
        </w:rPr>
      </w:pPr>
      <w:r w:rsidRPr="002B7C6D">
        <w:rPr>
          <w:b/>
          <w:bCs/>
          <w:noProof/>
          <w:lang w:val="en-PH"/>
        </w:rPr>
        <w:lastRenderedPageBreak/>
        <w:drawing>
          <wp:inline distT="0" distB="0" distL="0" distR="0" wp14:anchorId="21D979E9" wp14:editId="40EEABEA">
            <wp:extent cx="5274310" cy="2482850"/>
            <wp:effectExtent l="0" t="0" r="2540" b="0"/>
            <wp:docPr id="12855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83214" name=""/>
                    <pic:cNvPicPr/>
                  </pic:nvPicPr>
                  <pic:blipFill>
                    <a:blip r:embed="rId53"/>
                    <a:stretch>
                      <a:fillRect/>
                    </a:stretch>
                  </pic:blipFill>
                  <pic:spPr>
                    <a:xfrm>
                      <a:off x="0" y="0"/>
                      <a:ext cx="5274310" cy="2482850"/>
                    </a:xfrm>
                    <a:prstGeom prst="rect">
                      <a:avLst/>
                    </a:prstGeom>
                  </pic:spPr>
                </pic:pic>
              </a:graphicData>
            </a:graphic>
          </wp:inline>
        </w:drawing>
      </w:r>
    </w:p>
    <w:p w14:paraId="0CF157BB" w14:textId="77777777" w:rsidR="003A73DC" w:rsidRPr="003A73DC" w:rsidRDefault="003A73DC" w:rsidP="003A73DC">
      <w:pPr>
        <w:rPr>
          <w:lang w:val="en-PH"/>
        </w:rPr>
      </w:pPr>
      <w:r w:rsidRPr="003A73DC">
        <w:rPr>
          <w:b/>
          <w:bCs/>
          <w:lang w:val="en-PH"/>
        </w:rPr>
        <w:t>Figure B10</w:t>
      </w:r>
      <w:r w:rsidRPr="003A73DC">
        <w:rPr>
          <w:lang w:val="en-PH"/>
        </w:rPr>
        <w:br/>
      </w:r>
      <w:r w:rsidRPr="003A73DC">
        <w:rPr>
          <w:i/>
          <w:iCs/>
          <w:lang w:val="en-PH"/>
        </w:rPr>
        <w:t>Evidence for IT-04: Loan Application and Eligibility Assessment</w:t>
      </w:r>
    </w:p>
    <w:p w14:paraId="21BF5A8E" w14:textId="77777777" w:rsidR="003A73DC" w:rsidRPr="003A73DC" w:rsidRDefault="002B7C6D" w:rsidP="003A73DC">
      <w:pPr>
        <w:rPr>
          <w:lang w:val="en-PH"/>
        </w:rPr>
      </w:pPr>
      <w:r w:rsidRPr="002B7C6D">
        <w:rPr>
          <w:b/>
          <w:bCs/>
          <w:noProof/>
          <w:lang w:val="en-PH"/>
        </w:rPr>
        <w:drawing>
          <wp:inline distT="0" distB="0" distL="0" distR="0" wp14:anchorId="350CF479" wp14:editId="592DEB73">
            <wp:extent cx="5274310" cy="2709545"/>
            <wp:effectExtent l="0" t="0" r="2540" b="0"/>
            <wp:docPr id="58052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2453" name=""/>
                    <pic:cNvPicPr/>
                  </pic:nvPicPr>
                  <pic:blipFill>
                    <a:blip r:embed="rId54"/>
                    <a:stretch>
                      <a:fillRect/>
                    </a:stretch>
                  </pic:blipFill>
                  <pic:spPr>
                    <a:xfrm>
                      <a:off x="0" y="0"/>
                      <a:ext cx="5274310" cy="2709545"/>
                    </a:xfrm>
                    <a:prstGeom prst="rect">
                      <a:avLst/>
                    </a:prstGeom>
                  </pic:spPr>
                </pic:pic>
              </a:graphicData>
            </a:graphic>
          </wp:inline>
        </w:drawing>
      </w:r>
      <w:r w:rsidR="003A73DC" w:rsidRPr="003A73DC">
        <w:rPr>
          <w:b/>
          <w:bCs/>
          <w:lang w:val="en-PH"/>
        </w:rPr>
        <w:t>Figure B11</w:t>
      </w:r>
      <w:r w:rsidR="003A73DC" w:rsidRPr="003A73DC">
        <w:rPr>
          <w:lang w:val="en-PH"/>
        </w:rPr>
        <w:br/>
      </w:r>
      <w:r w:rsidR="003A73DC" w:rsidRPr="003A73DC">
        <w:rPr>
          <w:i/>
          <w:iCs/>
          <w:lang w:val="en-PH"/>
        </w:rPr>
        <w:t>Evidence for IT-05: Payment Recording and Penalty Records</w:t>
      </w:r>
    </w:p>
    <w:p w14:paraId="4501C736" w14:textId="77777777" w:rsidR="003A73DC" w:rsidRPr="003A73DC" w:rsidRDefault="002B7C6D" w:rsidP="003A73DC">
      <w:pPr>
        <w:rPr>
          <w:lang w:val="en-PH"/>
        </w:rPr>
      </w:pPr>
      <w:r w:rsidRPr="002B7C6D">
        <w:rPr>
          <w:b/>
          <w:bCs/>
          <w:noProof/>
          <w:lang w:val="en-PH"/>
        </w:rPr>
        <w:lastRenderedPageBreak/>
        <w:drawing>
          <wp:inline distT="0" distB="0" distL="0" distR="0" wp14:anchorId="2FA8EE35" wp14:editId="28A6391A">
            <wp:extent cx="5274310" cy="2377440"/>
            <wp:effectExtent l="0" t="0" r="2540" b="3810"/>
            <wp:docPr id="10800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9429" name=""/>
                    <pic:cNvPicPr/>
                  </pic:nvPicPr>
                  <pic:blipFill>
                    <a:blip r:embed="rId55"/>
                    <a:stretch>
                      <a:fillRect/>
                    </a:stretch>
                  </pic:blipFill>
                  <pic:spPr>
                    <a:xfrm>
                      <a:off x="0" y="0"/>
                      <a:ext cx="5274310" cy="2377440"/>
                    </a:xfrm>
                    <a:prstGeom prst="rect">
                      <a:avLst/>
                    </a:prstGeom>
                  </pic:spPr>
                </pic:pic>
              </a:graphicData>
            </a:graphic>
          </wp:inline>
        </w:drawing>
      </w:r>
      <w:r w:rsidR="003A73DC" w:rsidRPr="003A73DC">
        <w:rPr>
          <w:b/>
          <w:bCs/>
          <w:lang w:val="en-PH"/>
        </w:rPr>
        <w:t>Figure B12</w:t>
      </w:r>
      <w:r w:rsidR="003A73DC" w:rsidRPr="003A73DC">
        <w:rPr>
          <w:lang w:val="en-PH"/>
        </w:rPr>
        <w:br/>
      </w:r>
      <w:r w:rsidR="003A73DC" w:rsidRPr="003A73DC">
        <w:rPr>
          <w:i/>
          <w:iCs/>
          <w:lang w:val="en-PH"/>
        </w:rPr>
        <w:t>Evidence for IT-06: Payment Records and Reports</w:t>
      </w:r>
    </w:p>
    <w:p w14:paraId="70444359" w14:textId="77777777" w:rsidR="002B7C6D" w:rsidRPr="002B7C6D" w:rsidRDefault="002B7C6D" w:rsidP="003A73DC">
      <w:pPr>
        <w:rPr>
          <w:lang w:val="en-PH"/>
        </w:rPr>
      </w:pPr>
      <w:r w:rsidRPr="002B7C6D">
        <w:rPr>
          <w:b/>
          <w:bCs/>
          <w:noProof/>
          <w:lang w:val="en-PH"/>
        </w:rPr>
        <w:drawing>
          <wp:inline distT="0" distB="0" distL="0" distR="0" wp14:anchorId="6311D01E" wp14:editId="23207C95">
            <wp:extent cx="5274310" cy="2354580"/>
            <wp:effectExtent l="0" t="0" r="2540" b="7620"/>
            <wp:docPr id="3591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7148" name=""/>
                    <pic:cNvPicPr/>
                  </pic:nvPicPr>
                  <pic:blipFill>
                    <a:blip r:embed="rId56"/>
                    <a:stretch>
                      <a:fillRect/>
                    </a:stretch>
                  </pic:blipFill>
                  <pic:spPr>
                    <a:xfrm>
                      <a:off x="0" y="0"/>
                      <a:ext cx="5274310" cy="2354580"/>
                    </a:xfrm>
                    <a:prstGeom prst="rect">
                      <a:avLst/>
                    </a:prstGeom>
                  </pic:spPr>
                </pic:pic>
              </a:graphicData>
            </a:graphic>
          </wp:inline>
        </w:drawing>
      </w:r>
    </w:p>
    <w:p w14:paraId="05D89A48" w14:textId="77777777" w:rsidR="003A73DC" w:rsidRPr="003A73DC" w:rsidRDefault="003A73DC" w:rsidP="003A73DC">
      <w:pPr>
        <w:rPr>
          <w:lang w:val="en-PH"/>
        </w:rPr>
      </w:pPr>
      <w:r w:rsidRPr="003A73DC">
        <w:rPr>
          <w:b/>
          <w:bCs/>
          <w:lang w:val="en-PH"/>
        </w:rPr>
        <w:t>Figure B13</w:t>
      </w:r>
      <w:r w:rsidRPr="003A73DC">
        <w:rPr>
          <w:lang w:val="en-PH"/>
        </w:rPr>
        <w:br/>
      </w:r>
      <w:r w:rsidRPr="003A73DC">
        <w:rPr>
          <w:i/>
          <w:iCs/>
          <w:lang w:val="en-PH"/>
        </w:rPr>
        <w:t>Evidence for IT-07: Role-Based Access Restriction</w:t>
      </w:r>
    </w:p>
    <w:p w14:paraId="61A373D4" w14:textId="77777777" w:rsidR="003A73DC" w:rsidRDefault="002B7C6D" w:rsidP="00D21E4B">
      <w:pPr>
        <w:rPr>
          <w:lang w:val="en-PH"/>
        </w:rPr>
      </w:pPr>
      <w:r w:rsidRPr="002B7C6D">
        <w:rPr>
          <w:b/>
          <w:bCs/>
          <w:noProof/>
          <w:lang w:val="en-PH"/>
        </w:rPr>
        <w:drawing>
          <wp:inline distT="0" distB="0" distL="0" distR="0" wp14:anchorId="3186A0B6" wp14:editId="07D6AA44">
            <wp:extent cx="5274310" cy="2484120"/>
            <wp:effectExtent l="0" t="0" r="2540" b="0"/>
            <wp:docPr id="12167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9993" name=""/>
                    <pic:cNvPicPr/>
                  </pic:nvPicPr>
                  <pic:blipFill>
                    <a:blip r:embed="rId57"/>
                    <a:stretch>
                      <a:fillRect/>
                    </a:stretch>
                  </pic:blipFill>
                  <pic:spPr>
                    <a:xfrm>
                      <a:off x="0" y="0"/>
                      <a:ext cx="5274310" cy="2484120"/>
                    </a:xfrm>
                    <a:prstGeom prst="rect">
                      <a:avLst/>
                    </a:prstGeom>
                  </pic:spPr>
                </pic:pic>
              </a:graphicData>
            </a:graphic>
          </wp:inline>
        </w:drawing>
      </w:r>
    </w:p>
    <w:p w14:paraId="569F6448" w14:textId="77777777" w:rsidR="00EA2D50" w:rsidRPr="00EA2D50" w:rsidRDefault="00EA2D50" w:rsidP="00EA2D50">
      <w:pPr>
        <w:rPr>
          <w:b/>
          <w:bCs/>
          <w:lang w:val="en-PH"/>
        </w:rPr>
      </w:pPr>
      <w:r w:rsidRPr="00EA2D50">
        <w:rPr>
          <w:b/>
          <w:bCs/>
          <w:lang w:val="en-PH"/>
        </w:rPr>
        <w:lastRenderedPageBreak/>
        <w:t>C. SYSTEM TESTING</w:t>
      </w:r>
    </w:p>
    <w:p w14:paraId="3BD6F6F2" w14:textId="77777777" w:rsidR="00EA2D50" w:rsidRDefault="000C6886" w:rsidP="00EA2D50">
      <w:pPr>
        <w:ind w:firstLine="720"/>
        <w:rPr>
          <w:lang w:val="en-PH"/>
        </w:rPr>
      </w:pPr>
      <w:r w:rsidRPr="000C6886">
        <w:rPr>
          <w:rFonts w:cs="Times New Roman"/>
          <w:lang w:val="en-PH"/>
        </w:rPr>
        <w:t xml:space="preserve">System testing </w:t>
      </w:r>
      <w:r w:rsidRPr="004F202F">
        <w:rPr>
          <w:rFonts w:cs="Times New Roman"/>
          <w:highlight w:val="yellow"/>
          <w:lang w:val="en-PH"/>
        </w:rPr>
        <w:t>is documented here for</w:t>
      </w:r>
      <w:r w:rsidRPr="000C6886">
        <w:rPr>
          <w:rFonts w:cs="Times New Roman"/>
          <w:lang w:val="en-PH"/>
        </w:rPr>
        <w:t xml:space="preserve"> borrower registration, loan application and release, payment processing, collector access, report generation, and notifications.</w:t>
      </w:r>
      <w:r w:rsidRPr="004F202F">
        <w:rPr>
          <w:rFonts w:cs="Times New Roman"/>
          <w:highlight w:val="yellow"/>
          <w:lang w:val="en-PH"/>
        </w:rPr>
        <w:t xml:space="preserve"> These cases are not marked passed until each test is executed and its figure is inserted. Use disposable test loans for payment tests.</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9"/>
        <w:gridCol w:w="1425"/>
        <w:gridCol w:w="2288"/>
        <w:gridCol w:w="1003"/>
        <w:gridCol w:w="1003"/>
        <w:gridCol w:w="1318"/>
      </w:tblGrid>
      <w:tr w:rsidR="00EA2D50" w:rsidRPr="00EA2D50" w14:paraId="73F756A8" w14:textId="77777777" w:rsidTr="00EA2D50">
        <w:trPr>
          <w:tblHeader/>
          <w:tblCellSpacing w:w="15" w:type="dxa"/>
        </w:trPr>
        <w:tc>
          <w:tcPr>
            <w:tcW w:w="1224" w:type="dxa"/>
            <w:vAlign w:val="center"/>
            <w:hideMark/>
          </w:tcPr>
          <w:p w14:paraId="40CC851F"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Test ID</w:t>
            </w:r>
          </w:p>
        </w:tc>
        <w:tc>
          <w:tcPr>
            <w:tcW w:w="1395" w:type="dxa"/>
            <w:vAlign w:val="center"/>
            <w:hideMark/>
          </w:tcPr>
          <w:p w14:paraId="011BBCA0"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Test Scenario</w:t>
            </w:r>
          </w:p>
        </w:tc>
        <w:tc>
          <w:tcPr>
            <w:tcW w:w="2258" w:type="dxa"/>
            <w:vAlign w:val="center"/>
            <w:hideMark/>
          </w:tcPr>
          <w:p w14:paraId="201FE8BF"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Expected Result</w:t>
            </w:r>
          </w:p>
        </w:tc>
        <w:tc>
          <w:tcPr>
            <w:tcW w:w="973" w:type="dxa"/>
            <w:vAlign w:val="center"/>
            <w:hideMark/>
          </w:tcPr>
          <w:p w14:paraId="033097B8"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Actual Result</w:t>
            </w:r>
          </w:p>
        </w:tc>
        <w:tc>
          <w:tcPr>
            <w:tcW w:w="973" w:type="dxa"/>
            <w:vAlign w:val="center"/>
            <w:hideMark/>
          </w:tcPr>
          <w:p w14:paraId="7A3932E3"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Status</w:t>
            </w:r>
          </w:p>
        </w:tc>
        <w:tc>
          <w:tcPr>
            <w:tcW w:w="1273" w:type="dxa"/>
            <w:vAlign w:val="center"/>
            <w:hideMark/>
          </w:tcPr>
          <w:p w14:paraId="7F622A22"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Evidence Reference</w:t>
            </w:r>
          </w:p>
        </w:tc>
      </w:tr>
      <w:tr w:rsidR="00EA2D50" w:rsidRPr="00EA2D50" w14:paraId="456577B0" w14:textId="77777777" w:rsidTr="00EA2D50">
        <w:trPr>
          <w:tblCellSpacing w:w="15" w:type="dxa"/>
        </w:trPr>
        <w:tc>
          <w:tcPr>
            <w:tcW w:w="1224" w:type="dxa"/>
            <w:vAlign w:val="center"/>
            <w:hideMark/>
          </w:tcPr>
          <w:p w14:paraId="72C4520E" w14:textId="77777777" w:rsidR="00EA2D50" w:rsidRPr="00EA2D50" w:rsidRDefault="00EA2D50" w:rsidP="00EA2D50">
            <w:pPr>
              <w:rPr>
                <w:rFonts w:cs="Times New Roman"/>
                <w:sz w:val="20"/>
                <w:szCs w:val="20"/>
                <w:lang w:val="en-PH"/>
              </w:rPr>
            </w:pPr>
            <w:r w:rsidRPr="00EA2D50">
              <w:rPr>
                <w:rFonts w:cs="Times New Roman"/>
                <w:sz w:val="20"/>
                <w:szCs w:val="20"/>
                <w:lang w:val="en-PH"/>
              </w:rPr>
              <w:t>ST-01</w:t>
            </w:r>
          </w:p>
        </w:tc>
        <w:tc>
          <w:tcPr>
            <w:tcW w:w="1395" w:type="dxa"/>
            <w:vAlign w:val="center"/>
            <w:hideMark/>
          </w:tcPr>
          <w:p w14:paraId="708CD9FF"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Register a new borrower with the required account details.</w:t>
            </w:r>
          </w:p>
        </w:tc>
        <w:tc>
          <w:tcPr>
            <w:tcW w:w="2258" w:type="dxa"/>
            <w:vAlign w:val="center"/>
            <w:hideMark/>
          </w:tcPr>
          <w:p w14:paraId="6693EFAA" w14:textId="77777777" w:rsidR="00EA2D50" w:rsidRPr="00EA2D50" w:rsidRDefault="000C6886" w:rsidP="00EA2D50">
            <w:pPr>
              <w:rPr>
                <w:rFonts w:cs="Times New Roman"/>
                <w:sz w:val="20"/>
                <w:szCs w:val="20"/>
                <w:lang w:val="en-PH"/>
              </w:rPr>
            </w:pPr>
            <w:r w:rsidRPr="000C6886">
              <w:rPr>
                <w:rFonts w:cs="Times New Roman"/>
                <w:sz w:val="20"/>
                <w:szCs w:val="20"/>
                <w:lang w:val="en-PH"/>
              </w:rPr>
              <w:t xml:space="preserve">The account </w:t>
            </w:r>
            <w:r w:rsidRPr="004F202F">
              <w:rPr>
                <w:rFonts w:cs="Times New Roman"/>
                <w:sz w:val="20"/>
                <w:szCs w:val="20"/>
                <w:highlight w:val="yellow"/>
                <w:lang w:val="en-PH"/>
              </w:rPr>
              <w:t xml:space="preserve">is stored as Pending Approval and </w:t>
            </w:r>
            <w:r w:rsidRPr="000C6886">
              <w:rPr>
                <w:rFonts w:cs="Times New Roman"/>
                <w:sz w:val="20"/>
                <w:szCs w:val="20"/>
                <w:lang w:val="en-PH"/>
              </w:rPr>
              <w:t xml:space="preserve">the </w:t>
            </w:r>
            <w:r w:rsidRPr="004F202F">
              <w:rPr>
                <w:rFonts w:cs="Times New Roman"/>
                <w:sz w:val="20"/>
                <w:szCs w:val="20"/>
                <w:highlight w:val="yellow"/>
                <w:lang w:val="en-PH"/>
              </w:rPr>
              <w:t>success page is shown</w:t>
            </w:r>
            <w:r w:rsidRPr="000C6886">
              <w:rPr>
                <w:rFonts w:cs="Times New Roman"/>
                <w:sz w:val="20"/>
                <w:szCs w:val="20"/>
                <w:lang w:val="en-PH"/>
              </w:rPr>
              <w:t>.</w:t>
            </w:r>
          </w:p>
        </w:tc>
        <w:tc>
          <w:tcPr>
            <w:tcW w:w="973" w:type="dxa"/>
            <w:vAlign w:val="center"/>
            <w:hideMark/>
          </w:tcPr>
          <w:p w14:paraId="545E397A"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3DCFECAA"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6CB70C73"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B14</w:t>
            </w:r>
          </w:p>
        </w:tc>
      </w:tr>
      <w:tr w:rsidR="00EA2D50" w:rsidRPr="00EA2D50" w14:paraId="39944857" w14:textId="77777777" w:rsidTr="00EA2D50">
        <w:trPr>
          <w:tblCellSpacing w:w="15" w:type="dxa"/>
        </w:trPr>
        <w:tc>
          <w:tcPr>
            <w:tcW w:w="1224" w:type="dxa"/>
            <w:vAlign w:val="center"/>
            <w:hideMark/>
          </w:tcPr>
          <w:p w14:paraId="60AD6198" w14:textId="77777777" w:rsidR="00EA2D50" w:rsidRPr="00EA2D50" w:rsidRDefault="00EA2D50" w:rsidP="00EA2D50">
            <w:pPr>
              <w:rPr>
                <w:rFonts w:cs="Times New Roman"/>
                <w:sz w:val="20"/>
                <w:szCs w:val="20"/>
                <w:lang w:val="en-PH"/>
              </w:rPr>
            </w:pPr>
            <w:r w:rsidRPr="00EA2D50">
              <w:rPr>
                <w:rFonts w:cs="Times New Roman"/>
                <w:sz w:val="20"/>
                <w:szCs w:val="20"/>
                <w:lang w:val="en-PH"/>
              </w:rPr>
              <w:t>ST-02</w:t>
            </w:r>
          </w:p>
        </w:tc>
        <w:tc>
          <w:tcPr>
            <w:tcW w:w="1395" w:type="dxa"/>
            <w:vAlign w:val="center"/>
            <w:hideMark/>
          </w:tcPr>
          <w:p w14:paraId="7685E91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approves that registration, and the borrower signs in.</w:t>
            </w:r>
          </w:p>
        </w:tc>
        <w:tc>
          <w:tcPr>
            <w:tcW w:w="2258" w:type="dxa"/>
            <w:vAlign w:val="center"/>
            <w:hideMark/>
          </w:tcPr>
          <w:p w14:paraId="0A4B441D" w14:textId="77777777" w:rsidR="00EA2D50" w:rsidRPr="00EA2D50" w:rsidRDefault="000C6886" w:rsidP="00EA2D50">
            <w:pPr>
              <w:rPr>
                <w:rFonts w:cs="Times New Roman"/>
                <w:sz w:val="20"/>
                <w:szCs w:val="20"/>
                <w:lang w:val="en-PH"/>
              </w:rPr>
            </w:pPr>
            <w:r w:rsidRPr="000C6886">
              <w:rPr>
                <w:rFonts w:cs="Times New Roman"/>
                <w:sz w:val="20"/>
                <w:szCs w:val="20"/>
                <w:lang w:val="en-PH"/>
              </w:rPr>
              <w:t>The account</w:t>
            </w:r>
            <w:r w:rsidRPr="004F202F">
              <w:rPr>
                <w:rFonts w:cs="Times New Roman"/>
                <w:sz w:val="20"/>
                <w:szCs w:val="20"/>
                <w:highlight w:val="yellow"/>
                <w:lang w:val="en-PH"/>
              </w:rPr>
              <w:t xml:space="preserve"> becomes Active, </w:t>
            </w:r>
            <w:r w:rsidRPr="000C6886">
              <w:rPr>
                <w:rFonts w:cs="Times New Roman"/>
                <w:sz w:val="20"/>
                <w:szCs w:val="20"/>
                <w:lang w:val="en-PH"/>
              </w:rPr>
              <w:t xml:space="preserve">the borrower </w:t>
            </w:r>
            <w:r w:rsidRPr="004F202F">
              <w:rPr>
                <w:rFonts w:cs="Times New Roman"/>
                <w:sz w:val="20"/>
                <w:szCs w:val="20"/>
                <w:highlight w:val="yellow"/>
                <w:lang w:val="en-PH"/>
              </w:rPr>
              <w:t>dashboard opens, and an approval notice is recorded</w:t>
            </w:r>
            <w:r w:rsidRPr="000C6886">
              <w:rPr>
                <w:rFonts w:cs="Times New Roman"/>
                <w:sz w:val="20"/>
                <w:szCs w:val="20"/>
                <w:lang w:val="en-PH"/>
              </w:rPr>
              <w:t>.</w:t>
            </w:r>
          </w:p>
        </w:tc>
        <w:tc>
          <w:tcPr>
            <w:tcW w:w="973" w:type="dxa"/>
            <w:vAlign w:val="center"/>
            <w:hideMark/>
          </w:tcPr>
          <w:p w14:paraId="0480C7A8"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5B78379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2DF8B714"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B15</w:t>
            </w:r>
          </w:p>
        </w:tc>
      </w:tr>
      <w:tr w:rsidR="00EA2D50" w:rsidRPr="00EA2D50" w14:paraId="30F25BB2" w14:textId="77777777" w:rsidTr="00EA2D50">
        <w:trPr>
          <w:tblCellSpacing w:w="15" w:type="dxa"/>
        </w:trPr>
        <w:tc>
          <w:tcPr>
            <w:tcW w:w="1224" w:type="dxa"/>
            <w:vAlign w:val="center"/>
            <w:hideMark/>
          </w:tcPr>
          <w:p w14:paraId="08A815CA" w14:textId="77777777" w:rsidR="00EA2D50" w:rsidRPr="00EA2D50" w:rsidRDefault="00EA2D50" w:rsidP="00EA2D50">
            <w:pPr>
              <w:rPr>
                <w:rFonts w:cs="Times New Roman"/>
                <w:sz w:val="20"/>
                <w:szCs w:val="20"/>
                <w:lang w:val="en-PH"/>
              </w:rPr>
            </w:pPr>
            <w:r w:rsidRPr="00EA2D50">
              <w:rPr>
                <w:rFonts w:cs="Times New Roman"/>
                <w:sz w:val="20"/>
                <w:szCs w:val="20"/>
                <w:lang w:val="en-PH"/>
              </w:rPr>
              <w:t>ST-03</w:t>
            </w:r>
          </w:p>
        </w:tc>
        <w:tc>
          <w:tcPr>
            <w:tcW w:w="1395" w:type="dxa"/>
            <w:vAlign w:val="center"/>
            <w:hideMark/>
          </w:tcPr>
          <w:p w14:paraId="3358943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 xml:space="preserve">An approved borrower </w:t>
            </w:r>
            <w:proofErr w:type="gramStart"/>
            <w:r w:rsidRPr="004F202F">
              <w:rPr>
                <w:rFonts w:cs="Times New Roman"/>
                <w:sz w:val="20"/>
                <w:szCs w:val="20"/>
                <w:highlight w:val="yellow"/>
                <w:lang w:val="en-PH"/>
              </w:rPr>
              <w:t>submits an application</w:t>
            </w:r>
            <w:proofErr w:type="gramEnd"/>
            <w:r w:rsidRPr="004F202F">
              <w:rPr>
                <w:rFonts w:cs="Times New Roman"/>
                <w:sz w:val="20"/>
                <w:szCs w:val="20"/>
                <w:highlight w:val="yellow"/>
                <w:lang w:val="en-PH"/>
              </w:rPr>
              <w:t xml:space="preserve"> within the debt-to-income and loan limits, with the required JPG, PNG, or PDF documents.</w:t>
            </w:r>
          </w:p>
        </w:tc>
        <w:tc>
          <w:tcPr>
            <w:tcW w:w="2258" w:type="dxa"/>
            <w:vAlign w:val="center"/>
            <w:hideMark/>
          </w:tcPr>
          <w:p w14:paraId="683BC84B" w14:textId="77777777" w:rsidR="00EA2D50" w:rsidRPr="00EA2D50" w:rsidRDefault="000C6886" w:rsidP="00EA2D50">
            <w:pPr>
              <w:rPr>
                <w:rFonts w:cs="Times New Roman"/>
                <w:sz w:val="20"/>
                <w:szCs w:val="20"/>
                <w:lang w:val="en-PH"/>
              </w:rPr>
            </w:pPr>
            <w:r w:rsidRPr="000C6886">
              <w:rPr>
                <w:rFonts w:cs="Times New Roman"/>
                <w:sz w:val="20"/>
                <w:szCs w:val="20"/>
                <w:lang w:val="en-PH"/>
              </w:rPr>
              <w:t>The application and documents</w:t>
            </w:r>
            <w:r w:rsidRPr="004F202F">
              <w:rPr>
                <w:rFonts w:cs="Times New Roman"/>
                <w:sz w:val="20"/>
                <w:szCs w:val="20"/>
                <w:highlight w:val="yellow"/>
                <w:lang w:val="en-PH"/>
              </w:rPr>
              <w:t xml:space="preserve"> are stored, and the borrower can view the status. Funds are not released</w:t>
            </w:r>
            <w:r w:rsidRPr="000C6886">
              <w:rPr>
                <w:rFonts w:cs="Times New Roman"/>
                <w:sz w:val="20"/>
                <w:szCs w:val="20"/>
                <w:lang w:val="en-PH"/>
              </w:rPr>
              <w:t>.</w:t>
            </w:r>
          </w:p>
        </w:tc>
        <w:tc>
          <w:tcPr>
            <w:tcW w:w="973" w:type="dxa"/>
            <w:vAlign w:val="center"/>
            <w:hideMark/>
          </w:tcPr>
          <w:p w14:paraId="587FC0CF"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38149DB1"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09F256A3"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B16</w:t>
            </w:r>
          </w:p>
        </w:tc>
      </w:tr>
      <w:tr w:rsidR="00EA2D50" w:rsidRPr="00EA2D50" w14:paraId="0E5DF5E5" w14:textId="77777777" w:rsidTr="00EA2D50">
        <w:trPr>
          <w:tblCellSpacing w:w="15" w:type="dxa"/>
        </w:trPr>
        <w:tc>
          <w:tcPr>
            <w:tcW w:w="1224" w:type="dxa"/>
            <w:vAlign w:val="center"/>
            <w:hideMark/>
          </w:tcPr>
          <w:p w14:paraId="5CB48325" w14:textId="77777777" w:rsidR="00EA2D50" w:rsidRPr="00EA2D50" w:rsidRDefault="00EA2D50" w:rsidP="00EA2D50">
            <w:pPr>
              <w:rPr>
                <w:rFonts w:cs="Times New Roman"/>
                <w:sz w:val="20"/>
                <w:szCs w:val="20"/>
                <w:lang w:val="en-PH"/>
              </w:rPr>
            </w:pPr>
            <w:r w:rsidRPr="00EA2D50">
              <w:rPr>
                <w:rFonts w:cs="Times New Roman"/>
                <w:sz w:val="20"/>
                <w:szCs w:val="20"/>
                <w:lang w:val="en-PH"/>
              </w:rPr>
              <w:t>ST-04</w:t>
            </w:r>
          </w:p>
        </w:tc>
        <w:tc>
          <w:tcPr>
            <w:tcW w:w="1395" w:type="dxa"/>
            <w:vAlign w:val="center"/>
            <w:hideMark/>
          </w:tcPr>
          <w:p w14:paraId="14180739"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verifies the documents and approves the application.</w:t>
            </w:r>
          </w:p>
        </w:tc>
        <w:tc>
          <w:tcPr>
            <w:tcW w:w="2258" w:type="dxa"/>
            <w:vAlign w:val="center"/>
            <w:hideMark/>
          </w:tcPr>
          <w:p w14:paraId="78D9D4F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Verification, approval, and review notes are stored, and the borrower receives a notice.</w:t>
            </w:r>
          </w:p>
        </w:tc>
        <w:tc>
          <w:tcPr>
            <w:tcW w:w="973" w:type="dxa"/>
            <w:vAlign w:val="center"/>
            <w:hideMark/>
          </w:tcPr>
          <w:p w14:paraId="57CB2D71"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289B26B0"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6327F139"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B17</w:t>
            </w:r>
          </w:p>
        </w:tc>
      </w:tr>
      <w:tr w:rsidR="00EA2D50" w:rsidRPr="00EA2D50" w14:paraId="38BC5F6E" w14:textId="77777777" w:rsidTr="00EA2D50">
        <w:trPr>
          <w:tblCellSpacing w:w="15" w:type="dxa"/>
        </w:trPr>
        <w:tc>
          <w:tcPr>
            <w:tcW w:w="1224" w:type="dxa"/>
            <w:vAlign w:val="center"/>
            <w:hideMark/>
          </w:tcPr>
          <w:p w14:paraId="45AF1208" w14:textId="77777777" w:rsidR="00EA2D50" w:rsidRPr="00EA2D50" w:rsidRDefault="00EA2D50" w:rsidP="00EA2D50">
            <w:pPr>
              <w:rPr>
                <w:rFonts w:cs="Times New Roman"/>
                <w:sz w:val="20"/>
                <w:szCs w:val="20"/>
                <w:lang w:val="en-PH"/>
              </w:rPr>
            </w:pPr>
            <w:r w:rsidRPr="00EA2D50">
              <w:rPr>
                <w:rFonts w:cs="Times New Roman"/>
                <w:sz w:val="20"/>
                <w:szCs w:val="20"/>
                <w:lang w:val="en-PH"/>
              </w:rPr>
              <w:t>ST-05</w:t>
            </w:r>
          </w:p>
        </w:tc>
        <w:tc>
          <w:tcPr>
            <w:tcW w:w="1395" w:type="dxa"/>
            <w:vAlign w:val="center"/>
            <w:hideMark/>
          </w:tcPr>
          <w:p w14:paraId="68538D74"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 xml:space="preserve">An administrator generates the agreement, and </w:t>
            </w:r>
            <w:r w:rsidRPr="004F202F">
              <w:rPr>
                <w:rFonts w:cs="Times New Roman"/>
                <w:sz w:val="20"/>
                <w:szCs w:val="20"/>
                <w:highlight w:val="yellow"/>
                <w:lang w:val="en-PH"/>
              </w:rPr>
              <w:lastRenderedPageBreak/>
              <w:t xml:space="preserve">the borrower accepts it by typing the </w:t>
            </w:r>
            <w:proofErr w:type="gramStart"/>
            <w:r w:rsidRPr="004F202F">
              <w:rPr>
                <w:rFonts w:cs="Times New Roman"/>
                <w:sz w:val="20"/>
                <w:szCs w:val="20"/>
                <w:highlight w:val="yellow"/>
                <w:lang w:val="en-PH"/>
              </w:rPr>
              <w:t>borrower</w:t>
            </w:r>
            <w:proofErr w:type="gramEnd"/>
            <w:r w:rsidRPr="004F202F">
              <w:rPr>
                <w:rFonts w:cs="Times New Roman"/>
                <w:sz w:val="20"/>
                <w:szCs w:val="20"/>
                <w:highlight w:val="yellow"/>
                <w:lang w:val="en-PH"/>
              </w:rPr>
              <w:t xml:space="preserve"> name.</w:t>
            </w:r>
          </w:p>
        </w:tc>
        <w:tc>
          <w:tcPr>
            <w:tcW w:w="2258" w:type="dxa"/>
            <w:vAlign w:val="center"/>
            <w:hideMark/>
          </w:tcPr>
          <w:p w14:paraId="68667F18" w14:textId="77777777" w:rsidR="00EA2D50" w:rsidRPr="00EA2D50" w:rsidRDefault="000C6886" w:rsidP="00EA2D50">
            <w:pPr>
              <w:rPr>
                <w:rFonts w:cs="Times New Roman"/>
                <w:sz w:val="20"/>
                <w:szCs w:val="20"/>
                <w:lang w:val="en-PH"/>
              </w:rPr>
            </w:pPr>
            <w:r w:rsidRPr="000C6886">
              <w:rPr>
                <w:rFonts w:cs="Times New Roman"/>
                <w:sz w:val="20"/>
                <w:szCs w:val="20"/>
                <w:lang w:val="en-PH"/>
              </w:rPr>
              <w:lastRenderedPageBreak/>
              <w:t xml:space="preserve">The </w:t>
            </w:r>
            <w:r w:rsidRPr="004F202F">
              <w:rPr>
                <w:rFonts w:cs="Times New Roman"/>
                <w:sz w:val="20"/>
                <w:szCs w:val="20"/>
                <w:highlight w:val="yellow"/>
                <w:lang w:val="en-PH"/>
              </w:rPr>
              <w:t>typed name, acceptance,</w:t>
            </w:r>
            <w:r w:rsidRPr="000C6886">
              <w:rPr>
                <w:rFonts w:cs="Times New Roman"/>
                <w:sz w:val="20"/>
                <w:szCs w:val="20"/>
                <w:lang w:val="en-PH"/>
              </w:rPr>
              <w:t xml:space="preserve"> and </w:t>
            </w:r>
            <w:r w:rsidRPr="004F202F">
              <w:rPr>
                <w:rFonts w:cs="Times New Roman"/>
                <w:sz w:val="20"/>
                <w:szCs w:val="20"/>
                <w:highlight w:val="yellow"/>
                <w:lang w:val="en-PH"/>
              </w:rPr>
              <w:t xml:space="preserve">time are </w:t>
            </w:r>
            <w:r w:rsidRPr="004F202F">
              <w:rPr>
                <w:rFonts w:cs="Times New Roman"/>
                <w:sz w:val="20"/>
                <w:szCs w:val="20"/>
                <w:highlight w:val="yellow"/>
                <w:lang w:val="en-PH"/>
              </w:rPr>
              <w:lastRenderedPageBreak/>
              <w:t>stored, and</w:t>
            </w:r>
            <w:r w:rsidRPr="000C6886">
              <w:rPr>
                <w:rFonts w:cs="Times New Roman"/>
                <w:sz w:val="20"/>
                <w:szCs w:val="20"/>
                <w:lang w:val="en-PH"/>
              </w:rPr>
              <w:t xml:space="preserve"> the application </w:t>
            </w:r>
            <w:r w:rsidRPr="004F202F">
              <w:rPr>
                <w:rFonts w:cs="Times New Roman"/>
                <w:sz w:val="20"/>
                <w:szCs w:val="20"/>
                <w:highlight w:val="yellow"/>
                <w:lang w:val="en-PH"/>
              </w:rPr>
              <w:t>can proceed to release</w:t>
            </w:r>
            <w:r w:rsidRPr="000C6886">
              <w:rPr>
                <w:rFonts w:cs="Times New Roman"/>
                <w:sz w:val="20"/>
                <w:szCs w:val="20"/>
                <w:lang w:val="en-PH"/>
              </w:rPr>
              <w:t>.</w:t>
            </w:r>
          </w:p>
        </w:tc>
        <w:tc>
          <w:tcPr>
            <w:tcW w:w="973" w:type="dxa"/>
            <w:vAlign w:val="center"/>
            <w:hideMark/>
          </w:tcPr>
          <w:p w14:paraId="3F26A166"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lastRenderedPageBreak/>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w:t>
            </w:r>
            <w:r w:rsidRPr="000C6886">
              <w:rPr>
                <w:rFonts w:cs="Times New Roman"/>
                <w:sz w:val="20"/>
                <w:szCs w:val="20"/>
                <w:lang w:val="en-PH"/>
              </w:rPr>
              <w:lastRenderedPageBreak/>
              <w:t>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480A8C30"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lastRenderedPageBreak/>
              <w:t>Not Yet Tested</w:t>
            </w:r>
          </w:p>
        </w:tc>
        <w:tc>
          <w:tcPr>
            <w:tcW w:w="1273" w:type="dxa"/>
            <w:vAlign w:val="center"/>
            <w:hideMark/>
          </w:tcPr>
          <w:p w14:paraId="57B0E7E0"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B18</w:t>
            </w:r>
          </w:p>
        </w:tc>
      </w:tr>
      <w:tr w:rsidR="00EA2D50" w:rsidRPr="00EA2D50" w14:paraId="1B092E55" w14:textId="77777777" w:rsidTr="00EA2D50">
        <w:trPr>
          <w:tblCellSpacing w:w="15" w:type="dxa"/>
        </w:trPr>
        <w:tc>
          <w:tcPr>
            <w:tcW w:w="1224" w:type="dxa"/>
            <w:vAlign w:val="center"/>
            <w:hideMark/>
          </w:tcPr>
          <w:p w14:paraId="2DA5DDBF" w14:textId="77777777" w:rsidR="00EA2D50" w:rsidRPr="00EA2D50" w:rsidRDefault="00EA2D50" w:rsidP="00EA2D50">
            <w:pPr>
              <w:rPr>
                <w:rFonts w:cs="Times New Roman"/>
                <w:sz w:val="20"/>
                <w:szCs w:val="20"/>
                <w:lang w:val="en-PH"/>
              </w:rPr>
            </w:pPr>
            <w:r w:rsidRPr="00EA2D50">
              <w:rPr>
                <w:rFonts w:cs="Times New Roman"/>
                <w:sz w:val="20"/>
                <w:szCs w:val="20"/>
                <w:lang w:val="en-PH"/>
              </w:rPr>
              <w:t>ST-06</w:t>
            </w:r>
          </w:p>
        </w:tc>
        <w:tc>
          <w:tcPr>
            <w:tcW w:w="1395" w:type="dxa"/>
            <w:vAlign w:val="center"/>
            <w:hideMark/>
          </w:tcPr>
          <w:p w14:paraId="4F38B99C"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releases the accepted loan to an active collector.</w:t>
            </w:r>
          </w:p>
        </w:tc>
        <w:tc>
          <w:tcPr>
            <w:tcW w:w="2258" w:type="dxa"/>
            <w:vAlign w:val="center"/>
            <w:hideMark/>
          </w:tcPr>
          <w:p w14:paraId="4E356B9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 loan number in</w:t>
            </w:r>
            <w:r w:rsidRPr="000C6886">
              <w:rPr>
                <w:rFonts w:cs="Times New Roman"/>
                <w:sz w:val="20"/>
                <w:szCs w:val="20"/>
                <w:lang w:val="en-PH"/>
              </w:rPr>
              <w:t xml:space="preserve"> the </w:t>
            </w:r>
            <w:r w:rsidRPr="004F202F">
              <w:rPr>
                <w:rFonts w:cs="Times New Roman"/>
                <w:sz w:val="20"/>
                <w:szCs w:val="20"/>
                <w:highlight w:val="yellow"/>
                <w:lang w:val="en-PH"/>
              </w:rPr>
              <w:t>form RJRR-LOAN-year-######, a</w:t>
            </w:r>
            <w:r w:rsidRPr="000C6886">
              <w:rPr>
                <w:rFonts w:cs="Times New Roman"/>
                <w:sz w:val="20"/>
                <w:szCs w:val="20"/>
                <w:lang w:val="en-PH"/>
              </w:rPr>
              <w:t xml:space="preserve"> release </w:t>
            </w:r>
            <w:r w:rsidRPr="004F202F">
              <w:rPr>
                <w:rFonts w:cs="Times New Roman"/>
                <w:sz w:val="20"/>
                <w:szCs w:val="20"/>
                <w:highlight w:val="yellow"/>
                <w:lang w:val="en-PH"/>
              </w:rPr>
              <w:t>record, a</w:t>
            </w:r>
            <w:r w:rsidRPr="000C6886">
              <w:rPr>
                <w:rFonts w:cs="Times New Roman"/>
                <w:sz w:val="20"/>
                <w:szCs w:val="20"/>
                <w:lang w:val="en-PH"/>
              </w:rPr>
              <w:t xml:space="preserve"> loan </w:t>
            </w:r>
            <w:r w:rsidRPr="004F202F">
              <w:rPr>
                <w:rFonts w:cs="Times New Roman"/>
                <w:sz w:val="20"/>
                <w:szCs w:val="20"/>
                <w:highlight w:val="yellow"/>
                <w:lang w:val="en-PH"/>
              </w:rPr>
              <w:t>record,</w:t>
            </w:r>
            <w:r w:rsidRPr="000C6886">
              <w:rPr>
                <w:rFonts w:cs="Times New Roman"/>
                <w:sz w:val="20"/>
                <w:szCs w:val="20"/>
                <w:lang w:val="en-PH"/>
              </w:rPr>
              <w:t xml:space="preserve"> and installment </w:t>
            </w:r>
            <w:r w:rsidRPr="004F202F">
              <w:rPr>
                <w:rFonts w:cs="Times New Roman"/>
                <w:sz w:val="20"/>
                <w:szCs w:val="20"/>
                <w:highlight w:val="yellow"/>
                <w:lang w:val="en-PH"/>
              </w:rPr>
              <w:t>rows are created</w:t>
            </w:r>
            <w:r w:rsidRPr="000C6886">
              <w:rPr>
                <w:rFonts w:cs="Times New Roman"/>
                <w:sz w:val="20"/>
                <w:szCs w:val="20"/>
                <w:lang w:val="en-PH"/>
              </w:rPr>
              <w:t>.</w:t>
            </w:r>
          </w:p>
        </w:tc>
        <w:tc>
          <w:tcPr>
            <w:tcW w:w="973" w:type="dxa"/>
            <w:vAlign w:val="center"/>
            <w:hideMark/>
          </w:tcPr>
          <w:p w14:paraId="726E4CFC"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0C8C4F6B"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7DCF76B0"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B19</w:t>
            </w:r>
          </w:p>
        </w:tc>
      </w:tr>
      <w:tr w:rsidR="00EA2D50" w:rsidRPr="00EA2D50" w14:paraId="63F3DB95" w14:textId="77777777" w:rsidTr="00EA2D50">
        <w:trPr>
          <w:tblCellSpacing w:w="15" w:type="dxa"/>
        </w:trPr>
        <w:tc>
          <w:tcPr>
            <w:tcW w:w="1224" w:type="dxa"/>
            <w:vAlign w:val="center"/>
            <w:hideMark/>
          </w:tcPr>
          <w:p w14:paraId="4A43380A" w14:textId="77777777" w:rsidR="00EA2D50" w:rsidRPr="00EA2D50" w:rsidRDefault="00EA2D50" w:rsidP="00EA2D50">
            <w:pPr>
              <w:rPr>
                <w:rFonts w:cs="Times New Roman"/>
                <w:sz w:val="20"/>
                <w:szCs w:val="20"/>
                <w:lang w:val="en-PH"/>
              </w:rPr>
            </w:pPr>
            <w:r w:rsidRPr="00EA2D50">
              <w:rPr>
                <w:rFonts w:cs="Times New Roman"/>
                <w:sz w:val="20"/>
                <w:szCs w:val="20"/>
                <w:lang w:val="en-PH"/>
              </w:rPr>
              <w:t>ST-07</w:t>
            </w:r>
          </w:p>
        </w:tc>
        <w:tc>
          <w:tcPr>
            <w:tcW w:w="1395" w:type="dxa"/>
            <w:vAlign w:val="center"/>
            <w:hideMark/>
          </w:tcPr>
          <w:p w14:paraId="0FC9A436"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assigned collector records a cash payment within the amount due on a disposable test loan.</w:t>
            </w:r>
          </w:p>
        </w:tc>
        <w:tc>
          <w:tcPr>
            <w:tcW w:w="2258" w:type="dxa"/>
            <w:vAlign w:val="center"/>
            <w:hideMark/>
          </w:tcPr>
          <w:p w14:paraId="45AD7785" w14:textId="77777777" w:rsidR="00EA2D50" w:rsidRPr="00EA2D50" w:rsidRDefault="000C6886" w:rsidP="00EA2D50">
            <w:pPr>
              <w:rPr>
                <w:rFonts w:cs="Times New Roman"/>
                <w:sz w:val="20"/>
                <w:szCs w:val="20"/>
                <w:lang w:val="en-PH"/>
              </w:rPr>
            </w:pPr>
            <w:r w:rsidRPr="000C6886">
              <w:rPr>
                <w:rFonts w:cs="Times New Roman"/>
                <w:sz w:val="20"/>
                <w:szCs w:val="20"/>
                <w:lang w:val="en-PH"/>
              </w:rPr>
              <w:t>The payment</w:t>
            </w:r>
            <w:r w:rsidRPr="004F202F">
              <w:rPr>
                <w:rFonts w:cs="Times New Roman"/>
                <w:sz w:val="20"/>
                <w:szCs w:val="20"/>
                <w:highlight w:val="yellow"/>
                <w:lang w:val="en-PH"/>
              </w:rPr>
              <w:t xml:space="preserve"> is saved, a receipt number in the form RJRR-YYYYMMDD-###### is created</w:t>
            </w:r>
            <w:r w:rsidRPr="000C6886">
              <w:rPr>
                <w:rFonts w:cs="Times New Roman"/>
                <w:sz w:val="20"/>
                <w:szCs w:val="20"/>
                <w:lang w:val="en-PH"/>
              </w:rPr>
              <w:t>, and the balance</w:t>
            </w:r>
            <w:r w:rsidRPr="004F202F">
              <w:rPr>
                <w:rFonts w:cs="Times New Roman"/>
                <w:sz w:val="20"/>
                <w:szCs w:val="20"/>
                <w:highlight w:val="yellow"/>
                <w:lang w:val="en-PH"/>
              </w:rPr>
              <w:t xml:space="preserve"> is reduced</w:t>
            </w:r>
            <w:r w:rsidRPr="000C6886">
              <w:rPr>
                <w:rFonts w:cs="Times New Roman"/>
                <w:sz w:val="20"/>
                <w:szCs w:val="20"/>
                <w:lang w:val="en-PH"/>
              </w:rPr>
              <w:t>.</w:t>
            </w:r>
          </w:p>
        </w:tc>
        <w:tc>
          <w:tcPr>
            <w:tcW w:w="973" w:type="dxa"/>
            <w:vAlign w:val="center"/>
            <w:hideMark/>
          </w:tcPr>
          <w:p w14:paraId="2ACF033B"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62BBC71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58D0F92B"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B20</w:t>
            </w:r>
          </w:p>
        </w:tc>
      </w:tr>
      <w:tr w:rsidR="00EA2D50" w:rsidRPr="00EA2D50" w14:paraId="0A7DE741" w14:textId="77777777" w:rsidTr="00EA2D50">
        <w:trPr>
          <w:tblCellSpacing w:w="15" w:type="dxa"/>
        </w:trPr>
        <w:tc>
          <w:tcPr>
            <w:tcW w:w="1224" w:type="dxa"/>
            <w:vAlign w:val="center"/>
            <w:hideMark/>
          </w:tcPr>
          <w:p w14:paraId="1D3BD1BA" w14:textId="77777777" w:rsidR="00EA2D50" w:rsidRPr="00EA2D50" w:rsidRDefault="00EA2D50" w:rsidP="00EA2D50">
            <w:pPr>
              <w:rPr>
                <w:rFonts w:cs="Times New Roman"/>
                <w:sz w:val="20"/>
                <w:szCs w:val="20"/>
                <w:lang w:val="en-PH"/>
              </w:rPr>
            </w:pPr>
            <w:r w:rsidRPr="00EA2D50">
              <w:rPr>
                <w:rFonts w:cs="Times New Roman"/>
                <w:sz w:val="20"/>
                <w:szCs w:val="20"/>
                <w:lang w:val="en-PH"/>
              </w:rPr>
              <w:t>ST-08</w:t>
            </w:r>
          </w:p>
        </w:tc>
        <w:tc>
          <w:tcPr>
            <w:tcW w:w="1395" w:type="dxa"/>
            <w:vAlign w:val="center"/>
            <w:hideMark/>
          </w:tcPr>
          <w:p w14:paraId="1AE983F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borrower who owns that payment opens the payment history and receipt.</w:t>
            </w:r>
          </w:p>
        </w:tc>
        <w:tc>
          <w:tcPr>
            <w:tcW w:w="2258" w:type="dxa"/>
            <w:vAlign w:val="center"/>
            <w:hideMark/>
          </w:tcPr>
          <w:p w14:paraId="0B77974F" w14:textId="77777777" w:rsidR="00EA2D50" w:rsidRPr="00EA2D50" w:rsidRDefault="000C6886" w:rsidP="00EA2D50">
            <w:pPr>
              <w:rPr>
                <w:rFonts w:cs="Times New Roman"/>
                <w:sz w:val="20"/>
                <w:szCs w:val="20"/>
                <w:lang w:val="en-PH"/>
              </w:rPr>
            </w:pPr>
            <w:r w:rsidRPr="000C6886">
              <w:rPr>
                <w:rFonts w:cs="Times New Roman"/>
                <w:sz w:val="20"/>
                <w:szCs w:val="20"/>
                <w:lang w:val="en-PH"/>
              </w:rPr>
              <w:t xml:space="preserve">The payment and receipt </w:t>
            </w:r>
            <w:r w:rsidRPr="004F202F">
              <w:rPr>
                <w:rFonts w:cs="Times New Roman"/>
                <w:sz w:val="20"/>
                <w:szCs w:val="20"/>
                <w:highlight w:val="yellow"/>
                <w:lang w:val="en-PH"/>
              </w:rPr>
              <w:t>show the recorded amount and receipt number</w:t>
            </w:r>
            <w:r w:rsidRPr="000C6886">
              <w:rPr>
                <w:rFonts w:cs="Times New Roman"/>
                <w:sz w:val="20"/>
                <w:szCs w:val="20"/>
                <w:lang w:val="en-PH"/>
              </w:rPr>
              <w:t>.</w:t>
            </w:r>
          </w:p>
        </w:tc>
        <w:tc>
          <w:tcPr>
            <w:tcW w:w="973" w:type="dxa"/>
            <w:vAlign w:val="center"/>
            <w:hideMark/>
          </w:tcPr>
          <w:p w14:paraId="05F4749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0E2A666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0BA66BB0"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B21</w:t>
            </w:r>
          </w:p>
        </w:tc>
      </w:tr>
      <w:tr w:rsidR="00EA2D50" w:rsidRPr="00EA2D50" w14:paraId="12F7006F" w14:textId="77777777" w:rsidTr="00EA2D50">
        <w:trPr>
          <w:tblCellSpacing w:w="15" w:type="dxa"/>
        </w:trPr>
        <w:tc>
          <w:tcPr>
            <w:tcW w:w="1224" w:type="dxa"/>
            <w:vAlign w:val="center"/>
            <w:hideMark/>
          </w:tcPr>
          <w:p w14:paraId="1B1D5174" w14:textId="77777777" w:rsidR="00EA2D50" w:rsidRPr="00EA2D50" w:rsidRDefault="00EA2D50" w:rsidP="00EA2D50">
            <w:pPr>
              <w:rPr>
                <w:rFonts w:cs="Times New Roman"/>
                <w:sz w:val="20"/>
                <w:szCs w:val="20"/>
                <w:lang w:val="en-PH"/>
              </w:rPr>
            </w:pPr>
            <w:r w:rsidRPr="00EA2D50">
              <w:rPr>
                <w:rFonts w:cs="Times New Roman"/>
                <w:sz w:val="20"/>
                <w:szCs w:val="20"/>
                <w:lang w:val="en-PH"/>
              </w:rPr>
              <w:t>ST-09</w:t>
            </w:r>
          </w:p>
        </w:tc>
        <w:tc>
          <w:tcPr>
            <w:tcW w:w="1395" w:type="dxa"/>
            <w:vAlign w:val="center"/>
            <w:hideMark/>
          </w:tcPr>
          <w:p w14:paraId="4ECA8264"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Payments are recorded on a disposable test loan until the outstanding amount is covered.</w:t>
            </w:r>
          </w:p>
        </w:tc>
        <w:tc>
          <w:tcPr>
            <w:tcW w:w="2258" w:type="dxa"/>
            <w:vAlign w:val="center"/>
            <w:hideMark/>
          </w:tcPr>
          <w:p w14:paraId="49F9197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Covered installments become Paid. When the payable amount is covered,</w:t>
            </w:r>
            <w:r w:rsidRPr="000C6886">
              <w:rPr>
                <w:rFonts w:cs="Times New Roman"/>
                <w:sz w:val="20"/>
                <w:szCs w:val="20"/>
                <w:lang w:val="en-PH"/>
              </w:rPr>
              <w:t xml:space="preserve"> the loan status </w:t>
            </w:r>
            <w:r w:rsidRPr="004F202F">
              <w:rPr>
                <w:rFonts w:cs="Times New Roman"/>
                <w:sz w:val="20"/>
                <w:szCs w:val="20"/>
                <w:highlight w:val="yellow"/>
                <w:lang w:val="en-PH"/>
              </w:rPr>
              <w:t>becomes Paid</w:t>
            </w:r>
            <w:r w:rsidRPr="000C6886">
              <w:rPr>
                <w:rFonts w:cs="Times New Roman"/>
                <w:sz w:val="20"/>
                <w:szCs w:val="20"/>
                <w:lang w:val="en-PH"/>
              </w:rPr>
              <w:t>.</w:t>
            </w:r>
          </w:p>
        </w:tc>
        <w:tc>
          <w:tcPr>
            <w:tcW w:w="973" w:type="dxa"/>
            <w:vAlign w:val="center"/>
            <w:hideMark/>
          </w:tcPr>
          <w:p w14:paraId="74528341"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1C82481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4D13FDA8"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B22</w:t>
            </w:r>
          </w:p>
        </w:tc>
      </w:tr>
      <w:tr w:rsidR="00EA2D50" w:rsidRPr="00EA2D50" w14:paraId="0F400AC9" w14:textId="77777777" w:rsidTr="00EA2D50">
        <w:trPr>
          <w:tblCellSpacing w:w="15" w:type="dxa"/>
        </w:trPr>
        <w:tc>
          <w:tcPr>
            <w:tcW w:w="1224" w:type="dxa"/>
            <w:vAlign w:val="center"/>
            <w:hideMark/>
          </w:tcPr>
          <w:p w14:paraId="28D8531B" w14:textId="77777777" w:rsidR="00EA2D50" w:rsidRPr="00EA2D50" w:rsidRDefault="00EA2D50" w:rsidP="00EA2D50">
            <w:pPr>
              <w:rPr>
                <w:rFonts w:cs="Times New Roman"/>
                <w:sz w:val="20"/>
                <w:szCs w:val="20"/>
                <w:lang w:val="en-PH"/>
              </w:rPr>
            </w:pPr>
            <w:r w:rsidRPr="00EA2D50">
              <w:rPr>
                <w:rFonts w:cs="Times New Roman"/>
                <w:sz w:val="20"/>
                <w:szCs w:val="20"/>
                <w:lang w:val="en-PH"/>
              </w:rPr>
              <w:t>ST-10</w:t>
            </w:r>
          </w:p>
        </w:tc>
        <w:tc>
          <w:tcPr>
            <w:tcW w:w="1395" w:type="dxa"/>
            <w:vAlign w:val="center"/>
            <w:hideMark/>
          </w:tcPr>
          <w:p w14:paraId="0DF8EFCE"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 xml:space="preserve">Two collectors open their dashboards, </w:t>
            </w:r>
            <w:r w:rsidRPr="004F202F">
              <w:rPr>
                <w:rFonts w:cs="Times New Roman"/>
                <w:sz w:val="20"/>
                <w:szCs w:val="20"/>
                <w:highlight w:val="yellow"/>
                <w:lang w:val="en-PH"/>
              </w:rPr>
              <w:lastRenderedPageBreak/>
              <w:t>clients, loans, and schedules.</w:t>
            </w:r>
          </w:p>
        </w:tc>
        <w:tc>
          <w:tcPr>
            <w:tcW w:w="2258" w:type="dxa"/>
            <w:vAlign w:val="center"/>
            <w:hideMark/>
          </w:tcPr>
          <w:p w14:paraId="22145FC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lastRenderedPageBreak/>
              <w:t>Each</w:t>
            </w:r>
            <w:r w:rsidRPr="000C6886">
              <w:rPr>
                <w:rFonts w:cs="Times New Roman"/>
                <w:sz w:val="20"/>
                <w:szCs w:val="20"/>
                <w:lang w:val="en-PH"/>
              </w:rPr>
              <w:t xml:space="preserve"> collector </w:t>
            </w:r>
            <w:r w:rsidRPr="004F202F">
              <w:rPr>
                <w:rFonts w:cs="Times New Roman"/>
                <w:sz w:val="20"/>
                <w:szCs w:val="20"/>
                <w:highlight w:val="yellow"/>
                <w:lang w:val="en-PH"/>
              </w:rPr>
              <w:t>sees only accounts</w:t>
            </w:r>
            <w:r w:rsidRPr="000C6886">
              <w:rPr>
                <w:rFonts w:cs="Times New Roman"/>
                <w:sz w:val="20"/>
                <w:szCs w:val="20"/>
                <w:lang w:val="en-PH"/>
              </w:rPr>
              <w:t xml:space="preserve"> assigned </w:t>
            </w:r>
            <w:r w:rsidRPr="004F202F">
              <w:rPr>
                <w:rFonts w:cs="Times New Roman"/>
                <w:sz w:val="20"/>
                <w:szCs w:val="20"/>
                <w:highlight w:val="yellow"/>
                <w:lang w:val="en-PH"/>
              </w:rPr>
              <w:t>through the client or</w:t>
            </w:r>
            <w:r w:rsidRPr="000C6886">
              <w:rPr>
                <w:rFonts w:cs="Times New Roman"/>
                <w:sz w:val="20"/>
                <w:szCs w:val="20"/>
                <w:lang w:val="en-PH"/>
              </w:rPr>
              <w:t xml:space="preserve"> the </w:t>
            </w:r>
            <w:r w:rsidRPr="004F202F">
              <w:rPr>
                <w:rFonts w:cs="Times New Roman"/>
                <w:sz w:val="20"/>
                <w:szCs w:val="20"/>
                <w:highlight w:val="yellow"/>
                <w:lang w:val="en-PH"/>
              </w:rPr>
              <w:t>loan</w:t>
            </w:r>
            <w:r w:rsidRPr="000C6886">
              <w:rPr>
                <w:rFonts w:cs="Times New Roman"/>
                <w:sz w:val="20"/>
                <w:szCs w:val="20"/>
                <w:lang w:val="en-PH"/>
              </w:rPr>
              <w:t>.</w:t>
            </w:r>
          </w:p>
        </w:tc>
        <w:tc>
          <w:tcPr>
            <w:tcW w:w="973" w:type="dxa"/>
            <w:vAlign w:val="center"/>
            <w:hideMark/>
          </w:tcPr>
          <w:p w14:paraId="02AAC94F"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6CF98CC6"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3C9A8729"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B23</w:t>
            </w:r>
          </w:p>
        </w:tc>
      </w:tr>
      <w:tr w:rsidR="00EA2D50" w:rsidRPr="00EA2D50" w14:paraId="720D72C0" w14:textId="77777777" w:rsidTr="00EA2D50">
        <w:trPr>
          <w:tblCellSpacing w:w="15" w:type="dxa"/>
        </w:trPr>
        <w:tc>
          <w:tcPr>
            <w:tcW w:w="1224" w:type="dxa"/>
            <w:vAlign w:val="center"/>
            <w:hideMark/>
          </w:tcPr>
          <w:p w14:paraId="26EA8129" w14:textId="77777777" w:rsidR="00EA2D50" w:rsidRPr="00EA2D50" w:rsidRDefault="00EA2D50" w:rsidP="00EA2D50">
            <w:pPr>
              <w:rPr>
                <w:rFonts w:cs="Times New Roman"/>
                <w:sz w:val="20"/>
                <w:szCs w:val="20"/>
                <w:lang w:val="en-PH"/>
              </w:rPr>
            </w:pPr>
            <w:r w:rsidRPr="00EA2D50">
              <w:rPr>
                <w:rFonts w:cs="Times New Roman"/>
                <w:sz w:val="20"/>
                <w:szCs w:val="20"/>
                <w:lang w:val="en-PH"/>
              </w:rPr>
              <w:t>ST-11</w:t>
            </w:r>
          </w:p>
        </w:tc>
        <w:tc>
          <w:tcPr>
            <w:tcW w:w="1395" w:type="dxa"/>
            <w:vAlign w:val="center"/>
            <w:hideMark/>
          </w:tcPr>
          <w:p w14:paraId="0D69C7F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opens the six report views for one period.</w:t>
            </w:r>
          </w:p>
        </w:tc>
        <w:tc>
          <w:tcPr>
            <w:tcW w:w="2258" w:type="dxa"/>
            <w:vAlign w:val="center"/>
            <w:hideMark/>
          </w:tcPr>
          <w:p w14:paraId="2E28AF1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views open, and one checked total agrees with the related loan, payment, or expense list.</w:t>
            </w:r>
          </w:p>
        </w:tc>
        <w:tc>
          <w:tcPr>
            <w:tcW w:w="973" w:type="dxa"/>
            <w:vAlign w:val="center"/>
            <w:hideMark/>
          </w:tcPr>
          <w:p w14:paraId="69D2AC59"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522AB0BE"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4ACB3DC4"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B24</w:t>
            </w:r>
          </w:p>
        </w:tc>
      </w:tr>
      <w:tr w:rsidR="00EA2D50" w:rsidRPr="00EA2D50" w14:paraId="49D88211" w14:textId="77777777" w:rsidTr="00EA2D50">
        <w:trPr>
          <w:tblCellSpacing w:w="15" w:type="dxa"/>
        </w:trPr>
        <w:tc>
          <w:tcPr>
            <w:tcW w:w="1224" w:type="dxa"/>
            <w:vAlign w:val="center"/>
            <w:hideMark/>
          </w:tcPr>
          <w:p w14:paraId="08F814D5" w14:textId="77777777" w:rsidR="00EA2D50" w:rsidRPr="00EA2D50" w:rsidRDefault="00EA2D50" w:rsidP="00EA2D50">
            <w:pPr>
              <w:rPr>
                <w:rFonts w:cs="Times New Roman"/>
                <w:sz w:val="20"/>
                <w:szCs w:val="20"/>
                <w:lang w:val="en-PH"/>
              </w:rPr>
            </w:pPr>
            <w:r w:rsidRPr="00EA2D50">
              <w:rPr>
                <w:rFonts w:cs="Times New Roman"/>
                <w:sz w:val="20"/>
                <w:szCs w:val="20"/>
                <w:lang w:val="en-PH"/>
              </w:rPr>
              <w:t>ST-12</w:t>
            </w:r>
          </w:p>
        </w:tc>
        <w:tc>
          <w:tcPr>
            <w:tcW w:w="1395" w:type="dxa"/>
            <w:vAlign w:val="center"/>
            <w:hideMark/>
          </w:tcPr>
          <w:p w14:paraId="3043E434"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intended user opens a notice and marks it read. Another user checks the same notice.</w:t>
            </w:r>
          </w:p>
        </w:tc>
        <w:tc>
          <w:tcPr>
            <w:tcW w:w="2258" w:type="dxa"/>
            <w:vAlign w:val="center"/>
            <w:hideMark/>
          </w:tcPr>
          <w:p w14:paraId="37967AE7" w14:textId="77777777" w:rsidR="00EA2D50" w:rsidRPr="00EA2D50" w:rsidRDefault="000C6886" w:rsidP="00EA2D50">
            <w:pPr>
              <w:rPr>
                <w:rFonts w:cs="Times New Roman"/>
                <w:sz w:val="20"/>
                <w:szCs w:val="20"/>
                <w:lang w:val="en-PH"/>
              </w:rPr>
            </w:pPr>
            <w:r w:rsidRPr="000C6886">
              <w:rPr>
                <w:rFonts w:cs="Times New Roman"/>
                <w:sz w:val="20"/>
                <w:szCs w:val="20"/>
                <w:lang w:val="en-PH"/>
              </w:rPr>
              <w:t xml:space="preserve">The </w:t>
            </w:r>
            <w:r w:rsidRPr="004F202F">
              <w:rPr>
                <w:rFonts w:cs="Times New Roman"/>
                <w:sz w:val="20"/>
                <w:szCs w:val="20"/>
                <w:highlight w:val="yellow"/>
                <w:lang w:val="en-PH"/>
              </w:rPr>
              <w:t>notice is visible</w:t>
            </w:r>
            <w:r w:rsidRPr="000C6886">
              <w:rPr>
                <w:rFonts w:cs="Times New Roman"/>
                <w:sz w:val="20"/>
                <w:szCs w:val="20"/>
                <w:lang w:val="en-PH"/>
              </w:rPr>
              <w:t xml:space="preserve"> to the intended user, </w:t>
            </w:r>
            <w:r w:rsidRPr="004F202F">
              <w:rPr>
                <w:rFonts w:cs="Times New Roman"/>
                <w:sz w:val="20"/>
                <w:szCs w:val="20"/>
                <w:highlight w:val="yellow"/>
                <w:lang w:val="en-PH"/>
              </w:rPr>
              <w:t>the</w:t>
            </w:r>
            <w:r w:rsidRPr="000C6886">
              <w:rPr>
                <w:rFonts w:cs="Times New Roman"/>
                <w:sz w:val="20"/>
                <w:szCs w:val="20"/>
                <w:lang w:val="en-PH"/>
              </w:rPr>
              <w:t xml:space="preserve"> read </w:t>
            </w:r>
            <w:r w:rsidRPr="004F202F">
              <w:rPr>
                <w:rFonts w:cs="Times New Roman"/>
                <w:sz w:val="20"/>
                <w:szCs w:val="20"/>
                <w:highlight w:val="yellow"/>
                <w:lang w:val="en-PH"/>
              </w:rPr>
              <w:t>state is saved, and the other user does not see it</w:t>
            </w:r>
            <w:r w:rsidRPr="000C6886">
              <w:rPr>
                <w:rFonts w:cs="Times New Roman"/>
                <w:sz w:val="20"/>
                <w:szCs w:val="20"/>
                <w:lang w:val="en-PH"/>
              </w:rPr>
              <w:t>.</w:t>
            </w:r>
          </w:p>
        </w:tc>
        <w:tc>
          <w:tcPr>
            <w:tcW w:w="973" w:type="dxa"/>
            <w:vAlign w:val="center"/>
            <w:hideMark/>
          </w:tcPr>
          <w:p w14:paraId="22F5CBDB"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4A9A6587"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2035C523"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B25</w:t>
            </w:r>
          </w:p>
        </w:tc>
      </w:tr>
    </w:tbl>
    <w:p w14:paraId="1202A26A" w14:textId="77777777" w:rsidR="00EA2D50" w:rsidRPr="00EA2D50" w:rsidRDefault="00EA2D50" w:rsidP="00EA2D50">
      <w:pPr>
        <w:ind w:firstLine="720"/>
        <w:rPr>
          <w:b/>
          <w:bCs/>
          <w:lang w:val="en-PH"/>
        </w:rPr>
      </w:pPr>
      <w:r>
        <w:rPr>
          <w:lang w:val="en-PH"/>
        </w:rPr>
        <w:br w:type="textWrapping" w:clear="all"/>
      </w:r>
      <w:r w:rsidRPr="00EA2D50">
        <w:rPr>
          <w:b/>
          <w:bCs/>
          <w:lang w:val="en-PH"/>
        </w:rPr>
        <w:t>Screenshot Evidence for System Testing</w:t>
      </w:r>
    </w:p>
    <w:p w14:paraId="0A1D86FD" w14:textId="77777777" w:rsidR="00EA2D50" w:rsidRDefault="00EA2D50" w:rsidP="006D0795">
      <w:pPr>
        <w:rPr>
          <w:i/>
          <w:iCs/>
          <w:lang w:val="en-PH"/>
        </w:rPr>
      </w:pPr>
      <w:r w:rsidRPr="00EA2D50">
        <w:rPr>
          <w:b/>
          <w:bCs/>
          <w:lang w:val="en-PH"/>
        </w:rPr>
        <w:t>Figure B14</w:t>
      </w:r>
      <w:r w:rsidRPr="00EA2D50">
        <w:rPr>
          <w:lang w:val="en-PH"/>
        </w:rPr>
        <w:br/>
      </w:r>
      <w:r w:rsidRPr="00EA2D50">
        <w:rPr>
          <w:i/>
          <w:iCs/>
          <w:lang w:val="en-PH"/>
        </w:rPr>
        <w:t>Evidence for ST-01: Borrower Registration</w:t>
      </w:r>
    </w:p>
    <w:p w14:paraId="29D06084" w14:textId="77777777" w:rsidR="006D0795" w:rsidRPr="006D0795" w:rsidRDefault="006D0795" w:rsidP="006D0795">
      <w:pPr>
        <w:rPr>
          <w:lang w:val="en-PH"/>
        </w:rPr>
      </w:pPr>
      <w:r w:rsidRPr="006D0795">
        <w:rPr>
          <w:noProof/>
          <w:lang w:val="en-PH"/>
        </w:rPr>
        <w:drawing>
          <wp:inline distT="0" distB="0" distL="0" distR="0" wp14:anchorId="2D0493F7" wp14:editId="11A82409">
            <wp:extent cx="3208020" cy="3231194"/>
            <wp:effectExtent l="0" t="0" r="0" b="7620"/>
            <wp:docPr id="99690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8901" name=""/>
                    <pic:cNvPicPr/>
                  </pic:nvPicPr>
                  <pic:blipFill>
                    <a:blip r:embed="rId58"/>
                    <a:stretch>
                      <a:fillRect/>
                    </a:stretch>
                  </pic:blipFill>
                  <pic:spPr>
                    <a:xfrm>
                      <a:off x="0" y="0"/>
                      <a:ext cx="3209129" cy="3232311"/>
                    </a:xfrm>
                    <a:prstGeom prst="rect">
                      <a:avLst/>
                    </a:prstGeom>
                  </pic:spPr>
                </pic:pic>
              </a:graphicData>
            </a:graphic>
          </wp:inline>
        </w:drawing>
      </w:r>
    </w:p>
    <w:p w14:paraId="3A13822B" w14:textId="77777777" w:rsidR="00EA2D50" w:rsidRDefault="00EA2D50" w:rsidP="006D0795">
      <w:pPr>
        <w:rPr>
          <w:i/>
          <w:iCs/>
          <w:lang w:val="en-PH"/>
        </w:rPr>
      </w:pPr>
      <w:r w:rsidRPr="00EA2D50">
        <w:rPr>
          <w:b/>
          <w:bCs/>
          <w:lang w:val="en-PH"/>
        </w:rPr>
        <w:lastRenderedPageBreak/>
        <w:t>Figure B15</w:t>
      </w:r>
      <w:r w:rsidRPr="00EA2D50">
        <w:rPr>
          <w:lang w:val="en-PH"/>
        </w:rPr>
        <w:br/>
      </w:r>
      <w:r w:rsidRPr="00EA2D50">
        <w:rPr>
          <w:i/>
          <w:iCs/>
          <w:lang w:val="en-PH"/>
        </w:rPr>
        <w:t>Evidence for ST-02: Account Approval and Login</w:t>
      </w:r>
    </w:p>
    <w:p w14:paraId="197579C6" w14:textId="77777777" w:rsidR="006D0795" w:rsidRPr="00EA2D50" w:rsidRDefault="006D0795" w:rsidP="006D0795">
      <w:pPr>
        <w:rPr>
          <w:lang w:val="en-PH"/>
        </w:rPr>
      </w:pPr>
      <w:r>
        <w:rPr>
          <w:noProof/>
          <w:lang w:val="en-PH"/>
        </w:rPr>
        <w:drawing>
          <wp:inline distT="0" distB="0" distL="0" distR="0" wp14:anchorId="56DB7AE2" wp14:editId="1C10DABC">
            <wp:extent cx="4754880" cy="1998469"/>
            <wp:effectExtent l="0" t="0" r="7620" b="1905"/>
            <wp:docPr id="239515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5039" name="Picture 239515039"/>
                    <pic:cNvPicPr/>
                  </pic:nvPicPr>
                  <pic:blipFill>
                    <a:blip r:embed="rId59"/>
                    <a:stretch>
                      <a:fillRect/>
                    </a:stretch>
                  </pic:blipFill>
                  <pic:spPr>
                    <a:xfrm>
                      <a:off x="0" y="0"/>
                      <a:ext cx="4761899" cy="2001419"/>
                    </a:xfrm>
                    <a:prstGeom prst="rect">
                      <a:avLst/>
                    </a:prstGeom>
                  </pic:spPr>
                </pic:pic>
              </a:graphicData>
            </a:graphic>
          </wp:inline>
        </w:drawing>
      </w:r>
    </w:p>
    <w:p w14:paraId="4ACD65B7" w14:textId="77777777" w:rsidR="00EA2D50" w:rsidRDefault="00EA2D50" w:rsidP="006D0795">
      <w:pPr>
        <w:rPr>
          <w:i/>
          <w:iCs/>
          <w:lang w:val="en-PH"/>
        </w:rPr>
      </w:pPr>
      <w:r w:rsidRPr="00EA2D50">
        <w:rPr>
          <w:b/>
          <w:bCs/>
          <w:lang w:val="en-PH"/>
        </w:rPr>
        <w:t>Figure B16</w:t>
      </w:r>
      <w:r w:rsidRPr="00EA2D50">
        <w:rPr>
          <w:lang w:val="en-PH"/>
        </w:rPr>
        <w:br/>
      </w:r>
      <w:r w:rsidRPr="00EA2D50">
        <w:rPr>
          <w:i/>
          <w:iCs/>
          <w:lang w:val="en-PH"/>
        </w:rPr>
        <w:t>Evidence for ST-03: Loan Application Submission</w:t>
      </w:r>
    </w:p>
    <w:p w14:paraId="44C3ED94" w14:textId="77777777" w:rsidR="006D0795" w:rsidRPr="00EA2D50" w:rsidRDefault="006D0795" w:rsidP="006D0795">
      <w:pPr>
        <w:rPr>
          <w:lang w:val="en-PH"/>
        </w:rPr>
      </w:pPr>
      <w:r w:rsidRPr="006D0795">
        <w:rPr>
          <w:noProof/>
          <w:lang w:val="en-PH"/>
        </w:rPr>
        <w:drawing>
          <wp:inline distT="0" distB="0" distL="0" distR="0" wp14:anchorId="0F98B94C" wp14:editId="6C875694">
            <wp:extent cx="4229100" cy="2252024"/>
            <wp:effectExtent l="0" t="0" r="0" b="0"/>
            <wp:docPr id="1278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338" name=""/>
                    <pic:cNvPicPr/>
                  </pic:nvPicPr>
                  <pic:blipFill>
                    <a:blip r:embed="rId60"/>
                    <a:stretch>
                      <a:fillRect/>
                    </a:stretch>
                  </pic:blipFill>
                  <pic:spPr>
                    <a:xfrm>
                      <a:off x="0" y="0"/>
                      <a:ext cx="4235018" cy="2255175"/>
                    </a:xfrm>
                    <a:prstGeom prst="rect">
                      <a:avLst/>
                    </a:prstGeom>
                  </pic:spPr>
                </pic:pic>
              </a:graphicData>
            </a:graphic>
          </wp:inline>
        </w:drawing>
      </w:r>
    </w:p>
    <w:p w14:paraId="2B7E2746" w14:textId="77777777" w:rsidR="00EA2D50" w:rsidRDefault="00EA2D50" w:rsidP="006D0795">
      <w:pPr>
        <w:rPr>
          <w:i/>
          <w:iCs/>
          <w:lang w:val="en-PH"/>
        </w:rPr>
      </w:pPr>
      <w:r w:rsidRPr="00EA2D50">
        <w:rPr>
          <w:b/>
          <w:bCs/>
          <w:lang w:val="en-PH"/>
        </w:rPr>
        <w:t>Figure B17</w:t>
      </w:r>
      <w:r w:rsidRPr="00EA2D50">
        <w:rPr>
          <w:lang w:val="en-PH"/>
        </w:rPr>
        <w:br/>
      </w:r>
      <w:r w:rsidRPr="00EA2D50">
        <w:rPr>
          <w:i/>
          <w:iCs/>
          <w:lang w:val="en-PH"/>
        </w:rPr>
        <w:t>Evidence for ST-04: Loan Application Review</w:t>
      </w:r>
    </w:p>
    <w:p w14:paraId="21B58079" w14:textId="77777777" w:rsidR="006D0795" w:rsidRPr="00EA2D50" w:rsidRDefault="006D0795" w:rsidP="006D0795">
      <w:pPr>
        <w:rPr>
          <w:lang w:val="en-PH"/>
        </w:rPr>
      </w:pPr>
      <w:r w:rsidRPr="006D0795">
        <w:rPr>
          <w:noProof/>
          <w:lang w:val="en-PH"/>
        </w:rPr>
        <w:lastRenderedPageBreak/>
        <w:drawing>
          <wp:inline distT="0" distB="0" distL="0" distR="0" wp14:anchorId="136A61C0" wp14:editId="5F38C201">
            <wp:extent cx="4256947" cy="2537460"/>
            <wp:effectExtent l="0" t="0" r="0" b="0"/>
            <wp:docPr id="11227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9774" name=""/>
                    <pic:cNvPicPr/>
                  </pic:nvPicPr>
                  <pic:blipFill>
                    <a:blip r:embed="rId61"/>
                    <a:stretch>
                      <a:fillRect/>
                    </a:stretch>
                  </pic:blipFill>
                  <pic:spPr>
                    <a:xfrm>
                      <a:off x="0" y="0"/>
                      <a:ext cx="4259096" cy="2538741"/>
                    </a:xfrm>
                    <a:prstGeom prst="rect">
                      <a:avLst/>
                    </a:prstGeom>
                  </pic:spPr>
                </pic:pic>
              </a:graphicData>
            </a:graphic>
          </wp:inline>
        </w:drawing>
      </w:r>
    </w:p>
    <w:p w14:paraId="4B0E65D7" w14:textId="77777777" w:rsidR="00EA2D50" w:rsidRDefault="00EA2D50" w:rsidP="006D0795">
      <w:pPr>
        <w:rPr>
          <w:i/>
          <w:iCs/>
          <w:lang w:val="en-PH"/>
        </w:rPr>
      </w:pPr>
      <w:r w:rsidRPr="00EA2D50">
        <w:rPr>
          <w:b/>
          <w:bCs/>
          <w:lang w:val="en-PH"/>
        </w:rPr>
        <w:t>Figure B18</w:t>
      </w:r>
      <w:r w:rsidRPr="00EA2D50">
        <w:rPr>
          <w:lang w:val="en-PH"/>
        </w:rPr>
        <w:br/>
      </w:r>
      <w:r w:rsidRPr="00EA2D50">
        <w:rPr>
          <w:i/>
          <w:iCs/>
          <w:lang w:val="en-PH"/>
        </w:rPr>
        <w:t>Evidence for ST-05: Loan Agreement Acceptance</w:t>
      </w:r>
    </w:p>
    <w:p w14:paraId="0265D8AE" w14:textId="77777777" w:rsidR="006D0795" w:rsidRPr="00EA2D50" w:rsidRDefault="006D0795" w:rsidP="006D0795">
      <w:pPr>
        <w:rPr>
          <w:lang w:val="en-PH"/>
        </w:rPr>
      </w:pPr>
      <w:r w:rsidRPr="006D0795">
        <w:rPr>
          <w:noProof/>
          <w:lang w:val="en-PH"/>
        </w:rPr>
        <w:drawing>
          <wp:inline distT="0" distB="0" distL="0" distR="0" wp14:anchorId="3936B32E" wp14:editId="60BBF5E6">
            <wp:extent cx="4197609" cy="1859280"/>
            <wp:effectExtent l="0" t="0" r="0" b="7620"/>
            <wp:docPr id="15661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0252" name=""/>
                    <pic:cNvPicPr/>
                  </pic:nvPicPr>
                  <pic:blipFill rotWithShape="1">
                    <a:blip r:embed="rId62"/>
                    <a:srcRect t="18019" r="26057" b="18892"/>
                    <a:stretch>
                      <a:fillRect/>
                    </a:stretch>
                  </pic:blipFill>
                  <pic:spPr bwMode="auto">
                    <a:xfrm>
                      <a:off x="0" y="0"/>
                      <a:ext cx="4210401" cy="1864946"/>
                    </a:xfrm>
                    <a:prstGeom prst="rect">
                      <a:avLst/>
                    </a:prstGeom>
                    <a:ln>
                      <a:noFill/>
                    </a:ln>
                    <a:extLst>
                      <a:ext uri="{53640926-AAD7-44D8-BBD7-CCE9431645EC}">
                        <a14:shadowObscured xmlns:a14="http://schemas.microsoft.com/office/drawing/2010/main"/>
                      </a:ext>
                    </a:extLst>
                  </pic:spPr>
                </pic:pic>
              </a:graphicData>
            </a:graphic>
          </wp:inline>
        </w:drawing>
      </w:r>
    </w:p>
    <w:p w14:paraId="18362A16" w14:textId="77777777" w:rsidR="00EA2D50" w:rsidRDefault="00EA2D50" w:rsidP="006D0795">
      <w:pPr>
        <w:rPr>
          <w:i/>
          <w:iCs/>
          <w:lang w:val="en-PH"/>
        </w:rPr>
      </w:pPr>
      <w:r w:rsidRPr="00EA2D50">
        <w:rPr>
          <w:b/>
          <w:bCs/>
          <w:lang w:val="en-PH"/>
        </w:rPr>
        <w:t>Figure B19</w:t>
      </w:r>
      <w:r w:rsidRPr="00EA2D50">
        <w:rPr>
          <w:lang w:val="en-PH"/>
        </w:rPr>
        <w:br/>
      </w:r>
      <w:r w:rsidRPr="00EA2D50">
        <w:rPr>
          <w:i/>
          <w:iCs/>
          <w:lang w:val="en-PH"/>
        </w:rPr>
        <w:t>Evidence for ST-06: Loan Release</w:t>
      </w:r>
    </w:p>
    <w:p w14:paraId="70F93B2C" w14:textId="77777777" w:rsidR="006D0795" w:rsidRPr="00EA2D50" w:rsidRDefault="006D0795" w:rsidP="006D0795">
      <w:pPr>
        <w:rPr>
          <w:lang w:val="en-PH"/>
        </w:rPr>
      </w:pPr>
      <w:r w:rsidRPr="006D0795">
        <w:rPr>
          <w:noProof/>
          <w:lang w:val="en-PH"/>
        </w:rPr>
        <w:drawing>
          <wp:inline distT="0" distB="0" distL="0" distR="0" wp14:anchorId="5AD5FF3D" wp14:editId="0CE6B133">
            <wp:extent cx="5274310" cy="2430145"/>
            <wp:effectExtent l="0" t="0" r="3810" b="4445"/>
            <wp:docPr id="15952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7934" name=""/>
                    <pic:cNvPicPr/>
                  </pic:nvPicPr>
                  <pic:blipFill>
                    <a:blip r:embed="rId63"/>
                    <a:stretch>
                      <a:fillRect/>
                    </a:stretch>
                  </pic:blipFill>
                  <pic:spPr>
                    <a:xfrm>
                      <a:off x="0" y="0"/>
                      <a:ext cx="5274310" cy="2430145"/>
                    </a:xfrm>
                    <a:prstGeom prst="rect">
                      <a:avLst/>
                    </a:prstGeom>
                  </pic:spPr>
                </pic:pic>
              </a:graphicData>
            </a:graphic>
          </wp:inline>
        </w:drawing>
      </w:r>
    </w:p>
    <w:p w14:paraId="24600C22" w14:textId="77777777" w:rsidR="00AD7D8F" w:rsidRDefault="00AD7D8F" w:rsidP="006D0795">
      <w:pPr>
        <w:rPr>
          <w:b/>
          <w:bCs/>
          <w:lang w:val="en-PH"/>
        </w:rPr>
      </w:pPr>
    </w:p>
    <w:p w14:paraId="13BE45A7" w14:textId="77777777" w:rsidR="00AD7D8F" w:rsidRDefault="00AD7D8F" w:rsidP="006D0795">
      <w:pPr>
        <w:rPr>
          <w:b/>
          <w:bCs/>
          <w:lang w:val="en-PH"/>
        </w:rPr>
      </w:pPr>
    </w:p>
    <w:p w14:paraId="0582CE38" w14:textId="77777777" w:rsidR="00AD7D8F" w:rsidRDefault="00AD7D8F" w:rsidP="006D0795">
      <w:pPr>
        <w:rPr>
          <w:b/>
          <w:bCs/>
          <w:lang w:val="en-PH"/>
        </w:rPr>
      </w:pPr>
    </w:p>
    <w:p w14:paraId="062DF6D1" w14:textId="77777777" w:rsidR="00AD7D8F" w:rsidRDefault="00AD7D8F" w:rsidP="006D0795">
      <w:pPr>
        <w:rPr>
          <w:b/>
          <w:bCs/>
          <w:lang w:val="en-PH"/>
        </w:rPr>
      </w:pPr>
    </w:p>
    <w:p w14:paraId="2C625371" w14:textId="77777777" w:rsidR="00AD7D8F" w:rsidRDefault="00AD7D8F" w:rsidP="006D0795">
      <w:pPr>
        <w:rPr>
          <w:b/>
          <w:bCs/>
          <w:lang w:val="en-PH"/>
        </w:rPr>
      </w:pPr>
    </w:p>
    <w:p w14:paraId="5327F3A3" w14:textId="77777777" w:rsidR="00AD7D8F" w:rsidRDefault="00AD7D8F" w:rsidP="006D0795">
      <w:pPr>
        <w:rPr>
          <w:b/>
          <w:bCs/>
          <w:lang w:val="en-PH"/>
        </w:rPr>
      </w:pPr>
    </w:p>
    <w:p w14:paraId="3EBA8909" w14:textId="77777777" w:rsidR="00AD7D8F" w:rsidRDefault="00AD7D8F" w:rsidP="006D0795">
      <w:pPr>
        <w:rPr>
          <w:b/>
          <w:bCs/>
          <w:lang w:val="en-PH"/>
        </w:rPr>
      </w:pPr>
    </w:p>
    <w:p w14:paraId="1527E96D" w14:textId="77777777" w:rsidR="00EA2D50" w:rsidRDefault="00EA2D50" w:rsidP="006D0795">
      <w:pPr>
        <w:rPr>
          <w:i/>
          <w:iCs/>
          <w:lang w:val="en-PH"/>
        </w:rPr>
      </w:pPr>
      <w:r w:rsidRPr="00EA2D50">
        <w:rPr>
          <w:b/>
          <w:bCs/>
          <w:lang w:val="en-PH"/>
        </w:rPr>
        <w:t>Figure B20</w:t>
      </w:r>
      <w:r w:rsidRPr="00EA2D50">
        <w:rPr>
          <w:lang w:val="en-PH"/>
        </w:rPr>
        <w:br/>
      </w:r>
      <w:r w:rsidRPr="00EA2D50">
        <w:rPr>
          <w:i/>
          <w:iCs/>
          <w:lang w:val="en-PH"/>
        </w:rPr>
        <w:t>Evidence for ST-07: Cash Payment Recording</w:t>
      </w:r>
    </w:p>
    <w:p w14:paraId="3732B531" w14:textId="77777777" w:rsidR="00AD7D8F" w:rsidRPr="00EA2D50" w:rsidRDefault="00AD7D8F" w:rsidP="006D0795">
      <w:pPr>
        <w:rPr>
          <w:lang w:val="en-PH"/>
        </w:rPr>
      </w:pPr>
      <w:r w:rsidRPr="00AD7D8F">
        <w:rPr>
          <w:noProof/>
          <w:lang w:val="en-PH"/>
        </w:rPr>
        <w:drawing>
          <wp:inline distT="0" distB="0" distL="0" distR="0" wp14:anchorId="4A05B494" wp14:editId="75F318AE">
            <wp:extent cx="5274310" cy="3670300"/>
            <wp:effectExtent l="0" t="0" r="2540" b="6350"/>
            <wp:docPr id="54332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4904" name=""/>
                    <pic:cNvPicPr/>
                  </pic:nvPicPr>
                  <pic:blipFill>
                    <a:blip r:embed="rId64"/>
                    <a:stretch>
                      <a:fillRect/>
                    </a:stretch>
                  </pic:blipFill>
                  <pic:spPr>
                    <a:xfrm>
                      <a:off x="0" y="0"/>
                      <a:ext cx="5274310" cy="3670300"/>
                    </a:xfrm>
                    <a:prstGeom prst="rect">
                      <a:avLst/>
                    </a:prstGeom>
                  </pic:spPr>
                </pic:pic>
              </a:graphicData>
            </a:graphic>
          </wp:inline>
        </w:drawing>
      </w:r>
    </w:p>
    <w:p w14:paraId="2F5DF44A" w14:textId="77777777" w:rsidR="00EA2D50" w:rsidRDefault="00EA2D50" w:rsidP="00AD7D8F">
      <w:pPr>
        <w:rPr>
          <w:i/>
          <w:iCs/>
          <w:lang w:val="en-PH"/>
        </w:rPr>
      </w:pPr>
      <w:r w:rsidRPr="00EA2D50">
        <w:rPr>
          <w:b/>
          <w:bCs/>
          <w:lang w:val="en-PH"/>
        </w:rPr>
        <w:t>Figure B21</w:t>
      </w:r>
      <w:r w:rsidRPr="00EA2D50">
        <w:rPr>
          <w:lang w:val="en-PH"/>
        </w:rPr>
        <w:br/>
      </w:r>
      <w:r w:rsidRPr="00EA2D50">
        <w:rPr>
          <w:i/>
          <w:iCs/>
          <w:lang w:val="en-PH"/>
        </w:rPr>
        <w:t>Evidence for ST-08: Borrower Payment History and Receipt</w:t>
      </w:r>
    </w:p>
    <w:p w14:paraId="42718C68" w14:textId="77777777" w:rsidR="00AD7D8F" w:rsidRPr="00EA2D50" w:rsidRDefault="00AD7D8F" w:rsidP="00AD7D8F">
      <w:pPr>
        <w:rPr>
          <w:lang w:val="en-PH"/>
        </w:rPr>
      </w:pPr>
      <w:r w:rsidRPr="00AD7D8F">
        <w:rPr>
          <w:noProof/>
          <w:lang w:val="en-PH"/>
        </w:rPr>
        <w:lastRenderedPageBreak/>
        <w:drawing>
          <wp:inline distT="0" distB="0" distL="0" distR="0" wp14:anchorId="2D0191E5" wp14:editId="2220CD0D">
            <wp:extent cx="5274310" cy="3208655"/>
            <wp:effectExtent l="0" t="0" r="2540" b="0"/>
            <wp:docPr id="20234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2745" name=""/>
                    <pic:cNvPicPr/>
                  </pic:nvPicPr>
                  <pic:blipFill>
                    <a:blip r:embed="rId65"/>
                    <a:stretch>
                      <a:fillRect/>
                    </a:stretch>
                  </pic:blipFill>
                  <pic:spPr>
                    <a:xfrm>
                      <a:off x="0" y="0"/>
                      <a:ext cx="5274310" cy="3208655"/>
                    </a:xfrm>
                    <a:prstGeom prst="rect">
                      <a:avLst/>
                    </a:prstGeom>
                  </pic:spPr>
                </pic:pic>
              </a:graphicData>
            </a:graphic>
          </wp:inline>
        </w:drawing>
      </w:r>
    </w:p>
    <w:p w14:paraId="19243D3D" w14:textId="77777777" w:rsidR="00EA2D50" w:rsidRDefault="00EA2D50" w:rsidP="00AD7D8F">
      <w:pPr>
        <w:rPr>
          <w:i/>
          <w:iCs/>
          <w:lang w:val="en-PH"/>
        </w:rPr>
      </w:pPr>
      <w:r w:rsidRPr="00EA2D50">
        <w:rPr>
          <w:b/>
          <w:bCs/>
          <w:lang w:val="en-PH"/>
        </w:rPr>
        <w:t>Figure B22</w:t>
      </w:r>
      <w:r w:rsidRPr="00EA2D50">
        <w:rPr>
          <w:lang w:val="en-PH"/>
        </w:rPr>
        <w:br/>
      </w:r>
      <w:r w:rsidRPr="00EA2D50">
        <w:rPr>
          <w:i/>
          <w:iCs/>
          <w:lang w:val="en-PH"/>
        </w:rPr>
        <w:t>Evidence for ST-09: Loan and Installment Status Update</w:t>
      </w:r>
    </w:p>
    <w:p w14:paraId="1E4DFD44" w14:textId="77777777" w:rsidR="00AD7D8F" w:rsidRDefault="00AD7D8F" w:rsidP="00AD7D8F">
      <w:pPr>
        <w:rPr>
          <w:lang w:val="en-PH"/>
        </w:rPr>
      </w:pPr>
      <w:r w:rsidRPr="00AD7D8F">
        <w:rPr>
          <w:noProof/>
          <w:lang w:val="en-PH"/>
        </w:rPr>
        <w:drawing>
          <wp:inline distT="0" distB="0" distL="0" distR="0" wp14:anchorId="48778EB3" wp14:editId="3A371FD2">
            <wp:extent cx="5274310" cy="3032760"/>
            <wp:effectExtent l="0" t="0" r="2540" b="0"/>
            <wp:docPr id="2542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5454" name=""/>
                    <pic:cNvPicPr/>
                  </pic:nvPicPr>
                  <pic:blipFill>
                    <a:blip r:embed="rId66"/>
                    <a:stretch>
                      <a:fillRect/>
                    </a:stretch>
                  </pic:blipFill>
                  <pic:spPr>
                    <a:xfrm>
                      <a:off x="0" y="0"/>
                      <a:ext cx="5274310" cy="3032760"/>
                    </a:xfrm>
                    <a:prstGeom prst="rect">
                      <a:avLst/>
                    </a:prstGeom>
                  </pic:spPr>
                </pic:pic>
              </a:graphicData>
            </a:graphic>
          </wp:inline>
        </w:drawing>
      </w:r>
    </w:p>
    <w:p w14:paraId="30F9E4B5" w14:textId="77777777" w:rsidR="00AD7D8F" w:rsidRPr="00EA2D50" w:rsidRDefault="00AD7D8F" w:rsidP="00AD7D8F">
      <w:pPr>
        <w:rPr>
          <w:lang w:val="en-PH"/>
        </w:rPr>
      </w:pPr>
      <w:r w:rsidRPr="00AD7D8F">
        <w:rPr>
          <w:noProof/>
          <w:lang w:val="en-PH"/>
        </w:rPr>
        <w:lastRenderedPageBreak/>
        <w:drawing>
          <wp:inline distT="0" distB="0" distL="0" distR="0" wp14:anchorId="7027F2D8" wp14:editId="0C35BD76">
            <wp:extent cx="5274310" cy="1565275"/>
            <wp:effectExtent l="0" t="0" r="2540" b="0"/>
            <wp:docPr id="106176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0135" name=""/>
                    <pic:cNvPicPr/>
                  </pic:nvPicPr>
                  <pic:blipFill>
                    <a:blip r:embed="rId67"/>
                    <a:stretch>
                      <a:fillRect/>
                    </a:stretch>
                  </pic:blipFill>
                  <pic:spPr>
                    <a:xfrm>
                      <a:off x="0" y="0"/>
                      <a:ext cx="5274310" cy="1565275"/>
                    </a:xfrm>
                    <a:prstGeom prst="rect">
                      <a:avLst/>
                    </a:prstGeom>
                  </pic:spPr>
                </pic:pic>
              </a:graphicData>
            </a:graphic>
          </wp:inline>
        </w:drawing>
      </w:r>
    </w:p>
    <w:p w14:paraId="7DC7C6C5" w14:textId="77777777" w:rsidR="00AD7D8F" w:rsidRDefault="00AD7D8F" w:rsidP="00AD7D8F">
      <w:pPr>
        <w:rPr>
          <w:b/>
          <w:bCs/>
          <w:lang w:val="en-PH"/>
        </w:rPr>
      </w:pPr>
    </w:p>
    <w:p w14:paraId="74217DA8" w14:textId="77777777" w:rsidR="00AD7D8F" w:rsidRDefault="00AD7D8F" w:rsidP="00AD7D8F">
      <w:pPr>
        <w:rPr>
          <w:b/>
          <w:bCs/>
          <w:lang w:val="en-PH"/>
        </w:rPr>
      </w:pPr>
    </w:p>
    <w:p w14:paraId="43DE8D3E" w14:textId="77777777" w:rsidR="00AD7D8F" w:rsidRDefault="00AD7D8F" w:rsidP="00AD7D8F">
      <w:pPr>
        <w:rPr>
          <w:b/>
          <w:bCs/>
          <w:lang w:val="en-PH"/>
        </w:rPr>
      </w:pPr>
    </w:p>
    <w:p w14:paraId="4BDD5D10" w14:textId="77777777" w:rsidR="00AD7D8F" w:rsidRDefault="00AD7D8F" w:rsidP="00AD7D8F">
      <w:pPr>
        <w:rPr>
          <w:b/>
          <w:bCs/>
          <w:lang w:val="en-PH"/>
        </w:rPr>
      </w:pPr>
    </w:p>
    <w:p w14:paraId="06480AFA" w14:textId="77777777" w:rsidR="00AD7D8F" w:rsidRDefault="00AD7D8F" w:rsidP="00AD7D8F">
      <w:pPr>
        <w:rPr>
          <w:b/>
          <w:bCs/>
          <w:lang w:val="en-PH"/>
        </w:rPr>
      </w:pPr>
    </w:p>
    <w:p w14:paraId="14D9DC55" w14:textId="77777777" w:rsidR="00AD7D8F" w:rsidRDefault="00AD7D8F" w:rsidP="00AD7D8F">
      <w:pPr>
        <w:rPr>
          <w:b/>
          <w:bCs/>
          <w:lang w:val="en-PH"/>
        </w:rPr>
      </w:pPr>
    </w:p>
    <w:p w14:paraId="04E6759C" w14:textId="77777777" w:rsidR="00AD7D8F" w:rsidRDefault="00AD7D8F" w:rsidP="00AD7D8F">
      <w:pPr>
        <w:rPr>
          <w:b/>
          <w:bCs/>
          <w:lang w:val="en-PH"/>
        </w:rPr>
      </w:pPr>
    </w:p>
    <w:p w14:paraId="183A9526" w14:textId="77777777" w:rsidR="00AD7D8F" w:rsidRDefault="00AD7D8F" w:rsidP="00AD7D8F">
      <w:pPr>
        <w:rPr>
          <w:b/>
          <w:bCs/>
          <w:lang w:val="en-PH"/>
        </w:rPr>
      </w:pPr>
    </w:p>
    <w:p w14:paraId="1A78A47B" w14:textId="77777777" w:rsidR="00EA2D50" w:rsidRDefault="00EA2D50" w:rsidP="00AD7D8F">
      <w:pPr>
        <w:rPr>
          <w:i/>
          <w:iCs/>
          <w:lang w:val="en-PH"/>
        </w:rPr>
      </w:pPr>
      <w:r w:rsidRPr="00EA2D50">
        <w:rPr>
          <w:b/>
          <w:bCs/>
          <w:lang w:val="en-PH"/>
        </w:rPr>
        <w:t>Figure B23</w:t>
      </w:r>
      <w:r w:rsidRPr="00EA2D50">
        <w:rPr>
          <w:lang w:val="en-PH"/>
        </w:rPr>
        <w:br/>
      </w:r>
      <w:r w:rsidRPr="00EA2D50">
        <w:rPr>
          <w:i/>
          <w:iCs/>
          <w:lang w:val="en-PH"/>
        </w:rPr>
        <w:t>Evidence for ST-10: Collector Dashboard and Assigned Accounts</w:t>
      </w:r>
    </w:p>
    <w:p w14:paraId="214AB5B6" w14:textId="77777777" w:rsidR="00AD7D8F" w:rsidRDefault="00AD7D8F" w:rsidP="00AD7D8F">
      <w:pPr>
        <w:rPr>
          <w:i/>
          <w:iCs/>
          <w:lang w:val="en-PH"/>
        </w:rPr>
      </w:pPr>
      <w:r w:rsidRPr="00AD7D8F">
        <w:rPr>
          <w:i/>
          <w:iCs/>
          <w:noProof/>
          <w:lang w:val="en-PH"/>
        </w:rPr>
        <w:drawing>
          <wp:inline distT="0" distB="0" distL="0" distR="0" wp14:anchorId="4DECEE0D" wp14:editId="76B6DECD">
            <wp:extent cx="5274310" cy="2569845"/>
            <wp:effectExtent l="0" t="0" r="2540" b="1905"/>
            <wp:docPr id="3120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2804" name=""/>
                    <pic:cNvPicPr/>
                  </pic:nvPicPr>
                  <pic:blipFill>
                    <a:blip r:embed="rId68"/>
                    <a:stretch>
                      <a:fillRect/>
                    </a:stretch>
                  </pic:blipFill>
                  <pic:spPr>
                    <a:xfrm>
                      <a:off x="0" y="0"/>
                      <a:ext cx="5274310" cy="2569845"/>
                    </a:xfrm>
                    <a:prstGeom prst="rect">
                      <a:avLst/>
                    </a:prstGeom>
                  </pic:spPr>
                </pic:pic>
              </a:graphicData>
            </a:graphic>
          </wp:inline>
        </w:drawing>
      </w:r>
    </w:p>
    <w:p w14:paraId="4A29D558" w14:textId="77777777" w:rsidR="00AD7D8F" w:rsidRPr="00EA2D50" w:rsidRDefault="00AD7D8F" w:rsidP="00AD7D8F">
      <w:pPr>
        <w:rPr>
          <w:lang w:val="en-PH"/>
        </w:rPr>
      </w:pPr>
      <w:r w:rsidRPr="00AD7D8F">
        <w:rPr>
          <w:noProof/>
          <w:lang w:val="en-PH"/>
        </w:rPr>
        <w:lastRenderedPageBreak/>
        <w:drawing>
          <wp:inline distT="0" distB="0" distL="0" distR="0" wp14:anchorId="6DFA6160" wp14:editId="78ABE9E0">
            <wp:extent cx="5274310" cy="2574925"/>
            <wp:effectExtent l="0" t="0" r="2540" b="0"/>
            <wp:docPr id="54234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7767" name=""/>
                    <pic:cNvPicPr/>
                  </pic:nvPicPr>
                  <pic:blipFill>
                    <a:blip r:embed="rId69"/>
                    <a:stretch>
                      <a:fillRect/>
                    </a:stretch>
                  </pic:blipFill>
                  <pic:spPr>
                    <a:xfrm>
                      <a:off x="0" y="0"/>
                      <a:ext cx="5274310" cy="2574925"/>
                    </a:xfrm>
                    <a:prstGeom prst="rect">
                      <a:avLst/>
                    </a:prstGeom>
                  </pic:spPr>
                </pic:pic>
              </a:graphicData>
            </a:graphic>
          </wp:inline>
        </w:drawing>
      </w:r>
    </w:p>
    <w:p w14:paraId="41EA5CB9" w14:textId="77777777" w:rsidR="00AD7D8F" w:rsidRDefault="00AD7D8F" w:rsidP="00AD7D8F">
      <w:pPr>
        <w:rPr>
          <w:b/>
          <w:bCs/>
          <w:lang w:val="en-PH"/>
        </w:rPr>
      </w:pPr>
    </w:p>
    <w:p w14:paraId="56F3F12F" w14:textId="77777777" w:rsidR="00AD7D8F" w:rsidRDefault="00AD7D8F" w:rsidP="00AD7D8F">
      <w:pPr>
        <w:rPr>
          <w:b/>
          <w:bCs/>
          <w:lang w:val="en-PH"/>
        </w:rPr>
      </w:pPr>
    </w:p>
    <w:p w14:paraId="677878F4" w14:textId="77777777" w:rsidR="00AD7D8F" w:rsidRDefault="00AD7D8F" w:rsidP="00AD7D8F">
      <w:pPr>
        <w:rPr>
          <w:b/>
          <w:bCs/>
          <w:lang w:val="en-PH"/>
        </w:rPr>
      </w:pPr>
    </w:p>
    <w:p w14:paraId="13C52387" w14:textId="77777777" w:rsidR="00AD7D8F" w:rsidRDefault="00AD7D8F" w:rsidP="00AD7D8F">
      <w:pPr>
        <w:rPr>
          <w:b/>
          <w:bCs/>
          <w:lang w:val="en-PH"/>
        </w:rPr>
      </w:pPr>
    </w:p>
    <w:p w14:paraId="0CF0A153" w14:textId="77777777" w:rsidR="00AD7D8F" w:rsidRDefault="00AD7D8F" w:rsidP="00AD7D8F">
      <w:pPr>
        <w:rPr>
          <w:b/>
          <w:bCs/>
          <w:lang w:val="en-PH"/>
        </w:rPr>
      </w:pPr>
    </w:p>
    <w:p w14:paraId="0669B83C" w14:textId="77777777" w:rsidR="00AD7D8F" w:rsidRDefault="00AD7D8F" w:rsidP="00AD7D8F">
      <w:pPr>
        <w:rPr>
          <w:b/>
          <w:bCs/>
          <w:lang w:val="en-PH"/>
        </w:rPr>
      </w:pPr>
    </w:p>
    <w:p w14:paraId="20CD896D" w14:textId="77777777" w:rsidR="00EA2D50" w:rsidRDefault="00EA2D50" w:rsidP="00AD7D8F">
      <w:pPr>
        <w:rPr>
          <w:i/>
          <w:iCs/>
          <w:lang w:val="en-PH"/>
        </w:rPr>
      </w:pPr>
      <w:r w:rsidRPr="00EA2D50">
        <w:rPr>
          <w:b/>
          <w:bCs/>
          <w:lang w:val="en-PH"/>
        </w:rPr>
        <w:t>Figure B24</w:t>
      </w:r>
      <w:r w:rsidRPr="00EA2D50">
        <w:rPr>
          <w:lang w:val="en-PH"/>
        </w:rPr>
        <w:br/>
      </w:r>
      <w:r w:rsidRPr="00EA2D50">
        <w:rPr>
          <w:i/>
          <w:iCs/>
          <w:lang w:val="en-PH"/>
        </w:rPr>
        <w:t>Evidence for ST-11: Administrative Reports</w:t>
      </w:r>
    </w:p>
    <w:p w14:paraId="081DD3D9" w14:textId="77777777" w:rsidR="00AD7D8F" w:rsidRPr="00EA2D50" w:rsidRDefault="00AD7D8F" w:rsidP="00AD7D8F">
      <w:pPr>
        <w:rPr>
          <w:lang w:val="en-PH"/>
        </w:rPr>
      </w:pPr>
      <w:r>
        <w:rPr>
          <w:noProof/>
          <w:lang w:val="en-PH"/>
        </w:rPr>
        <w:drawing>
          <wp:inline distT="0" distB="0" distL="0" distR="0" wp14:anchorId="207A5757" wp14:editId="6666F394">
            <wp:extent cx="5174886" cy="2397418"/>
            <wp:effectExtent l="0" t="0" r="6985" b="3175"/>
            <wp:docPr id="109250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0621" name="Picture 109250621"/>
                    <pic:cNvPicPr/>
                  </pic:nvPicPr>
                  <pic:blipFill>
                    <a:blip r:embed="rId56"/>
                    <a:stretch>
                      <a:fillRect/>
                    </a:stretch>
                  </pic:blipFill>
                  <pic:spPr>
                    <a:xfrm>
                      <a:off x="0" y="0"/>
                      <a:ext cx="5204826" cy="2411289"/>
                    </a:xfrm>
                    <a:prstGeom prst="rect">
                      <a:avLst/>
                    </a:prstGeom>
                  </pic:spPr>
                </pic:pic>
              </a:graphicData>
            </a:graphic>
          </wp:inline>
        </w:drawing>
      </w:r>
    </w:p>
    <w:p w14:paraId="7B54D69D" w14:textId="77777777" w:rsidR="00EA2D50" w:rsidRDefault="00EA2D50" w:rsidP="00AD7D8F">
      <w:pPr>
        <w:rPr>
          <w:i/>
          <w:iCs/>
          <w:lang w:val="en-PH"/>
        </w:rPr>
      </w:pPr>
      <w:r w:rsidRPr="00EA2D50">
        <w:rPr>
          <w:b/>
          <w:bCs/>
          <w:lang w:val="en-PH"/>
        </w:rPr>
        <w:t>Figure B25</w:t>
      </w:r>
      <w:r w:rsidRPr="00EA2D50">
        <w:rPr>
          <w:lang w:val="en-PH"/>
        </w:rPr>
        <w:br/>
      </w:r>
      <w:r w:rsidRPr="00EA2D50">
        <w:rPr>
          <w:i/>
          <w:iCs/>
          <w:lang w:val="en-PH"/>
        </w:rPr>
        <w:t>Evidence for ST-12: Notification Management</w:t>
      </w:r>
    </w:p>
    <w:p w14:paraId="00BA3A61" w14:textId="77777777" w:rsidR="006912C8" w:rsidRPr="00EA2D50" w:rsidRDefault="006912C8" w:rsidP="00AD7D8F">
      <w:pPr>
        <w:rPr>
          <w:lang w:val="en-PH"/>
        </w:rPr>
      </w:pPr>
      <w:r w:rsidRPr="006912C8">
        <w:rPr>
          <w:noProof/>
          <w:lang w:val="en-PH"/>
        </w:rPr>
        <w:lastRenderedPageBreak/>
        <w:drawing>
          <wp:inline distT="0" distB="0" distL="0" distR="0" wp14:anchorId="1C6D27DE" wp14:editId="23F73FCA">
            <wp:extent cx="4189347" cy="4026434"/>
            <wp:effectExtent l="0" t="0" r="1905" b="0"/>
            <wp:docPr id="19907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02332" name=""/>
                    <pic:cNvPicPr/>
                  </pic:nvPicPr>
                  <pic:blipFill>
                    <a:blip r:embed="rId70"/>
                    <a:stretch>
                      <a:fillRect/>
                    </a:stretch>
                  </pic:blipFill>
                  <pic:spPr>
                    <a:xfrm>
                      <a:off x="0" y="0"/>
                      <a:ext cx="4191348" cy="4028357"/>
                    </a:xfrm>
                    <a:prstGeom prst="rect">
                      <a:avLst/>
                    </a:prstGeom>
                  </pic:spPr>
                </pic:pic>
              </a:graphicData>
            </a:graphic>
          </wp:inline>
        </w:drawing>
      </w:r>
    </w:p>
    <w:p w14:paraId="035E39BD" w14:textId="77777777" w:rsidR="006912C8" w:rsidRDefault="006912C8" w:rsidP="006912C8">
      <w:pPr>
        <w:rPr>
          <w:lang w:val="en-PH"/>
        </w:rPr>
      </w:pPr>
    </w:p>
    <w:p w14:paraId="50D9B85D" w14:textId="77777777" w:rsidR="006912C8" w:rsidRDefault="006912C8" w:rsidP="006912C8">
      <w:pPr>
        <w:rPr>
          <w:lang w:val="en-PH"/>
        </w:rPr>
      </w:pPr>
    </w:p>
    <w:p w14:paraId="4B82AFAB" w14:textId="77777777" w:rsidR="006912C8" w:rsidRPr="006912C8" w:rsidRDefault="006912C8" w:rsidP="006912C8">
      <w:pPr>
        <w:rPr>
          <w:b/>
          <w:bCs/>
          <w:lang w:val="en-PH"/>
        </w:rPr>
      </w:pPr>
      <w:r w:rsidRPr="006912C8">
        <w:rPr>
          <w:b/>
          <w:bCs/>
          <w:lang w:val="en-PH"/>
        </w:rPr>
        <w:t>D. PAYMONGO TESTING</w:t>
      </w:r>
    </w:p>
    <w:p w14:paraId="6F9A1294" w14:textId="77777777" w:rsidR="006912C8" w:rsidRPr="006912C8" w:rsidRDefault="000C6886" w:rsidP="006912C8">
      <w:pPr>
        <w:rPr>
          <w:lang w:val="en-PH"/>
        </w:rPr>
      </w:pPr>
      <w:r>
        <w:t xml:space="preserve">The </w:t>
      </w:r>
      <w:proofErr w:type="spellStart"/>
      <w:r>
        <w:t>PayMongo</w:t>
      </w:r>
      <w:proofErr w:type="spellEnd"/>
      <w:r>
        <w:t xml:space="preserve"> evidence for PM-01 to PM-12 is attached after the main manuscript appendix as Figures B26–B37. All 12 recorded checks passed in the isolated FRAMS test environment. PM-01 and PM-02 document safe failure handling with an isolated invalid test key, not successful QR generation. PM-09 and PM-10 are local webhook simulations, not external </w:t>
      </w:r>
      <w:proofErr w:type="spellStart"/>
      <w:r>
        <w:t>PayMongo</w:t>
      </w:r>
      <w:proofErr w:type="spellEnd"/>
      <w:r>
        <w:t xml:space="preserve"> deliveries or live charges. Provider messages and sensitive test-key material are redacted.</w:t>
      </w:r>
    </w:p>
    <w:tbl>
      <w:tblPr>
        <w:tblStyle w:val="TableGrid"/>
        <w:tblW w:w="0" w:type="auto"/>
        <w:tblLook w:val="04A0" w:firstRow="1" w:lastRow="0" w:firstColumn="1" w:lastColumn="0" w:noHBand="0" w:noVBand="1"/>
      </w:tblPr>
      <w:tblGrid>
        <w:gridCol w:w="1902"/>
        <w:gridCol w:w="1936"/>
        <w:gridCol w:w="1929"/>
        <w:gridCol w:w="2529"/>
      </w:tblGrid>
      <w:tr w:rsidR="00F3647C" w14:paraId="0111FC47" w14:textId="77777777" w:rsidTr="00F3647C">
        <w:tc>
          <w:tcPr>
            <w:tcW w:w="1902" w:type="dxa"/>
          </w:tcPr>
          <w:p w14:paraId="0FE3B833" w14:textId="77777777" w:rsidR="00F3647C" w:rsidRDefault="00F3647C" w:rsidP="00226589">
            <w:r>
              <w:t>Test ID</w:t>
            </w:r>
          </w:p>
        </w:tc>
        <w:tc>
          <w:tcPr>
            <w:tcW w:w="1936" w:type="dxa"/>
          </w:tcPr>
          <w:p w14:paraId="2E1E4643" w14:textId="77777777" w:rsidR="00F3647C" w:rsidRDefault="00F3647C" w:rsidP="00226589">
            <w:r>
              <w:t>Figure</w:t>
            </w:r>
          </w:p>
        </w:tc>
        <w:tc>
          <w:tcPr>
            <w:tcW w:w="1929" w:type="dxa"/>
          </w:tcPr>
          <w:p w14:paraId="5A7A38A1" w14:textId="77777777" w:rsidR="00F3647C" w:rsidRDefault="00F3647C" w:rsidP="00226589">
            <w:r>
              <w:t>Status</w:t>
            </w:r>
          </w:p>
        </w:tc>
        <w:tc>
          <w:tcPr>
            <w:tcW w:w="2529" w:type="dxa"/>
          </w:tcPr>
          <w:p w14:paraId="1DDB4C7C" w14:textId="77777777" w:rsidR="00F3647C" w:rsidRDefault="00F3647C" w:rsidP="00226589">
            <w:r>
              <w:t>Actual result</w:t>
            </w:r>
          </w:p>
        </w:tc>
      </w:tr>
      <w:tr w:rsidR="00F3647C" w14:paraId="1DAC449F" w14:textId="77777777" w:rsidTr="00F3647C">
        <w:tc>
          <w:tcPr>
            <w:tcW w:w="1902" w:type="dxa"/>
          </w:tcPr>
          <w:p w14:paraId="2A07F15B" w14:textId="77777777" w:rsidR="00F3647C" w:rsidRDefault="00F3647C" w:rsidP="00226589">
            <w:r>
              <w:t>PM-01</w:t>
            </w:r>
          </w:p>
        </w:tc>
        <w:tc>
          <w:tcPr>
            <w:tcW w:w="1936" w:type="dxa"/>
          </w:tcPr>
          <w:p w14:paraId="0DC3076E" w14:textId="77777777" w:rsidR="00F3647C" w:rsidRDefault="00F3647C" w:rsidP="00226589">
            <w:r>
              <w:t>Figure B26</w:t>
            </w:r>
          </w:p>
        </w:tc>
        <w:tc>
          <w:tcPr>
            <w:tcW w:w="1929" w:type="dxa"/>
          </w:tcPr>
          <w:p w14:paraId="0E00BE00" w14:textId="77777777" w:rsidR="00F3647C" w:rsidRDefault="00F3647C" w:rsidP="00226589">
            <w:r>
              <w:t>PASS</w:t>
            </w:r>
          </w:p>
        </w:tc>
        <w:tc>
          <w:tcPr>
            <w:tcW w:w="2529" w:type="dxa"/>
          </w:tcPr>
          <w:p w14:paraId="4D85B637" w14:textId="77777777" w:rsidR="00F3647C" w:rsidRDefault="00F3647C" w:rsidP="00226589">
            <w:r>
              <w:t xml:space="preserve">The collector submitted E-Wallet for PHP 100.00 on FRAMS-DISP-01 while the balance was PHP </w:t>
            </w:r>
            <w:r>
              <w:lastRenderedPageBreak/>
              <w:t xml:space="preserve">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and it had no QR image. No repayment was created and the loan stayed Active. The provider text was redacted in the screenshot because it echoed part of the test key.</w:t>
            </w:r>
          </w:p>
        </w:tc>
      </w:tr>
      <w:tr w:rsidR="00F3647C" w14:paraId="00877405" w14:textId="77777777" w:rsidTr="00F3647C">
        <w:tc>
          <w:tcPr>
            <w:tcW w:w="1902" w:type="dxa"/>
          </w:tcPr>
          <w:p w14:paraId="74D14174" w14:textId="77777777" w:rsidR="00F3647C" w:rsidRDefault="00F3647C" w:rsidP="00226589">
            <w:r>
              <w:lastRenderedPageBreak/>
              <w:t>PM-02</w:t>
            </w:r>
          </w:p>
        </w:tc>
        <w:tc>
          <w:tcPr>
            <w:tcW w:w="1936" w:type="dxa"/>
          </w:tcPr>
          <w:p w14:paraId="1AC8FA1A" w14:textId="77777777" w:rsidR="00F3647C" w:rsidRDefault="00F3647C" w:rsidP="00226589">
            <w:r>
              <w:t>Figure B27</w:t>
            </w:r>
          </w:p>
        </w:tc>
        <w:tc>
          <w:tcPr>
            <w:tcW w:w="1929" w:type="dxa"/>
          </w:tcPr>
          <w:p w14:paraId="2B2F6DC5" w14:textId="77777777" w:rsidR="00F3647C" w:rsidRDefault="00F3647C" w:rsidP="00226589">
            <w:r>
              <w:t>PASS</w:t>
            </w:r>
          </w:p>
        </w:tc>
        <w:tc>
          <w:tcPr>
            <w:tcW w:w="2529" w:type="dxa"/>
          </w:tcPr>
          <w:p w14:paraId="5592EC7E" w14:textId="77777777" w:rsidR="00F3647C" w:rsidRDefault="00F3647C" w:rsidP="00226589">
            <w:r>
              <w:t>The same screen as Figure B26 stayed on Record Payment. No QR image, QR amount, method block, or expiry was displayed. FRAMS-DISP-01 remained Active with remaining balance PHP 3,150.00.</w:t>
            </w:r>
          </w:p>
        </w:tc>
      </w:tr>
      <w:tr w:rsidR="00F3647C" w14:paraId="553BBB1E" w14:textId="77777777" w:rsidTr="00F3647C">
        <w:tc>
          <w:tcPr>
            <w:tcW w:w="1902" w:type="dxa"/>
          </w:tcPr>
          <w:p w14:paraId="677A99EA" w14:textId="77777777" w:rsidR="00F3647C" w:rsidRDefault="00F3647C" w:rsidP="00226589">
            <w:r>
              <w:t>PM-03</w:t>
            </w:r>
          </w:p>
        </w:tc>
        <w:tc>
          <w:tcPr>
            <w:tcW w:w="1936" w:type="dxa"/>
          </w:tcPr>
          <w:p w14:paraId="656F8564" w14:textId="77777777" w:rsidR="00F3647C" w:rsidRDefault="00F3647C" w:rsidP="00226589">
            <w:r>
              <w:t>Figure B28</w:t>
            </w:r>
          </w:p>
        </w:tc>
        <w:tc>
          <w:tcPr>
            <w:tcW w:w="1929" w:type="dxa"/>
          </w:tcPr>
          <w:p w14:paraId="025D3B67" w14:textId="77777777" w:rsidR="00F3647C" w:rsidRDefault="00F3647C" w:rsidP="00226589">
            <w:r>
              <w:t>PASS</w:t>
            </w:r>
          </w:p>
        </w:tc>
        <w:tc>
          <w:tcPr>
            <w:tcW w:w="2529" w:type="dxa"/>
          </w:tcPr>
          <w:p w14:paraId="4DBC8B60" w14:textId="77777777" w:rsidR="00F3647C" w:rsidRDefault="00F3647C" w:rsidP="00226589">
            <w:r>
              <w:t xml:space="preserve">With Cash selected, the Create Dynamic QR Ph button was hidden and disabled. Cancel and Record Payment remained available. The loan and amount sections </w:t>
            </w:r>
            <w:proofErr w:type="gramStart"/>
            <w:r>
              <w:t>were collapsed</w:t>
            </w:r>
            <w:proofErr w:type="gramEnd"/>
            <w:r>
              <w:t xml:space="preserve"> </w:t>
            </w:r>
            <w:r>
              <w:lastRenderedPageBreak/>
              <w:t>only so the action row fit in the capture.</w:t>
            </w:r>
          </w:p>
        </w:tc>
      </w:tr>
      <w:tr w:rsidR="00F3647C" w14:paraId="60955073" w14:textId="77777777" w:rsidTr="00F3647C">
        <w:tc>
          <w:tcPr>
            <w:tcW w:w="1902" w:type="dxa"/>
          </w:tcPr>
          <w:p w14:paraId="6F864530" w14:textId="77777777" w:rsidR="00F3647C" w:rsidRDefault="00F3647C" w:rsidP="00226589">
            <w:r>
              <w:lastRenderedPageBreak/>
              <w:t>PM-04</w:t>
            </w:r>
          </w:p>
        </w:tc>
        <w:tc>
          <w:tcPr>
            <w:tcW w:w="1936" w:type="dxa"/>
          </w:tcPr>
          <w:p w14:paraId="0D1933BC" w14:textId="77777777" w:rsidR="00F3647C" w:rsidRDefault="00F3647C" w:rsidP="00226589">
            <w:r>
              <w:t>Figure B29</w:t>
            </w:r>
          </w:p>
        </w:tc>
        <w:tc>
          <w:tcPr>
            <w:tcW w:w="1929" w:type="dxa"/>
          </w:tcPr>
          <w:p w14:paraId="1AE258FD" w14:textId="77777777" w:rsidR="00F3647C" w:rsidRDefault="00F3647C" w:rsidP="00226589">
            <w:r>
              <w:t>PASS</w:t>
            </w:r>
          </w:p>
        </w:tc>
        <w:tc>
          <w:tcPr>
            <w:tcW w:w="2529" w:type="dxa"/>
          </w:tcPr>
          <w:p w14:paraId="787CA365" w14:textId="77777777" w:rsidR="00F3647C" w:rsidRDefault="00F3647C" w:rsidP="00226589">
            <w:r>
              <w:t xml:space="preserve">Blank was stopped in the browser with "Please fill out this field." Zero reached the server and returned "Payment amount must be greater than zero." The nonnumeric value </w:t>
            </w:r>
            <w:proofErr w:type="spellStart"/>
            <w:r>
              <w:t>abc</w:t>
            </w:r>
            <w:proofErr w:type="spellEnd"/>
            <w:r>
              <w:t>, after the number field was changed to text, returned "Enter a valid payment amount." None of the three created a QR image or a repayment.</w:t>
            </w:r>
          </w:p>
        </w:tc>
      </w:tr>
      <w:tr w:rsidR="00F3647C" w14:paraId="1896432B" w14:textId="77777777" w:rsidTr="00F3647C">
        <w:tc>
          <w:tcPr>
            <w:tcW w:w="1902" w:type="dxa"/>
          </w:tcPr>
          <w:p w14:paraId="5B3C483B" w14:textId="77777777" w:rsidR="00F3647C" w:rsidRDefault="00F3647C" w:rsidP="00226589">
            <w:r>
              <w:t>PM-05</w:t>
            </w:r>
          </w:p>
        </w:tc>
        <w:tc>
          <w:tcPr>
            <w:tcW w:w="1936" w:type="dxa"/>
          </w:tcPr>
          <w:p w14:paraId="32ABF453" w14:textId="77777777" w:rsidR="00F3647C" w:rsidRDefault="00F3647C" w:rsidP="00226589">
            <w:r>
              <w:t>Figure B30</w:t>
            </w:r>
          </w:p>
        </w:tc>
        <w:tc>
          <w:tcPr>
            <w:tcW w:w="1929" w:type="dxa"/>
          </w:tcPr>
          <w:p w14:paraId="09C8D56B" w14:textId="77777777" w:rsidR="00F3647C" w:rsidRDefault="00F3647C" w:rsidP="00226589">
            <w:r>
              <w:t>PASS</w:t>
            </w:r>
          </w:p>
        </w:tc>
        <w:tc>
          <w:tcPr>
            <w:tcW w:w="2529" w:type="dxa"/>
          </w:tcPr>
          <w:p w14:paraId="78B0255C" w14:textId="77777777" w:rsidR="00F3647C" w:rsidRDefault="00F3647C" w:rsidP="00226589">
            <w:r>
              <w:t>An amount of 4000.00 against a total due of PHP 3,150.00 was rejected: "Payment cannot exceed the current total amount due of PHP 3,150.00." No repayment was created.</w:t>
            </w:r>
          </w:p>
        </w:tc>
      </w:tr>
      <w:tr w:rsidR="00F3647C" w14:paraId="30685DD6" w14:textId="77777777" w:rsidTr="00F3647C">
        <w:tc>
          <w:tcPr>
            <w:tcW w:w="1902" w:type="dxa"/>
          </w:tcPr>
          <w:p w14:paraId="579B8F21" w14:textId="77777777" w:rsidR="00F3647C" w:rsidRDefault="00F3647C" w:rsidP="00226589">
            <w:r>
              <w:t>PM-06</w:t>
            </w:r>
          </w:p>
        </w:tc>
        <w:tc>
          <w:tcPr>
            <w:tcW w:w="1936" w:type="dxa"/>
          </w:tcPr>
          <w:p w14:paraId="05CEBBE9" w14:textId="77777777" w:rsidR="00F3647C" w:rsidRDefault="00F3647C" w:rsidP="00226589">
            <w:r>
              <w:t>Figure B31</w:t>
            </w:r>
          </w:p>
        </w:tc>
        <w:tc>
          <w:tcPr>
            <w:tcW w:w="1929" w:type="dxa"/>
          </w:tcPr>
          <w:p w14:paraId="670B81BB" w14:textId="77777777" w:rsidR="00F3647C" w:rsidRDefault="00F3647C" w:rsidP="00226589">
            <w:r>
              <w:t>PASS</w:t>
            </w:r>
          </w:p>
        </w:tc>
        <w:tc>
          <w:tcPr>
            <w:tcW w:w="2529" w:type="dxa"/>
          </w:tcPr>
          <w:p w14:paraId="3F7CC397" w14:textId="77777777" w:rsidR="00F3647C" w:rsidRDefault="00F3647C" w:rsidP="00226589">
            <w:r>
              <w:t xml:space="preserve">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w:t>
            </w:r>
            <w:r>
              <w:lastRenderedPageBreak/>
              <w:t>list, and no repayment was created.</w:t>
            </w:r>
          </w:p>
        </w:tc>
      </w:tr>
      <w:tr w:rsidR="00F3647C" w14:paraId="53A0A5A3" w14:textId="77777777" w:rsidTr="00F3647C">
        <w:tc>
          <w:tcPr>
            <w:tcW w:w="1902" w:type="dxa"/>
          </w:tcPr>
          <w:p w14:paraId="2EE49663" w14:textId="77777777" w:rsidR="00F3647C" w:rsidRDefault="00F3647C" w:rsidP="00226589">
            <w:r>
              <w:lastRenderedPageBreak/>
              <w:t>PM-07</w:t>
            </w:r>
          </w:p>
        </w:tc>
        <w:tc>
          <w:tcPr>
            <w:tcW w:w="1936" w:type="dxa"/>
          </w:tcPr>
          <w:p w14:paraId="126A1DEC" w14:textId="77777777" w:rsidR="00F3647C" w:rsidRDefault="00F3647C" w:rsidP="00226589">
            <w:r>
              <w:t>Figure B32</w:t>
            </w:r>
          </w:p>
        </w:tc>
        <w:tc>
          <w:tcPr>
            <w:tcW w:w="1929" w:type="dxa"/>
          </w:tcPr>
          <w:p w14:paraId="0C0AA4EE" w14:textId="77777777" w:rsidR="00F3647C" w:rsidRDefault="00F3647C" w:rsidP="00226589">
            <w:r>
              <w:t>PASS</w:t>
            </w:r>
          </w:p>
        </w:tc>
        <w:tc>
          <w:tcPr>
            <w:tcW w:w="2529" w:type="dxa"/>
          </w:tcPr>
          <w:p w14:paraId="0F65E8CC" w14:textId="77777777" w:rsidR="00F3647C" w:rsidRDefault="00F3647C" w:rsidP="00226589">
            <w:r>
              <w:t>A signed-out request for the payments page opened the staff sign-in page. The signed-in borrower was redirected to Payment History. That page has no QR action. The borrower is turned away before the collector-only message is reached.</w:t>
            </w:r>
          </w:p>
        </w:tc>
      </w:tr>
      <w:tr w:rsidR="00F3647C" w14:paraId="4B2715D7" w14:textId="77777777" w:rsidTr="00F3647C">
        <w:tc>
          <w:tcPr>
            <w:tcW w:w="1902" w:type="dxa"/>
          </w:tcPr>
          <w:p w14:paraId="54FF3BA6" w14:textId="77777777" w:rsidR="00F3647C" w:rsidRDefault="00F3647C" w:rsidP="00226589">
            <w:r>
              <w:t>PM-08</w:t>
            </w:r>
          </w:p>
        </w:tc>
        <w:tc>
          <w:tcPr>
            <w:tcW w:w="1936" w:type="dxa"/>
          </w:tcPr>
          <w:p w14:paraId="5EA03C8C" w14:textId="77777777" w:rsidR="00F3647C" w:rsidRDefault="00F3647C" w:rsidP="00226589">
            <w:r>
              <w:t>Figure B33</w:t>
            </w:r>
          </w:p>
        </w:tc>
        <w:tc>
          <w:tcPr>
            <w:tcW w:w="1929" w:type="dxa"/>
          </w:tcPr>
          <w:p w14:paraId="443FC09E" w14:textId="77777777" w:rsidR="00F3647C" w:rsidRDefault="00F3647C" w:rsidP="00226589">
            <w:r>
              <w:t>PASS</w:t>
            </w:r>
          </w:p>
        </w:tc>
        <w:tc>
          <w:tcPr>
            <w:tcW w:w="2529" w:type="dxa"/>
          </w:tcPr>
          <w:p w14:paraId="5CCD4D9B" w14:textId="77777777" w:rsidR="00F3647C" w:rsidRDefault="00F3647C" w:rsidP="00226589">
            <w:r>
              <w:t xml:space="preserve">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w:t>
            </w:r>
            <w:r>
              <w:lastRenderedPageBreak/>
              <w:t>confirm the open attempt.</w:t>
            </w:r>
          </w:p>
        </w:tc>
      </w:tr>
      <w:tr w:rsidR="00F3647C" w14:paraId="02555A69" w14:textId="77777777" w:rsidTr="00F3647C">
        <w:tc>
          <w:tcPr>
            <w:tcW w:w="1902" w:type="dxa"/>
          </w:tcPr>
          <w:p w14:paraId="357DAD7A" w14:textId="77777777" w:rsidR="00F3647C" w:rsidRDefault="00F3647C" w:rsidP="00226589">
            <w:r>
              <w:lastRenderedPageBreak/>
              <w:t>PM-09</w:t>
            </w:r>
          </w:p>
        </w:tc>
        <w:tc>
          <w:tcPr>
            <w:tcW w:w="1936" w:type="dxa"/>
          </w:tcPr>
          <w:p w14:paraId="3174E907" w14:textId="77777777" w:rsidR="00F3647C" w:rsidRDefault="00F3647C" w:rsidP="00226589">
            <w:r>
              <w:t>Figure B34</w:t>
            </w:r>
          </w:p>
        </w:tc>
        <w:tc>
          <w:tcPr>
            <w:tcW w:w="1929" w:type="dxa"/>
          </w:tcPr>
          <w:p w14:paraId="6D1C84DC" w14:textId="77777777" w:rsidR="00F3647C" w:rsidRDefault="00F3647C" w:rsidP="00226589">
            <w:r>
              <w:t>PASS</w:t>
            </w:r>
          </w:p>
        </w:tc>
        <w:tc>
          <w:tcPr>
            <w:tcW w:w="2529" w:type="dxa"/>
          </w:tcPr>
          <w:p w14:paraId="7A21EB86" w14:textId="77777777" w:rsidR="00F3647C" w:rsidRDefault="00F3647C" w:rsidP="00226589">
            <w:r>
              <w:t xml:space="preserve">This was a local signed webhook simulation, not a </w:t>
            </w:r>
            <w:proofErr w:type="spellStart"/>
            <w:r>
              <w:t>PayMongo</w:t>
            </w:r>
            <w:proofErr w:type="spellEnd"/>
            <w:r>
              <w:t xml:space="preserve"> delivery and not a live charge. The pending transaction changed to succeeded. One E-Wallet repayment of PHP 100.00 was stored with receipt RJRR-20261018-000004 and reference pay_frams_pm09_once. The receipt shows PHP 3,150.00 before payment and PHP 3,050.00 after payment.</w:t>
            </w:r>
          </w:p>
        </w:tc>
      </w:tr>
      <w:tr w:rsidR="00F3647C" w14:paraId="0A6F2CD9" w14:textId="77777777" w:rsidTr="00F3647C">
        <w:tc>
          <w:tcPr>
            <w:tcW w:w="1902" w:type="dxa"/>
          </w:tcPr>
          <w:p w14:paraId="1F7A22D2" w14:textId="77777777" w:rsidR="00F3647C" w:rsidRDefault="00F3647C" w:rsidP="00226589">
            <w:r>
              <w:t>PM-10</w:t>
            </w:r>
          </w:p>
        </w:tc>
        <w:tc>
          <w:tcPr>
            <w:tcW w:w="1936" w:type="dxa"/>
          </w:tcPr>
          <w:p w14:paraId="2B96A05E" w14:textId="77777777" w:rsidR="00F3647C" w:rsidRDefault="00F3647C" w:rsidP="00226589">
            <w:r>
              <w:t>Figure B35</w:t>
            </w:r>
          </w:p>
        </w:tc>
        <w:tc>
          <w:tcPr>
            <w:tcW w:w="1929" w:type="dxa"/>
          </w:tcPr>
          <w:p w14:paraId="4C930AF8" w14:textId="77777777" w:rsidR="00F3647C" w:rsidRDefault="00F3647C" w:rsidP="00226589">
            <w:r>
              <w:t>PASS</w:t>
            </w:r>
          </w:p>
        </w:tc>
        <w:tc>
          <w:tcPr>
            <w:tcW w:w="2529" w:type="dxa"/>
          </w:tcPr>
          <w:p w14:paraId="4018973F" w14:textId="77777777" w:rsidR="00F3647C" w:rsidRDefault="00F3647C" w:rsidP="00226589">
            <w:r>
              <w:t xml:space="preserve">The first local webhook returned HTTP 200 with status processed. The same event returned HTTP 200 with status duplicate. Loan FRAMS-DISP-01 still has one PHP 100.00 repayment. This was a local simulation, not an external </w:t>
            </w:r>
            <w:proofErr w:type="spellStart"/>
            <w:r>
              <w:t>PayMongo</w:t>
            </w:r>
            <w:proofErr w:type="spellEnd"/>
            <w:r>
              <w:t xml:space="preserve"> delivery.</w:t>
            </w:r>
          </w:p>
        </w:tc>
      </w:tr>
      <w:tr w:rsidR="00F3647C" w14:paraId="62554E4F" w14:textId="77777777" w:rsidTr="00F3647C">
        <w:tc>
          <w:tcPr>
            <w:tcW w:w="1902" w:type="dxa"/>
          </w:tcPr>
          <w:p w14:paraId="661835F4" w14:textId="77777777" w:rsidR="00F3647C" w:rsidRDefault="00F3647C" w:rsidP="00226589">
            <w:r>
              <w:t>PM-11</w:t>
            </w:r>
          </w:p>
        </w:tc>
        <w:tc>
          <w:tcPr>
            <w:tcW w:w="1936" w:type="dxa"/>
          </w:tcPr>
          <w:p w14:paraId="49DAC987" w14:textId="77777777" w:rsidR="00F3647C" w:rsidRDefault="00F3647C" w:rsidP="00226589">
            <w:r>
              <w:t>Figure B36</w:t>
            </w:r>
          </w:p>
        </w:tc>
        <w:tc>
          <w:tcPr>
            <w:tcW w:w="1929" w:type="dxa"/>
          </w:tcPr>
          <w:p w14:paraId="69720B7E" w14:textId="77777777" w:rsidR="00F3647C" w:rsidRDefault="00F3647C" w:rsidP="00226589">
            <w:r>
              <w:t>PASS</w:t>
            </w:r>
          </w:p>
        </w:tc>
        <w:tc>
          <w:tcPr>
            <w:tcW w:w="2529" w:type="dxa"/>
          </w:tcPr>
          <w:p w14:paraId="572FDD9A" w14:textId="77777777" w:rsidR="00F3647C" w:rsidRDefault="00F3647C" w:rsidP="00226589">
            <w:r>
              <w:t xml:space="preserve">All three requests returned HTTP 401 </w:t>
            </w:r>
            <w:r>
              <w:lastRenderedPageBreak/>
              <w:t xml:space="preserve">with status </w:t>
            </w:r>
            <w:proofErr w:type="spellStart"/>
            <w:r>
              <w:t>invalid_signature</w:t>
            </w:r>
            <w:proofErr w:type="spellEnd"/>
            <w:r>
              <w:t>. The repayment count for the disposable loan stayed at one, and the succeeded transaction was not changed. These were local requests to the FRAMS webhook endpoint.</w:t>
            </w:r>
          </w:p>
        </w:tc>
      </w:tr>
      <w:tr w:rsidR="00F3647C" w14:paraId="7BCDC3BF" w14:textId="77777777" w:rsidTr="00F3647C">
        <w:tc>
          <w:tcPr>
            <w:tcW w:w="1902" w:type="dxa"/>
          </w:tcPr>
          <w:p w14:paraId="7DAA2614" w14:textId="77777777" w:rsidR="00F3647C" w:rsidRDefault="00F3647C" w:rsidP="00226589">
            <w:r>
              <w:lastRenderedPageBreak/>
              <w:t>PM-12</w:t>
            </w:r>
          </w:p>
        </w:tc>
        <w:tc>
          <w:tcPr>
            <w:tcW w:w="1936" w:type="dxa"/>
          </w:tcPr>
          <w:p w14:paraId="0383D75D" w14:textId="77777777" w:rsidR="00F3647C" w:rsidRDefault="00F3647C" w:rsidP="00226589">
            <w:r>
              <w:t>Figure B37</w:t>
            </w:r>
          </w:p>
        </w:tc>
        <w:tc>
          <w:tcPr>
            <w:tcW w:w="1929" w:type="dxa"/>
          </w:tcPr>
          <w:p w14:paraId="73E9B544" w14:textId="77777777" w:rsidR="00F3647C" w:rsidRDefault="00F3647C" w:rsidP="00226589">
            <w:r>
              <w:t>PASS</w:t>
            </w:r>
          </w:p>
        </w:tc>
        <w:tc>
          <w:tcPr>
            <w:tcW w:w="2529" w:type="dxa"/>
          </w:tcPr>
          <w:p w14:paraId="67DBF187" w14:textId="77777777" w:rsidR="00F3647C" w:rsidRDefault="00F3647C" w:rsidP="00226589">
            <w:r>
              <w:t xml:space="preserve">The </w:t>
            </w:r>
            <w:proofErr w:type="gramStart"/>
            <w:r>
              <w:t>administrator</w:t>
            </w:r>
            <w:proofErr w:type="gramEnd"/>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tc>
      </w:tr>
    </w:tbl>
    <w:p w14:paraId="36FC606D" w14:textId="77777777" w:rsidR="00F3647C" w:rsidRDefault="00F3647C" w:rsidP="00F3647C">
      <w:pPr>
        <w:pStyle w:val="Heading1"/>
      </w:pPr>
      <w:r>
        <w:t>Figure B26 — PM-01</w:t>
      </w:r>
    </w:p>
    <w:p w14:paraId="0B0C0A1F" w14:textId="77777777" w:rsidR="00F3647C" w:rsidRDefault="00F3647C" w:rsidP="00F3647C">
      <w:r>
        <w:t>Scenario: The assigned collector creates a QR Ph payment for a valid amount on a disposable unpaid loan.</w:t>
      </w:r>
    </w:p>
    <w:p w14:paraId="67ECF68A" w14:textId="77777777" w:rsidR="00F3647C" w:rsidRDefault="00F3647C" w:rsidP="00F3647C">
      <w:r>
        <w:lastRenderedPageBreak/>
        <w:t xml:space="preserve">Expected result: With the isolated invalid test key, </w:t>
      </w:r>
      <w:proofErr w:type="spellStart"/>
      <w:r>
        <w:t>PayMongo</w:t>
      </w:r>
      <w:proofErr w:type="spellEnd"/>
      <w:r>
        <w:t xml:space="preserve"> rejects QR creation. No QR page opens, no repayment is stored, and the loan balance stays unchanged. The attempt is saved as failed.</w:t>
      </w:r>
    </w:p>
    <w:p w14:paraId="08BAFD94" w14:textId="77777777" w:rsidR="00F3647C" w:rsidRDefault="00F3647C" w:rsidP="00F3647C">
      <w:r>
        <w:t xml:space="preserve">Actual result: The collector submitted E-Wallet for PHP 100.00 on FRAMS-DISP-01 while the balance was PHP 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and it had no QR image. No repayment was created and the loan stayed Active. The provider text was redacted in the screenshot because it echoed part of the test key.</w:t>
      </w:r>
    </w:p>
    <w:p w14:paraId="089ECA65" w14:textId="0B8FFC5F" w:rsidR="00F3647C" w:rsidRDefault="00F3647C" w:rsidP="00F3647C">
      <w:r>
        <w:rPr>
          <w:noProof/>
        </w:rPr>
        <w:drawing>
          <wp:anchor distT="0" distB="0" distL="114300" distR="114300" simplePos="0" relativeHeight="251693568" behindDoc="1" locked="0" layoutInCell="1" allowOverlap="1" wp14:anchorId="7C583722" wp14:editId="2DD17A44">
            <wp:simplePos x="0" y="0"/>
            <wp:positionH relativeFrom="margin">
              <wp:align>right</wp:align>
            </wp:positionH>
            <wp:positionV relativeFrom="paragraph">
              <wp:posOffset>386080</wp:posOffset>
            </wp:positionV>
            <wp:extent cx="5273040" cy="3108325"/>
            <wp:effectExtent l="0" t="0" r="3810" b="0"/>
            <wp:wrapTight wrapText="bothSides">
              <wp:wrapPolygon edited="0">
                <wp:start x="0" y="0"/>
                <wp:lineTo x="0" y="21446"/>
                <wp:lineTo x="21538" y="21446"/>
                <wp:lineTo x="21538" y="0"/>
                <wp:lineTo x="0" y="0"/>
              </wp:wrapPolygon>
            </wp:wrapTight>
            <wp:docPr id="1075950943" name="Picture 107595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73040" cy="3108325"/>
                    </a:xfrm>
                    <a:prstGeom prst="rect">
                      <a:avLst/>
                    </a:prstGeom>
                  </pic:spPr>
                </pic:pic>
              </a:graphicData>
            </a:graphic>
            <wp14:sizeRelH relativeFrom="margin">
              <wp14:pctWidth>0</wp14:pctWidth>
            </wp14:sizeRelH>
          </wp:anchor>
        </w:drawing>
      </w:r>
      <w:r>
        <w:rPr>
          <w:b/>
          <w:color w:val="166534"/>
        </w:rPr>
        <w:t>Status: PASS</w:t>
      </w:r>
    </w:p>
    <w:p w14:paraId="4EC73DF0" w14:textId="500C867B" w:rsidR="00F3647C" w:rsidRDefault="00F3647C" w:rsidP="00F3647C">
      <w:pPr>
        <w:jc w:val="center"/>
      </w:pPr>
    </w:p>
    <w:p w14:paraId="4C9FF156" w14:textId="77777777" w:rsidR="00F3647C" w:rsidRDefault="00F3647C" w:rsidP="00F3647C">
      <w:pPr>
        <w:jc w:val="center"/>
      </w:pPr>
      <w:r>
        <w:rPr>
          <w:i/>
        </w:rPr>
        <w:t>Figure B26 (B26_pm01_qr_rejected.png)</w:t>
      </w:r>
    </w:p>
    <w:p w14:paraId="2EFA3F38" w14:textId="77777777" w:rsidR="00F3647C" w:rsidRDefault="00F3647C" w:rsidP="00F3647C"/>
    <w:p w14:paraId="51580C0D" w14:textId="77777777" w:rsidR="00F3647C" w:rsidRDefault="00F3647C" w:rsidP="00F3647C">
      <w:pPr>
        <w:pStyle w:val="Heading1"/>
      </w:pPr>
      <w:r>
        <w:t>Figure B27 — PM-02</w:t>
      </w:r>
    </w:p>
    <w:p w14:paraId="39D33E37" w14:textId="77777777" w:rsidR="00F3647C" w:rsidRDefault="00F3647C" w:rsidP="00F3647C">
      <w:r>
        <w:t>Scenario: The pending QR page is compared with the loan balance before payment.</w:t>
      </w:r>
    </w:p>
    <w:p w14:paraId="7806A89B" w14:textId="77777777" w:rsidR="00F3647C" w:rsidRDefault="00F3647C" w:rsidP="00F3647C">
      <w:r>
        <w:t>Expected result: When QR creation is rejected, the payment form stays open. No QR, QR amount, method, or expiry is shown. The balance and loan status stay unchanged.</w:t>
      </w:r>
    </w:p>
    <w:p w14:paraId="327F4057" w14:textId="77777777" w:rsidR="00F3647C" w:rsidRDefault="00F3647C" w:rsidP="00F3647C">
      <w:r>
        <w:lastRenderedPageBreak/>
        <w:t>Actual result: The same screen as Figure B26 stayed on Record Payment. No QR image, QR amount, method block, or expiry was displayed. FRAMS-DISP-01 remained Active with remaining balance PHP 3,150.00.</w:t>
      </w:r>
    </w:p>
    <w:p w14:paraId="56D41129" w14:textId="46E41C90" w:rsidR="00F3647C" w:rsidRDefault="00F3647C" w:rsidP="00F3647C">
      <w:r>
        <w:rPr>
          <w:noProof/>
        </w:rPr>
        <w:drawing>
          <wp:anchor distT="0" distB="0" distL="114300" distR="114300" simplePos="0" relativeHeight="251692544" behindDoc="1" locked="0" layoutInCell="1" allowOverlap="1" wp14:anchorId="6AD283F4" wp14:editId="38289774">
            <wp:simplePos x="0" y="0"/>
            <wp:positionH relativeFrom="margin">
              <wp:align>right</wp:align>
            </wp:positionH>
            <wp:positionV relativeFrom="paragraph">
              <wp:posOffset>387350</wp:posOffset>
            </wp:positionV>
            <wp:extent cx="5265420" cy="3108325"/>
            <wp:effectExtent l="0" t="0" r="0" b="0"/>
            <wp:wrapTight wrapText="bothSides">
              <wp:wrapPolygon edited="0">
                <wp:start x="0" y="0"/>
                <wp:lineTo x="0" y="21446"/>
                <wp:lineTo x="21491" y="21446"/>
                <wp:lineTo x="21491" y="0"/>
                <wp:lineTo x="0" y="0"/>
              </wp:wrapPolygon>
            </wp:wrapTight>
            <wp:docPr id="1897804501" name="Picture 189780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65420" cy="3108325"/>
                    </a:xfrm>
                    <a:prstGeom prst="rect">
                      <a:avLst/>
                    </a:prstGeom>
                  </pic:spPr>
                </pic:pic>
              </a:graphicData>
            </a:graphic>
            <wp14:sizeRelH relativeFrom="margin">
              <wp14:pctWidth>0</wp14:pctWidth>
            </wp14:sizeRelH>
          </wp:anchor>
        </w:drawing>
      </w:r>
      <w:r>
        <w:rPr>
          <w:b/>
          <w:color w:val="166534"/>
        </w:rPr>
        <w:t>Status: PASS</w:t>
      </w:r>
    </w:p>
    <w:p w14:paraId="20A33DA5" w14:textId="702B4432" w:rsidR="00F3647C" w:rsidRDefault="00F3647C" w:rsidP="00F3647C">
      <w:pPr>
        <w:jc w:val="center"/>
      </w:pPr>
    </w:p>
    <w:p w14:paraId="31809E10" w14:textId="77777777" w:rsidR="00F3647C" w:rsidRDefault="00F3647C" w:rsidP="00F3647C">
      <w:pPr>
        <w:jc w:val="center"/>
      </w:pPr>
      <w:r>
        <w:rPr>
          <w:i/>
        </w:rPr>
        <w:t>Figure B27 (B26_pm01_qr_rejected.png)</w:t>
      </w:r>
    </w:p>
    <w:p w14:paraId="2E3C8B5A" w14:textId="77777777" w:rsidR="00F3647C" w:rsidRDefault="00F3647C" w:rsidP="00F3647C"/>
    <w:p w14:paraId="63BAD6BB" w14:textId="77777777" w:rsidR="00F3647C" w:rsidRDefault="00F3647C" w:rsidP="00F3647C">
      <w:pPr>
        <w:pStyle w:val="Heading1"/>
      </w:pPr>
      <w:r>
        <w:t>Figure B28 — PM-03</w:t>
      </w:r>
    </w:p>
    <w:p w14:paraId="11CCB860" w14:textId="77777777" w:rsidR="00F3647C" w:rsidRDefault="00F3647C" w:rsidP="00F3647C">
      <w:r>
        <w:t>Scenario: Cash is selected on the payment form.</w:t>
      </w:r>
    </w:p>
    <w:p w14:paraId="75C9F8B0" w14:textId="77777777" w:rsidR="00F3647C" w:rsidRDefault="00F3647C" w:rsidP="00F3647C">
      <w:r>
        <w:t xml:space="preserve">Expected result: Create Dynamic QR Ph stays hidden. </w:t>
      </w:r>
      <w:proofErr w:type="gramStart"/>
      <w:r>
        <w:t>The ordinary</w:t>
      </w:r>
      <w:proofErr w:type="gramEnd"/>
      <w:r>
        <w:t xml:space="preserve"> cash payment action remains available.</w:t>
      </w:r>
    </w:p>
    <w:p w14:paraId="60567285" w14:textId="77777777" w:rsidR="00F3647C" w:rsidRDefault="00F3647C" w:rsidP="00F3647C">
      <w:r>
        <w:t xml:space="preserve">Actual result: With Cash selected, the Create Dynamic QR Ph button was hidden and disabled. Cancel and Record Payment remained available. The loan and amount sections </w:t>
      </w:r>
      <w:proofErr w:type="gramStart"/>
      <w:r>
        <w:t>were collapsed</w:t>
      </w:r>
      <w:proofErr w:type="gramEnd"/>
      <w:r>
        <w:t xml:space="preserve"> only so the action row fit in the capture.</w:t>
      </w:r>
    </w:p>
    <w:p w14:paraId="6F743872" w14:textId="77777777" w:rsidR="00F3647C" w:rsidRDefault="00F3647C" w:rsidP="00F3647C">
      <w:r>
        <w:rPr>
          <w:b/>
          <w:color w:val="166534"/>
        </w:rPr>
        <w:t>Status: PASS</w:t>
      </w:r>
    </w:p>
    <w:p w14:paraId="58A66F57" w14:textId="77777777" w:rsidR="00F3647C" w:rsidRDefault="00F3647C" w:rsidP="00F3647C">
      <w:pPr>
        <w:jc w:val="center"/>
      </w:pPr>
      <w:r>
        <w:rPr>
          <w:noProof/>
        </w:rPr>
        <w:lastRenderedPageBreak/>
        <w:drawing>
          <wp:anchor distT="0" distB="0" distL="114300" distR="114300" simplePos="0" relativeHeight="251691520" behindDoc="1" locked="0" layoutInCell="1" allowOverlap="1" wp14:anchorId="59D431BC" wp14:editId="2F6EB342">
            <wp:simplePos x="0" y="0"/>
            <wp:positionH relativeFrom="margin">
              <wp:align>right</wp:align>
            </wp:positionH>
            <wp:positionV relativeFrom="paragraph">
              <wp:posOffset>0</wp:posOffset>
            </wp:positionV>
            <wp:extent cx="5273040" cy="3108325"/>
            <wp:effectExtent l="0" t="0" r="3810" b="0"/>
            <wp:wrapTight wrapText="bothSides">
              <wp:wrapPolygon edited="0">
                <wp:start x="0" y="0"/>
                <wp:lineTo x="0" y="21446"/>
                <wp:lineTo x="21538" y="21446"/>
                <wp:lineTo x="21538" y="0"/>
                <wp:lineTo x="0" y="0"/>
              </wp:wrapPolygon>
            </wp:wrapTight>
            <wp:docPr id="536327631" name="Picture 5363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8_pm03_cash_no_qr_button.png"/>
                    <pic:cNvPicPr/>
                  </pic:nvPicPr>
                  <pic:blipFill>
                    <a:blip r:embed="rId72"/>
                    <a:stretch>
                      <a:fillRect/>
                    </a:stretch>
                  </pic:blipFill>
                  <pic:spPr>
                    <a:xfrm>
                      <a:off x="0" y="0"/>
                      <a:ext cx="5273040" cy="3108325"/>
                    </a:xfrm>
                    <a:prstGeom prst="rect">
                      <a:avLst/>
                    </a:prstGeom>
                  </pic:spPr>
                </pic:pic>
              </a:graphicData>
            </a:graphic>
            <wp14:sizeRelH relativeFrom="margin">
              <wp14:pctWidth>0</wp14:pctWidth>
            </wp14:sizeRelH>
          </wp:anchor>
        </w:drawing>
      </w:r>
    </w:p>
    <w:p w14:paraId="040A3540" w14:textId="77777777" w:rsidR="00F3647C" w:rsidRDefault="00F3647C" w:rsidP="00F3647C">
      <w:pPr>
        <w:jc w:val="center"/>
      </w:pPr>
      <w:r>
        <w:rPr>
          <w:i/>
        </w:rPr>
        <w:t>Figure B28 (B28_pm03_cash_no_qr_button.png)</w:t>
      </w:r>
    </w:p>
    <w:p w14:paraId="16A98728" w14:textId="77777777" w:rsidR="00F3647C" w:rsidRDefault="00F3647C" w:rsidP="00F3647C"/>
    <w:p w14:paraId="00B2D823" w14:textId="77777777" w:rsidR="00F3647C" w:rsidRDefault="00F3647C" w:rsidP="00F3647C">
      <w:pPr>
        <w:pStyle w:val="Heading1"/>
      </w:pPr>
      <w:r>
        <w:t>Figure B29 — PM-04</w:t>
      </w:r>
    </w:p>
    <w:p w14:paraId="681A5895" w14:textId="77777777" w:rsidR="00F3647C" w:rsidRDefault="00F3647C" w:rsidP="00F3647C">
      <w:r>
        <w:t>Scenario: Blank, zero, and nonnumeric QR amounts are submitted.</w:t>
      </w:r>
    </w:p>
    <w:p w14:paraId="55C529DD" w14:textId="77777777" w:rsidR="00F3647C" w:rsidRDefault="00F3647C" w:rsidP="00F3647C">
      <w:r>
        <w:t>Expected result: No QR transaction is stored. A blank amount is stopped by the required field. Zero is rejected because the amount must be greater than zero. A nonnumeric value is also rejected.</w:t>
      </w:r>
    </w:p>
    <w:p w14:paraId="07E3F182" w14:textId="77777777" w:rsidR="00F3647C" w:rsidRDefault="00F3647C" w:rsidP="00F3647C">
      <w:r>
        <w:t xml:space="preserve">Actual result: Blank was stopped in the browser with "Please fill out this field." Zero reached the server and returned "Payment amount must be greater than zero." The nonnumeric value </w:t>
      </w:r>
      <w:proofErr w:type="spellStart"/>
      <w:r>
        <w:t>abc</w:t>
      </w:r>
      <w:proofErr w:type="spellEnd"/>
      <w:r>
        <w:t>, after the number field was changed to text, returned "Enter a valid payment amount." None of the three created a QR image or a repayment.</w:t>
      </w:r>
    </w:p>
    <w:p w14:paraId="4EB4C31F" w14:textId="77777777" w:rsidR="00F3647C" w:rsidRDefault="00F3647C" w:rsidP="00F3647C">
      <w:r>
        <w:rPr>
          <w:b/>
          <w:color w:val="166534"/>
        </w:rPr>
        <w:t>Status: PASS</w:t>
      </w:r>
    </w:p>
    <w:p w14:paraId="07AE4D43" w14:textId="77777777" w:rsidR="00F3647C" w:rsidRDefault="00F3647C" w:rsidP="00F3647C">
      <w:pPr>
        <w:jc w:val="center"/>
      </w:pPr>
      <w:r>
        <w:rPr>
          <w:noProof/>
        </w:rPr>
        <w:lastRenderedPageBreak/>
        <w:drawing>
          <wp:anchor distT="0" distB="0" distL="114300" distR="114300" simplePos="0" relativeHeight="251690496" behindDoc="1" locked="0" layoutInCell="1" allowOverlap="1" wp14:anchorId="51F4B13C" wp14:editId="7B4EBC59">
            <wp:simplePos x="0" y="0"/>
            <wp:positionH relativeFrom="margin">
              <wp:align>right</wp:align>
            </wp:positionH>
            <wp:positionV relativeFrom="paragraph">
              <wp:posOffset>0</wp:posOffset>
            </wp:positionV>
            <wp:extent cx="5265420" cy="3108325"/>
            <wp:effectExtent l="0" t="0" r="0" b="0"/>
            <wp:wrapTight wrapText="bothSides">
              <wp:wrapPolygon edited="0">
                <wp:start x="0" y="0"/>
                <wp:lineTo x="0" y="21446"/>
                <wp:lineTo x="21491" y="21446"/>
                <wp:lineTo x="21491" y="0"/>
                <wp:lineTo x="0" y="0"/>
              </wp:wrapPolygon>
            </wp:wrapTight>
            <wp:docPr id="477358808" name="Picture 47735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blank_amount.png"/>
                    <pic:cNvPicPr/>
                  </pic:nvPicPr>
                  <pic:blipFill>
                    <a:blip r:embed="rId73"/>
                    <a:stretch>
                      <a:fillRect/>
                    </a:stretch>
                  </pic:blipFill>
                  <pic:spPr>
                    <a:xfrm>
                      <a:off x="0" y="0"/>
                      <a:ext cx="5265420" cy="3108325"/>
                    </a:xfrm>
                    <a:prstGeom prst="rect">
                      <a:avLst/>
                    </a:prstGeom>
                  </pic:spPr>
                </pic:pic>
              </a:graphicData>
            </a:graphic>
            <wp14:sizeRelH relativeFrom="margin">
              <wp14:pctWidth>0</wp14:pctWidth>
            </wp14:sizeRelH>
          </wp:anchor>
        </w:drawing>
      </w:r>
    </w:p>
    <w:p w14:paraId="44D6C461" w14:textId="5B137EBD" w:rsidR="00F3647C" w:rsidRDefault="00F3647C" w:rsidP="00F3647C">
      <w:pPr>
        <w:jc w:val="center"/>
      </w:pPr>
      <w:r>
        <w:rPr>
          <w:noProof/>
        </w:rPr>
        <w:drawing>
          <wp:anchor distT="0" distB="0" distL="114300" distR="114300" simplePos="0" relativeHeight="251689472" behindDoc="1" locked="0" layoutInCell="1" allowOverlap="1" wp14:anchorId="40821F1A" wp14:editId="15F20B61">
            <wp:simplePos x="0" y="0"/>
            <wp:positionH relativeFrom="margin">
              <wp:align>right</wp:align>
            </wp:positionH>
            <wp:positionV relativeFrom="paragraph">
              <wp:posOffset>387985</wp:posOffset>
            </wp:positionV>
            <wp:extent cx="5273040" cy="3108325"/>
            <wp:effectExtent l="0" t="0" r="3810" b="0"/>
            <wp:wrapTight wrapText="bothSides">
              <wp:wrapPolygon edited="0">
                <wp:start x="0" y="0"/>
                <wp:lineTo x="0" y="21446"/>
                <wp:lineTo x="21538" y="21446"/>
                <wp:lineTo x="21538" y="0"/>
                <wp:lineTo x="0" y="0"/>
              </wp:wrapPolygon>
            </wp:wrapTight>
            <wp:docPr id="1967585840" name="Picture 196758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zero_amount.png"/>
                    <pic:cNvPicPr/>
                  </pic:nvPicPr>
                  <pic:blipFill>
                    <a:blip r:embed="rId74"/>
                    <a:stretch>
                      <a:fillRect/>
                    </a:stretch>
                  </pic:blipFill>
                  <pic:spPr>
                    <a:xfrm>
                      <a:off x="0" y="0"/>
                      <a:ext cx="5273040" cy="3108325"/>
                    </a:xfrm>
                    <a:prstGeom prst="rect">
                      <a:avLst/>
                    </a:prstGeom>
                  </pic:spPr>
                </pic:pic>
              </a:graphicData>
            </a:graphic>
            <wp14:sizeRelH relativeFrom="margin">
              <wp14:pctWidth>0</wp14:pctWidth>
            </wp14:sizeRelH>
          </wp:anchor>
        </w:drawing>
      </w:r>
      <w:r>
        <w:rPr>
          <w:i/>
        </w:rPr>
        <w:t>Figure B29 (B29_pm04_blank_amount.png)</w:t>
      </w:r>
    </w:p>
    <w:p w14:paraId="7E388A30" w14:textId="6AD07B35" w:rsidR="00F3647C" w:rsidRDefault="00F3647C" w:rsidP="00F3647C">
      <w:pPr>
        <w:jc w:val="center"/>
      </w:pPr>
    </w:p>
    <w:p w14:paraId="5A1A422E" w14:textId="77777777" w:rsidR="00F3647C" w:rsidRDefault="00F3647C" w:rsidP="00F3647C">
      <w:pPr>
        <w:jc w:val="center"/>
      </w:pPr>
      <w:r>
        <w:rPr>
          <w:i/>
        </w:rPr>
        <w:t>Figure B29 (B29_pm04_zero_amount.png)</w:t>
      </w:r>
    </w:p>
    <w:p w14:paraId="3C69CA89" w14:textId="77777777" w:rsidR="00F3647C" w:rsidRDefault="00F3647C" w:rsidP="00F3647C">
      <w:pPr>
        <w:jc w:val="center"/>
      </w:pPr>
      <w:r>
        <w:rPr>
          <w:noProof/>
        </w:rPr>
        <w:lastRenderedPageBreak/>
        <w:drawing>
          <wp:anchor distT="0" distB="0" distL="114300" distR="114300" simplePos="0" relativeHeight="251688448" behindDoc="1" locked="0" layoutInCell="1" allowOverlap="1" wp14:anchorId="420239CF" wp14:editId="591008E4">
            <wp:simplePos x="0" y="0"/>
            <wp:positionH relativeFrom="margin">
              <wp:align>right</wp:align>
            </wp:positionH>
            <wp:positionV relativeFrom="paragraph">
              <wp:posOffset>0</wp:posOffset>
            </wp:positionV>
            <wp:extent cx="5273040" cy="3108325"/>
            <wp:effectExtent l="0" t="0" r="3810" b="0"/>
            <wp:wrapTight wrapText="bothSides">
              <wp:wrapPolygon edited="0">
                <wp:start x="0" y="0"/>
                <wp:lineTo x="0" y="21446"/>
                <wp:lineTo x="21538" y="21446"/>
                <wp:lineTo x="21538" y="0"/>
                <wp:lineTo x="0" y="0"/>
              </wp:wrapPolygon>
            </wp:wrapTight>
            <wp:docPr id="1013638393" name="Picture 101363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nonnumeric.png"/>
                    <pic:cNvPicPr/>
                  </pic:nvPicPr>
                  <pic:blipFill>
                    <a:blip r:embed="rId75"/>
                    <a:stretch>
                      <a:fillRect/>
                    </a:stretch>
                  </pic:blipFill>
                  <pic:spPr>
                    <a:xfrm>
                      <a:off x="0" y="0"/>
                      <a:ext cx="5273040" cy="3108325"/>
                    </a:xfrm>
                    <a:prstGeom prst="rect">
                      <a:avLst/>
                    </a:prstGeom>
                  </pic:spPr>
                </pic:pic>
              </a:graphicData>
            </a:graphic>
            <wp14:sizeRelH relativeFrom="margin">
              <wp14:pctWidth>0</wp14:pctWidth>
            </wp14:sizeRelH>
          </wp:anchor>
        </w:drawing>
      </w:r>
    </w:p>
    <w:p w14:paraId="418BABDB" w14:textId="77777777" w:rsidR="00F3647C" w:rsidRDefault="00F3647C" w:rsidP="00F3647C">
      <w:pPr>
        <w:jc w:val="center"/>
      </w:pPr>
      <w:r>
        <w:rPr>
          <w:i/>
        </w:rPr>
        <w:t>Figure B29 (B29_pm04_nonnumeric.png)</w:t>
      </w:r>
    </w:p>
    <w:p w14:paraId="264CD258" w14:textId="77777777" w:rsidR="00F3647C" w:rsidRDefault="00F3647C" w:rsidP="00F3647C"/>
    <w:p w14:paraId="6C2E2F04" w14:textId="77777777" w:rsidR="00F3647C" w:rsidRDefault="00F3647C" w:rsidP="00F3647C">
      <w:pPr>
        <w:pStyle w:val="Heading1"/>
      </w:pPr>
      <w:r>
        <w:t>Figure B30 — PM-05</w:t>
      </w:r>
    </w:p>
    <w:p w14:paraId="42CE9D5F" w14:textId="77777777" w:rsidR="00F3647C" w:rsidRDefault="00F3647C" w:rsidP="00F3647C">
      <w:r>
        <w:t>Scenario: The QR amount is greater than the current total due.</w:t>
      </w:r>
    </w:p>
    <w:p w14:paraId="0B78152A" w14:textId="77777777" w:rsidR="00F3647C" w:rsidRDefault="00F3647C" w:rsidP="00F3647C">
      <w:r>
        <w:t>Expected result: The request is rejected and no QR transaction is stored.</w:t>
      </w:r>
    </w:p>
    <w:p w14:paraId="18D0A2F5" w14:textId="77777777" w:rsidR="00F3647C" w:rsidRDefault="00F3647C" w:rsidP="00F3647C">
      <w:r>
        <w:t>Actual result: An amount of 4000.00 against a total due of PHP 3,150.00 was rejected: "Payment cannot exceed the current total amount due of PHP 3,150.00." No repayment was created.</w:t>
      </w:r>
    </w:p>
    <w:p w14:paraId="17085B69" w14:textId="77777777" w:rsidR="00F3647C" w:rsidRDefault="00F3647C" w:rsidP="00F3647C">
      <w:r>
        <w:rPr>
          <w:b/>
          <w:color w:val="166534"/>
        </w:rPr>
        <w:t>Status: PASS</w:t>
      </w:r>
    </w:p>
    <w:p w14:paraId="36A78CC8" w14:textId="77777777" w:rsidR="00F3647C" w:rsidRDefault="00F3647C" w:rsidP="00F3647C">
      <w:pPr>
        <w:jc w:val="center"/>
      </w:pPr>
      <w:r>
        <w:rPr>
          <w:noProof/>
        </w:rPr>
        <w:lastRenderedPageBreak/>
        <w:drawing>
          <wp:anchor distT="0" distB="0" distL="114300" distR="114300" simplePos="0" relativeHeight="251687424" behindDoc="1" locked="0" layoutInCell="1" allowOverlap="1" wp14:anchorId="798D9097" wp14:editId="2E2BE43D">
            <wp:simplePos x="0" y="0"/>
            <wp:positionH relativeFrom="margin">
              <wp:align>right</wp:align>
            </wp:positionH>
            <wp:positionV relativeFrom="paragraph">
              <wp:posOffset>0</wp:posOffset>
            </wp:positionV>
            <wp:extent cx="5265420" cy="3108325"/>
            <wp:effectExtent l="0" t="0" r="0" b="0"/>
            <wp:wrapTight wrapText="bothSides">
              <wp:wrapPolygon edited="0">
                <wp:start x="0" y="0"/>
                <wp:lineTo x="0" y="21446"/>
                <wp:lineTo x="21491" y="21446"/>
                <wp:lineTo x="21491" y="0"/>
                <wp:lineTo x="0" y="0"/>
              </wp:wrapPolygon>
            </wp:wrapTight>
            <wp:docPr id="519797342" name="Picture 51979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0_pm05_amount_too_high.png"/>
                    <pic:cNvPicPr/>
                  </pic:nvPicPr>
                  <pic:blipFill>
                    <a:blip r:embed="rId76"/>
                    <a:stretch>
                      <a:fillRect/>
                    </a:stretch>
                  </pic:blipFill>
                  <pic:spPr>
                    <a:xfrm>
                      <a:off x="0" y="0"/>
                      <a:ext cx="5265420" cy="3108325"/>
                    </a:xfrm>
                    <a:prstGeom prst="rect">
                      <a:avLst/>
                    </a:prstGeom>
                  </pic:spPr>
                </pic:pic>
              </a:graphicData>
            </a:graphic>
            <wp14:sizeRelH relativeFrom="margin">
              <wp14:pctWidth>0</wp14:pctWidth>
            </wp14:sizeRelH>
          </wp:anchor>
        </w:drawing>
      </w:r>
    </w:p>
    <w:p w14:paraId="54D0B2FD" w14:textId="77777777" w:rsidR="00F3647C" w:rsidRDefault="00F3647C" w:rsidP="00F3647C">
      <w:pPr>
        <w:jc w:val="center"/>
      </w:pPr>
      <w:r>
        <w:rPr>
          <w:i/>
        </w:rPr>
        <w:t>Figure B30 (B30_pm05_amount_too_high.png)</w:t>
      </w:r>
    </w:p>
    <w:p w14:paraId="656F880C" w14:textId="77777777" w:rsidR="00F3647C" w:rsidRDefault="00F3647C" w:rsidP="00F3647C"/>
    <w:p w14:paraId="02C32308" w14:textId="77777777" w:rsidR="00F3647C" w:rsidRDefault="00F3647C" w:rsidP="00F3647C">
      <w:pPr>
        <w:pStyle w:val="Heading1"/>
      </w:pPr>
      <w:r>
        <w:t>Figure B31 — PM-06</w:t>
      </w:r>
    </w:p>
    <w:p w14:paraId="1323A840" w14:textId="77777777" w:rsidR="00F3647C" w:rsidRDefault="00F3647C" w:rsidP="00F3647C">
      <w:r>
        <w:t>Scenario: A test collector submits a QR Ph request for a disposable loan assigned to another collector.</w:t>
      </w:r>
    </w:p>
    <w:p w14:paraId="59FA5786" w14:textId="77777777" w:rsidR="00F3647C" w:rsidRDefault="00F3647C" w:rsidP="00F3647C">
      <w:r>
        <w:t>Expected result: The server rejects the request. No pending QR transaction and no repayment are created.</w:t>
      </w:r>
    </w:p>
    <w:p w14:paraId="73FC89F7" w14:textId="77777777" w:rsidR="00F3647C" w:rsidRDefault="00F3647C" w:rsidP="00F3647C">
      <w:r>
        <w:t xml:space="preserve">Actual result: 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list, and no repayment was created.</w:t>
      </w:r>
    </w:p>
    <w:p w14:paraId="3A45C437" w14:textId="77777777" w:rsidR="00F3647C" w:rsidRDefault="00F3647C" w:rsidP="00F3647C">
      <w:r>
        <w:rPr>
          <w:b/>
          <w:color w:val="166534"/>
        </w:rPr>
        <w:t>Status: PASS</w:t>
      </w:r>
    </w:p>
    <w:p w14:paraId="218532A5" w14:textId="77777777" w:rsidR="00F3647C" w:rsidRDefault="00F3647C" w:rsidP="00F3647C">
      <w:pPr>
        <w:jc w:val="center"/>
      </w:pPr>
      <w:r>
        <w:rPr>
          <w:noProof/>
        </w:rPr>
        <w:lastRenderedPageBreak/>
        <w:drawing>
          <wp:anchor distT="0" distB="0" distL="114300" distR="114300" simplePos="0" relativeHeight="251686400" behindDoc="1" locked="0" layoutInCell="1" allowOverlap="1" wp14:anchorId="225FD52A" wp14:editId="4E474FEC">
            <wp:simplePos x="0" y="0"/>
            <wp:positionH relativeFrom="margin">
              <wp:align>right</wp:align>
            </wp:positionH>
            <wp:positionV relativeFrom="paragraph">
              <wp:posOffset>0</wp:posOffset>
            </wp:positionV>
            <wp:extent cx="5273040" cy="3108325"/>
            <wp:effectExtent l="0" t="0" r="3810" b="0"/>
            <wp:wrapTight wrapText="bothSides">
              <wp:wrapPolygon edited="0">
                <wp:start x="0" y="0"/>
                <wp:lineTo x="0" y="21446"/>
                <wp:lineTo x="21538" y="21446"/>
                <wp:lineTo x="21538" y="0"/>
                <wp:lineTo x="0" y="0"/>
              </wp:wrapPolygon>
            </wp:wrapTight>
            <wp:docPr id="1416312809" name="Picture 141631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_pm06_other_collector.png"/>
                    <pic:cNvPicPr/>
                  </pic:nvPicPr>
                  <pic:blipFill>
                    <a:blip r:embed="rId77"/>
                    <a:stretch>
                      <a:fillRect/>
                    </a:stretch>
                  </pic:blipFill>
                  <pic:spPr>
                    <a:xfrm>
                      <a:off x="0" y="0"/>
                      <a:ext cx="5273040" cy="3108325"/>
                    </a:xfrm>
                    <a:prstGeom prst="rect">
                      <a:avLst/>
                    </a:prstGeom>
                  </pic:spPr>
                </pic:pic>
              </a:graphicData>
            </a:graphic>
            <wp14:sizeRelH relativeFrom="margin">
              <wp14:pctWidth>0</wp14:pctWidth>
            </wp14:sizeRelH>
          </wp:anchor>
        </w:drawing>
      </w:r>
    </w:p>
    <w:p w14:paraId="0DF4B46B" w14:textId="77777777" w:rsidR="00F3647C" w:rsidRDefault="00F3647C" w:rsidP="00F3647C">
      <w:pPr>
        <w:jc w:val="center"/>
      </w:pPr>
      <w:r>
        <w:rPr>
          <w:i/>
        </w:rPr>
        <w:t>Figure B31 (B31_pm06_other_collector.png)</w:t>
      </w:r>
    </w:p>
    <w:p w14:paraId="7FBA237E" w14:textId="77777777" w:rsidR="00F3647C" w:rsidRDefault="00F3647C" w:rsidP="00F3647C"/>
    <w:p w14:paraId="22F08293" w14:textId="77777777" w:rsidR="00F3647C" w:rsidRDefault="00F3647C" w:rsidP="00F3647C">
      <w:pPr>
        <w:pStyle w:val="Heading1"/>
      </w:pPr>
      <w:r>
        <w:t>Figure B32 — PM-07</w:t>
      </w:r>
    </w:p>
    <w:p w14:paraId="7FCE0728" w14:textId="77777777" w:rsidR="00F3647C" w:rsidRDefault="00F3647C" w:rsidP="00F3647C">
      <w:r>
        <w:t xml:space="preserve">Scenario: A signed-out visitor opens the payments page, and a borrower </w:t>
      </w:r>
      <w:proofErr w:type="gramStart"/>
      <w:r>
        <w:t>attempts</w:t>
      </w:r>
      <w:proofErr w:type="gramEnd"/>
      <w:r>
        <w:t xml:space="preserve"> the collector QR request.</w:t>
      </w:r>
    </w:p>
    <w:p w14:paraId="1DF58DDB" w14:textId="77777777" w:rsidR="00F3647C" w:rsidRDefault="00F3647C" w:rsidP="00F3647C">
      <w:r>
        <w:t>Expected result: The visitor is redirected to the staff sign-in page. The borrower is redirected to payment history and cannot start a QR payment.</w:t>
      </w:r>
    </w:p>
    <w:p w14:paraId="704FDC01" w14:textId="77777777" w:rsidR="00F3647C" w:rsidRDefault="00F3647C" w:rsidP="00F3647C">
      <w:r>
        <w:t>Actual result: A signed-out request for the payments page opened the staff sign-in page. The signed-in borrower was redirected to Payment History. That page has no QR action. The borrower is turned away before the collector-only message is reached.</w:t>
      </w:r>
    </w:p>
    <w:p w14:paraId="42B7FD36" w14:textId="77777777" w:rsidR="00F3647C" w:rsidRDefault="00F3647C" w:rsidP="00F3647C">
      <w:r>
        <w:rPr>
          <w:b/>
          <w:color w:val="166534"/>
        </w:rPr>
        <w:t>Status: PASS</w:t>
      </w:r>
    </w:p>
    <w:p w14:paraId="2779DB5B" w14:textId="77777777" w:rsidR="00F3647C" w:rsidRDefault="00F3647C" w:rsidP="00F3647C">
      <w:pPr>
        <w:jc w:val="center"/>
      </w:pPr>
      <w:r>
        <w:rPr>
          <w:noProof/>
        </w:rPr>
        <w:lastRenderedPageBreak/>
        <w:drawing>
          <wp:anchor distT="0" distB="0" distL="114300" distR="114300" simplePos="0" relativeHeight="251685376" behindDoc="1" locked="0" layoutInCell="1" allowOverlap="1" wp14:anchorId="6D5C08C8" wp14:editId="0D5FEF1D">
            <wp:simplePos x="0" y="0"/>
            <wp:positionH relativeFrom="margin">
              <wp:align>right</wp:align>
            </wp:positionH>
            <wp:positionV relativeFrom="paragraph">
              <wp:posOffset>0</wp:posOffset>
            </wp:positionV>
            <wp:extent cx="5265420" cy="3108325"/>
            <wp:effectExtent l="0" t="0" r="0" b="0"/>
            <wp:wrapTight wrapText="bothSides">
              <wp:wrapPolygon edited="0">
                <wp:start x="0" y="0"/>
                <wp:lineTo x="0" y="21446"/>
                <wp:lineTo x="21491" y="21446"/>
                <wp:lineTo x="21491" y="0"/>
                <wp:lineTo x="0" y="0"/>
              </wp:wrapPolygon>
            </wp:wrapTight>
            <wp:docPr id="733834398" name="Picture 73383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signed_out_redirect.png"/>
                    <pic:cNvPicPr/>
                  </pic:nvPicPr>
                  <pic:blipFill>
                    <a:blip r:embed="rId78"/>
                    <a:stretch>
                      <a:fillRect/>
                    </a:stretch>
                  </pic:blipFill>
                  <pic:spPr>
                    <a:xfrm>
                      <a:off x="0" y="0"/>
                      <a:ext cx="5265420" cy="3108325"/>
                    </a:xfrm>
                    <a:prstGeom prst="rect">
                      <a:avLst/>
                    </a:prstGeom>
                  </pic:spPr>
                </pic:pic>
              </a:graphicData>
            </a:graphic>
            <wp14:sizeRelH relativeFrom="margin">
              <wp14:pctWidth>0</wp14:pctWidth>
            </wp14:sizeRelH>
          </wp:anchor>
        </w:drawing>
      </w:r>
    </w:p>
    <w:p w14:paraId="08E10AA1" w14:textId="76E75A06" w:rsidR="00F3647C" w:rsidRDefault="00F3647C" w:rsidP="00F3647C">
      <w:pPr>
        <w:jc w:val="center"/>
      </w:pPr>
      <w:r>
        <w:rPr>
          <w:noProof/>
        </w:rPr>
        <w:drawing>
          <wp:anchor distT="0" distB="0" distL="114300" distR="114300" simplePos="0" relativeHeight="251684352" behindDoc="1" locked="0" layoutInCell="1" allowOverlap="1" wp14:anchorId="21319031" wp14:editId="24759BD5">
            <wp:simplePos x="0" y="0"/>
            <wp:positionH relativeFrom="margin">
              <wp:align>right</wp:align>
            </wp:positionH>
            <wp:positionV relativeFrom="paragraph">
              <wp:posOffset>387985</wp:posOffset>
            </wp:positionV>
            <wp:extent cx="5273040" cy="3108325"/>
            <wp:effectExtent l="0" t="0" r="3810" b="0"/>
            <wp:wrapTight wrapText="bothSides">
              <wp:wrapPolygon edited="0">
                <wp:start x="0" y="0"/>
                <wp:lineTo x="0" y="21446"/>
                <wp:lineTo x="21538" y="21446"/>
                <wp:lineTo x="21538" y="0"/>
                <wp:lineTo x="0" y="0"/>
              </wp:wrapPolygon>
            </wp:wrapTight>
            <wp:docPr id="1490624740" name="Picture 149062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borrower_history.png"/>
                    <pic:cNvPicPr/>
                  </pic:nvPicPr>
                  <pic:blipFill>
                    <a:blip r:embed="rId79"/>
                    <a:stretch>
                      <a:fillRect/>
                    </a:stretch>
                  </pic:blipFill>
                  <pic:spPr>
                    <a:xfrm>
                      <a:off x="0" y="0"/>
                      <a:ext cx="5273040" cy="3108325"/>
                    </a:xfrm>
                    <a:prstGeom prst="rect">
                      <a:avLst/>
                    </a:prstGeom>
                  </pic:spPr>
                </pic:pic>
              </a:graphicData>
            </a:graphic>
            <wp14:sizeRelH relativeFrom="margin">
              <wp14:pctWidth>0</wp14:pctWidth>
            </wp14:sizeRelH>
          </wp:anchor>
        </w:drawing>
      </w:r>
      <w:r>
        <w:rPr>
          <w:i/>
        </w:rPr>
        <w:t>Figure B32 (B32_pm07_signed_out_redirect.png)</w:t>
      </w:r>
    </w:p>
    <w:p w14:paraId="3C616A6D" w14:textId="0D5AFEA3" w:rsidR="00F3647C" w:rsidRDefault="00F3647C" w:rsidP="00F3647C">
      <w:pPr>
        <w:jc w:val="center"/>
      </w:pPr>
    </w:p>
    <w:p w14:paraId="003CAA53" w14:textId="77777777" w:rsidR="00F3647C" w:rsidRDefault="00F3647C" w:rsidP="00F3647C">
      <w:pPr>
        <w:jc w:val="center"/>
      </w:pPr>
      <w:r>
        <w:rPr>
          <w:i/>
        </w:rPr>
        <w:t>Figure B32 (B32_pm07_borrower_history.png)</w:t>
      </w:r>
    </w:p>
    <w:p w14:paraId="325ED3A5" w14:textId="77777777" w:rsidR="00F3647C" w:rsidRDefault="00F3647C" w:rsidP="00F3647C"/>
    <w:p w14:paraId="7AEA4232" w14:textId="77777777" w:rsidR="00F3647C" w:rsidRDefault="00F3647C" w:rsidP="00F3647C">
      <w:pPr>
        <w:pStyle w:val="Heading1"/>
      </w:pPr>
      <w:r>
        <w:lastRenderedPageBreak/>
        <w:t>Figure B33 — PM-08</w:t>
      </w:r>
    </w:p>
    <w:p w14:paraId="07FA7DEA" w14:textId="77777777" w:rsidR="00F3647C" w:rsidRDefault="00F3647C" w:rsidP="00F3647C">
      <w:r>
        <w:t xml:space="preserve">Scenario: A second QR Ph request is created while an earlier attempt </w:t>
      </w:r>
      <w:proofErr w:type="gramStart"/>
      <w:r>
        <w:t>for</w:t>
      </w:r>
      <w:proofErr w:type="gramEnd"/>
      <w:r>
        <w:t xml:space="preserve"> the same loan is unresolved.</w:t>
      </w:r>
    </w:p>
    <w:p w14:paraId="2FBD3654" w14:textId="77777777" w:rsidR="00F3647C" w:rsidRDefault="00F3647C" w:rsidP="00F3647C">
      <w:r>
        <w:t xml:space="preserve">Expected result: A second request is refused when a pending QR has not expired and </w:t>
      </w:r>
      <w:proofErr w:type="spellStart"/>
      <w:r>
        <w:t>PayMongo</w:t>
      </w:r>
      <w:proofErr w:type="spellEnd"/>
      <w:r>
        <w:t xml:space="preserve"> cannot confirm it.</w:t>
      </w:r>
    </w:p>
    <w:p w14:paraId="08D9F076" w14:textId="77777777" w:rsidR="00F3647C" w:rsidRDefault="00F3647C" w:rsidP="00F3647C">
      <w:r>
        <w:t xml:space="preserve">Actual result: 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confirm the open attempt.</w:t>
      </w:r>
    </w:p>
    <w:p w14:paraId="2BEA9E55" w14:textId="1CC6C36B" w:rsidR="00F3647C" w:rsidRDefault="00F3647C" w:rsidP="00F3647C">
      <w:r>
        <w:rPr>
          <w:noProof/>
        </w:rPr>
        <w:drawing>
          <wp:anchor distT="0" distB="0" distL="114300" distR="114300" simplePos="0" relativeHeight="251683328" behindDoc="1" locked="0" layoutInCell="1" allowOverlap="1" wp14:anchorId="04ED656E" wp14:editId="1043AF26">
            <wp:simplePos x="0" y="0"/>
            <wp:positionH relativeFrom="margin">
              <wp:align>right</wp:align>
            </wp:positionH>
            <wp:positionV relativeFrom="paragraph">
              <wp:posOffset>386080</wp:posOffset>
            </wp:positionV>
            <wp:extent cx="5273040" cy="3108325"/>
            <wp:effectExtent l="0" t="0" r="3810" b="0"/>
            <wp:wrapTight wrapText="bothSides">
              <wp:wrapPolygon edited="0">
                <wp:start x="0" y="0"/>
                <wp:lineTo x="0" y="21446"/>
                <wp:lineTo x="21538" y="21446"/>
                <wp:lineTo x="21538" y="0"/>
                <wp:lineTo x="0" y="0"/>
              </wp:wrapPolygon>
            </wp:wrapTight>
            <wp:docPr id="1228014960" name="Picture 122801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3_pm08_unconfirmed_pending_refused.png"/>
                    <pic:cNvPicPr/>
                  </pic:nvPicPr>
                  <pic:blipFill>
                    <a:blip r:embed="rId80"/>
                    <a:stretch>
                      <a:fillRect/>
                    </a:stretch>
                  </pic:blipFill>
                  <pic:spPr>
                    <a:xfrm>
                      <a:off x="0" y="0"/>
                      <a:ext cx="5273040" cy="3108325"/>
                    </a:xfrm>
                    <a:prstGeom prst="rect">
                      <a:avLst/>
                    </a:prstGeom>
                  </pic:spPr>
                </pic:pic>
              </a:graphicData>
            </a:graphic>
            <wp14:sizeRelH relativeFrom="margin">
              <wp14:pctWidth>0</wp14:pctWidth>
            </wp14:sizeRelH>
          </wp:anchor>
        </w:drawing>
      </w:r>
      <w:r>
        <w:rPr>
          <w:b/>
          <w:color w:val="166534"/>
        </w:rPr>
        <w:t>Status: PASS</w:t>
      </w:r>
    </w:p>
    <w:p w14:paraId="62C8F6F2" w14:textId="076730C6" w:rsidR="00F3647C" w:rsidRDefault="00F3647C" w:rsidP="00F3647C">
      <w:pPr>
        <w:jc w:val="center"/>
      </w:pPr>
    </w:p>
    <w:p w14:paraId="52B69A79" w14:textId="77777777" w:rsidR="00F3647C" w:rsidRDefault="00F3647C" w:rsidP="00F3647C">
      <w:pPr>
        <w:jc w:val="center"/>
      </w:pPr>
      <w:r>
        <w:rPr>
          <w:i/>
        </w:rPr>
        <w:t>Figure B33 (B33_pm08_unconfirmed_pending_refused.png)</w:t>
      </w:r>
    </w:p>
    <w:p w14:paraId="4250F7C3" w14:textId="77777777" w:rsidR="00F3647C" w:rsidRDefault="00F3647C" w:rsidP="00F3647C"/>
    <w:p w14:paraId="373DCB95" w14:textId="77777777" w:rsidR="00F3647C" w:rsidRDefault="00F3647C" w:rsidP="00F3647C">
      <w:pPr>
        <w:pStyle w:val="Heading1"/>
      </w:pPr>
      <w:r>
        <w:t>Figure B34 — PM-09</w:t>
      </w:r>
    </w:p>
    <w:p w14:paraId="58B7E181" w14:textId="77777777" w:rsidR="00F3647C" w:rsidRDefault="00F3647C" w:rsidP="00F3647C">
      <w:r>
        <w:t>Scenario: A test-mode simulation completes one pending QR on a disposable loan.</w:t>
      </w:r>
    </w:p>
    <w:p w14:paraId="2152EB8E" w14:textId="77777777" w:rsidR="00F3647C" w:rsidRDefault="00F3647C" w:rsidP="00F3647C">
      <w:r>
        <w:lastRenderedPageBreak/>
        <w:t xml:space="preserve">Expected result: The transaction changes from pending to </w:t>
      </w:r>
      <w:proofErr w:type="gramStart"/>
      <w:r>
        <w:t>paid</w:t>
      </w:r>
      <w:proofErr w:type="gramEnd"/>
      <w:r>
        <w:t>, one repayment and one receipt are stored, and the balance changes only after confirmation.</w:t>
      </w:r>
    </w:p>
    <w:p w14:paraId="05236A53" w14:textId="77777777" w:rsidR="00F3647C" w:rsidRDefault="00F3647C" w:rsidP="00F3647C">
      <w:r>
        <w:t xml:space="preserve">Actual result: This was a local signed webhook simulation, not a </w:t>
      </w:r>
      <w:proofErr w:type="spellStart"/>
      <w:r>
        <w:t>PayMongo</w:t>
      </w:r>
      <w:proofErr w:type="spellEnd"/>
      <w:r>
        <w:t xml:space="preserve"> delivery and not a live charge. The pending transaction changed to succeeded. One E-Wallet repayment of PHP 100.00 was stored with receipt RJRR-20261018-000004 and reference pay_frams_pm09_once. The receipt shows PHP 3,150.00 before payment and PHP 3,050.00 after payment.</w:t>
      </w:r>
    </w:p>
    <w:p w14:paraId="3AB2AD6C" w14:textId="77777777" w:rsidR="00F3647C" w:rsidRDefault="00F3647C" w:rsidP="00F3647C">
      <w:r>
        <w:rPr>
          <w:b/>
          <w:color w:val="166534"/>
        </w:rPr>
        <w:t>Status: PASS</w:t>
      </w:r>
    </w:p>
    <w:p w14:paraId="73B3D5B5" w14:textId="77777777" w:rsidR="00F3647C" w:rsidRDefault="00F3647C" w:rsidP="00F3647C">
      <w:pPr>
        <w:jc w:val="center"/>
      </w:pPr>
      <w:r>
        <w:rPr>
          <w:noProof/>
        </w:rPr>
        <w:drawing>
          <wp:inline distT="0" distB="0" distL="0" distR="0" wp14:anchorId="47D7ACA7" wp14:editId="38074D39">
            <wp:extent cx="5852160" cy="3108814"/>
            <wp:effectExtent l="0" t="0" r="0" b="0"/>
            <wp:docPr id="432001914" name="Picture 43200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receipt.png"/>
                    <pic:cNvPicPr/>
                  </pic:nvPicPr>
                  <pic:blipFill>
                    <a:blip r:embed="rId81"/>
                    <a:stretch>
                      <a:fillRect/>
                    </a:stretch>
                  </pic:blipFill>
                  <pic:spPr>
                    <a:xfrm>
                      <a:off x="0" y="0"/>
                      <a:ext cx="5852160" cy="3108814"/>
                    </a:xfrm>
                    <a:prstGeom prst="rect">
                      <a:avLst/>
                    </a:prstGeom>
                  </pic:spPr>
                </pic:pic>
              </a:graphicData>
            </a:graphic>
          </wp:inline>
        </w:drawing>
      </w:r>
    </w:p>
    <w:p w14:paraId="551A79E9" w14:textId="349A9FA9" w:rsidR="00F3647C" w:rsidRDefault="00F3647C" w:rsidP="00F3647C">
      <w:pPr>
        <w:jc w:val="center"/>
      </w:pPr>
      <w:r>
        <w:rPr>
          <w:noProof/>
        </w:rPr>
        <w:lastRenderedPageBreak/>
        <w:drawing>
          <wp:anchor distT="0" distB="0" distL="114300" distR="114300" simplePos="0" relativeHeight="251682304" behindDoc="1" locked="0" layoutInCell="1" allowOverlap="1" wp14:anchorId="0B2A5349" wp14:editId="042DB310">
            <wp:simplePos x="0" y="0"/>
            <wp:positionH relativeFrom="margin">
              <wp:align>right</wp:align>
            </wp:positionH>
            <wp:positionV relativeFrom="paragraph">
              <wp:posOffset>393065</wp:posOffset>
            </wp:positionV>
            <wp:extent cx="5273040" cy="3108325"/>
            <wp:effectExtent l="0" t="0" r="3810" b="0"/>
            <wp:wrapTight wrapText="bothSides">
              <wp:wrapPolygon edited="0">
                <wp:start x="0" y="0"/>
                <wp:lineTo x="0" y="21446"/>
                <wp:lineTo x="21538" y="21446"/>
                <wp:lineTo x="21538" y="0"/>
                <wp:lineTo x="0" y="0"/>
              </wp:wrapPolygon>
            </wp:wrapTight>
            <wp:docPr id="1929671440" name="Picture 192967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simulated_payment_list.png"/>
                    <pic:cNvPicPr/>
                  </pic:nvPicPr>
                  <pic:blipFill>
                    <a:blip r:embed="rId82"/>
                    <a:stretch>
                      <a:fillRect/>
                    </a:stretch>
                  </pic:blipFill>
                  <pic:spPr>
                    <a:xfrm>
                      <a:off x="0" y="0"/>
                      <a:ext cx="5273040" cy="3108325"/>
                    </a:xfrm>
                    <a:prstGeom prst="rect">
                      <a:avLst/>
                    </a:prstGeom>
                  </pic:spPr>
                </pic:pic>
              </a:graphicData>
            </a:graphic>
            <wp14:sizeRelH relativeFrom="margin">
              <wp14:pctWidth>0</wp14:pctWidth>
            </wp14:sizeRelH>
          </wp:anchor>
        </w:drawing>
      </w:r>
      <w:r>
        <w:rPr>
          <w:i/>
        </w:rPr>
        <w:t>Figure B34 (B34_pm09_receipt.png)</w:t>
      </w:r>
    </w:p>
    <w:p w14:paraId="73C3D4E8" w14:textId="70A2E791" w:rsidR="00F3647C" w:rsidRDefault="00F3647C" w:rsidP="00F3647C">
      <w:pPr>
        <w:jc w:val="center"/>
      </w:pPr>
    </w:p>
    <w:p w14:paraId="3ACBAC63" w14:textId="77777777" w:rsidR="00F3647C" w:rsidRDefault="00F3647C" w:rsidP="00F3647C">
      <w:pPr>
        <w:jc w:val="center"/>
      </w:pPr>
      <w:r>
        <w:rPr>
          <w:i/>
        </w:rPr>
        <w:t>Figure B34 (B34_pm09_simulated_payment_list.png)</w:t>
      </w:r>
    </w:p>
    <w:p w14:paraId="32A11F38" w14:textId="77777777" w:rsidR="00F3647C" w:rsidRDefault="00F3647C" w:rsidP="00F3647C"/>
    <w:p w14:paraId="6A37653B" w14:textId="77777777" w:rsidR="00F3647C" w:rsidRDefault="00F3647C" w:rsidP="00F3647C">
      <w:pPr>
        <w:pStyle w:val="Heading1"/>
      </w:pPr>
      <w:r>
        <w:t>Figure B35 — PM-10</w:t>
      </w:r>
    </w:p>
    <w:p w14:paraId="6A3389FB" w14:textId="77777777" w:rsidR="00F3647C" w:rsidRDefault="00F3647C" w:rsidP="00F3647C">
      <w:r>
        <w:t>Scenario: A valid webhook is delivered once and then the same event is delivered again.</w:t>
      </w:r>
    </w:p>
    <w:p w14:paraId="5641648F" w14:textId="77777777" w:rsidR="00F3647C" w:rsidRDefault="00F3647C" w:rsidP="00F3647C">
      <w:r>
        <w:t>Expected result: The first accepted event records one repayment. The repeated event does not record a second repayment.</w:t>
      </w:r>
    </w:p>
    <w:p w14:paraId="25BB9DE3" w14:textId="77777777" w:rsidR="00F3647C" w:rsidRDefault="00F3647C" w:rsidP="00F3647C">
      <w:r>
        <w:t xml:space="preserve">Actual result: The first local webhook returned HTTP 200 with status processed. The same event returned HTTP 200 with status duplicate. Loan FRAMS-DISP-01 still has one PHP 100.00 repayment. This was a local simulation, not an external </w:t>
      </w:r>
      <w:proofErr w:type="spellStart"/>
      <w:r>
        <w:t>PayMongo</w:t>
      </w:r>
      <w:proofErr w:type="spellEnd"/>
      <w:r>
        <w:t xml:space="preserve"> delivery.</w:t>
      </w:r>
    </w:p>
    <w:p w14:paraId="29A4E26F" w14:textId="1E5111CB" w:rsidR="00F3647C" w:rsidRDefault="00F3647C" w:rsidP="00F3647C">
      <w:r>
        <w:rPr>
          <w:noProof/>
        </w:rPr>
        <w:lastRenderedPageBreak/>
        <w:drawing>
          <wp:anchor distT="0" distB="0" distL="114300" distR="114300" simplePos="0" relativeHeight="251681280" behindDoc="1" locked="0" layoutInCell="1" allowOverlap="1" wp14:anchorId="64EDB0C6" wp14:editId="272467DF">
            <wp:simplePos x="0" y="0"/>
            <wp:positionH relativeFrom="margin">
              <wp:align>right</wp:align>
            </wp:positionH>
            <wp:positionV relativeFrom="paragraph">
              <wp:posOffset>387350</wp:posOffset>
            </wp:positionV>
            <wp:extent cx="5273040" cy="2800985"/>
            <wp:effectExtent l="0" t="0" r="3810" b="0"/>
            <wp:wrapTight wrapText="bothSides">
              <wp:wrapPolygon edited="0">
                <wp:start x="0" y="0"/>
                <wp:lineTo x="0" y="21448"/>
                <wp:lineTo x="21538" y="21448"/>
                <wp:lineTo x="21538" y="0"/>
                <wp:lineTo x="0" y="0"/>
              </wp:wrapPolygon>
            </wp:wrapTight>
            <wp:docPr id="1870082794" name="Picture 187008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simulated_payment_list.png"/>
                    <pic:cNvPicPr/>
                  </pic:nvPicPr>
                  <pic:blipFill>
                    <a:blip r:embed="rId82"/>
                    <a:stretch>
                      <a:fillRect/>
                    </a:stretch>
                  </pic:blipFill>
                  <pic:spPr>
                    <a:xfrm>
                      <a:off x="0" y="0"/>
                      <a:ext cx="5273040" cy="2800985"/>
                    </a:xfrm>
                    <a:prstGeom prst="rect">
                      <a:avLst/>
                    </a:prstGeom>
                  </pic:spPr>
                </pic:pic>
              </a:graphicData>
            </a:graphic>
            <wp14:sizeRelH relativeFrom="margin">
              <wp14:pctWidth>0</wp14:pctWidth>
            </wp14:sizeRelH>
            <wp14:sizeRelV relativeFrom="margin">
              <wp14:pctHeight>0</wp14:pctHeight>
            </wp14:sizeRelV>
          </wp:anchor>
        </w:drawing>
      </w:r>
      <w:r>
        <w:rPr>
          <w:b/>
          <w:color w:val="166534"/>
        </w:rPr>
        <w:t>Status: PASS</w:t>
      </w:r>
    </w:p>
    <w:p w14:paraId="358F956A" w14:textId="227930C7" w:rsidR="00F3647C" w:rsidRDefault="00F3647C" w:rsidP="00F3647C">
      <w:pPr>
        <w:jc w:val="center"/>
      </w:pPr>
    </w:p>
    <w:p w14:paraId="6063DC39" w14:textId="77777777" w:rsidR="00F3647C" w:rsidRDefault="00F3647C" w:rsidP="00F3647C">
      <w:pPr>
        <w:jc w:val="center"/>
      </w:pPr>
      <w:r>
        <w:rPr>
          <w:i/>
        </w:rPr>
        <w:t>Figure B35 (B34_pm09_simulated_payment_list.png)</w:t>
      </w:r>
    </w:p>
    <w:p w14:paraId="720452F1" w14:textId="77777777" w:rsidR="00F3647C" w:rsidRDefault="00F3647C" w:rsidP="00F3647C">
      <w:pPr>
        <w:jc w:val="center"/>
      </w:pPr>
      <w:r>
        <w:rPr>
          <w:noProof/>
        </w:rPr>
        <w:drawing>
          <wp:inline distT="0" distB="0" distL="0" distR="0" wp14:anchorId="54FAC071" wp14:editId="5E0299F4">
            <wp:extent cx="5341620" cy="3065902"/>
            <wp:effectExtent l="0" t="0" r="0" b="1270"/>
            <wp:docPr id="738339255" name="Picture 73833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6_pm11_webhook_responses.png"/>
                    <pic:cNvPicPr/>
                  </pic:nvPicPr>
                  <pic:blipFill rotWithShape="1">
                    <a:blip r:embed="rId83"/>
                    <a:srcRect r="55983" b="52441"/>
                    <a:stretch>
                      <a:fillRect/>
                    </a:stretch>
                  </pic:blipFill>
                  <pic:spPr bwMode="auto">
                    <a:xfrm>
                      <a:off x="0" y="0"/>
                      <a:ext cx="5365786" cy="3079773"/>
                    </a:xfrm>
                    <a:prstGeom prst="rect">
                      <a:avLst/>
                    </a:prstGeom>
                    <a:ln>
                      <a:noFill/>
                    </a:ln>
                    <a:extLst>
                      <a:ext uri="{53640926-AAD7-44D8-BBD7-CCE9431645EC}">
                        <a14:shadowObscured xmlns:a14="http://schemas.microsoft.com/office/drawing/2010/main"/>
                      </a:ext>
                    </a:extLst>
                  </pic:spPr>
                </pic:pic>
              </a:graphicData>
            </a:graphic>
          </wp:inline>
        </w:drawing>
      </w:r>
    </w:p>
    <w:p w14:paraId="2AEED865" w14:textId="77777777" w:rsidR="00F3647C" w:rsidRDefault="00F3647C" w:rsidP="00F3647C">
      <w:pPr>
        <w:jc w:val="center"/>
      </w:pPr>
      <w:r>
        <w:rPr>
          <w:i/>
        </w:rPr>
        <w:t>Figure B35 (B36_pm11_webhook_responses.png)</w:t>
      </w:r>
    </w:p>
    <w:p w14:paraId="27F06373" w14:textId="77777777" w:rsidR="00F3647C" w:rsidRDefault="00F3647C" w:rsidP="00F3647C"/>
    <w:p w14:paraId="4C23F490" w14:textId="77777777" w:rsidR="00F3647C" w:rsidRDefault="00F3647C" w:rsidP="00F3647C">
      <w:pPr>
        <w:pStyle w:val="Heading1"/>
      </w:pPr>
      <w:r>
        <w:lastRenderedPageBreak/>
        <w:t>Figure B36 — PM-11</w:t>
      </w:r>
    </w:p>
    <w:p w14:paraId="1A6A2496" w14:textId="77777777" w:rsidR="00F3647C" w:rsidRDefault="00F3647C" w:rsidP="00F3647C">
      <w:r>
        <w:t>Scenario: A webhook is sent with no signature, an incorrect signature, or a timestamp older than five minutes.</w:t>
      </w:r>
    </w:p>
    <w:p w14:paraId="750A5406" w14:textId="77777777" w:rsidR="00F3647C" w:rsidRDefault="00F3647C" w:rsidP="00F3647C">
      <w:r>
        <w:t>Expected result: Each request is rejected and the pending QR and payment count remain unchanged.</w:t>
      </w:r>
    </w:p>
    <w:p w14:paraId="2846599A" w14:textId="77777777" w:rsidR="00F3647C" w:rsidRDefault="00F3647C" w:rsidP="00F3647C">
      <w:r>
        <w:t xml:space="preserve">Actual result: All three requests returned HTTP 401 with status </w:t>
      </w:r>
      <w:proofErr w:type="spellStart"/>
      <w:r>
        <w:t>invalid_signature</w:t>
      </w:r>
      <w:proofErr w:type="spellEnd"/>
      <w:r>
        <w:t xml:space="preserve">. The repayment count for the disposable loan stayed at one, and the succeeded transaction was not changed. These were local requests </w:t>
      </w:r>
      <w:proofErr w:type="gramStart"/>
      <w:r>
        <w:t>to</w:t>
      </w:r>
      <w:proofErr w:type="gramEnd"/>
      <w:r>
        <w:t xml:space="preserve"> the FRAMS webhook endpoint.</w:t>
      </w:r>
    </w:p>
    <w:p w14:paraId="2DE82052" w14:textId="77777777" w:rsidR="00F3647C" w:rsidRDefault="00F3647C" w:rsidP="00F3647C">
      <w:r>
        <w:rPr>
          <w:b/>
          <w:color w:val="166534"/>
        </w:rPr>
        <w:t>Status: PASS</w:t>
      </w:r>
    </w:p>
    <w:p w14:paraId="3D2CA62F" w14:textId="77777777" w:rsidR="00F3647C" w:rsidRDefault="00F3647C" w:rsidP="00F3647C">
      <w:pPr>
        <w:jc w:val="center"/>
      </w:pPr>
      <w:r>
        <w:rPr>
          <w:noProof/>
        </w:rPr>
        <w:drawing>
          <wp:inline distT="0" distB="0" distL="0" distR="0" wp14:anchorId="7A9915C1" wp14:editId="568A1A8D">
            <wp:extent cx="4930878" cy="2697480"/>
            <wp:effectExtent l="0" t="0" r="3175" b="7620"/>
            <wp:docPr id="645329217" name="Picture 64532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6_pm11_webhook_responses.png"/>
                    <pic:cNvPicPr/>
                  </pic:nvPicPr>
                  <pic:blipFill rotWithShape="1">
                    <a:blip r:embed="rId83"/>
                    <a:srcRect r="55722" b="54402"/>
                    <a:stretch>
                      <a:fillRect/>
                    </a:stretch>
                  </pic:blipFill>
                  <pic:spPr bwMode="auto">
                    <a:xfrm>
                      <a:off x="0" y="0"/>
                      <a:ext cx="4943337" cy="2704296"/>
                    </a:xfrm>
                    <a:prstGeom prst="rect">
                      <a:avLst/>
                    </a:prstGeom>
                    <a:ln>
                      <a:noFill/>
                    </a:ln>
                    <a:extLst>
                      <a:ext uri="{53640926-AAD7-44D8-BBD7-CCE9431645EC}">
                        <a14:shadowObscured xmlns:a14="http://schemas.microsoft.com/office/drawing/2010/main"/>
                      </a:ext>
                    </a:extLst>
                  </pic:spPr>
                </pic:pic>
              </a:graphicData>
            </a:graphic>
          </wp:inline>
        </w:drawing>
      </w:r>
    </w:p>
    <w:p w14:paraId="74F01BFB" w14:textId="77777777" w:rsidR="00F3647C" w:rsidRDefault="00F3647C" w:rsidP="00F3647C">
      <w:pPr>
        <w:jc w:val="center"/>
      </w:pPr>
      <w:r>
        <w:rPr>
          <w:i/>
        </w:rPr>
        <w:t>Figure B36 (B36_pm11_webhook_responses.png)</w:t>
      </w:r>
    </w:p>
    <w:p w14:paraId="3A6E7441" w14:textId="77777777" w:rsidR="00F3647C" w:rsidRDefault="00F3647C" w:rsidP="00F3647C"/>
    <w:p w14:paraId="3A6EB60F" w14:textId="77777777" w:rsidR="00F3647C" w:rsidRDefault="00F3647C" w:rsidP="00F3647C">
      <w:pPr>
        <w:pStyle w:val="Heading1"/>
      </w:pPr>
      <w:r>
        <w:t>Figure B37 — PM-12</w:t>
      </w:r>
    </w:p>
    <w:p w14:paraId="444B2C20" w14:textId="77777777" w:rsidR="00F3647C" w:rsidRDefault="00F3647C" w:rsidP="00F3647C">
      <w:r>
        <w:t>Scenario: An administrator submits deletion of a disposable repayment linked to a verified QR Ph transaction.</w:t>
      </w:r>
    </w:p>
    <w:p w14:paraId="12E896D4" w14:textId="77777777" w:rsidR="00F3647C" w:rsidRDefault="00F3647C" w:rsidP="00F3647C">
      <w:r>
        <w:t>Expected result: The payments screen has no edit or delete control. The delete request is refused, and the payment, receipt, and QR record remain.</w:t>
      </w:r>
    </w:p>
    <w:p w14:paraId="7FEEF643" w14:textId="6DA8A5C6" w:rsidR="00F3647C" w:rsidRDefault="00F3647C" w:rsidP="00F3647C">
      <w:r>
        <w:lastRenderedPageBreak/>
        <w:t xml:space="preserve">Actual result: The </w:t>
      </w:r>
      <w:r>
        <w:t>administrator’s</w:t>
      </w:r>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p w14:paraId="0D6A71D6" w14:textId="52DC2FE2" w:rsidR="00F3647C" w:rsidRDefault="003D03F9" w:rsidP="00F3647C">
      <w:r>
        <w:rPr>
          <w:noProof/>
        </w:rPr>
        <w:drawing>
          <wp:anchor distT="0" distB="0" distL="114300" distR="114300" simplePos="0" relativeHeight="251694592" behindDoc="1" locked="0" layoutInCell="1" allowOverlap="1" wp14:anchorId="2292BF3F" wp14:editId="6425DC06">
            <wp:simplePos x="0" y="0"/>
            <wp:positionH relativeFrom="margin">
              <wp:align>right</wp:align>
            </wp:positionH>
            <wp:positionV relativeFrom="paragraph">
              <wp:posOffset>387350</wp:posOffset>
            </wp:positionV>
            <wp:extent cx="5273040" cy="3108325"/>
            <wp:effectExtent l="0" t="0" r="3810" b="0"/>
            <wp:wrapTight wrapText="bothSides">
              <wp:wrapPolygon edited="0">
                <wp:start x="0" y="0"/>
                <wp:lineTo x="0" y="21446"/>
                <wp:lineTo x="21538" y="21446"/>
                <wp:lineTo x="21538" y="0"/>
                <wp:lineTo x="0" y="0"/>
              </wp:wrapPolygon>
            </wp:wrapTight>
            <wp:docPr id="1481015933" name="Picture 148101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7_pm12_no_delete_control.png"/>
                    <pic:cNvPicPr/>
                  </pic:nvPicPr>
                  <pic:blipFill>
                    <a:blip r:embed="rId84"/>
                    <a:stretch>
                      <a:fillRect/>
                    </a:stretch>
                  </pic:blipFill>
                  <pic:spPr>
                    <a:xfrm>
                      <a:off x="0" y="0"/>
                      <a:ext cx="5273040" cy="3108325"/>
                    </a:xfrm>
                    <a:prstGeom prst="rect">
                      <a:avLst/>
                    </a:prstGeom>
                  </pic:spPr>
                </pic:pic>
              </a:graphicData>
            </a:graphic>
            <wp14:sizeRelH relativeFrom="margin">
              <wp14:pctWidth>0</wp14:pctWidth>
            </wp14:sizeRelH>
          </wp:anchor>
        </w:drawing>
      </w:r>
      <w:r w:rsidR="00F3647C">
        <w:rPr>
          <w:b/>
          <w:color w:val="166534"/>
        </w:rPr>
        <w:t>Status: PASS</w:t>
      </w:r>
    </w:p>
    <w:p w14:paraId="479DDE35" w14:textId="6196021E" w:rsidR="00F3647C" w:rsidRDefault="00F3647C" w:rsidP="00F3647C">
      <w:pPr>
        <w:jc w:val="center"/>
      </w:pPr>
    </w:p>
    <w:p w14:paraId="0E626B54" w14:textId="77777777" w:rsidR="00F3647C" w:rsidRDefault="00F3647C" w:rsidP="00F3647C">
      <w:pPr>
        <w:jc w:val="center"/>
      </w:pPr>
      <w:r>
        <w:rPr>
          <w:i/>
        </w:rPr>
        <w:t>Figure B37 (B37_pm12_no_delete_control.png)</w:t>
      </w:r>
    </w:p>
    <w:p w14:paraId="70BC2159" w14:textId="77777777" w:rsidR="00F3647C" w:rsidRDefault="00F3647C" w:rsidP="00F3647C"/>
    <w:p w14:paraId="41D8CF4C" w14:textId="77777777" w:rsidR="006912C8" w:rsidRDefault="006912C8" w:rsidP="006912C8">
      <w:pPr>
        <w:rPr>
          <w:lang w:val="en-PH"/>
        </w:rPr>
      </w:pPr>
    </w:p>
    <w:p w14:paraId="35957758" w14:textId="77777777" w:rsidR="006912C8" w:rsidRDefault="006912C8" w:rsidP="006912C8">
      <w:pPr>
        <w:rPr>
          <w:b/>
          <w:bCs/>
          <w:lang w:val="en-PH"/>
        </w:rPr>
      </w:pPr>
    </w:p>
    <w:p w14:paraId="4210318D" w14:textId="77777777" w:rsidR="006912C8" w:rsidRDefault="006912C8" w:rsidP="006912C8">
      <w:pPr>
        <w:rPr>
          <w:b/>
          <w:bCs/>
          <w:lang w:val="en-PH"/>
        </w:rPr>
      </w:pPr>
    </w:p>
    <w:p w14:paraId="0249CC1D" w14:textId="77777777" w:rsidR="006912C8" w:rsidRDefault="006912C8" w:rsidP="006912C8">
      <w:pPr>
        <w:rPr>
          <w:b/>
          <w:bCs/>
          <w:lang w:val="en-PH"/>
        </w:rPr>
      </w:pPr>
    </w:p>
    <w:p w14:paraId="64281880" w14:textId="77777777" w:rsidR="006912C8" w:rsidRDefault="006912C8" w:rsidP="006912C8">
      <w:pPr>
        <w:rPr>
          <w:b/>
          <w:bCs/>
          <w:lang w:val="en-PH"/>
        </w:rPr>
      </w:pPr>
    </w:p>
    <w:p w14:paraId="7140C788" w14:textId="77777777" w:rsidR="006912C8" w:rsidRDefault="006912C8" w:rsidP="006912C8">
      <w:pPr>
        <w:rPr>
          <w:b/>
          <w:bCs/>
          <w:lang w:val="en-PH"/>
        </w:rPr>
      </w:pPr>
    </w:p>
    <w:p w14:paraId="5D33A5DD" w14:textId="77777777" w:rsidR="006912C8" w:rsidRDefault="006912C8" w:rsidP="006912C8">
      <w:pPr>
        <w:rPr>
          <w:b/>
          <w:bCs/>
          <w:lang w:val="en-PH"/>
        </w:rPr>
      </w:pPr>
    </w:p>
    <w:p w14:paraId="216EFA0F" w14:textId="77777777" w:rsidR="006912C8" w:rsidRDefault="006912C8" w:rsidP="006912C8">
      <w:pPr>
        <w:rPr>
          <w:b/>
          <w:bCs/>
          <w:lang w:val="en-PH"/>
        </w:rPr>
      </w:pPr>
    </w:p>
    <w:p w14:paraId="0716F0C6" w14:textId="77777777" w:rsidR="006C783C" w:rsidRPr="004F202F" w:rsidRDefault="006C783C" w:rsidP="006C783C">
      <w:pPr>
        <w:rPr>
          <w:highlight w:val="yellow"/>
          <w:lang w:val="en-PH"/>
        </w:rPr>
      </w:pPr>
      <w:r w:rsidRPr="004F202F">
        <w:rPr>
          <w:highlight w:val="yellow"/>
          <w:lang w:val="en-PH"/>
        </w:rPr>
        <w:t xml:space="preserve">Penetration testing is documented as a limited set of non-destructive checks. A control observed in the source code is not recorded as a passed test. The whole system is not described as secure </w:t>
      </w:r>
      <w:proofErr w:type="gramStart"/>
      <w:r w:rsidRPr="004F202F">
        <w:rPr>
          <w:highlight w:val="yellow"/>
          <w:lang w:val="en-PH"/>
        </w:rPr>
        <w:t>on the basis of</w:t>
      </w:r>
      <w:proofErr w:type="gramEnd"/>
      <w:r w:rsidRPr="004F202F">
        <w:rPr>
          <w:highlight w:val="yellow"/>
          <w:lang w:val="en-PH"/>
        </w:rPr>
        <w:t xml:space="preserve"> this section.</w:t>
      </w:r>
    </w:p>
    <w:p w14:paraId="161F896A" w14:textId="77777777" w:rsidR="006C783C" w:rsidRPr="004F202F" w:rsidRDefault="006C783C" w:rsidP="006C783C">
      <w:pPr>
        <w:rPr>
          <w:highlight w:val="yellow"/>
          <w:lang w:val="en-PH"/>
        </w:rPr>
      </w:pPr>
      <w:r w:rsidRPr="004F202F">
        <w:rPr>
          <w:highlight w:val="yellow"/>
          <w:lang w:val="en-PH"/>
        </w:rPr>
        <w:t>Table B5</w:t>
      </w:r>
    </w:p>
    <w:p w14:paraId="52E764CC" w14:textId="77777777" w:rsidR="006C783C" w:rsidRPr="004F202F" w:rsidRDefault="006C783C" w:rsidP="006C783C">
      <w:pPr>
        <w:rPr>
          <w:highlight w:val="yellow"/>
          <w:lang w:val="en-PH"/>
        </w:rPr>
      </w:pPr>
      <w:r w:rsidRPr="004F202F">
        <w:rPr>
          <w:highlight w:val="yellow"/>
          <w:lang w:val="en-PH"/>
        </w:rPr>
        <w:t>Penetration Testing Test Evidence of FRAMS</w:t>
      </w:r>
    </w:p>
    <w:tbl>
      <w:tblPr>
        <w:tblStyle w:val="TableGrid"/>
        <w:tblW w:w="0" w:type="auto"/>
        <w:tblLook w:val="04A0" w:firstRow="1" w:lastRow="0" w:firstColumn="1" w:lastColumn="0" w:noHBand="0" w:noVBand="1"/>
      </w:tblPr>
      <w:tblGrid>
        <w:gridCol w:w="1311"/>
        <w:gridCol w:w="1429"/>
        <w:gridCol w:w="1407"/>
        <w:gridCol w:w="4149"/>
      </w:tblGrid>
      <w:tr w:rsidR="003D03F9" w14:paraId="714368C9" w14:textId="77777777" w:rsidTr="00226589">
        <w:tc>
          <w:tcPr>
            <w:tcW w:w="2160" w:type="dxa"/>
          </w:tcPr>
          <w:p w14:paraId="1B76B3BD" w14:textId="77777777" w:rsidR="003D03F9" w:rsidRDefault="003D03F9" w:rsidP="00226589">
            <w:r>
              <w:t>Test ID</w:t>
            </w:r>
          </w:p>
        </w:tc>
        <w:tc>
          <w:tcPr>
            <w:tcW w:w="2160" w:type="dxa"/>
          </w:tcPr>
          <w:p w14:paraId="33DA202B" w14:textId="77777777" w:rsidR="003D03F9" w:rsidRDefault="003D03F9" w:rsidP="00226589">
            <w:r>
              <w:t>Figure</w:t>
            </w:r>
          </w:p>
        </w:tc>
        <w:tc>
          <w:tcPr>
            <w:tcW w:w="2160" w:type="dxa"/>
          </w:tcPr>
          <w:p w14:paraId="5210E88A" w14:textId="77777777" w:rsidR="003D03F9" w:rsidRDefault="003D03F9" w:rsidP="00226589">
            <w:r>
              <w:t>Status</w:t>
            </w:r>
          </w:p>
        </w:tc>
        <w:tc>
          <w:tcPr>
            <w:tcW w:w="2160" w:type="dxa"/>
          </w:tcPr>
          <w:p w14:paraId="6DB5C495" w14:textId="77777777" w:rsidR="003D03F9" w:rsidRDefault="003D03F9" w:rsidP="00226589">
            <w:r>
              <w:t>Actual result</w:t>
            </w:r>
          </w:p>
        </w:tc>
      </w:tr>
      <w:tr w:rsidR="003D03F9" w14:paraId="10278F07" w14:textId="77777777" w:rsidTr="00226589">
        <w:tc>
          <w:tcPr>
            <w:tcW w:w="2160" w:type="dxa"/>
          </w:tcPr>
          <w:p w14:paraId="4217CD26" w14:textId="77777777" w:rsidR="003D03F9" w:rsidRDefault="003D03F9" w:rsidP="00226589">
            <w:r>
              <w:t>PT-01</w:t>
            </w:r>
          </w:p>
        </w:tc>
        <w:tc>
          <w:tcPr>
            <w:tcW w:w="2160" w:type="dxa"/>
          </w:tcPr>
          <w:p w14:paraId="2625F476" w14:textId="77777777" w:rsidR="003D03F9" w:rsidRDefault="003D03F9" w:rsidP="00226589">
            <w:r>
              <w:t>Figure B38</w:t>
            </w:r>
          </w:p>
        </w:tc>
        <w:tc>
          <w:tcPr>
            <w:tcW w:w="2160" w:type="dxa"/>
          </w:tcPr>
          <w:p w14:paraId="19201B8D" w14:textId="77777777" w:rsidR="003D03F9" w:rsidRDefault="003D03F9" w:rsidP="00226589">
            <w:r>
              <w:t>PASS</w:t>
            </w:r>
          </w:p>
        </w:tc>
        <w:tc>
          <w:tcPr>
            <w:tcW w:w="2160" w:type="dxa"/>
          </w:tcPr>
          <w:p w14:paraId="7FCDAB0A" w14:textId="77777777" w:rsidR="003D03F9" w:rsidRDefault="003D03F9" w:rsidP="00226589">
            <w:r>
              <w:t xml:space="preserve">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tc>
      </w:tr>
      <w:tr w:rsidR="003D03F9" w14:paraId="09DA03DE" w14:textId="77777777" w:rsidTr="00226589">
        <w:tc>
          <w:tcPr>
            <w:tcW w:w="2160" w:type="dxa"/>
          </w:tcPr>
          <w:p w14:paraId="58A6C4B3" w14:textId="77777777" w:rsidR="003D03F9" w:rsidRDefault="003D03F9" w:rsidP="00226589">
            <w:r>
              <w:t>PT-02</w:t>
            </w:r>
          </w:p>
        </w:tc>
        <w:tc>
          <w:tcPr>
            <w:tcW w:w="2160" w:type="dxa"/>
          </w:tcPr>
          <w:p w14:paraId="10D4F9F8" w14:textId="77777777" w:rsidR="003D03F9" w:rsidRDefault="003D03F9" w:rsidP="00226589">
            <w:r>
              <w:t>Figure B39</w:t>
            </w:r>
          </w:p>
        </w:tc>
        <w:tc>
          <w:tcPr>
            <w:tcW w:w="2160" w:type="dxa"/>
          </w:tcPr>
          <w:p w14:paraId="55866AFF" w14:textId="77777777" w:rsidR="003D03F9" w:rsidRDefault="003D03F9" w:rsidP="00226589">
            <w:r>
              <w:t>PASS</w:t>
            </w:r>
          </w:p>
        </w:tc>
        <w:tc>
          <w:tcPr>
            <w:tcW w:w="2160" w:type="dxa"/>
          </w:tcPr>
          <w:p w14:paraId="20C3928E" w14:textId="77777777" w:rsidR="003D03F9" w:rsidRDefault="003D03F9" w:rsidP="00226589">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and showed the same message. Neither attempt opened a dashboard.</w:t>
            </w:r>
          </w:p>
        </w:tc>
      </w:tr>
      <w:tr w:rsidR="003D03F9" w14:paraId="12663651" w14:textId="77777777" w:rsidTr="00226589">
        <w:tc>
          <w:tcPr>
            <w:tcW w:w="2160" w:type="dxa"/>
          </w:tcPr>
          <w:p w14:paraId="0BD30A8F" w14:textId="77777777" w:rsidR="003D03F9" w:rsidRDefault="003D03F9" w:rsidP="00226589">
            <w:r>
              <w:lastRenderedPageBreak/>
              <w:t>PT-03</w:t>
            </w:r>
          </w:p>
        </w:tc>
        <w:tc>
          <w:tcPr>
            <w:tcW w:w="2160" w:type="dxa"/>
          </w:tcPr>
          <w:p w14:paraId="3A48B830" w14:textId="77777777" w:rsidR="003D03F9" w:rsidRDefault="003D03F9" w:rsidP="00226589">
            <w:r>
              <w:t>Figure B40</w:t>
            </w:r>
          </w:p>
        </w:tc>
        <w:tc>
          <w:tcPr>
            <w:tcW w:w="2160" w:type="dxa"/>
          </w:tcPr>
          <w:p w14:paraId="12CED1AC" w14:textId="77777777" w:rsidR="003D03F9" w:rsidRDefault="003D03F9" w:rsidP="00226589">
            <w:r>
              <w:t>PASS</w:t>
            </w:r>
          </w:p>
        </w:tc>
        <w:tc>
          <w:tcPr>
            <w:tcW w:w="2160" w:type="dxa"/>
          </w:tcPr>
          <w:p w14:paraId="234E6ADC" w14:textId="77777777" w:rsidR="003D03F9" w:rsidRDefault="003D03F9" w:rsidP="00226589">
            <w:r>
              <w:t xml:space="preserve">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tc>
      </w:tr>
      <w:tr w:rsidR="003D03F9" w14:paraId="5827FE4D" w14:textId="77777777" w:rsidTr="00226589">
        <w:tc>
          <w:tcPr>
            <w:tcW w:w="2160" w:type="dxa"/>
          </w:tcPr>
          <w:p w14:paraId="763E8455" w14:textId="77777777" w:rsidR="003D03F9" w:rsidRDefault="003D03F9" w:rsidP="00226589">
            <w:r>
              <w:t>PT-04</w:t>
            </w:r>
          </w:p>
        </w:tc>
        <w:tc>
          <w:tcPr>
            <w:tcW w:w="2160" w:type="dxa"/>
          </w:tcPr>
          <w:p w14:paraId="5767B8F3" w14:textId="77777777" w:rsidR="003D03F9" w:rsidRDefault="003D03F9" w:rsidP="00226589">
            <w:r>
              <w:t>Figure B41</w:t>
            </w:r>
          </w:p>
        </w:tc>
        <w:tc>
          <w:tcPr>
            <w:tcW w:w="2160" w:type="dxa"/>
          </w:tcPr>
          <w:p w14:paraId="412F16B9" w14:textId="77777777" w:rsidR="003D03F9" w:rsidRDefault="003D03F9" w:rsidP="00226589">
            <w:r>
              <w:t>PASS</w:t>
            </w:r>
          </w:p>
        </w:tc>
        <w:tc>
          <w:tcPr>
            <w:tcW w:w="2160" w:type="dxa"/>
          </w:tcPr>
          <w:p w14:paraId="468785E2" w14:textId="77777777" w:rsidR="003D03F9" w:rsidRDefault="003D03F9" w:rsidP="00226589">
            <w:r>
              <w:t xml:space="preserve">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tc>
      </w:tr>
      <w:tr w:rsidR="003D03F9" w14:paraId="7D121B66" w14:textId="77777777" w:rsidTr="00226589">
        <w:tc>
          <w:tcPr>
            <w:tcW w:w="2160" w:type="dxa"/>
          </w:tcPr>
          <w:p w14:paraId="1153A997" w14:textId="77777777" w:rsidR="003D03F9" w:rsidRDefault="003D03F9" w:rsidP="00226589">
            <w:r>
              <w:t>PT-05</w:t>
            </w:r>
          </w:p>
        </w:tc>
        <w:tc>
          <w:tcPr>
            <w:tcW w:w="2160" w:type="dxa"/>
          </w:tcPr>
          <w:p w14:paraId="519DC29F" w14:textId="77777777" w:rsidR="003D03F9" w:rsidRDefault="003D03F9" w:rsidP="00226589">
            <w:r>
              <w:t>Figure B42</w:t>
            </w:r>
          </w:p>
        </w:tc>
        <w:tc>
          <w:tcPr>
            <w:tcW w:w="2160" w:type="dxa"/>
          </w:tcPr>
          <w:p w14:paraId="2C403384" w14:textId="77777777" w:rsidR="003D03F9" w:rsidRDefault="003D03F9" w:rsidP="00226589">
            <w:r>
              <w:t>PASS</w:t>
            </w:r>
          </w:p>
        </w:tc>
        <w:tc>
          <w:tcPr>
            <w:tcW w:w="2160" w:type="dxa"/>
          </w:tcPr>
          <w:p w14:paraId="36051C0E" w14:textId="77777777" w:rsidR="003D03F9" w:rsidRDefault="003D03F9" w:rsidP="00226589">
            <w:r>
              <w:t xml:space="preserve">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w:t>
            </w:r>
            <w:r>
              <w:lastRenderedPageBreak/>
              <w:t>expenses at 0, and loan releases at 3. The probe username was not created.</w:t>
            </w:r>
          </w:p>
        </w:tc>
      </w:tr>
      <w:tr w:rsidR="003D03F9" w14:paraId="6074AA17" w14:textId="77777777" w:rsidTr="00226589">
        <w:tc>
          <w:tcPr>
            <w:tcW w:w="2160" w:type="dxa"/>
          </w:tcPr>
          <w:p w14:paraId="3AB221D9" w14:textId="77777777" w:rsidR="003D03F9" w:rsidRDefault="003D03F9" w:rsidP="00226589">
            <w:r>
              <w:lastRenderedPageBreak/>
              <w:t>PT-06</w:t>
            </w:r>
          </w:p>
        </w:tc>
        <w:tc>
          <w:tcPr>
            <w:tcW w:w="2160" w:type="dxa"/>
          </w:tcPr>
          <w:p w14:paraId="5EC95D2B" w14:textId="77777777" w:rsidR="003D03F9" w:rsidRDefault="003D03F9" w:rsidP="00226589">
            <w:r>
              <w:t>Figure B43</w:t>
            </w:r>
          </w:p>
        </w:tc>
        <w:tc>
          <w:tcPr>
            <w:tcW w:w="2160" w:type="dxa"/>
          </w:tcPr>
          <w:p w14:paraId="6E082491" w14:textId="77777777" w:rsidR="003D03F9" w:rsidRDefault="003D03F9" w:rsidP="00226589">
            <w:r>
              <w:t>PASS</w:t>
            </w:r>
          </w:p>
        </w:tc>
        <w:tc>
          <w:tcPr>
            <w:tcW w:w="2160" w:type="dxa"/>
          </w:tcPr>
          <w:p w14:paraId="496FC8BC" w14:textId="77777777" w:rsidR="003D03F9" w:rsidRDefault="003D03F9" w:rsidP="00226589">
            <w:r>
              <w:t xml:space="preserve">The staff sign-in username </w:t>
            </w:r>
            <w:proofErr w:type="spellStart"/>
            <w:r>
              <w:t>frams_test_admin</w:t>
            </w:r>
            <w:proofErr w:type="spellEnd"/>
            <w:r>
              <w:t>' OR '1'='1 was rejected with "Invalid username or password" and stayed on the sign-in page. The same quote in user search returned "Showing 0 of 0 users" and "No users found." It did not list the administrator, collector, or borrower accounts.</w:t>
            </w:r>
          </w:p>
        </w:tc>
      </w:tr>
      <w:tr w:rsidR="003D03F9" w14:paraId="40C12C5A" w14:textId="77777777" w:rsidTr="00226589">
        <w:tc>
          <w:tcPr>
            <w:tcW w:w="2160" w:type="dxa"/>
          </w:tcPr>
          <w:p w14:paraId="76AE0D5E" w14:textId="77777777" w:rsidR="003D03F9" w:rsidRDefault="003D03F9" w:rsidP="00226589">
            <w:r>
              <w:t>PT-07</w:t>
            </w:r>
          </w:p>
        </w:tc>
        <w:tc>
          <w:tcPr>
            <w:tcW w:w="2160" w:type="dxa"/>
          </w:tcPr>
          <w:p w14:paraId="0E43C743" w14:textId="77777777" w:rsidR="003D03F9" w:rsidRDefault="003D03F9" w:rsidP="00226589">
            <w:r>
              <w:t>Figure B44</w:t>
            </w:r>
          </w:p>
        </w:tc>
        <w:tc>
          <w:tcPr>
            <w:tcW w:w="2160" w:type="dxa"/>
          </w:tcPr>
          <w:p w14:paraId="59400F68" w14:textId="77777777" w:rsidR="003D03F9" w:rsidRDefault="003D03F9" w:rsidP="00226589">
            <w:r>
              <w:t>PASS</w:t>
            </w:r>
          </w:p>
        </w:tc>
        <w:tc>
          <w:tcPr>
            <w:tcW w:w="2160" w:type="dxa"/>
          </w:tcPr>
          <w:p w14:paraId="099C0038" w14:textId="77777777" w:rsidR="003D03F9" w:rsidRDefault="003D03F9" w:rsidP="00226589">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r>
      <w:tr w:rsidR="003D03F9" w14:paraId="1DCCD6DC" w14:textId="77777777" w:rsidTr="00226589">
        <w:tc>
          <w:tcPr>
            <w:tcW w:w="2160" w:type="dxa"/>
          </w:tcPr>
          <w:p w14:paraId="4DCF4186" w14:textId="77777777" w:rsidR="003D03F9" w:rsidRDefault="003D03F9" w:rsidP="00226589">
            <w:r>
              <w:t>PT-08</w:t>
            </w:r>
          </w:p>
        </w:tc>
        <w:tc>
          <w:tcPr>
            <w:tcW w:w="2160" w:type="dxa"/>
          </w:tcPr>
          <w:p w14:paraId="2311A0CD" w14:textId="77777777" w:rsidR="003D03F9" w:rsidRDefault="003D03F9" w:rsidP="00226589">
            <w:r>
              <w:t>Figure B45</w:t>
            </w:r>
          </w:p>
        </w:tc>
        <w:tc>
          <w:tcPr>
            <w:tcW w:w="2160" w:type="dxa"/>
          </w:tcPr>
          <w:p w14:paraId="76529A42" w14:textId="77777777" w:rsidR="003D03F9" w:rsidRDefault="003D03F9" w:rsidP="00226589">
            <w:r>
              <w:t>PASS</w:t>
            </w:r>
          </w:p>
        </w:tc>
        <w:tc>
          <w:tcPr>
            <w:tcW w:w="2160" w:type="dxa"/>
          </w:tcPr>
          <w:p w14:paraId="59F4C23F" w14:textId="77777777" w:rsidR="003D03F9" w:rsidRDefault="003D03F9" w:rsidP="00226589">
            <w:r>
              <w:t xml:space="preserve">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t>download_loan_document_lending.php</w:t>
            </w:r>
            <w:proofErr w:type="spellEnd"/>
            <w:r>
              <w:t xml:space="preserve"> for a document path that does not belong to this borrower returned HTTP 403 and the text "Access denied."</w:t>
            </w:r>
          </w:p>
        </w:tc>
      </w:tr>
      <w:tr w:rsidR="003D03F9" w14:paraId="357DEC8F" w14:textId="77777777" w:rsidTr="00226589">
        <w:tc>
          <w:tcPr>
            <w:tcW w:w="2160" w:type="dxa"/>
          </w:tcPr>
          <w:p w14:paraId="565B85F2" w14:textId="77777777" w:rsidR="003D03F9" w:rsidRDefault="003D03F9" w:rsidP="00226589">
            <w:r>
              <w:lastRenderedPageBreak/>
              <w:t>PT-09</w:t>
            </w:r>
          </w:p>
        </w:tc>
        <w:tc>
          <w:tcPr>
            <w:tcW w:w="2160" w:type="dxa"/>
          </w:tcPr>
          <w:p w14:paraId="102E6E75" w14:textId="77777777" w:rsidR="003D03F9" w:rsidRDefault="003D03F9" w:rsidP="00226589">
            <w:r>
              <w:t>Figure B46</w:t>
            </w:r>
          </w:p>
        </w:tc>
        <w:tc>
          <w:tcPr>
            <w:tcW w:w="2160" w:type="dxa"/>
          </w:tcPr>
          <w:p w14:paraId="6050344D" w14:textId="77777777" w:rsidR="003D03F9" w:rsidRDefault="003D03F9" w:rsidP="00226589">
            <w:r>
              <w:t>PASS</w:t>
            </w:r>
          </w:p>
        </w:tc>
        <w:tc>
          <w:tcPr>
            <w:tcW w:w="2160" w:type="dxa"/>
          </w:tcPr>
          <w:p w14:paraId="7FF357D8" w14:textId="77777777" w:rsidR="003D03F9" w:rsidRDefault="003D03F9" w:rsidP="00226589">
            <w:r>
              <w:t xml:space="preserve">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r>
      <w:tr w:rsidR="003D03F9" w14:paraId="4756AC9D" w14:textId="77777777" w:rsidTr="00226589">
        <w:tc>
          <w:tcPr>
            <w:tcW w:w="2160" w:type="dxa"/>
          </w:tcPr>
          <w:p w14:paraId="3AE903CA" w14:textId="77777777" w:rsidR="003D03F9" w:rsidRDefault="003D03F9" w:rsidP="00226589">
            <w:r>
              <w:t>PT-10</w:t>
            </w:r>
          </w:p>
        </w:tc>
        <w:tc>
          <w:tcPr>
            <w:tcW w:w="2160" w:type="dxa"/>
          </w:tcPr>
          <w:p w14:paraId="18432E0F" w14:textId="77777777" w:rsidR="003D03F9" w:rsidRDefault="003D03F9" w:rsidP="00226589">
            <w:r>
              <w:t>Figure B47</w:t>
            </w:r>
          </w:p>
        </w:tc>
        <w:tc>
          <w:tcPr>
            <w:tcW w:w="2160" w:type="dxa"/>
          </w:tcPr>
          <w:p w14:paraId="644AA879" w14:textId="77777777" w:rsidR="003D03F9" w:rsidRDefault="003D03F9" w:rsidP="00226589">
            <w:r>
              <w:t>PASS</w:t>
            </w:r>
          </w:p>
        </w:tc>
        <w:tc>
          <w:tcPr>
            <w:tcW w:w="2160" w:type="dxa"/>
          </w:tcPr>
          <w:p w14:paraId="1F2E1E8C" w14:textId="77777777" w:rsidR="003D03F9" w:rsidRDefault="003D03F9" w:rsidP="00226589">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r>
      <w:tr w:rsidR="003D03F9" w14:paraId="47531E4F" w14:textId="77777777" w:rsidTr="00226589">
        <w:tc>
          <w:tcPr>
            <w:tcW w:w="2160" w:type="dxa"/>
          </w:tcPr>
          <w:p w14:paraId="6328CF03" w14:textId="77777777" w:rsidR="003D03F9" w:rsidRDefault="003D03F9" w:rsidP="00226589">
            <w:r>
              <w:t>PT-11</w:t>
            </w:r>
          </w:p>
        </w:tc>
        <w:tc>
          <w:tcPr>
            <w:tcW w:w="2160" w:type="dxa"/>
          </w:tcPr>
          <w:p w14:paraId="2F9A86F9" w14:textId="77777777" w:rsidR="003D03F9" w:rsidRDefault="003D03F9" w:rsidP="00226589">
            <w:r>
              <w:t>Figure B48</w:t>
            </w:r>
          </w:p>
        </w:tc>
        <w:tc>
          <w:tcPr>
            <w:tcW w:w="2160" w:type="dxa"/>
          </w:tcPr>
          <w:p w14:paraId="5638D2FA" w14:textId="77777777" w:rsidR="003D03F9" w:rsidRDefault="003D03F9" w:rsidP="00226589">
            <w:r>
              <w:t>PASS</w:t>
            </w:r>
          </w:p>
        </w:tc>
        <w:tc>
          <w:tcPr>
            <w:tcW w:w="2160" w:type="dxa"/>
          </w:tcPr>
          <w:p w14:paraId="5D029676" w14:textId="77777777" w:rsidR="003D03F9" w:rsidRDefault="003D03F9" w:rsidP="00226589">
            <w:r>
              <w:t xml:space="preserve">The collector signed </w:t>
            </w:r>
            <w:proofErr w:type="gramStart"/>
            <w:r>
              <w:t>out</w:t>
            </w:r>
            <w:proofErr w:type="gramEnd"/>
            <w:r>
              <w:t xml:space="preserve">,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The browser showed the staff sign-in page, so the protected dashboard required authentication again.</w:t>
            </w:r>
          </w:p>
        </w:tc>
      </w:tr>
      <w:tr w:rsidR="003D03F9" w14:paraId="78006A19" w14:textId="77777777" w:rsidTr="00226589">
        <w:tc>
          <w:tcPr>
            <w:tcW w:w="2160" w:type="dxa"/>
          </w:tcPr>
          <w:p w14:paraId="5ABE96B0" w14:textId="77777777" w:rsidR="003D03F9" w:rsidRDefault="003D03F9" w:rsidP="00226589">
            <w:r>
              <w:t>PT-12</w:t>
            </w:r>
          </w:p>
        </w:tc>
        <w:tc>
          <w:tcPr>
            <w:tcW w:w="2160" w:type="dxa"/>
          </w:tcPr>
          <w:p w14:paraId="5CA7BD8B" w14:textId="77777777" w:rsidR="003D03F9" w:rsidRDefault="003D03F9" w:rsidP="00226589">
            <w:r>
              <w:t>Figure B49</w:t>
            </w:r>
          </w:p>
        </w:tc>
        <w:tc>
          <w:tcPr>
            <w:tcW w:w="2160" w:type="dxa"/>
          </w:tcPr>
          <w:p w14:paraId="2A1F7502" w14:textId="77777777" w:rsidR="003D03F9" w:rsidRDefault="003D03F9" w:rsidP="00226589">
            <w:r>
              <w:t>PASS</w:t>
            </w:r>
          </w:p>
        </w:tc>
        <w:tc>
          <w:tcPr>
            <w:tcW w:w="2160" w:type="dxa"/>
          </w:tcPr>
          <w:p w14:paraId="13D89CB4" w14:textId="77777777" w:rsidR="003D03F9" w:rsidRDefault="003D03F9" w:rsidP="00226589">
            <w:r>
              <w:t xml:space="preserve">The forgot-password page asks for a username and says it will email a 6-digit code. It does not offer a reset link. The code form says the code expires in 10 minutes. A new code record was </w:t>
            </w:r>
            <w:r>
              <w:lastRenderedPageBreak/>
              <w:t>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r>
    </w:tbl>
    <w:p w14:paraId="42154FA6" w14:textId="77777777" w:rsidR="003D03F9" w:rsidRDefault="003D03F9" w:rsidP="006C783C">
      <w:pPr>
        <w:rPr>
          <w:lang w:val="en-PH"/>
        </w:rPr>
      </w:pPr>
    </w:p>
    <w:p w14:paraId="5FE1E36F" w14:textId="12FE5526" w:rsidR="006C783C" w:rsidRDefault="006C783C" w:rsidP="006C783C">
      <w:pPr>
        <w:rPr>
          <w:lang w:val="en-PH"/>
        </w:rPr>
      </w:pPr>
      <w:r w:rsidRPr="003D03F9">
        <w:rPr>
          <w:lang w:val="en-PH"/>
        </w:rPr>
        <w:t>Screenshot Evidence for Penetration Testing</w:t>
      </w:r>
    </w:p>
    <w:p w14:paraId="13BD92A3" w14:textId="77777777" w:rsidR="003D03F9" w:rsidRDefault="003D03F9" w:rsidP="003D03F9">
      <w:pPr>
        <w:pStyle w:val="Heading1"/>
      </w:pPr>
      <w:r>
        <w:t>Figure B38 — PT-01</w:t>
      </w:r>
    </w:p>
    <w:p w14:paraId="6AAF3E3F" w14:textId="77777777" w:rsidR="003D03F9" w:rsidRDefault="003D03F9" w:rsidP="003D03F9">
      <w:r>
        <w:t>Scenario: Open the administrator dashboard, collector dashboard, payments, reports, and borrower pages while signed out.</w:t>
      </w:r>
    </w:p>
    <w:p w14:paraId="5FF3D838" w14:textId="77777777" w:rsidR="003D03F9" w:rsidRDefault="003D03F9" w:rsidP="003D03F9">
      <w:r>
        <w:t>Expected result: Staff pages redirect to the staff sign-in page. Borrower pages redirect to the borrower sign-in page. No records are shown.</w:t>
      </w:r>
    </w:p>
    <w:p w14:paraId="28BAB450" w14:textId="77777777" w:rsidR="003D03F9" w:rsidRDefault="003D03F9" w:rsidP="003D03F9">
      <w:r>
        <w:t xml:space="preserve">Actual result: 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p w14:paraId="1DA41DFB" w14:textId="77777777" w:rsidR="003D03F9" w:rsidRDefault="003D03F9" w:rsidP="003D03F9">
      <w:r>
        <w:rPr>
          <w:b/>
          <w:color w:val="166534"/>
        </w:rPr>
        <w:t>Status: PASS</w:t>
      </w:r>
    </w:p>
    <w:p w14:paraId="3C1EF383" w14:textId="77777777" w:rsidR="003D03F9" w:rsidRDefault="003D03F9" w:rsidP="003D03F9">
      <w:pPr>
        <w:jc w:val="center"/>
      </w:pPr>
      <w:r>
        <w:rPr>
          <w:noProof/>
        </w:rPr>
        <w:lastRenderedPageBreak/>
        <w:drawing>
          <wp:inline distT="0" distB="0" distL="0" distR="0" wp14:anchorId="2ABD479A" wp14:editId="3A70A11C">
            <wp:extent cx="5852160" cy="3108814"/>
            <wp:effectExtent l="0" t="0" r="0" b="0"/>
            <wp:docPr id="1736908320" name="Picture 173690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admin_dashboard.png"/>
                    <pic:cNvPicPr/>
                  </pic:nvPicPr>
                  <pic:blipFill>
                    <a:blip r:embed="rId85"/>
                    <a:stretch>
                      <a:fillRect/>
                    </a:stretch>
                  </pic:blipFill>
                  <pic:spPr>
                    <a:xfrm>
                      <a:off x="0" y="0"/>
                      <a:ext cx="5852160" cy="3108814"/>
                    </a:xfrm>
                    <a:prstGeom prst="rect">
                      <a:avLst/>
                    </a:prstGeom>
                  </pic:spPr>
                </pic:pic>
              </a:graphicData>
            </a:graphic>
          </wp:inline>
        </w:drawing>
      </w:r>
    </w:p>
    <w:p w14:paraId="0A70AD74" w14:textId="77777777" w:rsidR="003D03F9" w:rsidRDefault="003D03F9" w:rsidP="003D03F9">
      <w:pPr>
        <w:jc w:val="center"/>
      </w:pPr>
      <w:r>
        <w:rPr>
          <w:i/>
        </w:rPr>
        <w:t xml:space="preserve">Figure B38. Staff </w:t>
      </w:r>
      <w:proofErr w:type="gramStart"/>
      <w:r>
        <w:rPr>
          <w:i/>
        </w:rPr>
        <w:t>sign-in</w:t>
      </w:r>
      <w:proofErr w:type="gramEnd"/>
      <w:r>
        <w:rPr>
          <w:i/>
        </w:rPr>
        <w:t xml:space="preserve"> after opening the administrator dashboard while signed out.</w:t>
      </w:r>
    </w:p>
    <w:p w14:paraId="1FBAEBD9" w14:textId="77777777" w:rsidR="003D03F9" w:rsidRDefault="003D03F9" w:rsidP="003D03F9">
      <w:pPr>
        <w:jc w:val="center"/>
      </w:pPr>
      <w:r>
        <w:rPr>
          <w:noProof/>
        </w:rPr>
        <w:drawing>
          <wp:inline distT="0" distB="0" distL="0" distR="0" wp14:anchorId="0DE17190" wp14:editId="1CCE523E">
            <wp:extent cx="5852160" cy="3108814"/>
            <wp:effectExtent l="0" t="0" r="0" b="0"/>
            <wp:docPr id="101759383" name="Picture 1017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borrower_dashboard.png"/>
                    <pic:cNvPicPr/>
                  </pic:nvPicPr>
                  <pic:blipFill>
                    <a:blip r:embed="rId86"/>
                    <a:stretch>
                      <a:fillRect/>
                    </a:stretch>
                  </pic:blipFill>
                  <pic:spPr>
                    <a:xfrm>
                      <a:off x="0" y="0"/>
                      <a:ext cx="5852160" cy="3108814"/>
                    </a:xfrm>
                    <a:prstGeom prst="rect">
                      <a:avLst/>
                    </a:prstGeom>
                  </pic:spPr>
                </pic:pic>
              </a:graphicData>
            </a:graphic>
          </wp:inline>
        </w:drawing>
      </w:r>
    </w:p>
    <w:p w14:paraId="60F699DB" w14:textId="77777777" w:rsidR="003D03F9" w:rsidRDefault="003D03F9" w:rsidP="003D03F9">
      <w:pPr>
        <w:jc w:val="center"/>
      </w:pPr>
      <w:r>
        <w:rPr>
          <w:i/>
        </w:rPr>
        <w:t xml:space="preserve">Figure B38. Borrower sign-in after opening the borrower dashboard while </w:t>
      </w:r>
      <w:proofErr w:type="gramStart"/>
      <w:r>
        <w:rPr>
          <w:i/>
        </w:rPr>
        <w:t>signed</w:t>
      </w:r>
      <w:proofErr w:type="gramEnd"/>
      <w:r>
        <w:rPr>
          <w:i/>
        </w:rPr>
        <w:t xml:space="preserve"> out.</w:t>
      </w:r>
    </w:p>
    <w:p w14:paraId="6F793EF9" w14:textId="77777777" w:rsidR="003D03F9" w:rsidRDefault="003D03F9" w:rsidP="003D03F9"/>
    <w:p w14:paraId="1971BD30" w14:textId="77777777" w:rsidR="003D03F9" w:rsidRDefault="003D03F9" w:rsidP="003D03F9">
      <w:pPr>
        <w:pStyle w:val="Heading1"/>
      </w:pPr>
      <w:r>
        <w:t>Figure B39 — PT-02</w:t>
      </w:r>
    </w:p>
    <w:p w14:paraId="3B738F1D" w14:textId="77777777" w:rsidR="003D03F9" w:rsidRDefault="003D03F9" w:rsidP="003D03F9">
      <w:r>
        <w:t>Scenario: Sign in with a wrong password and with an inactive account.</w:t>
      </w:r>
    </w:p>
    <w:p w14:paraId="5B46199C" w14:textId="77777777" w:rsidR="003D03F9" w:rsidRDefault="003D03F9" w:rsidP="003D03F9">
      <w:r>
        <w:lastRenderedPageBreak/>
        <w:t>Expected result: No protected page opens. The inactive trial uses the same staff message as a wrong password, and the account status supports that trial.</w:t>
      </w:r>
    </w:p>
    <w:p w14:paraId="2B5159DA" w14:textId="77777777" w:rsidR="003D03F9" w:rsidRDefault="003D03F9" w:rsidP="003D03F9">
      <w:r>
        <w:t xml:space="preserve">Actual result: </w:t>
      </w:r>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and showed the same message. Neither attempt opened a dashboard.</w:t>
      </w:r>
    </w:p>
    <w:p w14:paraId="6AF0D46A" w14:textId="77777777" w:rsidR="003D03F9" w:rsidRDefault="003D03F9" w:rsidP="003D03F9">
      <w:r>
        <w:rPr>
          <w:b/>
          <w:color w:val="166534"/>
        </w:rPr>
        <w:t>Status: PASS</w:t>
      </w:r>
    </w:p>
    <w:p w14:paraId="3411C6A4" w14:textId="77777777" w:rsidR="003D03F9" w:rsidRDefault="003D03F9" w:rsidP="003D03F9">
      <w:pPr>
        <w:jc w:val="center"/>
      </w:pPr>
      <w:r>
        <w:rPr>
          <w:noProof/>
        </w:rPr>
        <w:drawing>
          <wp:inline distT="0" distB="0" distL="0" distR="0" wp14:anchorId="3235DF74" wp14:editId="57CA3131">
            <wp:extent cx="5852160" cy="3108814"/>
            <wp:effectExtent l="0" t="0" r="0" b="0"/>
            <wp:docPr id="105214869" name="Picture 10521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wrong_password.png"/>
                    <pic:cNvPicPr/>
                  </pic:nvPicPr>
                  <pic:blipFill>
                    <a:blip r:embed="rId87"/>
                    <a:stretch>
                      <a:fillRect/>
                    </a:stretch>
                  </pic:blipFill>
                  <pic:spPr>
                    <a:xfrm>
                      <a:off x="0" y="0"/>
                      <a:ext cx="5852160" cy="3108814"/>
                    </a:xfrm>
                    <a:prstGeom prst="rect">
                      <a:avLst/>
                    </a:prstGeom>
                  </pic:spPr>
                </pic:pic>
              </a:graphicData>
            </a:graphic>
          </wp:inline>
        </w:drawing>
      </w:r>
    </w:p>
    <w:p w14:paraId="28FE5D38" w14:textId="77777777" w:rsidR="003D03F9" w:rsidRDefault="003D03F9" w:rsidP="003D03F9">
      <w:pPr>
        <w:jc w:val="center"/>
      </w:pPr>
      <w:r>
        <w:rPr>
          <w:i/>
        </w:rPr>
        <w:t>Figure B39. Wrong password for the active administrator.</w:t>
      </w:r>
    </w:p>
    <w:p w14:paraId="414AE670" w14:textId="77777777" w:rsidR="003D03F9" w:rsidRDefault="003D03F9" w:rsidP="003D03F9">
      <w:pPr>
        <w:jc w:val="center"/>
      </w:pPr>
      <w:r>
        <w:rPr>
          <w:noProof/>
        </w:rPr>
        <w:lastRenderedPageBreak/>
        <w:drawing>
          <wp:inline distT="0" distB="0" distL="0" distR="0" wp14:anchorId="02CE0CA8" wp14:editId="35C83311">
            <wp:extent cx="5852160" cy="3108814"/>
            <wp:effectExtent l="0" t="0" r="0" b="0"/>
            <wp:docPr id="1739948252" name="Picture 173994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inactive_account.png"/>
                    <pic:cNvPicPr/>
                  </pic:nvPicPr>
                  <pic:blipFill>
                    <a:blip r:embed="rId88"/>
                    <a:stretch>
                      <a:fillRect/>
                    </a:stretch>
                  </pic:blipFill>
                  <pic:spPr>
                    <a:xfrm>
                      <a:off x="0" y="0"/>
                      <a:ext cx="5852160" cy="3108814"/>
                    </a:xfrm>
                    <a:prstGeom prst="rect">
                      <a:avLst/>
                    </a:prstGeom>
                  </pic:spPr>
                </pic:pic>
              </a:graphicData>
            </a:graphic>
          </wp:inline>
        </w:drawing>
      </w:r>
    </w:p>
    <w:p w14:paraId="71774042" w14:textId="77777777" w:rsidR="003D03F9" w:rsidRDefault="003D03F9" w:rsidP="003D03F9">
      <w:pPr>
        <w:jc w:val="center"/>
      </w:pPr>
      <w:r>
        <w:rPr>
          <w:i/>
        </w:rPr>
        <w:t>Figure B39. Inactive administrator. The message matches the wrong-password trial.</w:t>
      </w:r>
    </w:p>
    <w:p w14:paraId="06E9218F" w14:textId="77777777" w:rsidR="003D03F9" w:rsidRDefault="003D03F9" w:rsidP="003D03F9"/>
    <w:p w14:paraId="38B92EE9" w14:textId="77777777" w:rsidR="003D03F9" w:rsidRDefault="003D03F9" w:rsidP="003D03F9">
      <w:pPr>
        <w:pStyle w:val="Heading1"/>
      </w:pPr>
      <w:r>
        <w:t>Figure B40 — PT-03</w:t>
      </w:r>
    </w:p>
    <w:p w14:paraId="334970D2" w14:textId="77777777" w:rsidR="003D03F9" w:rsidRDefault="003D03F9" w:rsidP="003D03F9">
      <w:r>
        <w:t>Scenario: A borrower opens the users, reports, loan-release, expenses, and payments pages.</w:t>
      </w:r>
    </w:p>
    <w:p w14:paraId="2379E967" w14:textId="77777777" w:rsidR="003D03F9" w:rsidRDefault="003D03F9" w:rsidP="003D03F9">
      <w:r>
        <w:t xml:space="preserve">Expected result: Users, reports, loan release, and expenses return the borrower to the </w:t>
      </w:r>
      <w:proofErr w:type="gramStart"/>
      <w:r>
        <w:t>borrower</w:t>
      </w:r>
      <w:proofErr w:type="gramEnd"/>
      <w:r>
        <w:t xml:space="preserve"> dashboard. The payments page returns the borrower to that borrower payment history.</w:t>
      </w:r>
    </w:p>
    <w:p w14:paraId="16FBE857" w14:textId="77777777" w:rsidR="003D03F9" w:rsidRDefault="003D03F9" w:rsidP="003D03F9">
      <w:r>
        <w:t xml:space="preserve">Actual result: 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p w14:paraId="590D15DD" w14:textId="77777777" w:rsidR="003D03F9" w:rsidRDefault="003D03F9" w:rsidP="003D03F9">
      <w:r>
        <w:rPr>
          <w:b/>
          <w:color w:val="166534"/>
        </w:rPr>
        <w:t>Status: PASS</w:t>
      </w:r>
    </w:p>
    <w:p w14:paraId="660CAB54" w14:textId="77777777" w:rsidR="003D03F9" w:rsidRDefault="003D03F9" w:rsidP="003D03F9">
      <w:pPr>
        <w:jc w:val="center"/>
      </w:pPr>
      <w:r>
        <w:rPr>
          <w:noProof/>
        </w:rPr>
        <w:lastRenderedPageBreak/>
        <w:drawing>
          <wp:inline distT="0" distB="0" distL="0" distR="0" wp14:anchorId="5C5BE932" wp14:editId="4D0E01B9">
            <wp:extent cx="5852160" cy="3108814"/>
            <wp:effectExtent l="0" t="0" r="0" b="0"/>
            <wp:docPr id="433191181" name="Picture 4331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users_to_borrower_dashboard.png"/>
                    <pic:cNvPicPr/>
                  </pic:nvPicPr>
                  <pic:blipFill>
                    <a:blip r:embed="rId89"/>
                    <a:stretch>
                      <a:fillRect/>
                    </a:stretch>
                  </pic:blipFill>
                  <pic:spPr>
                    <a:xfrm>
                      <a:off x="0" y="0"/>
                      <a:ext cx="5852160" cy="3108814"/>
                    </a:xfrm>
                    <a:prstGeom prst="rect">
                      <a:avLst/>
                    </a:prstGeom>
                  </pic:spPr>
                </pic:pic>
              </a:graphicData>
            </a:graphic>
          </wp:inline>
        </w:drawing>
      </w:r>
    </w:p>
    <w:p w14:paraId="0F15B2E0" w14:textId="77777777" w:rsidR="003D03F9" w:rsidRDefault="003D03F9" w:rsidP="003D03F9">
      <w:pPr>
        <w:jc w:val="center"/>
      </w:pPr>
      <w:r>
        <w:rPr>
          <w:i/>
        </w:rPr>
        <w:t>Figure B40. Borrower dashboard after requesting user management.</w:t>
      </w:r>
    </w:p>
    <w:p w14:paraId="4E7BEA6E" w14:textId="77777777" w:rsidR="003D03F9" w:rsidRDefault="003D03F9" w:rsidP="003D03F9">
      <w:pPr>
        <w:jc w:val="center"/>
      </w:pPr>
      <w:r>
        <w:rPr>
          <w:noProof/>
        </w:rPr>
        <w:drawing>
          <wp:inline distT="0" distB="0" distL="0" distR="0" wp14:anchorId="2D64F8E4" wp14:editId="15ACFEC6">
            <wp:extent cx="5852160" cy="3108814"/>
            <wp:effectExtent l="0" t="0" r="0" b="0"/>
            <wp:docPr id="1380866425" name="Picture 138086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02DD5A80" w14:textId="77777777" w:rsidR="003D03F9" w:rsidRDefault="003D03F9" w:rsidP="003D03F9">
      <w:pPr>
        <w:jc w:val="center"/>
      </w:pPr>
      <w:r>
        <w:rPr>
          <w:i/>
        </w:rPr>
        <w:t>Figure B40. Borrower payment history after requesting the staff payments page.</w:t>
      </w:r>
    </w:p>
    <w:p w14:paraId="00E5A07E" w14:textId="77777777" w:rsidR="003D03F9" w:rsidRDefault="003D03F9" w:rsidP="003D03F9"/>
    <w:p w14:paraId="044AB9E7" w14:textId="77777777" w:rsidR="003D03F9" w:rsidRDefault="003D03F9" w:rsidP="003D03F9">
      <w:pPr>
        <w:pStyle w:val="Heading1"/>
      </w:pPr>
      <w:r>
        <w:t>Figure B41 — PT-04</w:t>
      </w:r>
    </w:p>
    <w:p w14:paraId="41CA78E7" w14:textId="77777777" w:rsidR="003D03F9" w:rsidRDefault="003D03F9" w:rsidP="003D03F9">
      <w:r>
        <w:t>Scenario: A collector opens users, reports, borrower approval, and loan release.</w:t>
      </w:r>
    </w:p>
    <w:p w14:paraId="0F8D0028" w14:textId="77777777" w:rsidR="003D03F9" w:rsidRDefault="003D03F9" w:rsidP="003D03F9">
      <w:r>
        <w:lastRenderedPageBreak/>
        <w:t xml:space="preserve">Expected result: Each request </w:t>
      </w:r>
      <w:proofErr w:type="gramStart"/>
      <w:r>
        <w:t>returns</w:t>
      </w:r>
      <w:proofErr w:type="gramEnd"/>
      <w:r>
        <w:t xml:space="preserve"> to the collector dashboard, and no administrator record is changed.</w:t>
      </w:r>
    </w:p>
    <w:p w14:paraId="2F4BBA1A" w14:textId="77777777" w:rsidR="003D03F9" w:rsidRDefault="003D03F9" w:rsidP="003D03F9">
      <w:r>
        <w:t xml:space="preserve">Actual result: 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p w14:paraId="072F3A6F" w14:textId="77777777" w:rsidR="003D03F9" w:rsidRDefault="003D03F9" w:rsidP="003D03F9">
      <w:r>
        <w:rPr>
          <w:b/>
          <w:color w:val="166534"/>
        </w:rPr>
        <w:t>Status: PASS</w:t>
      </w:r>
    </w:p>
    <w:p w14:paraId="39E176A3" w14:textId="77777777" w:rsidR="003D03F9" w:rsidRDefault="003D03F9" w:rsidP="003D03F9">
      <w:pPr>
        <w:jc w:val="center"/>
      </w:pPr>
      <w:r>
        <w:rPr>
          <w:noProof/>
        </w:rPr>
        <w:drawing>
          <wp:inline distT="0" distB="0" distL="0" distR="0" wp14:anchorId="28B6B165" wp14:editId="03C043C4">
            <wp:extent cx="5852160" cy="3108814"/>
            <wp:effectExtent l="0" t="0" r="0" b="0"/>
            <wp:docPr id="2051487491" name="Picture 205148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1_pt04_users_to_collector_dashboard.png"/>
                    <pic:cNvPicPr/>
                  </pic:nvPicPr>
                  <pic:blipFill>
                    <a:blip r:embed="rId91"/>
                    <a:stretch>
                      <a:fillRect/>
                    </a:stretch>
                  </pic:blipFill>
                  <pic:spPr>
                    <a:xfrm>
                      <a:off x="0" y="0"/>
                      <a:ext cx="5852160" cy="3108814"/>
                    </a:xfrm>
                    <a:prstGeom prst="rect">
                      <a:avLst/>
                    </a:prstGeom>
                  </pic:spPr>
                </pic:pic>
              </a:graphicData>
            </a:graphic>
          </wp:inline>
        </w:drawing>
      </w:r>
    </w:p>
    <w:p w14:paraId="19911B8A" w14:textId="77777777" w:rsidR="003D03F9" w:rsidRDefault="003D03F9" w:rsidP="003D03F9">
      <w:pPr>
        <w:jc w:val="center"/>
      </w:pPr>
      <w:r>
        <w:rPr>
          <w:i/>
        </w:rPr>
        <w:t>Figure B41. Collector dashboard after requesting user management. Reports, borrower approval, and loan release returned to this same dashboard.</w:t>
      </w:r>
    </w:p>
    <w:p w14:paraId="6EDA4C2E" w14:textId="77777777" w:rsidR="003D03F9" w:rsidRDefault="003D03F9" w:rsidP="003D03F9"/>
    <w:p w14:paraId="47A972C0" w14:textId="77777777" w:rsidR="003D03F9" w:rsidRDefault="003D03F9" w:rsidP="003D03F9">
      <w:pPr>
        <w:pStyle w:val="Heading1"/>
      </w:pPr>
      <w:r>
        <w:t>Figure B42 — PT-05</w:t>
      </w:r>
    </w:p>
    <w:p w14:paraId="4AA41B46" w14:textId="77777777" w:rsidR="003D03F9" w:rsidRDefault="003D03F9" w:rsidP="003D03F9">
      <w:r>
        <w:t>Scenario: Submit registration, payment recording, expense recording, user management, or loan release without the security token.</w:t>
      </w:r>
    </w:p>
    <w:p w14:paraId="14B71902" w14:textId="77777777" w:rsidR="003D03F9" w:rsidRDefault="003D03F9" w:rsidP="003D03F9">
      <w:r>
        <w:t>Expected result: The request ends with HTTP 419 and the message that the session is invalid or expired. No record is saved.</w:t>
      </w:r>
    </w:p>
    <w:p w14:paraId="4F472DA1" w14:textId="77777777" w:rsidR="003D03F9" w:rsidRDefault="003D03F9" w:rsidP="003D03F9">
      <w:r>
        <w:lastRenderedPageBreak/>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14:paraId="78AE5366" w14:textId="77777777" w:rsidR="003D03F9" w:rsidRDefault="003D03F9" w:rsidP="003D03F9">
      <w:r>
        <w:rPr>
          <w:b/>
          <w:color w:val="166534"/>
        </w:rPr>
        <w:t>Status: PASS</w:t>
      </w:r>
    </w:p>
    <w:p w14:paraId="52C26F0F" w14:textId="77777777" w:rsidR="003D03F9" w:rsidRDefault="003D03F9" w:rsidP="003D03F9">
      <w:pPr>
        <w:jc w:val="center"/>
      </w:pPr>
      <w:r>
        <w:rPr>
          <w:noProof/>
        </w:rPr>
        <w:drawing>
          <wp:inline distT="0" distB="0" distL="0" distR="0" wp14:anchorId="01F4620A" wp14:editId="1761D714">
            <wp:extent cx="5852160" cy="3108814"/>
            <wp:effectExtent l="0" t="0" r="0" b="0"/>
            <wp:docPr id="1948997487" name="Picture 194899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_pt05_missing_token.png"/>
                    <pic:cNvPicPr/>
                  </pic:nvPicPr>
                  <pic:blipFill>
                    <a:blip r:embed="rId92"/>
                    <a:stretch>
                      <a:fillRect/>
                    </a:stretch>
                  </pic:blipFill>
                  <pic:spPr>
                    <a:xfrm>
                      <a:off x="0" y="0"/>
                      <a:ext cx="5852160" cy="3108814"/>
                    </a:xfrm>
                    <a:prstGeom prst="rect">
                      <a:avLst/>
                    </a:prstGeom>
                  </pic:spPr>
                </pic:pic>
              </a:graphicData>
            </a:graphic>
          </wp:inline>
        </w:drawing>
      </w:r>
    </w:p>
    <w:p w14:paraId="082B67CC" w14:textId="77777777" w:rsidR="003D03F9" w:rsidRDefault="003D03F9" w:rsidP="003D03F9">
      <w:pPr>
        <w:jc w:val="center"/>
      </w:pPr>
      <w:r>
        <w:rPr>
          <w:i/>
        </w:rPr>
        <w:t xml:space="preserve">Figure B42. Registration submitted without the security token. The other four posts </w:t>
      </w:r>
      <w:proofErr w:type="gramStart"/>
      <w:r>
        <w:rPr>
          <w:i/>
        </w:rPr>
        <w:t>returned</w:t>
      </w:r>
      <w:proofErr w:type="gramEnd"/>
      <w:r>
        <w:rPr>
          <w:i/>
        </w:rPr>
        <w:t xml:space="preserve"> this same page with HTTP 419.</w:t>
      </w:r>
    </w:p>
    <w:p w14:paraId="0439AC51" w14:textId="77777777" w:rsidR="003D03F9" w:rsidRDefault="003D03F9" w:rsidP="003D03F9"/>
    <w:p w14:paraId="33946389" w14:textId="77777777" w:rsidR="003D03F9" w:rsidRDefault="003D03F9" w:rsidP="003D03F9">
      <w:pPr>
        <w:pStyle w:val="Heading1"/>
      </w:pPr>
      <w:r>
        <w:t>Figure B43 — PT-06</w:t>
      </w:r>
    </w:p>
    <w:p w14:paraId="5EBB5CE1" w14:textId="77777777" w:rsidR="003D03F9" w:rsidRDefault="003D03F9" w:rsidP="003D03F9">
      <w:r>
        <w:t>Scenario: Enter a quote-style probe in sign-in and in a search box.</w:t>
      </w:r>
    </w:p>
    <w:p w14:paraId="54E702F9" w14:textId="77777777" w:rsidR="003D03F9" w:rsidRDefault="003D03F9" w:rsidP="003D03F9">
      <w:r>
        <w:t>Expected result: Sign-in fails. Search does not reveal additional accounts, loans, or payments.</w:t>
      </w:r>
    </w:p>
    <w:p w14:paraId="3D69DF20" w14:textId="77777777" w:rsidR="003D03F9" w:rsidRDefault="003D03F9" w:rsidP="003D03F9">
      <w:r>
        <w:t xml:space="preserve">Actual result: The staff sign-in username </w:t>
      </w:r>
      <w:proofErr w:type="spellStart"/>
      <w:r>
        <w:t>frams_test_admin</w:t>
      </w:r>
      <w:proofErr w:type="spellEnd"/>
      <w:r>
        <w:t xml:space="preserve">' OR '1'='1 was rejected with "Invalid username or password" and stayed on the sign-in page. The same quote </w:t>
      </w:r>
      <w:r>
        <w:lastRenderedPageBreak/>
        <w:t>in user search returned "Showing 0 of 0 users" and "No users found." It did not list the administrator, collector, or borrower accounts.</w:t>
      </w:r>
    </w:p>
    <w:p w14:paraId="21A1B235" w14:textId="77777777" w:rsidR="003D03F9" w:rsidRDefault="003D03F9" w:rsidP="003D03F9">
      <w:r>
        <w:rPr>
          <w:b/>
          <w:color w:val="166534"/>
        </w:rPr>
        <w:t>Status: PASS</w:t>
      </w:r>
    </w:p>
    <w:p w14:paraId="533E5E17" w14:textId="77777777" w:rsidR="003D03F9" w:rsidRDefault="003D03F9" w:rsidP="003D03F9">
      <w:pPr>
        <w:jc w:val="center"/>
      </w:pPr>
      <w:r>
        <w:rPr>
          <w:noProof/>
        </w:rPr>
        <w:drawing>
          <wp:inline distT="0" distB="0" distL="0" distR="0" wp14:anchorId="1F84CBA6" wp14:editId="44855E52">
            <wp:extent cx="5852160" cy="3108814"/>
            <wp:effectExtent l="0" t="0" r="0" b="0"/>
            <wp:docPr id="1206524627" name="Picture 12065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login.png"/>
                    <pic:cNvPicPr/>
                  </pic:nvPicPr>
                  <pic:blipFill>
                    <a:blip r:embed="rId93"/>
                    <a:stretch>
                      <a:fillRect/>
                    </a:stretch>
                  </pic:blipFill>
                  <pic:spPr>
                    <a:xfrm>
                      <a:off x="0" y="0"/>
                      <a:ext cx="5852160" cy="3108814"/>
                    </a:xfrm>
                    <a:prstGeom prst="rect">
                      <a:avLst/>
                    </a:prstGeom>
                  </pic:spPr>
                </pic:pic>
              </a:graphicData>
            </a:graphic>
          </wp:inline>
        </w:drawing>
      </w:r>
    </w:p>
    <w:p w14:paraId="1AAC7319" w14:textId="77777777" w:rsidR="003D03F9" w:rsidRDefault="003D03F9" w:rsidP="003D03F9">
      <w:pPr>
        <w:jc w:val="center"/>
      </w:pPr>
      <w:r>
        <w:rPr>
          <w:i/>
        </w:rPr>
        <w:t>Figure B43. Quote-style sign-in probe rejected.</w:t>
      </w:r>
    </w:p>
    <w:p w14:paraId="64C83848" w14:textId="77777777" w:rsidR="003D03F9" w:rsidRDefault="003D03F9" w:rsidP="003D03F9">
      <w:pPr>
        <w:jc w:val="center"/>
      </w:pPr>
      <w:r>
        <w:rPr>
          <w:noProof/>
        </w:rPr>
        <w:drawing>
          <wp:inline distT="0" distB="0" distL="0" distR="0" wp14:anchorId="4B804069" wp14:editId="1233E712">
            <wp:extent cx="5852160" cy="3108814"/>
            <wp:effectExtent l="0" t="0" r="0" b="0"/>
            <wp:docPr id="417454647" name="Picture 41745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search.png"/>
                    <pic:cNvPicPr/>
                  </pic:nvPicPr>
                  <pic:blipFill>
                    <a:blip r:embed="rId94"/>
                    <a:stretch>
                      <a:fillRect/>
                    </a:stretch>
                  </pic:blipFill>
                  <pic:spPr>
                    <a:xfrm>
                      <a:off x="0" y="0"/>
                      <a:ext cx="5852160" cy="3108814"/>
                    </a:xfrm>
                    <a:prstGeom prst="rect">
                      <a:avLst/>
                    </a:prstGeom>
                  </pic:spPr>
                </pic:pic>
              </a:graphicData>
            </a:graphic>
          </wp:inline>
        </w:drawing>
      </w:r>
    </w:p>
    <w:p w14:paraId="702416D1" w14:textId="77777777" w:rsidR="003D03F9" w:rsidRDefault="003D03F9" w:rsidP="003D03F9">
      <w:pPr>
        <w:jc w:val="center"/>
      </w:pPr>
      <w:r>
        <w:rPr>
          <w:i/>
        </w:rPr>
        <w:t>Figure B43. Quote-style user search returned no accounts.</w:t>
      </w:r>
    </w:p>
    <w:p w14:paraId="338C4903" w14:textId="77777777" w:rsidR="003D03F9" w:rsidRDefault="003D03F9" w:rsidP="003D03F9"/>
    <w:p w14:paraId="27D9BFF3" w14:textId="77777777" w:rsidR="003D03F9" w:rsidRDefault="003D03F9" w:rsidP="003D03F9">
      <w:pPr>
        <w:pStyle w:val="Heading1"/>
      </w:pPr>
      <w:r>
        <w:lastRenderedPageBreak/>
        <w:t>Figure B44 — PT-07</w:t>
      </w:r>
    </w:p>
    <w:p w14:paraId="67A5882B" w14:textId="77777777" w:rsidR="003D03F9" w:rsidRDefault="003D03F9" w:rsidP="003D03F9">
      <w:r>
        <w:t>Scenario: Enter a harmless markup marker in an encoded search field and display it.</w:t>
      </w:r>
    </w:p>
    <w:p w14:paraId="5465D0FB" w14:textId="77777777" w:rsidR="003D03F9" w:rsidRDefault="003D03F9" w:rsidP="003D03F9">
      <w:r>
        <w:t>Expected result: The marker is shown as ordinary text.</w:t>
      </w:r>
    </w:p>
    <w:p w14:paraId="610F1495" w14:textId="77777777" w:rsidR="003D03F9" w:rsidRDefault="003D03F9" w:rsidP="003D03F9">
      <w:r>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14:paraId="1A958B72" w14:textId="77777777" w:rsidR="003D03F9" w:rsidRDefault="003D03F9" w:rsidP="003D03F9">
      <w:r>
        <w:rPr>
          <w:b/>
          <w:color w:val="166534"/>
        </w:rPr>
        <w:t>Status: PASS</w:t>
      </w:r>
    </w:p>
    <w:p w14:paraId="76135CCB" w14:textId="77777777" w:rsidR="003D03F9" w:rsidRDefault="003D03F9" w:rsidP="003D03F9">
      <w:pPr>
        <w:jc w:val="center"/>
      </w:pPr>
      <w:r>
        <w:rPr>
          <w:noProof/>
        </w:rPr>
        <w:drawing>
          <wp:inline distT="0" distB="0" distL="0" distR="0" wp14:anchorId="6C3458BB" wp14:editId="2F3CEACE">
            <wp:extent cx="5852160" cy="3108814"/>
            <wp:effectExtent l="0" t="0" r="0" b="0"/>
            <wp:docPr id="1600529625" name="Picture 160052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_pt07_marker_as_text.png"/>
                    <pic:cNvPicPr/>
                  </pic:nvPicPr>
                  <pic:blipFill>
                    <a:blip r:embed="rId95"/>
                    <a:stretch>
                      <a:fillRect/>
                    </a:stretch>
                  </pic:blipFill>
                  <pic:spPr>
                    <a:xfrm>
                      <a:off x="0" y="0"/>
                      <a:ext cx="5852160" cy="3108814"/>
                    </a:xfrm>
                    <a:prstGeom prst="rect">
                      <a:avLst/>
                    </a:prstGeom>
                  </pic:spPr>
                </pic:pic>
              </a:graphicData>
            </a:graphic>
          </wp:inline>
        </w:drawing>
      </w:r>
    </w:p>
    <w:p w14:paraId="5FDBC36B" w14:textId="77777777" w:rsidR="003D03F9" w:rsidRDefault="003D03F9" w:rsidP="003D03F9">
      <w:pPr>
        <w:jc w:val="center"/>
      </w:pPr>
      <w:r>
        <w:rPr>
          <w:i/>
        </w:rPr>
        <w:t>Figure B44. The markup marker remains visible as text in the search box.</w:t>
      </w:r>
    </w:p>
    <w:p w14:paraId="0CE4BA76" w14:textId="77777777" w:rsidR="003D03F9" w:rsidRDefault="003D03F9" w:rsidP="003D03F9"/>
    <w:p w14:paraId="3DD20B7F" w14:textId="77777777" w:rsidR="003D03F9" w:rsidRDefault="003D03F9" w:rsidP="003D03F9">
      <w:pPr>
        <w:pStyle w:val="Heading1"/>
      </w:pPr>
      <w:r>
        <w:t>Figure B45 — PT-08</w:t>
      </w:r>
    </w:p>
    <w:p w14:paraId="3E0FDDAE" w14:textId="77777777" w:rsidR="003D03F9" w:rsidRDefault="003D03F9" w:rsidP="003D03F9">
      <w:r>
        <w:t>Scenario: A borrower requests another borrower receipt address and document address.</w:t>
      </w:r>
    </w:p>
    <w:p w14:paraId="01B82E30" w14:textId="77777777" w:rsidR="003D03F9" w:rsidRDefault="003D03F9" w:rsidP="003D03F9">
      <w:r>
        <w:t>Expected result: The receipt is refused or redirected, and the document request returns Access denied.</w:t>
      </w:r>
    </w:p>
    <w:p w14:paraId="11D08FFA" w14:textId="77777777" w:rsidR="003D03F9" w:rsidRDefault="003D03F9" w:rsidP="003D03F9">
      <w:r>
        <w:lastRenderedPageBreak/>
        <w:t xml:space="preserve">Actual result: 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t>download_loan_document_lending.php</w:t>
      </w:r>
      <w:proofErr w:type="spellEnd"/>
      <w:r>
        <w:t xml:space="preserve"> for a document path that does not belong to this borrower returned HTTP 403 and the text "Access denied."</w:t>
      </w:r>
    </w:p>
    <w:p w14:paraId="09302791" w14:textId="77777777" w:rsidR="003D03F9" w:rsidRDefault="003D03F9" w:rsidP="003D03F9">
      <w:r>
        <w:rPr>
          <w:b/>
          <w:color w:val="166534"/>
        </w:rPr>
        <w:t>Status: PASS</w:t>
      </w:r>
    </w:p>
    <w:p w14:paraId="176AA392" w14:textId="77777777" w:rsidR="003D03F9" w:rsidRDefault="003D03F9" w:rsidP="003D03F9">
      <w:pPr>
        <w:jc w:val="center"/>
      </w:pPr>
      <w:r>
        <w:rPr>
          <w:noProof/>
        </w:rPr>
        <w:drawing>
          <wp:inline distT="0" distB="0" distL="0" distR="0" wp14:anchorId="4F08B7D4" wp14:editId="1C811570">
            <wp:extent cx="5852160" cy="3108814"/>
            <wp:effectExtent l="0" t="0" r="0" b="0"/>
            <wp:docPr id="356273038" name="Picture 35627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7111CCDC" w14:textId="77777777" w:rsidR="003D03F9" w:rsidRDefault="003D03F9" w:rsidP="003D03F9">
      <w:pPr>
        <w:jc w:val="center"/>
      </w:pPr>
      <w:r>
        <w:rPr>
          <w:i/>
        </w:rPr>
        <w:t xml:space="preserve">Figure B45. Other-borrower receipt </w:t>
      </w:r>
      <w:proofErr w:type="gramStart"/>
      <w:r>
        <w:rPr>
          <w:i/>
        </w:rPr>
        <w:t>request</w:t>
      </w:r>
      <w:proofErr w:type="gramEnd"/>
      <w:r>
        <w:rPr>
          <w:i/>
        </w:rPr>
        <w:t xml:space="preserve"> returned to this borrower's own payment history.</w:t>
      </w:r>
    </w:p>
    <w:p w14:paraId="52ED164C" w14:textId="77777777" w:rsidR="003D03F9" w:rsidRDefault="003D03F9" w:rsidP="003D03F9">
      <w:pPr>
        <w:jc w:val="center"/>
      </w:pPr>
      <w:r>
        <w:rPr>
          <w:noProof/>
        </w:rPr>
        <w:lastRenderedPageBreak/>
        <w:drawing>
          <wp:inline distT="0" distB="0" distL="0" distR="0" wp14:anchorId="1F201FDD" wp14:editId="2E732146">
            <wp:extent cx="5852160" cy="3108814"/>
            <wp:effectExtent l="0" t="0" r="0" b="0"/>
            <wp:docPr id="402710282" name="Picture 40271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_pt08_document_access_denied.png"/>
                    <pic:cNvPicPr/>
                  </pic:nvPicPr>
                  <pic:blipFill>
                    <a:blip r:embed="rId96"/>
                    <a:stretch>
                      <a:fillRect/>
                    </a:stretch>
                  </pic:blipFill>
                  <pic:spPr>
                    <a:xfrm>
                      <a:off x="0" y="0"/>
                      <a:ext cx="5852160" cy="3108814"/>
                    </a:xfrm>
                    <a:prstGeom prst="rect">
                      <a:avLst/>
                    </a:prstGeom>
                  </pic:spPr>
                </pic:pic>
              </a:graphicData>
            </a:graphic>
          </wp:inline>
        </w:drawing>
      </w:r>
    </w:p>
    <w:p w14:paraId="6C7D3D8B" w14:textId="77777777" w:rsidR="003D03F9" w:rsidRDefault="003D03F9" w:rsidP="003D03F9">
      <w:pPr>
        <w:jc w:val="center"/>
      </w:pPr>
      <w:r>
        <w:rPr>
          <w:i/>
        </w:rPr>
        <w:t>Figure B45. Other-borrower document request. The response text is Access denied.</w:t>
      </w:r>
    </w:p>
    <w:p w14:paraId="1BAEF8D5" w14:textId="77777777" w:rsidR="003D03F9" w:rsidRDefault="003D03F9" w:rsidP="003D03F9"/>
    <w:p w14:paraId="228CB642" w14:textId="77777777" w:rsidR="003D03F9" w:rsidRDefault="003D03F9" w:rsidP="003D03F9">
      <w:pPr>
        <w:pStyle w:val="Heading1"/>
      </w:pPr>
      <w:r>
        <w:t>Figure B46 — PT-09</w:t>
      </w:r>
    </w:p>
    <w:p w14:paraId="0B38C245" w14:textId="77777777" w:rsidR="003D03F9" w:rsidRDefault="003D03F9" w:rsidP="003D03F9">
      <w:r>
        <w:t>Scenario: A collector opens a client, loan, or payment assigned to another collector.</w:t>
      </w:r>
    </w:p>
    <w:p w14:paraId="1B817EB3" w14:textId="77777777" w:rsidR="003D03F9" w:rsidRDefault="003D03F9" w:rsidP="003D03F9">
      <w:r>
        <w:t>Expected result: The unassigned record is not opened for collection.</w:t>
      </w:r>
    </w:p>
    <w:p w14:paraId="51E66441" w14:textId="77777777" w:rsidR="003D03F9" w:rsidRDefault="003D03F9" w:rsidP="003D03F9">
      <w:r>
        <w:t xml:space="preserve">Actual result: 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14:paraId="0EA0F98B" w14:textId="77777777" w:rsidR="003D03F9" w:rsidRDefault="003D03F9" w:rsidP="003D03F9">
      <w:r>
        <w:rPr>
          <w:b/>
          <w:color w:val="166534"/>
        </w:rPr>
        <w:t>Status: PASS</w:t>
      </w:r>
    </w:p>
    <w:p w14:paraId="5091FA80" w14:textId="77777777" w:rsidR="003D03F9" w:rsidRDefault="003D03F9" w:rsidP="003D03F9">
      <w:pPr>
        <w:jc w:val="center"/>
      </w:pPr>
      <w:r>
        <w:rPr>
          <w:noProof/>
        </w:rPr>
        <w:lastRenderedPageBreak/>
        <w:drawing>
          <wp:inline distT="0" distB="0" distL="0" distR="0" wp14:anchorId="11D058EB" wp14:editId="00EFE4B9">
            <wp:extent cx="5852160" cy="3108814"/>
            <wp:effectExtent l="0" t="0" r="0" b="0"/>
            <wp:docPr id="1366357971" name="Picture 136635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client.png"/>
                    <pic:cNvPicPr/>
                  </pic:nvPicPr>
                  <pic:blipFill>
                    <a:blip r:embed="rId97"/>
                    <a:stretch>
                      <a:fillRect/>
                    </a:stretch>
                  </pic:blipFill>
                  <pic:spPr>
                    <a:xfrm>
                      <a:off x="0" y="0"/>
                      <a:ext cx="5852160" cy="3108814"/>
                    </a:xfrm>
                    <a:prstGeom prst="rect">
                      <a:avLst/>
                    </a:prstGeom>
                  </pic:spPr>
                </pic:pic>
              </a:graphicData>
            </a:graphic>
          </wp:inline>
        </w:drawing>
      </w:r>
    </w:p>
    <w:p w14:paraId="0B43D266" w14:textId="77777777" w:rsidR="003D03F9" w:rsidRDefault="003D03F9" w:rsidP="003D03F9">
      <w:pPr>
        <w:jc w:val="center"/>
      </w:pPr>
      <w:r>
        <w:rPr>
          <w:i/>
        </w:rPr>
        <w:t>Figure B46. Collector A denied client 21.</w:t>
      </w:r>
    </w:p>
    <w:p w14:paraId="43EB5AFC" w14:textId="77777777" w:rsidR="003D03F9" w:rsidRDefault="003D03F9" w:rsidP="003D03F9">
      <w:pPr>
        <w:jc w:val="center"/>
      </w:pPr>
      <w:r>
        <w:rPr>
          <w:noProof/>
        </w:rPr>
        <w:drawing>
          <wp:inline distT="0" distB="0" distL="0" distR="0" wp14:anchorId="0E264D46" wp14:editId="6E6F3585">
            <wp:extent cx="5852160" cy="3108814"/>
            <wp:effectExtent l="0" t="0" r="0" b="0"/>
            <wp:docPr id="1743153089" name="Picture 174315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loan.png"/>
                    <pic:cNvPicPr/>
                  </pic:nvPicPr>
                  <pic:blipFill>
                    <a:blip r:embed="rId98"/>
                    <a:stretch>
                      <a:fillRect/>
                    </a:stretch>
                  </pic:blipFill>
                  <pic:spPr>
                    <a:xfrm>
                      <a:off x="0" y="0"/>
                      <a:ext cx="5852160" cy="3108814"/>
                    </a:xfrm>
                    <a:prstGeom prst="rect">
                      <a:avLst/>
                    </a:prstGeom>
                  </pic:spPr>
                </pic:pic>
              </a:graphicData>
            </a:graphic>
          </wp:inline>
        </w:drawing>
      </w:r>
    </w:p>
    <w:p w14:paraId="370E5DC6" w14:textId="77777777" w:rsidR="003D03F9" w:rsidRDefault="003D03F9" w:rsidP="003D03F9">
      <w:pPr>
        <w:jc w:val="center"/>
      </w:pPr>
      <w:r>
        <w:rPr>
          <w:i/>
        </w:rPr>
        <w:t>Figure B46. Collector A denied loan 30.</w:t>
      </w:r>
    </w:p>
    <w:p w14:paraId="3D3041CE" w14:textId="77777777" w:rsidR="003D03F9" w:rsidRDefault="003D03F9" w:rsidP="003D03F9">
      <w:pPr>
        <w:jc w:val="center"/>
      </w:pPr>
      <w:r>
        <w:rPr>
          <w:noProof/>
        </w:rPr>
        <w:lastRenderedPageBreak/>
        <w:drawing>
          <wp:inline distT="0" distB="0" distL="0" distR="0" wp14:anchorId="3B651269" wp14:editId="2F801558">
            <wp:extent cx="5852160" cy="3108814"/>
            <wp:effectExtent l="0" t="0" r="0" b="0"/>
            <wp:docPr id="354333954" name="Picture 35433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payment.png"/>
                    <pic:cNvPicPr/>
                  </pic:nvPicPr>
                  <pic:blipFill>
                    <a:blip r:embed="rId99"/>
                    <a:stretch>
                      <a:fillRect/>
                    </a:stretch>
                  </pic:blipFill>
                  <pic:spPr>
                    <a:xfrm>
                      <a:off x="0" y="0"/>
                      <a:ext cx="5852160" cy="3108814"/>
                    </a:xfrm>
                    <a:prstGeom prst="rect">
                      <a:avLst/>
                    </a:prstGeom>
                  </pic:spPr>
                </pic:pic>
              </a:graphicData>
            </a:graphic>
          </wp:inline>
        </w:drawing>
      </w:r>
    </w:p>
    <w:p w14:paraId="7F59639C" w14:textId="77777777" w:rsidR="003D03F9" w:rsidRDefault="003D03F9" w:rsidP="003D03F9">
      <w:pPr>
        <w:jc w:val="center"/>
      </w:pPr>
      <w:r>
        <w:rPr>
          <w:i/>
        </w:rPr>
        <w:t>Figure B46. Collector A denied payment 44.</w:t>
      </w:r>
    </w:p>
    <w:p w14:paraId="234F4778" w14:textId="77777777" w:rsidR="003D03F9" w:rsidRDefault="003D03F9" w:rsidP="003D03F9"/>
    <w:p w14:paraId="33757A5F" w14:textId="77777777" w:rsidR="003D03F9" w:rsidRDefault="003D03F9" w:rsidP="003D03F9">
      <w:pPr>
        <w:pStyle w:val="Heading1"/>
      </w:pPr>
      <w:r>
        <w:t>Figure B47 — PT-10</w:t>
      </w:r>
    </w:p>
    <w:p w14:paraId="3CE455B2" w14:textId="77777777" w:rsidR="003D03F9" w:rsidRDefault="003D03F9" w:rsidP="003D03F9">
      <w:r>
        <w:t>Scenario: Upload a file that is not JPG, PNG, or PDF, and a file larger than 8 MB.</w:t>
      </w:r>
    </w:p>
    <w:p w14:paraId="1EB85692" w14:textId="77777777" w:rsidR="003D03F9" w:rsidRDefault="003D03F9" w:rsidP="003D03F9">
      <w:r>
        <w:t>Expected result: The file is rejected and is not stored. A PDF is an allowed file and was not used as the invalid sample.</w:t>
      </w:r>
    </w:p>
    <w:p w14:paraId="20DDEEC4" w14:textId="77777777" w:rsidR="003D03F9" w:rsidRDefault="003D03F9" w:rsidP="003D03F9">
      <w:r>
        <w:t xml:space="preserve">Actual result: 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p w14:paraId="7D1D92DE" w14:textId="77777777" w:rsidR="003D03F9" w:rsidRDefault="003D03F9" w:rsidP="003D03F9">
      <w:r>
        <w:rPr>
          <w:b/>
          <w:color w:val="166534"/>
        </w:rPr>
        <w:t>Status: PASS</w:t>
      </w:r>
    </w:p>
    <w:p w14:paraId="72983B4B" w14:textId="77777777" w:rsidR="003D03F9" w:rsidRDefault="003D03F9" w:rsidP="003D03F9">
      <w:pPr>
        <w:jc w:val="center"/>
      </w:pPr>
      <w:r>
        <w:rPr>
          <w:noProof/>
        </w:rPr>
        <w:lastRenderedPageBreak/>
        <w:drawing>
          <wp:inline distT="0" distB="0" distL="0" distR="0" wp14:anchorId="5FBFAA95" wp14:editId="56FFF942">
            <wp:extent cx="5852160" cy="3108814"/>
            <wp:effectExtent l="0" t="0" r="0" b="0"/>
            <wp:docPr id="1261832134" name="Picture 126183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7_pt10_upload_rejected.png"/>
                    <pic:cNvPicPr/>
                  </pic:nvPicPr>
                  <pic:blipFill>
                    <a:blip r:embed="rId100"/>
                    <a:stretch>
                      <a:fillRect/>
                    </a:stretch>
                  </pic:blipFill>
                  <pic:spPr>
                    <a:xfrm>
                      <a:off x="0" y="0"/>
                      <a:ext cx="5852160" cy="3108814"/>
                    </a:xfrm>
                    <a:prstGeom prst="rect">
                      <a:avLst/>
                    </a:prstGeom>
                  </pic:spPr>
                </pic:pic>
              </a:graphicData>
            </a:graphic>
          </wp:inline>
        </w:drawing>
      </w:r>
    </w:p>
    <w:p w14:paraId="552794C5" w14:textId="77777777" w:rsidR="003D03F9" w:rsidRDefault="003D03F9" w:rsidP="003D03F9">
      <w:pPr>
        <w:jc w:val="center"/>
      </w:pPr>
      <w:r>
        <w:rPr>
          <w:i/>
        </w:rPr>
        <w:t>Figure B47. After the invalid uploads, step 4 still shows every document as not uploaded.</w:t>
      </w:r>
    </w:p>
    <w:p w14:paraId="6A833264" w14:textId="77777777" w:rsidR="003D03F9" w:rsidRDefault="003D03F9" w:rsidP="003D03F9"/>
    <w:p w14:paraId="46310496" w14:textId="77777777" w:rsidR="003D03F9" w:rsidRDefault="003D03F9" w:rsidP="003D03F9">
      <w:pPr>
        <w:pStyle w:val="Heading1"/>
      </w:pPr>
      <w:r>
        <w:t>Figure B48 — PT-11</w:t>
      </w:r>
    </w:p>
    <w:p w14:paraId="6189DBA9" w14:textId="77777777" w:rsidR="003D03F9" w:rsidRDefault="003D03F9" w:rsidP="003D03F9">
      <w:r>
        <w:t>Scenario: After signing out, reload a protected page.</w:t>
      </w:r>
    </w:p>
    <w:p w14:paraId="00BCD530" w14:textId="77777777" w:rsidR="003D03F9" w:rsidRDefault="003D03F9" w:rsidP="003D03F9">
      <w:r>
        <w:t>Expected result: The reloaded page redirects to the sign-in page.</w:t>
      </w:r>
    </w:p>
    <w:p w14:paraId="674B5067" w14:textId="77777777" w:rsidR="003D03F9" w:rsidRDefault="003D03F9" w:rsidP="003D03F9">
      <w:r>
        <w:t xml:space="preserve">Actual result: The collector signed out,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The browser showed the staff sign-in page, so the protected dashboard required authentication again.</w:t>
      </w:r>
    </w:p>
    <w:p w14:paraId="4F586193" w14:textId="77777777" w:rsidR="003D03F9" w:rsidRDefault="003D03F9" w:rsidP="003D03F9">
      <w:r>
        <w:rPr>
          <w:b/>
          <w:color w:val="166534"/>
        </w:rPr>
        <w:t>Status: PASS</w:t>
      </w:r>
    </w:p>
    <w:p w14:paraId="0CA427C3" w14:textId="77777777" w:rsidR="003D03F9" w:rsidRDefault="003D03F9" w:rsidP="003D03F9">
      <w:pPr>
        <w:jc w:val="center"/>
      </w:pPr>
      <w:r>
        <w:rPr>
          <w:noProof/>
        </w:rPr>
        <w:lastRenderedPageBreak/>
        <w:drawing>
          <wp:inline distT="0" distB="0" distL="0" distR="0" wp14:anchorId="350A3EBB" wp14:editId="65155908">
            <wp:extent cx="5852160" cy="3108814"/>
            <wp:effectExtent l="0" t="0" r="0" b="0"/>
            <wp:docPr id="131914930" name="Picture 1319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8_pt11_after_logout.png"/>
                    <pic:cNvPicPr/>
                  </pic:nvPicPr>
                  <pic:blipFill>
                    <a:blip r:embed="rId101"/>
                    <a:stretch>
                      <a:fillRect/>
                    </a:stretch>
                  </pic:blipFill>
                  <pic:spPr>
                    <a:xfrm>
                      <a:off x="0" y="0"/>
                      <a:ext cx="5852160" cy="3108814"/>
                    </a:xfrm>
                    <a:prstGeom prst="rect">
                      <a:avLst/>
                    </a:prstGeom>
                  </pic:spPr>
                </pic:pic>
              </a:graphicData>
            </a:graphic>
          </wp:inline>
        </w:drawing>
      </w:r>
    </w:p>
    <w:p w14:paraId="109611C6" w14:textId="77777777" w:rsidR="003D03F9" w:rsidRDefault="003D03F9" w:rsidP="003D03F9">
      <w:pPr>
        <w:jc w:val="center"/>
      </w:pPr>
      <w:r>
        <w:rPr>
          <w:i/>
        </w:rPr>
        <w:t>Figure B48. Protected collector dashboard reloaded after sign-out.</w:t>
      </w:r>
    </w:p>
    <w:p w14:paraId="683499AA" w14:textId="77777777" w:rsidR="003D03F9" w:rsidRDefault="003D03F9" w:rsidP="003D03F9"/>
    <w:p w14:paraId="44F80C90" w14:textId="77777777" w:rsidR="003D03F9" w:rsidRDefault="003D03F9" w:rsidP="003D03F9">
      <w:pPr>
        <w:pStyle w:val="Heading1"/>
      </w:pPr>
      <w:r>
        <w:t>Figure B49 — PT-12</w:t>
      </w:r>
    </w:p>
    <w:p w14:paraId="7B06C92D" w14:textId="77777777" w:rsidR="003D03F9" w:rsidRDefault="003D03F9" w:rsidP="003D03F9">
      <w:r>
        <w:t>Scenario: Submit an incorrect, expired, and already used six-digit password-reset code.</w:t>
      </w:r>
    </w:p>
    <w:p w14:paraId="4E60AD85" w14:textId="77777777" w:rsidR="003D03F9" w:rsidRDefault="003D03F9" w:rsidP="003D03F9">
      <w:r>
        <w:t>Expected result: The password is not changed by an invalid code. The live reset flow uses a six-digit code that expires after ten minutes, allows five incorrect attempts, and is removed after a successful change. It does not issue a reset link.</w:t>
      </w:r>
    </w:p>
    <w:p w14:paraId="6DEDAFFD" w14:textId="77777777" w:rsidR="003D03F9" w:rsidRDefault="003D03F9" w:rsidP="003D03F9">
      <w:r>
        <w:t>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p w14:paraId="52857399" w14:textId="77777777" w:rsidR="003D03F9" w:rsidRDefault="003D03F9" w:rsidP="003D03F9">
      <w:r>
        <w:rPr>
          <w:b/>
          <w:color w:val="166534"/>
        </w:rPr>
        <w:t>Status: PASS</w:t>
      </w:r>
    </w:p>
    <w:p w14:paraId="64B083A1" w14:textId="77777777" w:rsidR="003D03F9" w:rsidRDefault="003D03F9" w:rsidP="003D03F9">
      <w:pPr>
        <w:jc w:val="center"/>
      </w:pPr>
      <w:r>
        <w:rPr>
          <w:noProof/>
        </w:rPr>
        <w:lastRenderedPageBreak/>
        <w:drawing>
          <wp:inline distT="0" distB="0" distL="0" distR="0" wp14:anchorId="7F058495" wp14:editId="11BC51ED">
            <wp:extent cx="5852160" cy="3108814"/>
            <wp:effectExtent l="0" t="0" r="0" b="0"/>
            <wp:docPr id="1941113198" name="Picture 194111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reset_requests_code.png"/>
                    <pic:cNvPicPr/>
                  </pic:nvPicPr>
                  <pic:blipFill>
                    <a:blip r:embed="rId102"/>
                    <a:stretch>
                      <a:fillRect/>
                    </a:stretch>
                  </pic:blipFill>
                  <pic:spPr>
                    <a:xfrm>
                      <a:off x="0" y="0"/>
                      <a:ext cx="5852160" cy="3108814"/>
                    </a:xfrm>
                    <a:prstGeom prst="rect">
                      <a:avLst/>
                    </a:prstGeom>
                  </pic:spPr>
                </pic:pic>
              </a:graphicData>
            </a:graphic>
          </wp:inline>
        </w:drawing>
      </w:r>
    </w:p>
    <w:p w14:paraId="62B6A987" w14:textId="77777777" w:rsidR="003D03F9" w:rsidRDefault="003D03F9" w:rsidP="003D03F9">
      <w:pPr>
        <w:jc w:val="center"/>
      </w:pPr>
      <w:r>
        <w:rPr>
          <w:i/>
        </w:rPr>
        <w:t>Figure B49. The reset page sends a 6-digit code and does not issue a link.</w:t>
      </w:r>
    </w:p>
    <w:p w14:paraId="14928B6B" w14:textId="77777777" w:rsidR="003D03F9" w:rsidRDefault="003D03F9" w:rsidP="003D03F9">
      <w:pPr>
        <w:jc w:val="center"/>
      </w:pPr>
      <w:r>
        <w:rPr>
          <w:noProof/>
        </w:rPr>
        <w:drawing>
          <wp:inline distT="0" distB="0" distL="0" distR="0" wp14:anchorId="009FA613" wp14:editId="07B2EA7E">
            <wp:extent cx="5852160" cy="3108814"/>
            <wp:effectExtent l="0" t="0" r="0" b="0"/>
            <wp:docPr id="1799553752" name="Picture 179955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code_form.png"/>
                    <pic:cNvPicPr/>
                  </pic:nvPicPr>
                  <pic:blipFill>
                    <a:blip r:embed="rId103"/>
                    <a:stretch>
                      <a:fillRect/>
                    </a:stretch>
                  </pic:blipFill>
                  <pic:spPr>
                    <a:xfrm>
                      <a:off x="0" y="0"/>
                      <a:ext cx="5852160" cy="3108814"/>
                    </a:xfrm>
                    <a:prstGeom prst="rect">
                      <a:avLst/>
                    </a:prstGeom>
                  </pic:spPr>
                </pic:pic>
              </a:graphicData>
            </a:graphic>
          </wp:inline>
        </w:drawing>
      </w:r>
    </w:p>
    <w:p w14:paraId="54FB4683" w14:textId="77777777" w:rsidR="003D03F9" w:rsidRDefault="003D03F9" w:rsidP="003D03F9">
      <w:pPr>
        <w:jc w:val="center"/>
      </w:pPr>
      <w:r>
        <w:rPr>
          <w:i/>
        </w:rPr>
        <w:t>Figure B49. The code form states that the code expires in 10 minutes.</w:t>
      </w:r>
    </w:p>
    <w:p w14:paraId="46CCE3BC" w14:textId="77777777" w:rsidR="003D03F9" w:rsidRDefault="003D03F9" w:rsidP="003D03F9">
      <w:pPr>
        <w:jc w:val="center"/>
      </w:pPr>
      <w:r>
        <w:rPr>
          <w:noProof/>
        </w:rPr>
        <w:lastRenderedPageBreak/>
        <w:drawing>
          <wp:inline distT="0" distB="0" distL="0" distR="0" wp14:anchorId="75DA911A" wp14:editId="5CFD9A07">
            <wp:extent cx="5852160" cy="3108814"/>
            <wp:effectExtent l="0" t="0" r="0" b="0"/>
            <wp:docPr id="48002652" name="Picture 4800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incorrect_code.png"/>
                    <pic:cNvPicPr/>
                  </pic:nvPicPr>
                  <pic:blipFill>
                    <a:blip r:embed="rId104"/>
                    <a:stretch>
                      <a:fillRect/>
                    </a:stretch>
                  </pic:blipFill>
                  <pic:spPr>
                    <a:xfrm>
                      <a:off x="0" y="0"/>
                      <a:ext cx="5852160" cy="3108814"/>
                    </a:xfrm>
                    <a:prstGeom prst="rect">
                      <a:avLst/>
                    </a:prstGeom>
                  </pic:spPr>
                </pic:pic>
              </a:graphicData>
            </a:graphic>
          </wp:inline>
        </w:drawing>
      </w:r>
    </w:p>
    <w:p w14:paraId="3D497C76" w14:textId="77777777" w:rsidR="003D03F9" w:rsidRDefault="003D03F9" w:rsidP="003D03F9">
      <w:pPr>
        <w:jc w:val="center"/>
      </w:pPr>
      <w:r>
        <w:rPr>
          <w:i/>
        </w:rPr>
        <w:t>Figure B49. An incorrect code does not change the password.</w:t>
      </w:r>
    </w:p>
    <w:p w14:paraId="47389A8D" w14:textId="77777777" w:rsidR="003D03F9" w:rsidRDefault="003D03F9" w:rsidP="003D03F9">
      <w:pPr>
        <w:jc w:val="center"/>
      </w:pPr>
      <w:r>
        <w:rPr>
          <w:noProof/>
        </w:rPr>
        <w:drawing>
          <wp:inline distT="0" distB="0" distL="0" distR="0" wp14:anchorId="080ADF47" wp14:editId="24246D61">
            <wp:extent cx="5852160" cy="3108814"/>
            <wp:effectExtent l="0" t="0" r="0" b="0"/>
            <wp:docPr id="946234464" name="Picture 94623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too_many_codes.png"/>
                    <pic:cNvPicPr/>
                  </pic:nvPicPr>
                  <pic:blipFill>
                    <a:blip r:embed="rId105"/>
                    <a:stretch>
                      <a:fillRect/>
                    </a:stretch>
                  </pic:blipFill>
                  <pic:spPr>
                    <a:xfrm>
                      <a:off x="0" y="0"/>
                      <a:ext cx="5852160" cy="3108814"/>
                    </a:xfrm>
                    <a:prstGeom prst="rect">
                      <a:avLst/>
                    </a:prstGeom>
                  </pic:spPr>
                </pic:pic>
              </a:graphicData>
            </a:graphic>
          </wp:inline>
        </w:drawing>
      </w:r>
    </w:p>
    <w:p w14:paraId="618DEB56" w14:textId="77777777" w:rsidR="003D03F9" w:rsidRDefault="003D03F9" w:rsidP="003D03F9">
      <w:pPr>
        <w:jc w:val="center"/>
      </w:pPr>
      <w:r>
        <w:rPr>
          <w:i/>
        </w:rPr>
        <w:t>Figure B49. The attempt after five incorrect codes is refused.</w:t>
      </w:r>
    </w:p>
    <w:p w14:paraId="1C8A3376" w14:textId="77777777" w:rsidR="003D03F9" w:rsidRDefault="003D03F9" w:rsidP="003D03F9">
      <w:pPr>
        <w:jc w:val="center"/>
      </w:pPr>
      <w:r>
        <w:rPr>
          <w:noProof/>
        </w:rPr>
        <w:lastRenderedPageBreak/>
        <w:drawing>
          <wp:inline distT="0" distB="0" distL="0" distR="0" wp14:anchorId="2484D9C3" wp14:editId="17A2D82C">
            <wp:extent cx="5852160" cy="3108814"/>
            <wp:effectExtent l="0" t="0" r="0" b="0"/>
            <wp:docPr id="1543115126" name="Picture 154311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7CE4FAF3" w14:textId="77777777" w:rsidR="003D03F9" w:rsidRDefault="003D03F9" w:rsidP="003D03F9">
      <w:pPr>
        <w:jc w:val="center"/>
      </w:pPr>
      <w:r>
        <w:rPr>
          <w:i/>
        </w:rPr>
        <w:t>Figure B49. An expired code is refused.</w:t>
      </w:r>
    </w:p>
    <w:p w14:paraId="777C283F" w14:textId="77777777" w:rsidR="003D03F9" w:rsidRDefault="003D03F9" w:rsidP="003D03F9">
      <w:pPr>
        <w:jc w:val="center"/>
      </w:pPr>
      <w:r>
        <w:rPr>
          <w:noProof/>
        </w:rPr>
        <w:drawing>
          <wp:inline distT="0" distB="0" distL="0" distR="0" wp14:anchorId="5D4BCAA7" wp14:editId="3FAA4B20">
            <wp:extent cx="5852160" cy="3108814"/>
            <wp:effectExtent l="0" t="0" r="0" b="0"/>
            <wp:docPr id="1467553193" name="Picture 146755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password_changed.png"/>
                    <pic:cNvPicPr/>
                  </pic:nvPicPr>
                  <pic:blipFill>
                    <a:blip r:embed="rId107"/>
                    <a:stretch>
                      <a:fillRect/>
                    </a:stretch>
                  </pic:blipFill>
                  <pic:spPr>
                    <a:xfrm>
                      <a:off x="0" y="0"/>
                      <a:ext cx="5852160" cy="3108814"/>
                    </a:xfrm>
                    <a:prstGeom prst="rect">
                      <a:avLst/>
                    </a:prstGeom>
                  </pic:spPr>
                </pic:pic>
              </a:graphicData>
            </a:graphic>
          </wp:inline>
        </w:drawing>
      </w:r>
    </w:p>
    <w:p w14:paraId="7120EF58" w14:textId="77777777" w:rsidR="003D03F9" w:rsidRDefault="003D03F9" w:rsidP="003D03F9">
      <w:pPr>
        <w:jc w:val="center"/>
      </w:pPr>
      <w:r>
        <w:rPr>
          <w:i/>
        </w:rPr>
        <w:t>Figure B49. A valid code can be used once.</w:t>
      </w:r>
    </w:p>
    <w:p w14:paraId="178B09EB" w14:textId="77777777" w:rsidR="003D03F9" w:rsidRDefault="003D03F9" w:rsidP="003D03F9">
      <w:pPr>
        <w:jc w:val="center"/>
      </w:pPr>
      <w:r>
        <w:rPr>
          <w:noProof/>
        </w:rPr>
        <w:lastRenderedPageBreak/>
        <w:drawing>
          <wp:inline distT="0" distB="0" distL="0" distR="0" wp14:anchorId="0310D808" wp14:editId="383C505F">
            <wp:extent cx="5852160" cy="3108814"/>
            <wp:effectExtent l="0" t="0" r="0" b="0"/>
            <wp:docPr id="1050359081" name="Picture 105035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4C083517" w14:textId="77777777" w:rsidR="003D03F9" w:rsidRDefault="003D03F9" w:rsidP="003D03F9">
      <w:pPr>
        <w:jc w:val="center"/>
      </w:pPr>
      <w:r>
        <w:rPr>
          <w:i/>
        </w:rPr>
        <w:t>Figure B49. The same code is refused after the password change.</w:t>
      </w:r>
    </w:p>
    <w:p w14:paraId="71E9A073" w14:textId="77777777" w:rsidR="003D03F9" w:rsidRDefault="003D03F9" w:rsidP="003D03F9"/>
    <w:p w14:paraId="16719B91" w14:textId="77777777" w:rsidR="006C783C" w:rsidRPr="003D03F9" w:rsidRDefault="006C783C" w:rsidP="006C783C">
      <w:pPr>
        <w:rPr>
          <w:lang w:val="en-PH"/>
        </w:rPr>
      </w:pPr>
      <w:r w:rsidRPr="003D03F9">
        <w:rPr>
          <w:lang w:val="en-PH"/>
        </w:rPr>
        <w:t>F. USER ACCEPTANCE TESTING</w:t>
      </w:r>
    </w:p>
    <w:p w14:paraId="1F69D8F4" w14:textId="77777777" w:rsidR="006C783C" w:rsidRPr="004F202F" w:rsidRDefault="006C783C" w:rsidP="006C783C">
      <w:pPr>
        <w:rPr>
          <w:highlight w:val="yellow"/>
          <w:lang w:val="en-PH"/>
        </w:rPr>
      </w:pPr>
      <w:r>
        <w:t>The manuscript reports 32 post-development evaluation respondents: 30 borrowers, one administrator, and one collector. The reported criterion means are 4.81 for functionality, 4.75 for usability, 4.78 for reliability, 4.81 for security, and 4.75 for performance, with an overall mean of 4.78. Under the Chapter III interpretation scale, each criterion and the overall mean fall within 4.21–5.00 (Strongly Agree).</w:t>
      </w:r>
    </w:p>
    <w:p w14:paraId="3AB4C2DC" w14:textId="367445B6" w:rsidR="006C783C" w:rsidRPr="004F202F" w:rsidRDefault="006C783C" w:rsidP="006C783C">
      <w:pPr>
        <w:rPr>
          <w:highlight w:val="yellow"/>
          <w:lang w:val="en-PH"/>
        </w:rPr>
      </w:pPr>
      <w:r>
        <w:t xml:space="preserve">Evidence limitation: the tally below is computed from the supplied respondent-level criterion scores (one rating per respondent for each of the five criteria). It verifies the stated criterion means from those scores, but it is not a transcription of all 20 individual questionnaire-item responses. The questionnaire added in Appendix I is a blank instrument template, not a completed response set. </w:t>
      </w:r>
    </w:p>
    <w:p w14:paraId="43A450EE" w14:textId="24C0C13E" w:rsidR="006C783C" w:rsidRPr="004F202F" w:rsidRDefault="006C783C" w:rsidP="006C783C">
      <w:pPr>
        <w:rPr>
          <w:highlight w:val="yellow"/>
          <w:lang w:val="en-PH"/>
        </w:rPr>
      </w:pPr>
      <w:r>
        <w:t xml:space="preserve">Supporting records to retain: the questionnaire instrument </w:t>
      </w:r>
      <w:r w:rsidR="003D03F9">
        <w:t>administered</w:t>
      </w:r>
      <w:r>
        <w:t xml:space="preserve">, the 32 completed evaluation forms with personal information masked where appropriate, the respondent-role tally, and the original calculation sheet. </w:t>
      </w:r>
    </w:p>
    <w:p w14:paraId="11C1A097" w14:textId="77777777" w:rsidR="006C783C" w:rsidRPr="003D03F9" w:rsidRDefault="006C783C" w:rsidP="006C783C">
      <w:pPr>
        <w:rPr>
          <w:lang w:val="en-PH"/>
        </w:rPr>
      </w:pPr>
      <w:r w:rsidRPr="003D03F9">
        <w:rPr>
          <w:lang w:val="en-PH"/>
        </w:rPr>
        <w:t>G. UAT TALLY AND WEIGHTED-MEAN COMPUTATION</w:t>
      </w:r>
    </w:p>
    <w:p w14:paraId="4C3A8A6F" w14:textId="77777777" w:rsidR="006C783C" w:rsidRPr="004F202F" w:rsidRDefault="006C783C" w:rsidP="006C783C">
      <w:pPr>
        <w:rPr>
          <w:highlight w:val="yellow"/>
          <w:lang w:val="en-PH"/>
        </w:rPr>
      </w:pPr>
      <w:r>
        <w:lastRenderedPageBreak/>
        <w:t>The table reports the criterion-level frequency counts supplied for the 32 respondents. For each criterion, WM = [f(5)×5 + f(4)×4 + f(3)×3 + f(2)×2 + f(1)×1] / N. The overall mean is the average of the five unrounded criterion means. The 160 overall ratings are 32 respondents × 5 criteria; they are not 160 separate respondents.</w:t>
      </w:r>
    </w:p>
    <w:tbl>
      <w:tblPr>
        <w:tblStyle w:val="TableGrid"/>
        <w:tblW w:w="5000" w:type="pct"/>
        <w:tblInd w:w="-5" w:type="dxa"/>
        <w:tblLayout w:type="fixed"/>
        <w:tblLook w:val="04A0" w:firstRow="1" w:lastRow="0" w:firstColumn="1" w:lastColumn="0" w:noHBand="0" w:noVBand="1"/>
      </w:tblPr>
      <w:tblGrid>
        <w:gridCol w:w="1036"/>
        <w:gridCol w:w="1036"/>
        <w:gridCol w:w="1037"/>
        <w:gridCol w:w="1037"/>
        <w:gridCol w:w="1037"/>
        <w:gridCol w:w="1037"/>
        <w:gridCol w:w="1038"/>
        <w:gridCol w:w="1038"/>
      </w:tblGrid>
      <w:tr w:rsidR="006C783C" w:rsidRPr="004F202F" w14:paraId="1A6B3A94" w14:textId="77777777" w:rsidTr="006C783C">
        <w:tc>
          <w:tcPr>
            <w:tcW w:w="1038" w:type="dxa"/>
          </w:tcPr>
          <w:p w14:paraId="7CDDAC65" w14:textId="77777777" w:rsidR="006C783C" w:rsidRPr="003D03F9" w:rsidRDefault="006C783C" w:rsidP="006912C8">
            <w:pPr>
              <w:rPr>
                <w:lang w:val="en-PH"/>
              </w:rPr>
            </w:pPr>
            <w:r w:rsidRPr="003D03F9">
              <w:rPr>
                <w:rFonts w:cs="Times New Roman"/>
                <w:lang w:val="en-PH"/>
              </w:rPr>
              <w:t>Criterion</w:t>
            </w:r>
          </w:p>
        </w:tc>
        <w:tc>
          <w:tcPr>
            <w:tcW w:w="1038" w:type="dxa"/>
          </w:tcPr>
          <w:p w14:paraId="5F2BAA5B"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5)</w:t>
            </w:r>
          </w:p>
        </w:tc>
        <w:tc>
          <w:tcPr>
            <w:tcW w:w="1038" w:type="dxa"/>
          </w:tcPr>
          <w:p w14:paraId="29335514"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4)</w:t>
            </w:r>
          </w:p>
        </w:tc>
        <w:tc>
          <w:tcPr>
            <w:tcW w:w="1038" w:type="dxa"/>
          </w:tcPr>
          <w:p w14:paraId="3153A8F3"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3)</w:t>
            </w:r>
          </w:p>
        </w:tc>
        <w:tc>
          <w:tcPr>
            <w:tcW w:w="1038" w:type="dxa"/>
          </w:tcPr>
          <w:p w14:paraId="71852D18"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2)</w:t>
            </w:r>
          </w:p>
        </w:tc>
        <w:tc>
          <w:tcPr>
            <w:tcW w:w="1038" w:type="dxa"/>
          </w:tcPr>
          <w:p w14:paraId="1D1FE21D"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1)</w:t>
            </w:r>
          </w:p>
        </w:tc>
        <w:tc>
          <w:tcPr>
            <w:tcW w:w="1039" w:type="dxa"/>
          </w:tcPr>
          <w:p w14:paraId="6B3237B1" w14:textId="77777777" w:rsidR="006C783C" w:rsidRPr="003D03F9" w:rsidRDefault="006C783C" w:rsidP="006912C8">
            <w:pPr>
              <w:rPr>
                <w:lang w:val="en-PH"/>
              </w:rPr>
            </w:pPr>
            <w:r w:rsidRPr="003D03F9">
              <w:rPr>
                <w:rFonts w:cs="Times New Roman"/>
                <w:lang w:val="en-PH"/>
              </w:rPr>
              <w:t>N</w:t>
            </w:r>
          </w:p>
        </w:tc>
        <w:tc>
          <w:tcPr>
            <w:tcW w:w="1039" w:type="dxa"/>
          </w:tcPr>
          <w:p w14:paraId="008F743F" w14:textId="77777777" w:rsidR="006C783C" w:rsidRPr="003D03F9" w:rsidRDefault="006C783C" w:rsidP="006912C8">
            <w:pPr>
              <w:rPr>
                <w:lang w:val="en-PH"/>
              </w:rPr>
            </w:pPr>
            <w:r w:rsidRPr="003D03F9">
              <w:rPr>
                <w:rFonts w:cs="Times New Roman"/>
                <w:lang w:val="en-PH"/>
              </w:rPr>
              <w:t>Weighted mean</w:t>
            </w:r>
          </w:p>
        </w:tc>
      </w:tr>
      <w:tr w:rsidR="006C783C" w:rsidRPr="004F202F" w14:paraId="35F1D8BA" w14:textId="77777777" w:rsidTr="006C783C">
        <w:tc>
          <w:tcPr>
            <w:tcW w:w="1038" w:type="dxa"/>
          </w:tcPr>
          <w:p w14:paraId="1EB30142" w14:textId="77777777" w:rsidR="00F74CAC" w:rsidRDefault="00000000">
            <w:r>
              <w:t>Functionality</w:t>
            </w:r>
          </w:p>
        </w:tc>
        <w:tc>
          <w:tcPr>
            <w:tcW w:w="1038" w:type="dxa"/>
          </w:tcPr>
          <w:p w14:paraId="5443F683" w14:textId="77777777" w:rsidR="00F74CAC" w:rsidRDefault="00000000">
            <w:r>
              <w:t>26</w:t>
            </w:r>
          </w:p>
        </w:tc>
        <w:tc>
          <w:tcPr>
            <w:tcW w:w="1038" w:type="dxa"/>
          </w:tcPr>
          <w:p w14:paraId="4E54E441" w14:textId="77777777" w:rsidR="00F74CAC" w:rsidRDefault="00000000">
            <w:r>
              <w:t>6</w:t>
            </w:r>
          </w:p>
        </w:tc>
        <w:tc>
          <w:tcPr>
            <w:tcW w:w="1038" w:type="dxa"/>
          </w:tcPr>
          <w:p w14:paraId="29C57FE9" w14:textId="77777777" w:rsidR="00F74CAC" w:rsidRDefault="00000000">
            <w:r>
              <w:t>0</w:t>
            </w:r>
          </w:p>
        </w:tc>
        <w:tc>
          <w:tcPr>
            <w:tcW w:w="1038" w:type="dxa"/>
          </w:tcPr>
          <w:p w14:paraId="18C8CF82" w14:textId="77777777" w:rsidR="00F74CAC" w:rsidRDefault="00000000">
            <w:r>
              <w:t>0</w:t>
            </w:r>
          </w:p>
        </w:tc>
        <w:tc>
          <w:tcPr>
            <w:tcW w:w="1038" w:type="dxa"/>
          </w:tcPr>
          <w:p w14:paraId="6ACD7B1A" w14:textId="77777777" w:rsidR="00F74CAC" w:rsidRDefault="00000000">
            <w:r>
              <w:t>0</w:t>
            </w:r>
          </w:p>
        </w:tc>
        <w:tc>
          <w:tcPr>
            <w:tcW w:w="1039" w:type="dxa"/>
          </w:tcPr>
          <w:p w14:paraId="67F87C38" w14:textId="77777777" w:rsidR="00F74CAC" w:rsidRDefault="00000000">
            <w:r>
              <w:t>32</w:t>
            </w:r>
          </w:p>
        </w:tc>
        <w:tc>
          <w:tcPr>
            <w:tcW w:w="1039" w:type="dxa"/>
          </w:tcPr>
          <w:p w14:paraId="42C26036" w14:textId="77777777" w:rsidR="00F74CAC" w:rsidRDefault="00000000">
            <w:r>
              <w:t>4.8125 ≈ 4.81</w:t>
            </w:r>
          </w:p>
        </w:tc>
      </w:tr>
      <w:tr w:rsidR="006C783C" w:rsidRPr="004F202F" w14:paraId="549E8CEB" w14:textId="77777777" w:rsidTr="006C783C">
        <w:tc>
          <w:tcPr>
            <w:tcW w:w="1038" w:type="dxa"/>
          </w:tcPr>
          <w:p w14:paraId="1A141AA2" w14:textId="77777777" w:rsidR="00F74CAC" w:rsidRDefault="00000000">
            <w:r>
              <w:t>Usability</w:t>
            </w:r>
          </w:p>
        </w:tc>
        <w:tc>
          <w:tcPr>
            <w:tcW w:w="1038" w:type="dxa"/>
          </w:tcPr>
          <w:p w14:paraId="104E8222" w14:textId="77777777" w:rsidR="00F74CAC" w:rsidRDefault="00000000">
            <w:r>
              <w:t>24</w:t>
            </w:r>
          </w:p>
        </w:tc>
        <w:tc>
          <w:tcPr>
            <w:tcW w:w="1038" w:type="dxa"/>
          </w:tcPr>
          <w:p w14:paraId="2EE31E8E" w14:textId="77777777" w:rsidR="00F74CAC" w:rsidRDefault="00000000">
            <w:r>
              <w:t>8</w:t>
            </w:r>
          </w:p>
        </w:tc>
        <w:tc>
          <w:tcPr>
            <w:tcW w:w="1038" w:type="dxa"/>
          </w:tcPr>
          <w:p w14:paraId="5A17FD02" w14:textId="77777777" w:rsidR="00F74CAC" w:rsidRDefault="00000000">
            <w:r>
              <w:t>0</w:t>
            </w:r>
          </w:p>
        </w:tc>
        <w:tc>
          <w:tcPr>
            <w:tcW w:w="1038" w:type="dxa"/>
          </w:tcPr>
          <w:p w14:paraId="6552243E" w14:textId="77777777" w:rsidR="00F74CAC" w:rsidRDefault="00000000">
            <w:r>
              <w:t>0</w:t>
            </w:r>
          </w:p>
        </w:tc>
        <w:tc>
          <w:tcPr>
            <w:tcW w:w="1038" w:type="dxa"/>
          </w:tcPr>
          <w:p w14:paraId="1B455BA8" w14:textId="77777777" w:rsidR="00F74CAC" w:rsidRDefault="00000000">
            <w:r>
              <w:t>0</w:t>
            </w:r>
          </w:p>
        </w:tc>
        <w:tc>
          <w:tcPr>
            <w:tcW w:w="1039" w:type="dxa"/>
          </w:tcPr>
          <w:p w14:paraId="4ED9FC8B" w14:textId="77777777" w:rsidR="00F74CAC" w:rsidRDefault="00000000">
            <w:r>
              <w:t>32</w:t>
            </w:r>
          </w:p>
        </w:tc>
        <w:tc>
          <w:tcPr>
            <w:tcW w:w="1039" w:type="dxa"/>
          </w:tcPr>
          <w:p w14:paraId="1BBA4966" w14:textId="77777777" w:rsidR="00F74CAC" w:rsidRDefault="00000000">
            <w:r>
              <w:t>4.7500 = 4.75</w:t>
            </w:r>
          </w:p>
        </w:tc>
      </w:tr>
      <w:tr w:rsidR="006C783C" w:rsidRPr="004F202F" w14:paraId="6C697395" w14:textId="77777777" w:rsidTr="006C783C">
        <w:tc>
          <w:tcPr>
            <w:tcW w:w="1038" w:type="dxa"/>
          </w:tcPr>
          <w:p w14:paraId="6190FC6B" w14:textId="77777777" w:rsidR="00F74CAC" w:rsidRDefault="00000000">
            <w:r>
              <w:t>Reliability</w:t>
            </w:r>
          </w:p>
        </w:tc>
        <w:tc>
          <w:tcPr>
            <w:tcW w:w="1038" w:type="dxa"/>
          </w:tcPr>
          <w:p w14:paraId="1230880A" w14:textId="77777777" w:rsidR="00F74CAC" w:rsidRDefault="00000000">
            <w:r>
              <w:t>25</w:t>
            </w:r>
          </w:p>
        </w:tc>
        <w:tc>
          <w:tcPr>
            <w:tcW w:w="1038" w:type="dxa"/>
          </w:tcPr>
          <w:p w14:paraId="6ADFA213" w14:textId="77777777" w:rsidR="00F74CAC" w:rsidRDefault="00000000">
            <w:r>
              <w:t>7</w:t>
            </w:r>
          </w:p>
        </w:tc>
        <w:tc>
          <w:tcPr>
            <w:tcW w:w="1038" w:type="dxa"/>
          </w:tcPr>
          <w:p w14:paraId="2059A6D2" w14:textId="77777777" w:rsidR="00F74CAC" w:rsidRDefault="00000000">
            <w:r>
              <w:t>0</w:t>
            </w:r>
          </w:p>
        </w:tc>
        <w:tc>
          <w:tcPr>
            <w:tcW w:w="1038" w:type="dxa"/>
          </w:tcPr>
          <w:p w14:paraId="2A6179C4" w14:textId="77777777" w:rsidR="00F74CAC" w:rsidRDefault="00000000">
            <w:r>
              <w:t>0</w:t>
            </w:r>
          </w:p>
        </w:tc>
        <w:tc>
          <w:tcPr>
            <w:tcW w:w="1038" w:type="dxa"/>
          </w:tcPr>
          <w:p w14:paraId="788925DF" w14:textId="77777777" w:rsidR="00F74CAC" w:rsidRDefault="00000000">
            <w:r>
              <w:t>0</w:t>
            </w:r>
          </w:p>
        </w:tc>
        <w:tc>
          <w:tcPr>
            <w:tcW w:w="1039" w:type="dxa"/>
          </w:tcPr>
          <w:p w14:paraId="407EDBC4" w14:textId="77777777" w:rsidR="00F74CAC" w:rsidRDefault="00000000">
            <w:r>
              <w:t>32</w:t>
            </w:r>
          </w:p>
        </w:tc>
        <w:tc>
          <w:tcPr>
            <w:tcW w:w="1039" w:type="dxa"/>
          </w:tcPr>
          <w:p w14:paraId="5DC1BC80" w14:textId="77777777" w:rsidR="00F74CAC" w:rsidRDefault="00000000">
            <w:r>
              <w:t>4.78125 ≈ 4.78</w:t>
            </w:r>
          </w:p>
        </w:tc>
      </w:tr>
      <w:tr w:rsidR="006C783C" w:rsidRPr="004F202F" w14:paraId="1AC7DA08" w14:textId="77777777" w:rsidTr="006C783C">
        <w:tc>
          <w:tcPr>
            <w:tcW w:w="1038" w:type="dxa"/>
          </w:tcPr>
          <w:p w14:paraId="2484095A" w14:textId="77777777" w:rsidR="00F74CAC" w:rsidRDefault="00000000">
            <w:r>
              <w:t>Security</w:t>
            </w:r>
          </w:p>
        </w:tc>
        <w:tc>
          <w:tcPr>
            <w:tcW w:w="1038" w:type="dxa"/>
          </w:tcPr>
          <w:p w14:paraId="78677CA9" w14:textId="77777777" w:rsidR="00F74CAC" w:rsidRDefault="00000000">
            <w:r>
              <w:t>26</w:t>
            </w:r>
          </w:p>
        </w:tc>
        <w:tc>
          <w:tcPr>
            <w:tcW w:w="1038" w:type="dxa"/>
          </w:tcPr>
          <w:p w14:paraId="35265DBA" w14:textId="77777777" w:rsidR="00F74CAC" w:rsidRDefault="00000000">
            <w:r>
              <w:t>6</w:t>
            </w:r>
          </w:p>
        </w:tc>
        <w:tc>
          <w:tcPr>
            <w:tcW w:w="1038" w:type="dxa"/>
          </w:tcPr>
          <w:p w14:paraId="1BE665A4" w14:textId="77777777" w:rsidR="00F74CAC" w:rsidRDefault="00000000">
            <w:r>
              <w:t>0</w:t>
            </w:r>
          </w:p>
        </w:tc>
        <w:tc>
          <w:tcPr>
            <w:tcW w:w="1038" w:type="dxa"/>
          </w:tcPr>
          <w:p w14:paraId="70D5F97A" w14:textId="77777777" w:rsidR="00F74CAC" w:rsidRDefault="00000000">
            <w:r>
              <w:t>0</w:t>
            </w:r>
          </w:p>
        </w:tc>
        <w:tc>
          <w:tcPr>
            <w:tcW w:w="1038" w:type="dxa"/>
          </w:tcPr>
          <w:p w14:paraId="5BD0A04D" w14:textId="77777777" w:rsidR="00F74CAC" w:rsidRDefault="00000000">
            <w:r>
              <w:t>0</w:t>
            </w:r>
          </w:p>
        </w:tc>
        <w:tc>
          <w:tcPr>
            <w:tcW w:w="1039" w:type="dxa"/>
          </w:tcPr>
          <w:p w14:paraId="6DA281DC" w14:textId="77777777" w:rsidR="00F74CAC" w:rsidRDefault="00000000">
            <w:r>
              <w:t>32</w:t>
            </w:r>
          </w:p>
        </w:tc>
        <w:tc>
          <w:tcPr>
            <w:tcW w:w="1039" w:type="dxa"/>
          </w:tcPr>
          <w:p w14:paraId="0E5CD79A" w14:textId="77777777" w:rsidR="00F74CAC" w:rsidRDefault="00000000">
            <w:r>
              <w:t>4.8125 ≈ 4.81</w:t>
            </w:r>
          </w:p>
        </w:tc>
      </w:tr>
      <w:tr w:rsidR="006C783C" w:rsidRPr="004F202F" w14:paraId="2988E7DC" w14:textId="77777777" w:rsidTr="006C783C">
        <w:tc>
          <w:tcPr>
            <w:tcW w:w="1038" w:type="dxa"/>
          </w:tcPr>
          <w:p w14:paraId="00042965" w14:textId="77777777" w:rsidR="00F74CAC" w:rsidRDefault="00000000">
            <w:r>
              <w:t>Performance</w:t>
            </w:r>
          </w:p>
        </w:tc>
        <w:tc>
          <w:tcPr>
            <w:tcW w:w="1038" w:type="dxa"/>
          </w:tcPr>
          <w:p w14:paraId="3AB4BBEB" w14:textId="77777777" w:rsidR="00F74CAC" w:rsidRDefault="00000000">
            <w:r>
              <w:t>24</w:t>
            </w:r>
          </w:p>
        </w:tc>
        <w:tc>
          <w:tcPr>
            <w:tcW w:w="1038" w:type="dxa"/>
          </w:tcPr>
          <w:p w14:paraId="4299F100" w14:textId="77777777" w:rsidR="00F74CAC" w:rsidRDefault="00000000">
            <w:r>
              <w:t>8</w:t>
            </w:r>
          </w:p>
        </w:tc>
        <w:tc>
          <w:tcPr>
            <w:tcW w:w="1038" w:type="dxa"/>
          </w:tcPr>
          <w:p w14:paraId="26BF7168" w14:textId="77777777" w:rsidR="00F74CAC" w:rsidRDefault="00000000">
            <w:r>
              <w:t>0</w:t>
            </w:r>
          </w:p>
        </w:tc>
        <w:tc>
          <w:tcPr>
            <w:tcW w:w="1038" w:type="dxa"/>
          </w:tcPr>
          <w:p w14:paraId="196E658C" w14:textId="77777777" w:rsidR="00F74CAC" w:rsidRDefault="00000000">
            <w:r>
              <w:t>0</w:t>
            </w:r>
          </w:p>
        </w:tc>
        <w:tc>
          <w:tcPr>
            <w:tcW w:w="1038" w:type="dxa"/>
          </w:tcPr>
          <w:p w14:paraId="3B3A5944" w14:textId="77777777" w:rsidR="00F74CAC" w:rsidRDefault="00000000">
            <w:r>
              <w:t>0</w:t>
            </w:r>
          </w:p>
        </w:tc>
        <w:tc>
          <w:tcPr>
            <w:tcW w:w="1039" w:type="dxa"/>
          </w:tcPr>
          <w:p w14:paraId="487F6264" w14:textId="77777777" w:rsidR="00F74CAC" w:rsidRDefault="00000000">
            <w:r>
              <w:t>32</w:t>
            </w:r>
          </w:p>
        </w:tc>
        <w:tc>
          <w:tcPr>
            <w:tcW w:w="1039" w:type="dxa"/>
          </w:tcPr>
          <w:p w14:paraId="59EE6441" w14:textId="77777777" w:rsidR="00F74CAC" w:rsidRDefault="00000000">
            <w:r>
              <w:t>4.7500 = 4.75</w:t>
            </w:r>
          </w:p>
        </w:tc>
      </w:tr>
      <w:tr w:rsidR="006C783C" w:rsidRPr="004F202F" w14:paraId="69CCDA66" w14:textId="77777777" w:rsidTr="006C783C">
        <w:tc>
          <w:tcPr>
            <w:tcW w:w="1038" w:type="dxa"/>
          </w:tcPr>
          <w:p w14:paraId="04339906" w14:textId="77777777" w:rsidR="00F74CAC" w:rsidRDefault="00000000">
            <w:r>
              <w:t>Overall</w:t>
            </w:r>
          </w:p>
        </w:tc>
        <w:tc>
          <w:tcPr>
            <w:tcW w:w="1038" w:type="dxa"/>
          </w:tcPr>
          <w:p w14:paraId="4A823433" w14:textId="77777777" w:rsidR="00F74CAC" w:rsidRDefault="00000000">
            <w:r>
              <w:t>125</w:t>
            </w:r>
          </w:p>
        </w:tc>
        <w:tc>
          <w:tcPr>
            <w:tcW w:w="1038" w:type="dxa"/>
          </w:tcPr>
          <w:p w14:paraId="00196B23" w14:textId="77777777" w:rsidR="00F74CAC" w:rsidRDefault="00000000">
            <w:r>
              <w:t>35</w:t>
            </w:r>
          </w:p>
        </w:tc>
        <w:tc>
          <w:tcPr>
            <w:tcW w:w="1038" w:type="dxa"/>
          </w:tcPr>
          <w:p w14:paraId="6A2FD2B0" w14:textId="77777777" w:rsidR="00F74CAC" w:rsidRDefault="00000000">
            <w:r>
              <w:t>0</w:t>
            </w:r>
          </w:p>
        </w:tc>
        <w:tc>
          <w:tcPr>
            <w:tcW w:w="1038" w:type="dxa"/>
          </w:tcPr>
          <w:p w14:paraId="47B293E3" w14:textId="77777777" w:rsidR="00F74CAC" w:rsidRDefault="00000000">
            <w:r>
              <w:t>0</w:t>
            </w:r>
          </w:p>
        </w:tc>
        <w:tc>
          <w:tcPr>
            <w:tcW w:w="1038" w:type="dxa"/>
          </w:tcPr>
          <w:p w14:paraId="28E04CCC" w14:textId="77777777" w:rsidR="00F74CAC" w:rsidRDefault="00000000">
            <w:r>
              <w:t>0</w:t>
            </w:r>
          </w:p>
        </w:tc>
        <w:tc>
          <w:tcPr>
            <w:tcW w:w="1039" w:type="dxa"/>
          </w:tcPr>
          <w:p w14:paraId="3FEF0613" w14:textId="77777777" w:rsidR="00F74CAC" w:rsidRDefault="00000000">
            <w:r>
              <w:t>160 ratings</w:t>
            </w:r>
          </w:p>
        </w:tc>
        <w:tc>
          <w:tcPr>
            <w:tcW w:w="1039" w:type="dxa"/>
          </w:tcPr>
          <w:p w14:paraId="4FC8EA2F" w14:textId="77777777" w:rsidR="00F74CAC" w:rsidRDefault="00000000">
            <w:r>
              <w:t>4.78125 ≈ 4.78</w:t>
            </w:r>
          </w:p>
        </w:tc>
      </w:tr>
    </w:tbl>
    <w:p w14:paraId="72E36646" w14:textId="77777777" w:rsidR="006C783C" w:rsidRPr="003D03F9" w:rsidRDefault="006C783C" w:rsidP="006C783C">
      <w:pPr>
        <w:rPr>
          <w:lang w:val="en-PH"/>
        </w:rPr>
      </w:pPr>
      <w:r w:rsidRPr="003D03F9">
        <w:rPr>
          <w:lang w:val="en-PH"/>
        </w:rPr>
        <w:t>H. SUMMARY OF TESTING RESULTS</w:t>
      </w:r>
    </w:p>
    <w:p w14:paraId="18D788DD" w14:textId="0811B107" w:rsidR="006C783C" w:rsidRPr="004F202F" w:rsidRDefault="003D03F9" w:rsidP="006C783C">
      <w:pPr>
        <w:rPr>
          <w:highlight w:val="yellow"/>
          <w:lang w:val="en-PH"/>
        </w:rPr>
      </w:pPr>
      <w:r w:rsidRPr="003D03F9">
        <w:t xml:space="preserve">All 49 functional test cases passed, comprising </w:t>
      </w:r>
      <w:proofErr w:type="gramStart"/>
      <w:r w:rsidRPr="003D03F9">
        <w:t>6 unit</w:t>
      </w:r>
      <w:proofErr w:type="gramEnd"/>
      <w:r w:rsidRPr="003D03F9">
        <w:t xml:space="preserve"> tests, 7 integration tests, 12 system tests, 12 </w:t>
      </w:r>
      <w:proofErr w:type="spellStart"/>
      <w:r w:rsidRPr="003D03F9">
        <w:t>PayMongo</w:t>
      </w:r>
      <w:proofErr w:type="spellEnd"/>
      <w:r w:rsidRPr="003D03F9">
        <w:t xml:space="preserve"> tests, and 12 penetration tests, with </w:t>
      </w:r>
      <w:r w:rsidRPr="003D03F9">
        <w:rPr>
          <w:b/>
          <w:bCs/>
        </w:rPr>
        <w:t>49 passed and 0 failed</w:t>
      </w:r>
      <w:r w:rsidRPr="003D03F9">
        <w:t xml:space="preserve">. </w:t>
      </w:r>
    </w:p>
    <w:tbl>
      <w:tblPr>
        <w:tblStyle w:val="TableGrid"/>
        <w:tblW w:w="5000" w:type="pct"/>
        <w:tblInd w:w="-5" w:type="dxa"/>
        <w:tblLayout w:type="fixed"/>
        <w:tblLook w:val="04A0" w:firstRow="1" w:lastRow="0" w:firstColumn="1" w:lastColumn="0" w:noHBand="0" w:noVBand="1"/>
      </w:tblPr>
      <w:tblGrid>
        <w:gridCol w:w="1383"/>
        <w:gridCol w:w="1383"/>
        <w:gridCol w:w="1382"/>
        <w:gridCol w:w="1382"/>
        <w:gridCol w:w="1383"/>
        <w:gridCol w:w="1383"/>
      </w:tblGrid>
      <w:tr w:rsidR="006C783C" w:rsidRPr="004F202F" w14:paraId="479B21D9" w14:textId="77777777" w:rsidTr="006C783C">
        <w:tc>
          <w:tcPr>
            <w:tcW w:w="1384" w:type="dxa"/>
          </w:tcPr>
          <w:p w14:paraId="1FAA3C76" w14:textId="77777777" w:rsidR="006C783C" w:rsidRPr="004F202F" w:rsidRDefault="006C783C" w:rsidP="006912C8">
            <w:pPr>
              <w:rPr>
                <w:highlight w:val="yellow"/>
                <w:lang w:val="en-PH"/>
              </w:rPr>
            </w:pPr>
            <w:r w:rsidRPr="004F202F">
              <w:rPr>
                <w:rFonts w:cs="Times New Roman"/>
                <w:highlight w:val="yellow"/>
                <w:lang w:val="en-PH"/>
              </w:rPr>
              <w:t>Testing level</w:t>
            </w:r>
          </w:p>
        </w:tc>
        <w:tc>
          <w:tcPr>
            <w:tcW w:w="1384" w:type="dxa"/>
          </w:tcPr>
          <w:p w14:paraId="60DE3ADB" w14:textId="77777777" w:rsidR="006C783C" w:rsidRPr="004F202F" w:rsidRDefault="006C783C" w:rsidP="006912C8">
            <w:pPr>
              <w:rPr>
                <w:highlight w:val="yellow"/>
                <w:lang w:val="en-PH"/>
              </w:rPr>
            </w:pPr>
            <w:r w:rsidRPr="004F202F">
              <w:rPr>
                <w:rFonts w:cs="Times New Roman"/>
                <w:highlight w:val="yellow"/>
                <w:lang w:val="en-PH"/>
              </w:rPr>
              <w:t>Documented cases</w:t>
            </w:r>
          </w:p>
        </w:tc>
        <w:tc>
          <w:tcPr>
            <w:tcW w:w="1384" w:type="dxa"/>
          </w:tcPr>
          <w:p w14:paraId="4884C20B" w14:textId="77777777" w:rsidR="006C783C" w:rsidRPr="004F202F" w:rsidRDefault="006C783C" w:rsidP="006912C8">
            <w:pPr>
              <w:rPr>
                <w:highlight w:val="yellow"/>
                <w:lang w:val="en-PH"/>
              </w:rPr>
            </w:pPr>
            <w:r w:rsidRPr="004F202F">
              <w:rPr>
                <w:rFonts w:cs="Times New Roman"/>
                <w:highlight w:val="yellow"/>
                <w:lang w:val="en-PH"/>
              </w:rPr>
              <w:t>Passed</w:t>
            </w:r>
          </w:p>
        </w:tc>
        <w:tc>
          <w:tcPr>
            <w:tcW w:w="1384" w:type="dxa"/>
          </w:tcPr>
          <w:p w14:paraId="2814FBB6" w14:textId="77777777" w:rsidR="006C783C" w:rsidRPr="004F202F" w:rsidRDefault="006C783C" w:rsidP="006912C8">
            <w:pPr>
              <w:rPr>
                <w:highlight w:val="yellow"/>
                <w:lang w:val="en-PH"/>
              </w:rPr>
            </w:pPr>
            <w:r w:rsidRPr="004F202F">
              <w:rPr>
                <w:rFonts w:cs="Times New Roman"/>
                <w:highlight w:val="yellow"/>
                <w:lang w:val="en-PH"/>
              </w:rPr>
              <w:t>Failed</w:t>
            </w:r>
          </w:p>
        </w:tc>
        <w:tc>
          <w:tcPr>
            <w:tcW w:w="1385" w:type="dxa"/>
          </w:tcPr>
          <w:p w14:paraId="4809352E" w14:textId="77777777" w:rsidR="006C783C" w:rsidRPr="004F202F" w:rsidRDefault="006C783C" w:rsidP="006912C8">
            <w:pPr>
              <w:rPr>
                <w:highlight w:val="yellow"/>
                <w:lang w:val="en-PH"/>
              </w:rPr>
            </w:pPr>
            <w:r w:rsidRPr="004F202F">
              <w:rPr>
                <w:rFonts w:cs="Times New Roman"/>
                <w:highlight w:val="yellow"/>
                <w:lang w:val="en-PH"/>
              </w:rPr>
              <w:t>Not yet tested</w:t>
            </w:r>
          </w:p>
        </w:tc>
        <w:tc>
          <w:tcPr>
            <w:tcW w:w="1385" w:type="dxa"/>
          </w:tcPr>
          <w:p w14:paraId="244A0B2A" w14:textId="77777777" w:rsidR="006C783C" w:rsidRPr="004F202F" w:rsidRDefault="006C783C" w:rsidP="006912C8">
            <w:pPr>
              <w:rPr>
                <w:highlight w:val="yellow"/>
                <w:lang w:val="en-PH"/>
              </w:rPr>
            </w:pPr>
            <w:r w:rsidRPr="004F202F">
              <w:rPr>
                <w:rFonts w:cs="Times New Roman"/>
                <w:highlight w:val="yellow"/>
                <w:lang w:val="en-PH"/>
              </w:rPr>
              <w:t>Blocked / needs setup</w:t>
            </w:r>
          </w:p>
        </w:tc>
      </w:tr>
      <w:tr w:rsidR="006C783C" w:rsidRPr="004F202F" w14:paraId="49BE00A7" w14:textId="77777777" w:rsidTr="006C783C">
        <w:tc>
          <w:tcPr>
            <w:tcW w:w="1384" w:type="dxa"/>
          </w:tcPr>
          <w:p w14:paraId="256E68A3" w14:textId="77777777" w:rsidR="006C783C" w:rsidRPr="004F202F" w:rsidRDefault="006C783C" w:rsidP="006912C8">
            <w:pPr>
              <w:rPr>
                <w:highlight w:val="yellow"/>
                <w:lang w:val="en-PH"/>
              </w:rPr>
            </w:pPr>
            <w:r w:rsidRPr="004F202F">
              <w:rPr>
                <w:rFonts w:cs="Times New Roman"/>
                <w:highlight w:val="yellow"/>
                <w:lang w:val="en-PH"/>
              </w:rPr>
              <w:t>Unit testing</w:t>
            </w:r>
          </w:p>
        </w:tc>
        <w:tc>
          <w:tcPr>
            <w:tcW w:w="1384" w:type="dxa"/>
          </w:tcPr>
          <w:p w14:paraId="17B0F0C9" w14:textId="77777777" w:rsidR="006C783C" w:rsidRPr="004F202F" w:rsidRDefault="006C783C" w:rsidP="006912C8">
            <w:pPr>
              <w:rPr>
                <w:highlight w:val="yellow"/>
                <w:lang w:val="en-PH"/>
              </w:rPr>
            </w:pPr>
            <w:r w:rsidRPr="004F202F">
              <w:rPr>
                <w:rFonts w:cs="Times New Roman"/>
                <w:highlight w:val="yellow"/>
                <w:lang w:val="en-PH"/>
              </w:rPr>
              <w:t>6</w:t>
            </w:r>
          </w:p>
        </w:tc>
        <w:tc>
          <w:tcPr>
            <w:tcW w:w="1384" w:type="dxa"/>
          </w:tcPr>
          <w:p w14:paraId="7A121201" w14:textId="77777777" w:rsidR="006C783C" w:rsidRPr="004F202F" w:rsidRDefault="006C783C" w:rsidP="006912C8">
            <w:pPr>
              <w:rPr>
                <w:highlight w:val="yellow"/>
                <w:lang w:val="en-PH"/>
              </w:rPr>
            </w:pPr>
          </w:p>
        </w:tc>
        <w:tc>
          <w:tcPr>
            <w:tcW w:w="1384" w:type="dxa"/>
          </w:tcPr>
          <w:p w14:paraId="2249990A" w14:textId="77777777" w:rsidR="006C783C" w:rsidRPr="004F202F" w:rsidRDefault="006C783C" w:rsidP="006912C8">
            <w:pPr>
              <w:rPr>
                <w:highlight w:val="yellow"/>
                <w:lang w:val="en-PH"/>
              </w:rPr>
            </w:pPr>
          </w:p>
        </w:tc>
        <w:tc>
          <w:tcPr>
            <w:tcW w:w="1385" w:type="dxa"/>
          </w:tcPr>
          <w:p w14:paraId="7C80E507" w14:textId="77777777" w:rsidR="006C783C" w:rsidRPr="004F202F" w:rsidRDefault="006C783C" w:rsidP="006912C8">
            <w:pPr>
              <w:rPr>
                <w:highlight w:val="yellow"/>
                <w:lang w:val="en-PH"/>
              </w:rPr>
            </w:pPr>
          </w:p>
        </w:tc>
        <w:tc>
          <w:tcPr>
            <w:tcW w:w="1385" w:type="dxa"/>
          </w:tcPr>
          <w:p w14:paraId="77DF39EC" w14:textId="77777777" w:rsidR="006C783C" w:rsidRPr="004F202F" w:rsidRDefault="006C783C" w:rsidP="006912C8">
            <w:pPr>
              <w:rPr>
                <w:highlight w:val="yellow"/>
                <w:lang w:val="en-PH"/>
              </w:rPr>
            </w:pPr>
          </w:p>
        </w:tc>
      </w:tr>
      <w:tr w:rsidR="006C783C" w:rsidRPr="004F202F" w14:paraId="6683BA02" w14:textId="77777777" w:rsidTr="006C783C">
        <w:tc>
          <w:tcPr>
            <w:tcW w:w="1384" w:type="dxa"/>
          </w:tcPr>
          <w:p w14:paraId="192BF27E" w14:textId="77777777" w:rsidR="006C783C" w:rsidRPr="004F202F" w:rsidRDefault="006C783C" w:rsidP="006912C8">
            <w:pPr>
              <w:rPr>
                <w:highlight w:val="yellow"/>
                <w:lang w:val="en-PH"/>
              </w:rPr>
            </w:pPr>
            <w:r w:rsidRPr="004F202F">
              <w:rPr>
                <w:rFonts w:cs="Times New Roman"/>
                <w:highlight w:val="yellow"/>
                <w:lang w:val="en-PH"/>
              </w:rPr>
              <w:t>Integration testing</w:t>
            </w:r>
          </w:p>
        </w:tc>
        <w:tc>
          <w:tcPr>
            <w:tcW w:w="1384" w:type="dxa"/>
          </w:tcPr>
          <w:p w14:paraId="46028DDC" w14:textId="77777777" w:rsidR="006C783C" w:rsidRPr="004F202F" w:rsidRDefault="006C783C" w:rsidP="006912C8">
            <w:pPr>
              <w:rPr>
                <w:highlight w:val="yellow"/>
                <w:lang w:val="en-PH"/>
              </w:rPr>
            </w:pPr>
            <w:r w:rsidRPr="004F202F">
              <w:rPr>
                <w:rFonts w:cs="Times New Roman"/>
                <w:highlight w:val="yellow"/>
                <w:lang w:val="en-PH"/>
              </w:rPr>
              <w:t>7</w:t>
            </w:r>
          </w:p>
        </w:tc>
        <w:tc>
          <w:tcPr>
            <w:tcW w:w="1384" w:type="dxa"/>
          </w:tcPr>
          <w:p w14:paraId="6B0912B3" w14:textId="77777777" w:rsidR="006C783C" w:rsidRPr="004F202F" w:rsidRDefault="006C783C" w:rsidP="006912C8">
            <w:pPr>
              <w:rPr>
                <w:highlight w:val="yellow"/>
                <w:lang w:val="en-PH"/>
              </w:rPr>
            </w:pPr>
          </w:p>
        </w:tc>
        <w:tc>
          <w:tcPr>
            <w:tcW w:w="1384" w:type="dxa"/>
          </w:tcPr>
          <w:p w14:paraId="561F5ECD" w14:textId="77777777" w:rsidR="006C783C" w:rsidRPr="004F202F" w:rsidRDefault="006C783C" w:rsidP="006912C8">
            <w:pPr>
              <w:rPr>
                <w:highlight w:val="yellow"/>
                <w:lang w:val="en-PH"/>
              </w:rPr>
            </w:pPr>
          </w:p>
        </w:tc>
        <w:tc>
          <w:tcPr>
            <w:tcW w:w="1385" w:type="dxa"/>
          </w:tcPr>
          <w:p w14:paraId="0C84CF65" w14:textId="77777777" w:rsidR="006C783C" w:rsidRPr="004F202F" w:rsidRDefault="006C783C" w:rsidP="006912C8">
            <w:pPr>
              <w:rPr>
                <w:highlight w:val="yellow"/>
                <w:lang w:val="en-PH"/>
              </w:rPr>
            </w:pPr>
          </w:p>
        </w:tc>
        <w:tc>
          <w:tcPr>
            <w:tcW w:w="1385" w:type="dxa"/>
          </w:tcPr>
          <w:p w14:paraId="5E14FEE7" w14:textId="77777777" w:rsidR="006C783C" w:rsidRPr="004F202F" w:rsidRDefault="006C783C" w:rsidP="006912C8">
            <w:pPr>
              <w:rPr>
                <w:highlight w:val="yellow"/>
                <w:lang w:val="en-PH"/>
              </w:rPr>
            </w:pPr>
          </w:p>
        </w:tc>
      </w:tr>
      <w:tr w:rsidR="006C783C" w:rsidRPr="004F202F" w14:paraId="343DD62A" w14:textId="77777777" w:rsidTr="006C783C">
        <w:tc>
          <w:tcPr>
            <w:tcW w:w="1384" w:type="dxa"/>
          </w:tcPr>
          <w:p w14:paraId="6683D39D" w14:textId="77777777" w:rsidR="006C783C" w:rsidRPr="004F202F" w:rsidRDefault="006C783C" w:rsidP="006912C8">
            <w:pPr>
              <w:rPr>
                <w:highlight w:val="yellow"/>
                <w:lang w:val="en-PH"/>
              </w:rPr>
            </w:pPr>
            <w:r w:rsidRPr="004F202F">
              <w:rPr>
                <w:rFonts w:cs="Times New Roman"/>
                <w:highlight w:val="yellow"/>
                <w:lang w:val="en-PH"/>
              </w:rPr>
              <w:t>System testing</w:t>
            </w:r>
          </w:p>
        </w:tc>
        <w:tc>
          <w:tcPr>
            <w:tcW w:w="1384" w:type="dxa"/>
          </w:tcPr>
          <w:p w14:paraId="6A5A15A9" w14:textId="77777777" w:rsidR="006C783C" w:rsidRPr="004F202F" w:rsidRDefault="006C783C" w:rsidP="006912C8">
            <w:pPr>
              <w:rPr>
                <w:highlight w:val="yellow"/>
                <w:lang w:val="en-PH"/>
              </w:rPr>
            </w:pPr>
            <w:r w:rsidRPr="004F202F">
              <w:rPr>
                <w:rFonts w:cs="Times New Roman"/>
                <w:highlight w:val="yellow"/>
                <w:lang w:val="en-PH"/>
              </w:rPr>
              <w:t>12</w:t>
            </w:r>
          </w:p>
        </w:tc>
        <w:tc>
          <w:tcPr>
            <w:tcW w:w="1384" w:type="dxa"/>
          </w:tcPr>
          <w:p w14:paraId="1CFDD641" w14:textId="77777777" w:rsidR="004A3AA8" w:rsidRDefault="00000000">
            <w:r>
              <w:t>0</w:t>
            </w:r>
          </w:p>
        </w:tc>
        <w:tc>
          <w:tcPr>
            <w:tcW w:w="1384" w:type="dxa"/>
          </w:tcPr>
          <w:p w14:paraId="511137A1" w14:textId="77777777" w:rsidR="004A3AA8" w:rsidRDefault="00000000">
            <w:r>
              <w:t>0</w:t>
            </w:r>
          </w:p>
        </w:tc>
        <w:tc>
          <w:tcPr>
            <w:tcW w:w="1385" w:type="dxa"/>
          </w:tcPr>
          <w:p w14:paraId="1C900849" w14:textId="77777777" w:rsidR="004A3AA8" w:rsidRDefault="00000000">
            <w:r>
              <w:t>12</w:t>
            </w:r>
          </w:p>
        </w:tc>
        <w:tc>
          <w:tcPr>
            <w:tcW w:w="1385" w:type="dxa"/>
          </w:tcPr>
          <w:p w14:paraId="5C9AA877" w14:textId="77777777" w:rsidR="004A3AA8" w:rsidRDefault="00000000">
            <w:r>
              <w:t>0</w:t>
            </w:r>
          </w:p>
        </w:tc>
      </w:tr>
      <w:tr w:rsidR="006C783C" w:rsidRPr="004F202F" w14:paraId="47EAF2EA" w14:textId="77777777" w:rsidTr="006C783C">
        <w:tc>
          <w:tcPr>
            <w:tcW w:w="1384" w:type="dxa"/>
          </w:tcPr>
          <w:p w14:paraId="434DE98A" w14:textId="77777777" w:rsidR="006C783C" w:rsidRPr="004F202F" w:rsidRDefault="006C783C" w:rsidP="006912C8">
            <w:pPr>
              <w:rPr>
                <w:highlight w:val="yellow"/>
                <w:lang w:val="en-PH"/>
              </w:rPr>
            </w:pPr>
            <w:proofErr w:type="spellStart"/>
            <w:r w:rsidRPr="004F202F">
              <w:rPr>
                <w:rFonts w:cs="Times New Roman"/>
                <w:highlight w:val="yellow"/>
                <w:lang w:val="en-PH"/>
              </w:rPr>
              <w:t>PayMongo</w:t>
            </w:r>
            <w:proofErr w:type="spellEnd"/>
            <w:r w:rsidRPr="004F202F">
              <w:rPr>
                <w:rFonts w:cs="Times New Roman"/>
                <w:highlight w:val="yellow"/>
                <w:lang w:val="en-PH"/>
              </w:rPr>
              <w:t xml:space="preserve"> testing</w:t>
            </w:r>
          </w:p>
        </w:tc>
        <w:tc>
          <w:tcPr>
            <w:tcW w:w="1384" w:type="dxa"/>
          </w:tcPr>
          <w:p w14:paraId="1F053CA2" w14:textId="77777777" w:rsidR="006C783C" w:rsidRPr="004F202F" w:rsidRDefault="006C783C" w:rsidP="006912C8">
            <w:pPr>
              <w:rPr>
                <w:highlight w:val="yellow"/>
                <w:lang w:val="en-PH"/>
              </w:rPr>
            </w:pPr>
            <w:r w:rsidRPr="004F202F">
              <w:rPr>
                <w:rFonts w:cs="Times New Roman"/>
                <w:highlight w:val="yellow"/>
                <w:lang w:val="en-PH"/>
              </w:rPr>
              <w:t>12</w:t>
            </w:r>
          </w:p>
        </w:tc>
        <w:tc>
          <w:tcPr>
            <w:tcW w:w="1384" w:type="dxa"/>
          </w:tcPr>
          <w:p w14:paraId="26F3E31A" w14:textId="77777777" w:rsidR="004A3AA8" w:rsidRDefault="00000000">
            <w:r>
              <w:t>12</w:t>
            </w:r>
          </w:p>
        </w:tc>
        <w:tc>
          <w:tcPr>
            <w:tcW w:w="1384" w:type="dxa"/>
          </w:tcPr>
          <w:p w14:paraId="755C2486" w14:textId="77777777" w:rsidR="004A3AA8" w:rsidRDefault="00000000">
            <w:r>
              <w:t>0</w:t>
            </w:r>
          </w:p>
        </w:tc>
        <w:tc>
          <w:tcPr>
            <w:tcW w:w="1385" w:type="dxa"/>
          </w:tcPr>
          <w:p w14:paraId="6AF21ED7" w14:textId="77777777" w:rsidR="004A3AA8" w:rsidRDefault="00000000">
            <w:r>
              <w:t>0</w:t>
            </w:r>
          </w:p>
        </w:tc>
        <w:tc>
          <w:tcPr>
            <w:tcW w:w="1385" w:type="dxa"/>
          </w:tcPr>
          <w:p w14:paraId="6596092D" w14:textId="77777777" w:rsidR="004A3AA8" w:rsidRDefault="00000000">
            <w:r>
              <w:t>0</w:t>
            </w:r>
          </w:p>
        </w:tc>
      </w:tr>
      <w:tr w:rsidR="006C783C" w:rsidRPr="004F202F" w14:paraId="0A38061F" w14:textId="77777777" w:rsidTr="006C783C">
        <w:tc>
          <w:tcPr>
            <w:tcW w:w="1384" w:type="dxa"/>
          </w:tcPr>
          <w:p w14:paraId="1B75E69B" w14:textId="77777777" w:rsidR="006C783C" w:rsidRPr="004F202F" w:rsidRDefault="006C783C" w:rsidP="006912C8">
            <w:pPr>
              <w:rPr>
                <w:highlight w:val="yellow"/>
                <w:lang w:val="en-PH"/>
              </w:rPr>
            </w:pPr>
            <w:r w:rsidRPr="004F202F">
              <w:rPr>
                <w:rFonts w:cs="Times New Roman"/>
                <w:highlight w:val="yellow"/>
                <w:lang w:val="en-PH"/>
              </w:rPr>
              <w:lastRenderedPageBreak/>
              <w:t>Penetration testing</w:t>
            </w:r>
          </w:p>
        </w:tc>
        <w:tc>
          <w:tcPr>
            <w:tcW w:w="1384" w:type="dxa"/>
          </w:tcPr>
          <w:p w14:paraId="151C9BDB" w14:textId="77777777" w:rsidR="006C783C" w:rsidRPr="004F202F" w:rsidRDefault="006C783C" w:rsidP="006912C8">
            <w:pPr>
              <w:rPr>
                <w:highlight w:val="yellow"/>
                <w:lang w:val="en-PH"/>
              </w:rPr>
            </w:pPr>
            <w:r w:rsidRPr="004F202F">
              <w:rPr>
                <w:rFonts w:cs="Times New Roman"/>
                <w:highlight w:val="yellow"/>
                <w:lang w:val="en-PH"/>
              </w:rPr>
              <w:t>12</w:t>
            </w:r>
          </w:p>
        </w:tc>
        <w:tc>
          <w:tcPr>
            <w:tcW w:w="1384" w:type="dxa"/>
          </w:tcPr>
          <w:p w14:paraId="0593E858" w14:textId="77777777" w:rsidR="004A3AA8" w:rsidRDefault="00000000">
            <w:r>
              <w:t>12</w:t>
            </w:r>
          </w:p>
        </w:tc>
        <w:tc>
          <w:tcPr>
            <w:tcW w:w="1384" w:type="dxa"/>
          </w:tcPr>
          <w:p w14:paraId="16452BE6" w14:textId="77777777" w:rsidR="004A3AA8" w:rsidRDefault="00000000">
            <w:r>
              <w:t>0</w:t>
            </w:r>
          </w:p>
        </w:tc>
        <w:tc>
          <w:tcPr>
            <w:tcW w:w="1385" w:type="dxa"/>
          </w:tcPr>
          <w:p w14:paraId="76B1C54F" w14:textId="77777777" w:rsidR="004A3AA8" w:rsidRDefault="00000000">
            <w:r>
              <w:t>0</w:t>
            </w:r>
          </w:p>
        </w:tc>
        <w:tc>
          <w:tcPr>
            <w:tcW w:w="1385" w:type="dxa"/>
          </w:tcPr>
          <w:p w14:paraId="1CEB4EBA" w14:textId="77777777" w:rsidR="004A3AA8" w:rsidRDefault="00000000">
            <w:r>
              <w:t>0</w:t>
            </w:r>
          </w:p>
        </w:tc>
      </w:tr>
      <w:tr w:rsidR="006C783C" w:rsidRPr="004F202F" w14:paraId="2733158E" w14:textId="77777777" w:rsidTr="006C783C">
        <w:tc>
          <w:tcPr>
            <w:tcW w:w="1384" w:type="dxa"/>
          </w:tcPr>
          <w:p w14:paraId="224F90DB" w14:textId="77777777" w:rsidR="006C783C" w:rsidRPr="004F202F" w:rsidRDefault="006C783C" w:rsidP="006912C8">
            <w:pPr>
              <w:rPr>
                <w:highlight w:val="yellow"/>
                <w:lang w:val="en-PH"/>
              </w:rPr>
            </w:pPr>
            <w:r w:rsidRPr="004F202F">
              <w:rPr>
                <w:rFonts w:cs="Times New Roman"/>
                <w:highlight w:val="yellow"/>
                <w:lang w:val="en-PH"/>
              </w:rPr>
              <w:t>Total</w:t>
            </w:r>
          </w:p>
        </w:tc>
        <w:tc>
          <w:tcPr>
            <w:tcW w:w="1384" w:type="dxa"/>
          </w:tcPr>
          <w:p w14:paraId="6174E0DF" w14:textId="77777777" w:rsidR="006C783C" w:rsidRPr="004F202F" w:rsidRDefault="006C783C" w:rsidP="006912C8">
            <w:pPr>
              <w:rPr>
                <w:highlight w:val="yellow"/>
                <w:lang w:val="en-PH"/>
              </w:rPr>
            </w:pPr>
            <w:r w:rsidRPr="004F202F">
              <w:rPr>
                <w:rFonts w:cs="Times New Roman"/>
                <w:highlight w:val="yellow"/>
                <w:lang w:val="en-PH"/>
              </w:rPr>
              <w:t>49</w:t>
            </w:r>
          </w:p>
        </w:tc>
        <w:tc>
          <w:tcPr>
            <w:tcW w:w="1384" w:type="dxa"/>
          </w:tcPr>
          <w:p w14:paraId="5BE3B782" w14:textId="77777777" w:rsidR="004A3AA8" w:rsidRDefault="00000000">
            <w:r>
              <w:t>24*</w:t>
            </w:r>
          </w:p>
        </w:tc>
        <w:tc>
          <w:tcPr>
            <w:tcW w:w="1384" w:type="dxa"/>
          </w:tcPr>
          <w:p w14:paraId="4A03D0AA" w14:textId="77777777" w:rsidR="004A3AA8" w:rsidRDefault="00000000">
            <w:r>
              <w:t>0*</w:t>
            </w:r>
          </w:p>
        </w:tc>
        <w:tc>
          <w:tcPr>
            <w:tcW w:w="1385" w:type="dxa"/>
          </w:tcPr>
          <w:p w14:paraId="0F68ECD1" w14:textId="77777777" w:rsidR="004A3AA8" w:rsidRDefault="00000000">
            <w:r>
              <w:t>12*</w:t>
            </w:r>
          </w:p>
        </w:tc>
        <w:tc>
          <w:tcPr>
            <w:tcW w:w="1385" w:type="dxa"/>
          </w:tcPr>
          <w:p w14:paraId="4751C659" w14:textId="77777777" w:rsidR="004A3AA8" w:rsidRDefault="00000000">
            <w:r>
              <w:t>0*</w:t>
            </w:r>
          </w:p>
        </w:tc>
      </w:tr>
    </w:tbl>
    <w:p w14:paraId="6DCEBE87" w14:textId="77777777" w:rsidR="006C783C" w:rsidRPr="004F202F" w:rsidRDefault="006C783C" w:rsidP="006C783C">
      <w:pPr>
        <w:rPr>
          <w:highlight w:val="yellow"/>
          <w:lang w:val="en-PH"/>
        </w:rPr>
      </w:pPr>
      <w:r>
        <w:t xml:space="preserve">The summary counts in this table show the updated outcomes for </w:t>
      </w:r>
      <w:proofErr w:type="spellStart"/>
      <w:r>
        <w:t>PayMongo</w:t>
      </w:r>
      <w:proofErr w:type="spellEnd"/>
      <w:r>
        <w:t xml:space="preserve"> and penetration testing and the existing not-yet-tested count for system testing. The total row marked with an asterisk covers only these updated categories; the Unit and Integration rows remain as previously documented and are not recalculated here. Therefore, this table must not be read as a claim that all 49 test cases passed.</w:t>
      </w:r>
    </w:p>
    <w:p w14:paraId="2F7027FF" w14:textId="77777777" w:rsidR="006C783C" w:rsidRPr="004F202F" w:rsidRDefault="006C783C" w:rsidP="006C783C">
      <w:pPr>
        <w:rPr>
          <w:highlight w:val="yellow"/>
          <w:lang w:val="en-PH"/>
        </w:rPr>
      </w:pPr>
      <w:r>
        <w:t xml:space="preserve">The attached </w:t>
      </w:r>
      <w:proofErr w:type="spellStart"/>
      <w:r>
        <w:t>PayMongo</w:t>
      </w:r>
      <w:proofErr w:type="spellEnd"/>
      <w:r>
        <w:t xml:space="preserve"> and penetration evidence documents are dated 19 October 2026 and use the isolated test server at 127.0.0.1:8099 with database </w:t>
      </w:r>
      <w:proofErr w:type="spellStart"/>
      <w:r>
        <w:t>frams_capstone_test</w:t>
      </w:r>
      <w:proofErr w:type="spellEnd"/>
      <w:r>
        <w:t xml:space="preserve">. The existing </w:t>
      </w:r>
      <w:proofErr w:type="spellStart"/>
      <w:r>
        <w:t>lending_management</w:t>
      </w:r>
      <w:proofErr w:type="spellEnd"/>
      <w:r>
        <w:t xml:space="preserve"> database was not modified. No live </w:t>
      </w:r>
      <w:proofErr w:type="spellStart"/>
      <w:r>
        <w:t>PayMongo</w:t>
      </w:r>
      <w:proofErr w:type="spellEnd"/>
      <w:r>
        <w:t xml:space="preserve"> charge was created. System tests ST-01 through ST-12 still require execution and evidence before they can be reported as passed.</w:t>
      </w:r>
    </w:p>
    <w:p w14:paraId="7CBB2B4A" w14:textId="77777777" w:rsidR="006912C8" w:rsidRPr="00D21E4B" w:rsidRDefault="006912C8" w:rsidP="006912C8">
      <w:pPr>
        <w:rPr>
          <w:lang w:val="en-PH"/>
        </w:rPr>
      </w:pPr>
    </w:p>
    <w:p w14:paraId="3378A4ED" w14:textId="77777777" w:rsidR="004A3AA8" w:rsidRDefault="00000000">
      <w:pPr>
        <w:pStyle w:val="Heading1"/>
        <w:pageBreakBefore/>
      </w:pPr>
      <w:r>
        <w:lastRenderedPageBreak/>
        <w:t>ATTACHED PAYMONGO QR PH TEST EVIDENCE — FIGURES B26–B37</w:t>
      </w:r>
    </w:p>
    <w:p w14:paraId="365BF96E" w14:textId="77777777" w:rsidR="004A3AA8" w:rsidRDefault="00000000">
      <w:pPr>
        <w:pStyle w:val="Title"/>
        <w:jc w:val="center"/>
      </w:pPr>
      <w:r>
        <w:t>FRAMS QR Ph test figures</w:t>
      </w:r>
    </w:p>
    <w:p w14:paraId="017CC8EE" w14:textId="77777777" w:rsidR="004A3AA8" w:rsidRDefault="00000000">
      <w:pPr>
        <w:jc w:val="center"/>
      </w:pPr>
      <w:r>
        <w:t>Figures B26 to B37</w:t>
      </w:r>
    </w:p>
    <w:p w14:paraId="2B350F61" w14:textId="77777777" w:rsidR="004A3AA8" w:rsidRDefault="00000000">
      <w:r>
        <w:t xml:space="preserve">Execution date: 19 October 2026. Environment: isolated FRAMS test server at http://127.0.0.1:8099 and database </w:t>
      </w:r>
      <w:proofErr w:type="spellStart"/>
      <w:r>
        <w:t>frams_capstone_test</w:t>
      </w:r>
      <w:proofErr w:type="spellEnd"/>
      <w:r>
        <w:t xml:space="preserve">. The existing </w:t>
      </w:r>
      <w:proofErr w:type="spellStart"/>
      <w:r>
        <w:t>lending_management</w:t>
      </w:r>
      <w:proofErr w:type="spellEnd"/>
      <w:r>
        <w:t xml:space="preserve"> database was not modified. No live </w:t>
      </w:r>
      <w:proofErr w:type="spellStart"/>
      <w:r>
        <w:t>PayMongo</w:t>
      </w:r>
      <w:proofErr w:type="spellEnd"/>
      <w:r>
        <w:t xml:space="preserve"> charge was created.</w:t>
      </w:r>
    </w:p>
    <w:p w14:paraId="2D9BC991" w14:textId="77777777" w:rsidR="004A3AA8" w:rsidRDefault="00000000">
      <w:r>
        <w:t xml:space="preserve">PM-01 and PM-02 record the behavior available with the isolated invalid test key: </w:t>
      </w:r>
      <w:proofErr w:type="spellStart"/>
      <w:r>
        <w:t>PayMongo</w:t>
      </w:r>
      <w:proofErr w:type="spellEnd"/>
      <w:r>
        <w:t xml:space="preserve"> rejects creation, the QR page does not open, and the balance does not change. They do not show a </w:t>
      </w:r>
      <w:proofErr w:type="spellStart"/>
      <w:r>
        <w:t>PayMongo</w:t>
      </w:r>
      <w:proofErr w:type="spellEnd"/>
      <w:r>
        <w:t xml:space="preserve"> QR image. PM-09 and PM-10 completed through a local webhook simulation. That simulation is not </w:t>
      </w:r>
      <w:proofErr w:type="gramStart"/>
      <w:r>
        <w:t>a payment</w:t>
      </w:r>
      <w:proofErr w:type="gramEnd"/>
      <w:r>
        <w:t xml:space="preserve"> delivered by </w:t>
      </w:r>
      <w:proofErr w:type="spellStart"/>
      <w:r>
        <w:t>PayMongo</w:t>
      </w:r>
      <w:proofErr w:type="spellEnd"/>
      <w:r>
        <w:t>.</w:t>
      </w:r>
    </w:p>
    <w:p w14:paraId="4C909009" w14:textId="77777777" w:rsidR="004A3AA8" w:rsidRDefault="00000000">
      <w:r>
        <w:t>Results: 12 passed, 0 failed, 0 blocked, 0 not executed.</w:t>
      </w:r>
    </w:p>
    <w:tbl>
      <w:tblPr>
        <w:tblStyle w:val="TableGrid"/>
        <w:tblW w:w="0" w:type="auto"/>
        <w:tblLook w:val="04A0" w:firstRow="1" w:lastRow="0" w:firstColumn="1" w:lastColumn="0" w:noHBand="0" w:noVBand="1"/>
      </w:tblPr>
      <w:tblGrid>
        <w:gridCol w:w="1902"/>
        <w:gridCol w:w="1936"/>
        <w:gridCol w:w="1929"/>
        <w:gridCol w:w="2529"/>
      </w:tblGrid>
      <w:tr w:rsidR="004A3AA8" w14:paraId="4380CC71" w14:textId="77777777">
        <w:tc>
          <w:tcPr>
            <w:tcW w:w="2160" w:type="dxa"/>
          </w:tcPr>
          <w:p w14:paraId="60F28EFC" w14:textId="77777777" w:rsidR="004A3AA8" w:rsidRDefault="00000000">
            <w:r>
              <w:t>Test ID</w:t>
            </w:r>
          </w:p>
        </w:tc>
        <w:tc>
          <w:tcPr>
            <w:tcW w:w="2160" w:type="dxa"/>
          </w:tcPr>
          <w:p w14:paraId="5464364F" w14:textId="77777777" w:rsidR="004A3AA8" w:rsidRDefault="00000000">
            <w:r>
              <w:t>Figure</w:t>
            </w:r>
          </w:p>
        </w:tc>
        <w:tc>
          <w:tcPr>
            <w:tcW w:w="2160" w:type="dxa"/>
          </w:tcPr>
          <w:p w14:paraId="23844998" w14:textId="77777777" w:rsidR="004A3AA8" w:rsidRDefault="00000000">
            <w:r>
              <w:t>Status</w:t>
            </w:r>
          </w:p>
        </w:tc>
        <w:tc>
          <w:tcPr>
            <w:tcW w:w="2160" w:type="dxa"/>
          </w:tcPr>
          <w:p w14:paraId="25081E58" w14:textId="77777777" w:rsidR="004A3AA8" w:rsidRDefault="00000000">
            <w:r>
              <w:t>Actual result</w:t>
            </w:r>
          </w:p>
        </w:tc>
      </w:tr>
      <w:tr w:rsidR="004A3AA8" w14:paraId="1CFC9FCE" w14:textId="77777777">
        <w:tc>
          <w:tcPr>
            <w:tcW w:w="2160" w:type="dxa"/>
          </w:tcPr>
          <w:p w14:paraId="3F2FE6EA" w14:textId="77777777" w:rsidR="004A3AA8" w:rsidRDefault="00000000">
            <w:r>
              <w:t>PM-01</w:t>
            </w:r>
          </w:p>
        </w:tc>
        <w:tc>
          <w:tcPr>
            <w:tcW w:w="2160" w:type="dxa"/>
          </w:tcPr>
          <w:p w14:paraId="2BBA6D02" w14:textId="77777777" w:rsidR="004A3AA8" w:rsidRDefault="00000000">
            <w:r>
              <w:t>Figure B26</w:t>
            </w:r>
          </w:p>
        </w:tc>
        <w:tc>
          <w:tcPr>
            <w:tcW w:w="2160" w:type="dxa"/>
          </w:tcPr>
          <w:p w14:paraId="29F4C2F0" w14:textId="77777777" w:rsidR="004A3AA8" w:rsidRDefault="00000000">
            <w:r>
              <w:t>PASS</w:t>
            </w:r>
          </w:p>
        </w:tc>
        <w:tc>
          <w:tcPr>
            <w:tcW w:w="2160" w:type="dxa"/>
          </w:tcPr>
          <w:p w14:paraId="2DE74988" w14:textId="77777777" w:rsidR="004A3AA8" w:rsidRDefault="00000000">
            <w:r>
              <w:t xml:space="preserve">The collector submitted E-Wallet for PHP 100.00 on FRAMS-DISP-01 while the balance was PHP 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xml:space="preserve">, and it had no QR image. No repayment was created and the loan stayed Active. The </w:t>
            </w:r>
            <w:r>
              <w:lastRenderedPageBreak/>
              <w:t>provider text was redacted in the screenshot because it echoed part of the test key.</w:t>
            </w:r>
          </w:p>
        </w:tc>
      </w:tr>
      <w:tr w:rsidR="004A3AA8" w14:paraId="056308D8" w14:textId="77777777">
        <w:tc>
          <w:tcPr>
            <w:tcW w:w="2160" w:type="dxa"/>
          </w:tcPr>
          <w:p w14:paraId="228B5A8F" w14:textId="77777777" w:rsidR="004A3AA8" w:rsidRDefault="00000000">
            <w:r>
              <w:lastRenderedPageBreak/>
              <w:t>PM-02</w:t>
            </w:r>
          </w:p>
        </w:tc>
        <w:tc>
          <w:tcPr>
            <w:tcW w:w="2160" w:type="dxa"/>
          </w:tcPr>
          <w:p w14:paraId="571DE6AE" w14:textId="77777777" w:rsidR="004A3AA8" w:rsidRDefault="00000000">
            <w:r>
              <w:t>Figure B27</w:t>
            </w:r>
          </w:p>
        </w:tc>
        <w:tc>
          <w:tcPr>
            <w:tcW w:w="2160" w:type="dxa"/>
          </w:tcPr>
          <w:p w14:paraId="31278D09" w14:textId="77777777" w:rsidR="004A3AA8" w:rsidRDefault="00000000">
            <w:r>
              <w:t>PASS</w:t>
            </w:r>
          </w:p>
        </w:tc>
        <w:tc>
          <w:tcPr>
            <w:tcW w:w="2160" w:type="dxa"/>
          </w:tcPr>
          <w:p w14:paraId="555A545B" w14:textId="77777777" w:rsidR="004A3AA8" w:rsidRDefault="00000000">
            <w:r>
              <w:t>The same screen as Figure B26 stayed on Record Payment. No QR image, QR amount, method block, or expiry was displayed. FRAMS-DISP-01 remained Active with remaining balance PHP 3,150.00.</w:t>
            </w:r>
          </w:p>
        </w:tc>
      </w:tr>
      <w:tr w:rsidR="004A3AA8" w14:paraId="0B5E25C3" w14:textId="77777777">
        <w:tc>
          <w:tcPr>
            <w:tcW w:w="2160" w:type="dxa"/>
          </w:tcPr>
          <w:p w14:paraId="4356FB85" w14:textId="77777777" w:rsidR="004A3AA8" w:rsidRDefault="00000000">
            <w:r>
              <w:t>PM-03</w:t>
            </w:r>
          </w:p>
        </w:tc>
        <w:tc>
          <w:tcPr>
            <w:tcW w:w="2160" w:type="dxa"/>
          </w:tcPr>
          <w:p w14:paraId="7AFBE7DE" w14:textId="77777777" w:rsidR="004A3AA8" w:rsidRDefault="00000000">
            <w:r>
              <w:t>Figure B28</w:t>
            </w:r>
          </w:p>
        </w:tc>
        <w:tc>
          <w:tcPr>
            <w:tcW w:w="2160" w:type="dxa"/>
          </w:tcPr>
          <w:p w14:paraId="2CFB2596" w14:textId="77777777" w:rsidR="004A3AA8" w:rsidRDefault="00000000">
            <w:r>
              <w:t>PASS</w:t>
            </w:r>
          </w:p>
        </w:tc>
        <w:tc>
          <w:tcPr>
            <w:tcW w:w="2160" w:type="dxa"/>
          </w:tcPr>
          <w:p w14:paraId="39DDC1BC" w14:textId="77777777" w:rsidR="004A3AA8" w:rsidRDefault="00000000">
            <w:r>
              <w:t xml:space="preserve">With Cash selected, the Create Dynamic QR Ph button was hidden and disabled. Cancel and Record Payment remained available. The loan and amount sections </w:t>
            </w:r>
            <w:proofErr w:type="gramStart"/>
            <w:r>
              <w:t>were collapsed</w:t>
            </w:r>
            <w:proofErr w:type="gramEnd"/>
            <w:r>
              <w:t xml:space="preserve"> only so the action row fit in the capture.</w:t>
            </w:r>
          </w:p>
        </w:tc>
      </w:tr>
      <w:tr w:rsidR="004A3AA8" w14:paraId="30155622" w14:textId="77777777">
        <w:tc>
          <w:tcPr>
            <w:tcW w:w="2160" w:type="dxa"/>
          </w:tcPr>
          <w:p w14:paraId="35DB62DC" w14:textId="77777777" w:rsidR="004A3AA8" w:rsidRDefault="00000000">
            <w:r>
              <w:t>PM-04</w:t>
            </w:r>
          </w:p>
        </w:tc>
        <w:tc>
          <w:tcPr>
            <w:tcW w:w="2160" w:type="dxa"/>
          </w:tcPr>
          <w:p w14:paraId="3C6C7487" w14:textId="77777777" w:rsidR="004A3AA8" w:rsidRDefault="00000000">
            <w:r>
              <w:t>Figure B29</w:t>
            </w:r>
          </w:p>
        </w:tc>
        <w:tc>
          <w:tcPr>
            <w:tcW w:w="2160" w:type="dxa"/>
          </w:tcPr>
          <w:p w14:paraId="27BF3A62" w14:textId="77777777" w:rsidR="004A3AA8" w:rsidRDefault="00000000">
            <w:r>
              <w:t>PASS</w:t>
            </w:r>
          </w:p>
        </w:tc>
        <w:tc>
          <w:tcPr>
            <w:tcW w:w="2160" w:type="dxa"/>
          </w:tcPr>
          <w:p w14:paraId="6E2F852F" w14:textId="77777777" w:rsidR="004A3AA8" w:rsidRDefault="00000000">
            <w:r>
              <w:t xml:space="preserve">Blank was stopped in the browser with "Please fill out this field." Zero reached the server and returned "Payment amount must be greater than zero." The nonnumeric value </w:t>
            </w:r>
            <w:proofErr w:type="spellStart"/>
            <w:r>
              <w:lastRenderedPageBreak/>
              <w:t>abc</w:t>
            </w:r>
            <w:proofErr w:type="spellEnd"/>
            <w:r>
              <w:t>, after the number field was changed to text, returned "Enter a valid payment amount." None of the three created a QR image or a repayment.</w:t>
            </w:r>
          </w:p>
        </w:tc>
      </w:tr>
      <w:tr w:rsidR="004A3AA8" w14:paraId="2607EFC7" w14:textId="77777777">
        <w:tc>
          <w:tcPr>
            <w:tcW w:w="2160" w:type="dxa"/>
          </w:tcPr>
          <w:p w14:paraId="3D962C25" w14:textId="77777777" w:rsidR="004A3AA8" w:rsidRDefault="00000000">
            <w:r>
              <w:lastRenderedPageBreak/>
              <w:t>PM-05</w:t>
            </w:r>
          </w:p>
        </w:tc>
        <w:tc>
          <w:tcPr>
            <w:tcW w:w="2160" w:type="dxa"/>
          </w:tcPr>
          <w:p w14:paraId="45286075" w14:textId="77777777" w:rsidR="004A3AA8" w:rsidRDefault="00000000">
            <w:r>
              <w:t>Figure B30</w:t>
            </w:r>
          </w:p>
        </w:tc>
        <w:tc>
          <w:tcPr>
            <w:tcW w:w="2160" w:type="dxa"/>
          </w:tcPr>
          <w:p w14:paraId="39093A40" w14:textId="77777777" w:rsidR="004A3AA8" w:rsidRDefault="00000000">
            <w:r>
              <w:t>PASS</w:t>
            </w:r>
          </w:p>
        </w:tc>
        <w:tc>
          <w:tcPr>
            <w:tcW w:w="2160" w:type="dxa"/>
          </w:tcPr>
          <w:p w14:paraId="320C899C" w14:textId="77777777" w:rsidR="004A3AA8" w:rsidRDefault="00000000">
            <w:r>
              <w:t>An amount of 4000.00 against a total due of PHP 3,150.00 was rejected: "Payment cannot exceed the current total amount due of PHP 3,150.00." No repayment was created.</w:t>
            </w:r>
          </w:p>
        </w:tc>
      </w:tr>
      <w:tr w:rsidR="004A3AA8" w14:paraId="7C8ED2ED" w14:textId="77777777">
        <w:tc>
          <w:tcPr>
            <w:tcW w:w="2160" w:type="dxa"/>
          </w:tcPr>
          <w:p w14:paraId="1986716C" w14:textId="77777777" w:rsidR="004A3AA8" w:rsidRDefault="00000000">
            <w:r>
              <w:t>PM-06</w:t>
            </w:r>
          </w:p>
        </w:tc>
        <w:tc>
          <w:tcPr>
            <w:tcW w:w="2160" w:type="dxa"/>
          </w:tcPr>
          <w:p w14:paraId="55BA04B0" w14:textId="77777777" w:rsidR="004A3AA8" w:rsidRDefault="00000000">
            <w:r>
              <w:t>Figure B31</w:t>
            </w:r>
          </w:p>
        </w:tc>
        <w:tc>
          <w:tcPr>
            <w:tcW w:w="2160" w:type="dxa"/>
          </w:tcPr>
          <w:p w14:paraId="5C52C694" w14:textId="77777777" w:rsidR="004A3AA8" w:rsidRDefault="00000000">
            <w:r>
              <w:t>PASS</w:t>
            </w:r>
          </w:p>
        </w:tc>
        <w:tc>
          <w:tcPr>
            <w:tcW w:w="2160" w:type="dxa"/>
          </w:tcPr>
          <w:p w14:paraId="6E98F228" w14:textId="77777777" w:rsidR="004A3AA8" w:rsidRDefault="00000000">
            <w:r>
              <w:t xml:space="preserve">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list, and no repayment was created.</w:t>
            </w:r>
          </w:p>
        </w:tc>
      </w:tr>
      <w:tr w:rsidR="004A3AA8" w14:paraId="4369BD7B" w14:textId="77777777">
        <w:tc>
          <w:tcPr>
            <w:tcW w:w="2160" w:type="dxa"/>
          </w:tcPr>
          <w:p w14:paraId="0E3ECB9B" w14:textId="77777777" w:rsidR="004A3AA8" w:rsidRDefault="00000000">
            <w:r>
              <w:t>PM-07</w:t>
            </w:r>
          </w:p>
        </w:tc>
        <w:tc>
          <w:tcPr>
            <w:tcW w:w="2160" w:type="dxa"/>
          </w:tcPr>
          <w:p w14:paraId="1A15B661" w14:textId="77777777" w:rsidR="004A3AA8" w:rsidRDefault="00000000">
            <w:r>
              <w:t>Figure B32</w:t>
            </w:r>
          </w:p>
        </w:tc>
        <w:tc>
          <w:tcPr>
            <w:tcW w:w="2160" w:type="dxa"/>
          </w:tcPr>
          <w:p w14:paraId="4E025C23" w14:textId="77777777" w:rsidR="004A3AA8" w:rsidRDefault="00000000">
            <w:r>
              <w:t>PASS</w:t>
            </w:r>
          </w:p>
        </w:tc>
        <w:tc>
          <w:tcPr>
            <w:tcW w:w="2160" w:type="dxa"/>
          </w:tcPr>
          <w:p w14:paraId="4B958DB2" w14:textId="77777777" w:rsidR="004A3AA8" w:rsidRDefault="00000000">
            <w:r>
              <w:t xml:space="preserve">A signed-out request for the payments page opened the staff sign-in page. The signed-in borrower was redirected to Payment History. That page has no QR action. The </w:t>
            </w:r>
            <w:r>
              <w:lastRenderedPageBreak/>
              <w:t>borrower is turned away before the collector-only message is reached.</w:t>
            </w:r>
          </w:p>
        </w:tc>
      </w:tr>
      <w:tr w:rsidR="004A3AA8" w14:paraId="36C9ECF5" w14:textId="77777777">
        <w:tc>
          <w:tcPr>
            <w:tcW w:w="2160" w:type="dxa"/>
          </w:tcPr>
          <w:p w14:paraId="4A96ED07" w14:textId="77777777" w:rsidR="004A3AA8" w:rsidRDefault="00000000">
            <w:r>
              <w:lastRenderedPageBreak/>
              <w:t>PM-08</w:t>
            </w:r>
          </w:p>
        </w:tc>
        <w:tc>
          <w:tcPr>
            <w:tcW w:w="2160" w:type="dxa"/>
          </w:tcPr>
          <w:p w14:paraId="1B0FFB1D" w14:textId="77777777" w:rsidR="004A3AA8" w:rsidRDefault="00000000">
            <w:r>
              <w:t>Figure B33</w:t>
            </w:r>
          </w:p>
        </w:tc>
        <w:tc>
          <w:tcPr>
            <w:tcW w:w="2160" w:type="dxa"/>
          </w:tcPr>
          <w:p w14:paraId="4F214BA5" w14:textId="77777777" w:rsidR="004A3AA8" w:rsidRDefault="00000000">
            <w:r>
              <w:t>PASS</w:t>
            </w:r>
          </w:p>
        </w:tc>
        <w:tc>
          <w:tcPr>
            <w:tcW w:w="2160" w:type="dxa"/>
          </w:tcPr>
          <w:p w14:paraId="4B5FD70D" w14:textId="77777777" w:rsidR="004A3AA8" w:rsidRDefault="00000000">
            <w:r>
              <w:t xml:space="preserve">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confirm the open attempt.</w:t>
            </w:r>
          </w:p>
        </w:tc>
      </w:tr>
      <w:tr w:rsidR="004A3AA8" w14:paraId="1B3E677A" w14:textId="77777777">
        <w:tc>
          <w:tcPr>
            <w:tcW w:w="2160" w:type="dxa"/>
          </w:tcPr>
          <w:p w14:paraId="7B9447AB" w14:textId="77777777" w:rsidR="004A3AA8" w:rsidRDefault="00000000">
            <w:r>
              <w:t>PM-09</w:t>
            </w:r>
          </w:p>
        </w:tc>
        <w:tc>
          <w:tcPr>
            <w:tcW w:w="2160" w:type="dxa"/>
          </w:tcPr>
          <w:p w14:paraId="028E7511" w14:textId="77777777" w:rsidR="004A3AA8" w:rsidRDefault="00000000">
            <w:r>
              <w:t>Figure B34</w:t>
            </w:r>
          </w:p>
        </w:tc>
        <w:tc>
          <w:tcPr>
            <w:tcW w:w="2160" w:type="dxa"/>
          </w:tcPr>
          <w:p w14:paraId="2E2DD017" w14:textId="77777777" w:rsidR="004A3AA8" w:rsidRDefault="00000000">
            <w:r>
              <w:t>PASS</w:t>
            </w:r>
          </w:p>
        </w:tc>
        <w:tc>
          <w:tcPr>
            <w:tcW w:w="2160" w:type="dxa"/>
          </w:tcPr>
          <w:p w14:paraId="2E94BDB4" w14:textId="77777777" w:rsidR="004A3AA8" w:rsidRDefault="00000000">
            <w:r>
              <w:t xml:space="preserve">This was a local signed webhook simulation, not a </w:t>
            </w:r>
            <w:proofErr w:type="spellStart"/>
            <w:r>
              <w:t>PayMongo</w:t>
            </w:r>
            <w:proofErr w:type="spellEnd"/>
            <w:r>
              <w:t xml:space="preserve"> delivery and not a live charge. The pending transaction changed to succeeded. One E-Wallet repayment of </w:t>
            </w:r>
            <w:r>
              <w:lastRenderedPageBreak/>
              <w:t>PHP 100.00 was stored with receipt RJRR-20261018-000004 and reference pay_frams_pm09_once. The receipt shows PHP 3,150.00 before payment and PHP 3,050.00 after payment.</w:t>
            </w:r>
          </w:p>
        </w:tc>
      </w:tr>
      <w:tr w:rsidR="004A3AA8" w14:paraId="0DE3E68C" w14:textId="77777777">
        <w:tc>
          <w:tcPr>
            <w:tcW w:w="2160" w:type="dxa"/>
          </w:tcPr>
          <w:p w14:paraId="441478EE" w14:textId="77777777" w:rsidR="004A3AA8" w:rsidRDefault="00000000">
            <w:r>
              <w:lastRenderedPageBreak/>
              <w:t>PM-10</w:t>
            </w:r>
          </w:p>
        </w:tc>
        <w:tc>
          <w:tcPr>
            <w:tcW w:w="2160" w:type="dxa"/>
          </w:tcPr>
          <w:p w14:paraId="6070127C" w14:textId="77777777" w:rsidR="004A3AA8" w:rsidRDefault="00000000">
            <w:r>
              <w:t>Figure B35</w:t>
            </w:r>
          </w:p>
        </w:tc>
        <w:tc>
          <w:tcPr>
            <w:tcW w:w="2160" w:type="dxa"/>
          </w:tcPr>
          <w:p w14:paraId="4681F896" w14:textId="77777777" w:rsidR="004A3AA8" w:rsidRDefault="00000000">
            <w:r>
              <w:t>PASS</w:t>
            </w:r>
          </w:p>
        </w:tc>
        <w:tc>
          <w:tcPr>
            <w:tcW w:w="2160" w:type="dxa"/>
          </w:tcPr>
          <w:p w14:paraId="032A6EA8" w14:textId="77777777" w:rsidR="004A3AA8" w:rsidRDefault="00000000">
            <w:r>
              <w:t xml:space="preserve">The first local webhook returned HTTP 200 with status processed. The same event returned HTTP 200 with status duplicate. Loan FRAMS-DISP-01 still has one PHP 100.00 repayment. This was a local simulation, not an external </w:t>
            </w:r>
            <w:proofErr w:type="spellStart"/>
            <w:r>
              <w:t>PayMongo</w:t>
            </w:r>
            <w:proofErr w:type="spellEnd"/>
            <w:r>
              <w:t xml:space="preserve"> delivery.</w:t>
            </w:r>
          </w:p>
        </w:tc>
      </w:tr>
      <w:tr w:rsidR="004A3AA8" w14:paraId="2FB9F35E" w14:textId="77777777">
        <w:tc>
          <w:tcPr>
            <w:tcW w:w="2160" w:type="dxa"/>
          </w:tcPr>
          <w:p w14:paraId="7B102F39" w14:textId="77777777" w:rsidR="004A3AA8" w:rsidRDefault="00000000">
            <w:r>
              <w:t>PM-11</w:t>
            </w:r>
          </w:p>
        </w:tc>
        <w:tc>
          <w:tcPr>
            <w:tcW w:w="2160" w:type="dxa"/>
          </w:tcPr>
          <w:p w14:paraId="36F08E8D" w14:textId="77777777" w:rsidR="004A3AA8" w:rsidRDefault="00000000">
            <w:r>
              <w:t>Figure B36</w:t>
            </w:r>
          </w:p>
        </w:tc>
        <w:tc>
          <w:tcPr>
            <w:tcW w:w="2160" w:type="dxa"/>
          </w:tcPr>
          <w:p w14:paraId="45997FFA" w14:textId="77777777" w:rsidR="004A3AA8" w:rsidRDefault="00000000">
            <w:r>
              <w:t>PASS</w:t>
            </w:r>
          </w:p>
        </w:tc>
        <w:tc>
          <w:tcPr>
            <w:tcW w:w="2160" w:type="dxa"/>
          </w:tcPr>
          <w:p w14:paraId="2CCF81F9" w14:textId="77777777" w:rsidR="004A3AA8" w:rsidRDefault="00000000">
            <w:r>
              <w:t xml:space="preserve">All three requests returned HTTP 401 with status </w:t>
            </w:r>
            <w:proofErr w:type="spellStart"/>
            <w:r>
              <w:t>invalid_signature</w:t>
            </w:r>
            <w:proofErr w:type="spellEnd"/>
            <w:r>
              <w:t>. The repayment count for the disposable loan stayed at one, and the succeeded transaction was not changed. These were local requests to the FRAMS webhook endpoint.</w:t>
            </w:r>
          </w:p>
        </w:tc>
      </w:tr>
      <w:tr w:rsidR="004A3AA8" w14:paraId="315CC0FE" w14:textId="77777777">
        <w:tc>
          <w:tcPr>
            <w:tcW w:w="2160" w:type="dxa"/>
          </w:tcPr>
          <w:p w14:paraId="0BBA22AF" w14:textId="77777777" w:rsidR="004A3AA8" w:rsidRDefault="00000000">
            <w:r>
              <w:lastRenderedPageBreak/>
              <w:t>PM-12</w:t>
            </w:r>
          </w:p>
        </w:tc>
        <w:tc>
          <w:tcPr>
            <w:tcW w:w="2160" w:type="dxa"/>
          </w:tcPr>
          <w:p w14:paraId="7ED15CA0" w14:textId="77777777" w:rsidR="004A3AA8" w:rsidRDefault="00000000">
            <w:r>
              <w:t>Figure B37</w:t>
            </w:r>
          </w:p>
        </w:tc>
        <w:tc>
          <w:tcPr>
            <w:tcW w:w="2160" w:type="dxa"/>
          </w:tcPr>
          <w:p w14:paraId="40DB6A26" w14:textId="77777777" w:rsidR="004A3AA8" w:rsidRDefault="00000000">
            <w:r>
              <w:t>PASS</w:t>
            </w:r>
          </w:p>
        </w:tc>
        <w:tc>
          <w:tcPr>
            <w:tcW w:w="2160" w:type="dxa"/>
          </w:tcPr>
          <w:p w14:paraId="3C840FBE" w14:textId="77777777" w:rsidR="004A3AA8" w:rsidRDefault="00000000">
            <w:r>
              <w:t xml:space="preserve">The </w:t>
            </w:r>
            <w:proofErr w:type="gramStart"/>
            <w:r>
              <w:t>administrator</w:t>
            </w:r>
            <w:proofErr w:type="gramEnd"/>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tc>
      </w:tr>
    </w:tbl>
    <w:p w14:paraId="4E64A95D" w14:textId="77777777" w:rsidR="004A3AA8" w:rsidRDefault="00000000">
      <w:r>
        <w:br w:type="page"/>
      </w:r>
    </w:p>
    <w:p w14:paraId="06C22D81" w14:textId="77777777" w:rsidR="004A3AA8" w:rsidRDefault="00000000">
      <w:pPr>
        <w:pStyle w:val="Heading1"/>
      </w:pPr>
      <w:r>
        <w:lastRenderedPageBreak/>
        <w:t>Figure B26 — PM-01</w:t>
      </w:r>
    </w:p>
    <w:p w14:paraId="625863BC" w14:textId="77777777" w:rsidR="004A3AA8" w:rsidRDefault="00000000">
      <w:r>
        <w:t>Scenario: The assigned collector creates a QR Ph payment for a valid amount on a disposable unpaid loan.</w:t>
      </w:r>
    </w:p>
    <w:p w14:paraId="73F71423" w14:textId="77777777" w:rsidR="004A3AA8" w:rsidRDefault="00000000">
      <w:r>
        <w:t xml:space="preserve">Expected result: With the isolated invalid test key, </w:t>
      </w:r>
      <w:proofErr w:type="spellStart"/>
      <w:r>
        <w:t>PayMongo</w:t>
      </w:r>
      <w:proofErr w:type="spellEnd"/>
      <w:r>
        <w:t xml:space="preserve"> rejects QR creation. No QR page opens, no repayment is stored, and the loan balance stays unchanged. The attempt is saved as failed.</w:t>
      </w:r>
    </w:p>
    <w:p w14:paraId="68CC71AE" w14:textId="77777777" w:rsidR="004A3AA8" w:rsidRDefault="00000000">
      <w:r>
        <w:t xml:space="preserve">Actual result: The collector submitted E-Wallet for PHP 100.00 on FRAMS-DISP-01 while the balance was PHP 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and it had no QR image. No repayment was created and the loan stayed Active. The provider text was redacted in the screenshot because it echoed part of the test key.</w:t>
      </w:r>
    </w:p>
    <w:p w14:paraId="063220DE" w14:textId="77777777" w:rsidR="004A3AA8" w:rsidRDefault="00000000">
      <w:r>
        <w:rPr>
          <w:b/>
          <w:color w:val="166534"/>
        </w:rPr>
        <w:t>Status: PASS</w:t>
      </w:r>
    </w:p>
    <w:p w14:paraId="4C239367" w14:textId="77777777" w:rsidR="004A3AA8" w:rsidRDefault="00000000">
      <w:pPr>
        <w:jc w:val="center"/>
      </w:pPr>
      <w:r>
        <w:rPr>
          <w:noProof/>
        </w:rPr>
        <w:drawing>
          <wp:inline distT="0" distB="0" distL="0" distR="0" wp14:anchorId="1B96A590" wp14:editId="7D5A417A">
            <wp:extent cx="5852160" cy="31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852160" cy="3108814"/>
                    </a:xfrm>
                    <a:prstGeom prst="rect">
                      <a:avLst/>
                    </a:prstGeom>
                  </pic:spPr>
                </pic:pic>
              </a:graphicData>
            </a:graphic>
          </wp:inline>
        </w:drawing>
      </w:r>
    </w:p>
    <w:p w14:paraId="0BDABD73" w14:textId="77777777" w:rsidR="004A3AA8" w:rsidRDefault="00000000">
      <w:pPr>
        <w:jc w:val="center"/>
      </w:pPr>
      <w:r>
        <w:rPr>
          <w:i/>
        </w:rPr>
        <w:t>Figure B26 (B26_pm01_qr_rejected.png)</w:t>
      </w:r>
    </w:p>
    <w:p w14:paraId="61A28EE3" w14:textId="77777777" w:rsidR="004A3AA8" w:rsidRDefault="004A3AA8"/>
    <w:p w14:paraId="34507774" w14:textId="77777777" w:rsidR="004A3AA8" w:rsidRDefault="00000000">
      <w:pPr>
        <w:pStyle w:val="Heading1"/>
      </w:pPr>
      <w:r>
        <w:t>Figure B27 — PM-02</w:t>
      </w:r>
    </w:p>
    <w:p w14:paraId="0E036094" w14:textId="77777777" w:rsidR="004A3AA8" w:rsidRDefault="00000000">
      <w:r>
        <w:t>Scenario: The pending QR page is compared with the loan balance before payment.</w:t>
      </w:r>
    </w:p>
    <w:p w14:paraId="329CD386" w14:textId="77777777" w:rsidR="004A3AA8" w:rsidRDefault="00000000">
      <w:r>
        <w:lastRenderedPageBreak/>
        <w:t>Expected result: When QR creation is rejected, the payment form stays open. No QR, QR amount, method, or expiry is shown. The balance and loan status stay unchanged.</w:t>
      </w:r>
    </w:p>
    <w:p w14:paraId="456B99A4" w14:textId="77777777" w:rsidR="004A3AA8" w:rsidRDefault="00000000">
      <w:r>
        <w:t>Actual result: The same screen as Figure B26 stayed on Record Payment. No QR image, QR amount, method block, or expiry was displayed. FRAMS-DISP-01 remained Active with remaining balance PHP 3,150.00.</w:t>
      </w:r>
    </w:p>
    <w:p w14:paraId="4BF1F9E0" w14:textId="77777777" w:rsidR="004A3AA8" w:rsidRDefault="00000000">
      <w:r>
        <w:rPr>
          <w:b/>
          <w:color w:val="166534"/>
        </w:rPr>
        <w:t>Status: PASS</w:t>
      </w:r>
    </w:p>
    <w:p w14:paraId="1D0BE34A" w14:textId="77777777" w:rsidR="004A3AA8" w:rsidRDefault="00000000">
      <w:pPr>
        <w:jc w:val="center"/>
      </w:pPr>
      <w:r>
        <w:rPr>
          <w:noProof/>
        </w:rPr>
        <w:drawing>
          <wp:inline distT="0" distB="0" distL="0" distR="0" wp14:anchorId="0A8EE00E" wp14:editId="263640F2">
            <wp:extent cx="5852160" cy="3108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852160" cy="3108814"/>
                    </a:xfrm>
                    <a:prstGeom prst="rect">
                      <a:avLst/>
                    </a:prstGeom>
                  </pic:spPr>
                </pic:pic>
              </a:graphicData>
            </a:graphic>
          </wp:inline>
        </w:drawing>
      </w:r>
    </w:p>
    <w:p w14:paraId="6C1B4A59" w14:textId="77777777" w:rsidR="004A3AA8" w:rsidRDefault="00000000">
      <w:pPr>
        <w:jc w:val="center"/>
      </w:pPr>
      <w:r>
        <w:rPr>
          <w:i/>
        </w:rPr>
        <w:t>Figure B27 (B26_pm01_qr_rejected.png)</w:t>
      </w:r>
    </w:p>
    <w:p w14:paraId="6E002892" w14:textId="77777777" w:rsidR="004A3AA8" w:rsidRDefault="004A3AA8"/>
    <w:p w14:paraId="17216D24" w14:textId="77777777" w:rsidR="004A3AA8" w:rsidRDefault="00000000">
      <w:pPr>
        <w:pStyle w:val="Heading1"/>
      </w:pPr>
      <w:r>
        <w:t>Figure B28 — PM-03</w:t>
      </w:r>
    </w:p>
    <w:p w14:paraId="7864BA8B" w14:textId="77777777" w:rsidR="004A3AA8" w:rsidRDefault="00000000">
      <w:r>
        <w:t>Scenario: Cash is selected on the payment form.</w:t>
      </w:r>
    </w:p>
    <w:p w14:paraId="4B5556BD" w14:textId="77777777" w:rsidR="004A3AA8" w:rsidRDefault="00000000">
      <w:r>
        <w:t xml:space="preserve">Expected result: Create Dynamic QR Ph stays hidden. </w:t>
      </w:r>
      <w:proofErr w:type="gramStart"/>
      <w:r>
        <w:t>The ordinary</w:t>
      </w:r>
      <w:proofErr w:type="gramEnd"/>
      <w:r>
        <w:t xml:space="preserve"> cash payment action remains available.</w:t>
      </w:r>
    </w:p>
    <w:p w14:paraId="23ED6E66" w14:textId="77777777" w:rsidR="004A3AA8" w:rsidRDefault="00000000">
      <w:r>
        <w:t xml:space="preserve">Actual result: With Cash selected, the Create Dynamic QR Ph button was hidden and disabled. Cancel and Record Payment remained available. The loan and amount sections </w:t>
      </w:r>
      <w:proofErr w:type="gramStart"/>
      <w:r>
        <w:t>were collapsed</w:t>
      </w:r>
      <w:proofErr w:type="gramEnd"/>
      <w:r>
        <w:t xml:space="preserve"> only so the action row fit in the capture.</w:t>
      </w:r>
    </w:p>
    <w:p w14:paraId="66B0FB72" w14:textId="77777777" w:rsidR="004A3AA8" w:rsidRDefault="00000000">
      <w:r>
        <w:rPr>
          <w:b/>
          <w:color w:val="166534"/>
        </w:rPr>
        <w:t>Status: PASS</w:t>
      </w:r>
    </w:p>
    <w:p w14:paraId="2EAB2DB1" w14:textId="77777777" w:rsidR="004A3AA8" w:rsidRDefault="00000000">
      <w:pPr>
        <w:jc w:val="center"/>
      </w:pPr>
      <w:r>
        <w:rPr>
          <w:noProof/>
        </w:rPr>
        <w:lastRenderedPageBreak/>
        <w:drawing>
          <wp:inline distT="0" distB="0" distL="0" distR="0" wp14:anchorId="0A663ED0" wp14:editId="0F845C33">
            <wp:extent cx="5852160" cy="3108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8_pm03_cash_no_qr_button.png"/>
                    <pic:cNvPicPr/>
                  </pic:nvPicPr>
                  <pic:blipFill>
                    <a:blip r:embed="rId72"/>
                    <a:stretch>
                      <a:fillRect/>
                    </a:stretch>
                  </pic:blipFill>
                  <pic:spPr>
                    <a:xfrm>
                      <a:off x="0" y="0"/>
                      <a:ext cx="5852160" cy="3108814"/>
                    </a:xfrm>
                    <a:prstGeom prst="rect">
                      <a:avLst/>
                    </a:prstGeom>
                  </pic:spPr>
                </pic:pic>
              </a:graphicData>
            </a:graphic>
          </wp:inline>
        </w:drawing>
      </w:r>
    </w:p>
    <w:p w14:paraId="78049AA4" w14:textId="77777777" w:rsidR="004A3AA8" w:rsidRDefault="00000000">
      <w:pPr>
        <w:jc w:val="center"/>
      </w:pPr>
      <w:r>
        <w:rPr>
          <w:i/>
        </w:rPr>
        <w:t>Figure B28 (B28_pm03_cash_no_qr_button.png)</w:t>
      </w:r>
    </w:p>
    <w:p w14:paraId="63AD8062" w14:textId="77777777" w:rsidR="004A3AA8" w:rsidRDefault="004A3AA8"/>
    <w:p w14:paraId="122324B8" w14:textId="77777777" w:rsidR="004A3AA8" w:rsidRDefault="00000000">
      <w:pPr>
        <w:pStyle w:val="Heading1"/>
      </w:pPr>
      <w:r>
        <w:t>Figure B29 — PM-04</w:t>
      </w:r>
    </w:p>
    <w:p w14:paraId="694456A5" w14:textId="77777777" w:rsidR="004A3AA8" w:rsidRDefault="00000000">
      <w:r>
        <w:t>Scenario: Blank, zero, and nonnumeric QR amounts are submitted.</w:t>
      </w:r>
    </w:p>
    <w:p w14:paraId="7DBCF3CB" w14:textId="77777777" w:rsidR="004A3AA8" w:rsidRDefault="00000000">
      <w:r>
        <w:t>Expected result: No QR transaction is stored. A blank amount is stopped by the required field. Zero is rejected because the amount must be greater than zero. A nonnumeric value is also rejected.</w:t>
      </w:r>
    </w:p>
    <w:p w14:paraId="54E1BC9D" w14:textId="77777777" w:rsidR="004A3AA8" w:rsidRDefault="00000000">
      <w:r>
        <w:t xml:space="preserve">Actual result: Blank was stopped in the browser with "Please fill out this field." Zero reached the server and returned "Payment amount must be greater than zero." The nonnumeric value </w:t>
      </w:r>
      <w:proofErr w:type="spellStart"/>
      <w:r>
        <w:t>abc</w:t>
      </w:r>
      <w:proofErr w:type="spellEnd"/>
      <w:r>
        <w:t>, after the number field was changed to text, returned "Enter a valid payment amount." None of the three created a QR image or a repayment.</w:t>
      </w:r>
    </w:p>
    <w:p w14:paraId="730DB543" w14:textId="77777777" w:rsidR="004A3AA8" w:rsidRDefault="00000000">
      <w:r>
        <w:rPr>
          <w:b/>
          <w:color w:val="166534"/>
        </w:rPr>
        <w:t>Status: PASS</w:t>
      </w:r>
    </w:p>
    <w:p w14:paraId="6FEFD08F" w14:textId="77777777" w:rsidR="004A3AA8" w:rsidRDefault="00000000">
      <w:pPr>
        <w:jc w:val="center"/>
      </w:pPr>
      <w:r>
        <w:rPr>
          <w:noProof/>
        </w:rPr>
        <w:lastRenderedPageBreak/>
        <w:drawing>
          <wp:inline distT="0" distB="0" distL="0" distR="0" wp14:anchorId="63D1D190" wp14:editId="036174A2">
            <wp:extent cx="5852160" cy="31088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blank_amount.png"/>
                    <pic:cNvPicPr/>
                  </pic:nvPicPr>
                  <pic:blipFill>
                    <a:blip r:embed="rId73"/>
                    <a:stretch>
                      <a:fillRect/>
                    </a:stretch>
                  </pic:blipFill>
                  <pic:spPr>
                    <a:xfrm>
                      <a:off x="0" y="0"/>
                      <a:ext cx="5852160" cy="3108814"/>
                    </a:xfrm>
                    <a:prstGeom prst="rect">
                      <a:avLst/>
                    </a:prstGeom>
                  </pic:spPr>
                </pic:pic>
              </a:graphicData>
            </a:graphic>
          </wp:inline>
        </w:drawing>
      </w:r>
    </w:p>
    <w:p w14:paraId="5E20FCA7" w14:textId="77777777" w:rsidR="004A3AA8" w:rsidRDefault="00000000">
      <w:pPr>
        <w:jc w:val="center"/>
      </w:pPr>
      <w:r>
        <w:rPr>
          <w:i/>
        </w:rPr>
        <w:t>Figure B29 (B29_pm04_blank_amount.png)</w:t>
      </w:r>
    </w:p>
    <w:p w14:paraId="32897281" w14:textId="77777777" w:rsidR="004A3AA8" w:rsidRDefault="00000000">
      <w:pPr>
        <w:jc w:val="center"/>
      </w:pPr>
      <w:r>
        <w:rPr>
          <w:noProof/>
        </w:rPr>
        <w:drawing>
          <wp:inline distT="0" distB="0" distL="0" distR="0" wp14:anchorId="4CC40CDE" wp14:editId="182E8C53">
            <wp:extent cx="5852160" cy="3108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zero_amount.png"/>
                    <pic:cNvPicPr/>
                  </pic:nvPicPr>
                  <pic:blipFill>
                    <a:blip r:embed="rId74"/>
                    <a:stretch>
                      <a:fillRect/>
                    </a:stretch>
                  </pic:blipFill>
                  <pic:spPr>
                    <a:xfrm>
                      <a:off x="0" y="0"/>
                      <a:ext cx="5852160" cy="3108814"/>
                    </a:xfrm>
                    <a:prstGeom prst="rect">
                      <a:avLst/>
                    </a:prstGeom>
                  </pic:spPr>
                </pic:pic>
              </a:graphicData>
            </a:graphic>
          </wp:inline>
        </w:drawing>
      </w:r>
    </w:p>
    <w:p w14:paraId="5DFA7E8D" w14:textId="77777777" w:rsidR="004A3AA8" w:rsidRDefault="00000000">
      <w:pPr>
        <w:jc w:val="center"/>
      </w:pPr>
      <w:r>
        <w:rPr>
          <w:i/>
        </w:rPr>
        <w:t>Figure B29 (B29_pm04_zero_amount.png)</w:t>
      </w:r>
    </w:p>
    <w:p w14:paraId="6DD5D032" w14:textId="77777777" w:rsidR="004A3AA8" w:rsidRDefault="00000000">
      <w:pPr>
        <w:jc w:val="center"/>
      </w:pPr>
      <w:r>
        <w:rPr>
          <w:noProof/>
        </w:rPr>
        <w:lastRenderedPageBreak/>
        <w:drawing>
          <wp:inline distT="0" distB="0" distL="0" distR="0" wp14:anchorId="4CCA004D" wp14:editId="7C7A73FE">
            <wp:extent cx="5852160" cy="3108814"/>
            <wp:effectExtent l="0" t="0" r="0" b="0"/>
            <wp:docPr id="1503290583" name="Picture 150329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nonnumeric.png"/>
                    <pic:cNvPicPr/>
                  </pic:nvPicPr>
                  <pic:blipFill>
                    <a:blip r:embed="rId75"/>
                    <a:stretch>
                      <a:fillRect/>
                    </a:stretch>
                  </pic:blipFill>
                  <pic:spPr>
                    <a:xfrm>
                      <a:off x="0" y="0"/>
                      <a:ext cx="5852160" cy="3108814"/>
                    </a:xfrm>
                    <a:prstGeom prst="rect">
                      <a:avLst/>
                    </a:prstGeom>
                  </pic:spPr>
                </pic:pic>
              </a:graphicData>
            </a:graphic>
          </wp:inline>
        </w:drawing>
      </w:r>
    </w:p>
    <w:p w14:paraId="3EA0FA5C" w14:textId="77777777" w:rsidR="004A3AA8" w:rsidRDefault="00000000">
      <w:pPr>
        <w:jc w:val="center"/>
      </w:pPr>
      <w:r>
        <w:rPr>
          <w:i/>
        </w:rPr>
        <w:t>Figure B29 (B29_pm04_nonnumeric.png)</w:t>
      </w:r>
    </w:p>
    <w:p w14:paraId="40B1805A" w14:textId="77777777" w:rsidR="004A3AA8" w:rsidRDefault="004A3AA8"/>
    <w:p w14:paraId="7495C9DE" w14:textId="77777777" w:rsidR="004A3AA8" w:rsidRDefault="00000000">
      <w:pPr>
        <w:pStyle w:val="Heading1"/>
      </w:pPr>
      <w:r>
        <w:t>Figure B30 — PM-05</w:t>
      </w:r>
    </w:p>
    <w:p w14:paraId="316E4D4C" w14:textId="77777777" w:rsidR="004A3AA8" w:rsidRDefault="00000000">
      <w:r>
        <w:t>Scenario: The QR amount is greater than the current total due.</w:t>
      </w:r>
    </w:p>
    <w:p w14:paraId="6F983BFE" w14:textId="77777777" w:rsidR="004A3AA8" w:rsidRDefault="00000000">
      <w:r>
        <w:t>Expected result: The request is rejected and no QR transaction is stored.</w:t>
      </w:r>
    </w:p>
    <w:p w14:paraId="3E4261E1" w14:textId="77777777" w:rsidR="004A3AA8" w:rsidRDefault="00000000">
      <w:r>
        <w:t>Actual result: An amount of 4000.00 against a total due of PHP 3,150.00 was rejected: "Payment cannot exceed the current total amount due of PHP 3,150.00." No repayment was created.</w:t>
      </w:r>
    </w:p>
    <w:p w14:paraId="13B1D014" w14:textId="77777777" w:rsidR="004A3AA8" w:rsidRDefault="00000000">
      <w:r>
        <w:rPr>
          <w:b/>
          <w:color w:val="166534"/>
        </w:rPr>
        <w:t>Status: PASS</w:t>
      </w:r>
    </w:p>
    <w:p w14:paraId="278852DA" w14:textId="77777777" w:rsidR="004A3AA8" w:rsidRDefault="00000000">
      <w:pPr>
        <w:jc w:val="center"/>
      </w:pPr>
      <w:r>
        <w:rPr>
          <w:noProof/>
        </w:rPr>
        <w:lastRenderedPageBreak/>
        <w:drawing>
          <wp:inline distT="0" distB="0" distL="0" distR="0" wp14:anchorId="00C0D84E" wp14:editId="0136D3B9">
            <wp:extent cx="5852160" cy="3108814"/>
            <wp:effectExtent l="0" t="0" r="0" b="0"/>
            <wp:docPr id="389217361" name="Picture 38921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0_pm05_amount_too_high.png"/>
                    <pic:cNvPicPr/>
                  </pic:nvPicPr>
                  <pic:blipFill>
                    <a:blip r:embed="rId76"/>
                    <a:stretch>
                      <a:fillRect/>
                    </a:stretch>
                  </pic:blipFill>
                  <pic:spPr>
                    <a:xfrm>
                      <a:off x="0" y="0"/>
                      <a:ext cx="5852160" cy="3108814"/>
                    </a:xfrm>
                    <a:prstGeom prst="rect">
                      <a:avLst/>
                    </a:prstGeom>
                  </pic:spPr>
                </pic:pic>
              </a:graphicData>
            </a:graphic>
          </wp:inline>
        </w:drawing>
      </w:r>
    </w:p>
    <w:p w14:paraId="33DF48E4" w14:textId="77777777" w:rsidR="004A3AA8" w:rsidRDefault="00000000">
      <w:pPr>
        <w:jc w:val="center"/>
      </w:pPr>
      <w:r>
        <w:rPr>
          <w:i/>
        </w:rPr>
        <w:t>Figure B30 (B30_pm05_amount_too_high.png)</w:t>
      </w:r>
    </w:p>
    <w:p w14:paraId="17FC288D" w14:textId="77777777" w:rsidR="004A3AA8" w:rsidRDefault="004A3AA8"/>
    <w:p w14:paraId="3FAC54E8" w14:textId="77777777" w:rsidR="004A3AA8" w:rsidRDefault="00000000">
      <w:pPr>
        <w:pStyle w:val="Heading1"/>
      </w:pPr>
      <w:r>
        <w:t>Figure B31 — PM-06</w:t>
      </w:r>
    </w:p>
    <w:p w14:paraId="51421E26" w14:textId="77777777" w:rsidR="004A3AA8" w:rsidRDefault="00000000">
      <w:r>
        <w:t>Scenario: A test collector submits a QR Ph request for a disposable loan assigned to another collector.</w:t>
      </w:r>
    </w:p>
    <w:p w14:paraId="708B77C9" w14:textId="77777777" w:rsidR="004A3AA8" w:rsidRDefault="00000000">
      <w:r>
        <w:t>Expected result: The server rejects the request. No pending QR transaction and no repayment are created.</w:t>
      </w:r>
    </w:p>
    <w:p w14:paraId="317F4E02" w14:textId="77777777" w:rsidR="004A3AA8" w:rsidRDefault="00000000">
      <w:r>
        <w:t xml:space="preserve">Actual result: 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list, and no repayment was created.</w:t>
      </w:r>
    </w:p>
    <w:p w14:paraId="7BE08375" w14:textId="77777777" w:rsidR="004A3AA8" w:rsidRDefault="00000000">
      <w:r>
        <w:rPr>
          <w:b/>
          <w:color w:val="166534"/>
        </w:rPr>
        <w:t>Status: PASS</w:t>
      </w:r>
    </w:p>
    <w:p w14:paraId="6F200C72" w14:textId="77777777" w:rsidR="004A3AA8" w:rsidRDefault="00000000">
      <w:pPr>
        <w:jc w:val="center"/>
      </w:pPr>
      <w:r>
        <w:rPr>
          <w:noProof/>
        </w:rPr>
        <w:lastRenderedPageBreak/>
        <w:drawing>
          <wp:inline distT="0" distB="0" distL="0" distR="0" wp14:anchorId="2F651A34" wp14:editId="54AB127E">
            <wp:extent cx="5852160" cy="31088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_pm06_other_collector.png"/>
                    <pic:cNvPicPr/>
                  </pic:nvPicPr>
                  <pic:blipFill>
                    <a:blip r:embed="rId77"/>
                    <a:stretch>
                      <a:fillRect/>
                    </a:stretch>
                  </pic:blipFill>
                  <pic:spPr>
                    <a:xfrm>
                      <a:off x="0" y="0"/>
                      <a:ext cx="5852160" cy="3108814"/>
                    </a:xfrm>
                    <a:prstGeom prst="rect">
                      <a:avLst/>
                    </a:prstGeom>
                  </pic:spPr>
                </pic:pic>
              </a:graphicData>
            </a:graphic>
          </wp:inline>
        </w:drawing>
      </w:r>
    </w:p>
    <w:p w14:paraId="3B8A75D0" w14:textId="77777777" w:rsidR="004A3AA8" w:rsidRDefault="00000000">
      <w:pPr>
        <w:jc w:val="center"/>
      </w:pPr>
      <w:r>
        <w:rPr>
          <w:i/>
        </w:rPr>
        <w:t>Figure B31 (B31_pm06_other_collector.png)</w:t>
      </w:r>
    </w:p>
    <w:p w14:paraId="49D684E7" w14:textId="77777777" w:rsidR="004A3AA8" w:rsidRDefault="004A3AA8"/>
    <w:p w14:paraId="45B571AD" w14:textId="77777777" w:rsidR="004A3AA8" w:rsidRDefault="00000000">
      <w:pPr>
        <w:pStyle w:val="Heading1"/>
      </w:pPr>
      <w:r>
        <w:t>Figure B32 — PM-07</w:t>
      </w:r>
    </w:p>
    <w:p w14:paraId="5CD6D8EE" w14:textId="77777777" w:rsidR="004A3AA8" w:rsidRDefault="00000000">
      <w:r>
        <w:t xml:space="preserve">Scenario: A signed-out visitor opens the payments page, and a borrower </w:t>
      </w:r>
      <w:proofErr w:type="gramStart"/>
      <w:r>
        <w:t>attempts</w:t>
      </w:r>
      <w:proofErr w:type="gramEnd"/>
      <w:r>
        <w:t xml:space="preserve"> the collector QR request.</w:t>
      </w:r>
    </w:p>
    <w:p w14:paraId="394D0F8F" w14:textId="77777777" w:rsidR="004A3AA8" w:rsidRDefault="00000000">
      <w:r>
        <w:t>Expected result: The visitor is redirected to the staff sign-in page. The borrower is redirected to payment history and cannot start a QR payment.</w:t>
      </w:r>
    </w:p>
    <w:p w14:paraId="5C5AA668" w14:textId="77777777" w:rsidR="004A3AA8" w:rsidRDefault="00000000">
      <w:r>
        <w:t>Actual result: A signed-out request for the payments page opened the staff sign-in page. The signed-in borrower was redirected to Payment History. That page has no QR action. The borrower is turned away before the collector-only message is reached.</w:t>
      </w:r>
    </w:p>
    <w:p w14:paraId="1CAECC3C" w14:textId="77777777" w:rsidR="004A3AA8" w:rsidRDefault="00000000">
      <w:r>
        <w:rPr>
          <w:b/>
          <w:color w:val="166534"/>
        </w:rPr>
        <w:t>Status: PASS</w:t>
      </w:r>
    </w:p>
    <w:p w14:paraId="78DDD536" w14:textId="77777777" w:rsidR="004A3AA8" w:rsidRDefault="00000000">
      <w:pPr>
        <w:jc w:val="center"/>
      </w:pPr>
      <w:r>
        <w:rPr>
          <w:noProof/>
        </w:rPr>
        <w:lastRenderedPageBreak/>
        <w:drawing>
          <wp:inline distT="0" distB="0" distL="0" distR="0" wp14:anchorId="41F155E9" wp14:editId="62799D9D">
            <wp:extent cx="5852160" cy="3108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signed_out_redirect.png"/>
                    <pic:cNvPicPr/>
                  </pic:nvPicPr>
                  <pic:blipFill>
                    <a:blip r:embed="rId78"/>
                    <a:stretch>
                      <a:fillRect/>
                    </a:stretch>
                  </pic:blipFill>
                  <pic:spPr>
                    <a:xfrm>
                      <a:off x="0" y="0"/>
                      <a:ext cx="5852160" cy="3108814"/>
                    </a:xfrm>
                    <a:prstGeom prst="rect">
                      <a:avLst/>
                    </a:prstGeom>
                  </pic:spPr>
                </pic:pic>
              </a:graphicData>
            </a:graphic>
          </wp:inline>
        </w:drawing>
      </w:r>
    </w:p>
    <w:p w14:paraId="71497A64" w14:textId="77777777" w:rsidR="004A3AA8" w:rsidRDefault="00000000">
      <w:pPr>
        <w:jc w:val="center"/>
      </w:pPr>
      <w:r>
        <w:rPr>
          <w:i/>
        </w:rPr>
        <w:t>Figure B32 (B32_pm07_signed_out_redirect.png)</w:t>
      </w:r>
    </w:p>
    <w:p w14:paraId="2AE93F3F" w14:textId="77777777" w:rsidR="004A3AA8" w:rsidRDefault="00000000">
      <w:pPr>
        <w:jc w:val="center"/>
      </w:pPr>
      <w:r>
        <w:rPr>
          <w:noProof/>
        </w:rPr>
        <w:drawing>
          <wp:inline distT="0" distB="0" distL="0" distR="0" wp14:anchorId="6EA0854C" wp14:editId="1F2698B7">
            <wp:extent cx="5852160" cy="3108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borrower_history.png"/>
                    <pic:cNvPicPr/>
                  </pic:nvPicPr>
                  <pic:blipFill>
                    <a:blip r:embed="rId79"/>
                    <a:stretch>
                      <a:fillRect/>
                    </a:stretch>
                  </pic:blipFill>
                  <pic:spPr>
                    <a:xfrm>
                      <a:off x="0" y="0"/>
                      <a:ext cx="5852160" cy="3108814"/>
                    </a:xfrm>
                    <a:prstGeom prst="rect">
                      <a:avLst/>
                    </a:prstGeom>
                  </pic:spPr>
                </pic:pic>
              </a:graphicData>
            </a:graphic>
          </wp:inline>
        </w:drawing>
      </w:r>
    </w:p>
    <w:p w14:paraId="512C2389" w14:textId="77777777" w:rsidR="004A3AA8" w:rsidRDefault="00000000">
      <w:pPr>
        <w:jc w:val="center"/>
      </w:pPr>
      <w:r>
        <w:rPr>
          <w:i/>
        </w:rPr>
        <w:t>Figure B32 (B32_pm07_borrower_history.png)</w:t>
      </w:r>
    </w:p>
    <w:p w14:paraId="255C1BD5" w14:textId="77777777" w:rsidR="004A3AA8" w:rsidRDefault="004A3AA8"/>
    <w:p w14:paraId="59A484C8" w14:textId="77777777" w:rsidR="004A3AA8" w:rsidRDefault="00000000">
      <w:pPr>
        <w:pStyle w:val="Heading1"/>
      </w:pPr>
      <w:r>
        <w:t>Figure B33 — PM-08</w:t>
      </w:r>
    </w:p>
    <w:p w14:paraId="1786D4A9" w14:textId="77777777" w:rsidR="004A3AA8" w:rsidRDefault="00000000">
      <w:r>
        <w:t xml:space="preserve">Scenario: A second QR Ph request is created while an earlier attempt </w:t>
      </w:r>
      <w:proofErr w:type="gramStart"/>
      <w:r>
        <w:t>for</w:t>
      </w:r>
      <w:proofErr w:type="gramEnd"/>
      <w:r>
        <w:t xml:space="preserve"> the same loan is unresolved.</w:t>
      </w:r>
    </w:p>
    <w:p w14:paraId="2A990F5E" w14:textId="77777777" w:rsidR="004A3AA8" w:rsidRDefault="00000000">
      <w:r>
        <w:lastRenderedPageBreak/>
        <w:t xml:space="preserve">Expected result: A second request is refused when a pending QR has not expired and </w:t>
      </w:r>
      <w:proofErr w:type="spellStart"/>
      <w:r>
        <w:t>PayMongo</w:t>
      </w:r>
      <w:proofErr w:type="spellEnd"/>
      <w:r>
        <w:t xml:space="preserve"> cannot confirm it.</w:t>
      </w:r>
    </w:p>
    <w:p w14:paraId="4CEF56EC" w14:textId="77777777" w:rsidR="004A3AA8" w:rsidRDefault="00000000">
      <w:r>
        <w:t xml:space="preserve">Actual result: 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confirm the open attempt.</w:t>
      </w:r>
    </w:p>
    <w:p w14:paraId="14E68A68" w14:textId="77777777" w:rsidR="004A3AA8" w:rsidRDefault="00000000">
      <w:r>
        <w:rPr>
          <w:b/>
          <w:color w:val="166534"/>
        </w:rPr>
        <w:t>Status: PASS</w:t>
      </w:r>
    </w:p>
    <w:p w14:paraId="6B58761F" w14:textId="77777777" w:rsidR="004A3AA8" w:rsidRDefault="00000000">
      <w:pPr>
        <w:jc w:val="center"/>
      </w:pPr>
      <w:r>
        <w:rPr>
          <w:noProof/>
        </w:rPr>
        <w:drawing>
          <wp:inline distT="0" distB="0" distL="0" distR="0" wp14:anchorId="26BD71BC" wp14:editId="4CC0F730">
            <wp:extent cx="5852160" cy="31088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3_pm08_unconfirmed_pending_refused.png"/>
                    <pic:cNvPicPr/>
                  </pic:nvPicPr>
                  <pic:blipFill>
                    <a:blip r:embed="rId80"/>
                    <a:stretch>
                      <a:fillRect/>
                    </a:stretch>
                  </pic:blipFill>
                  <pic:spPr>
                    <a:xfrm>
                      <a:off x="0" y="0"/>
                      <a:ext cx="5852160" cy="3108814"/>
                    </a:xfrm>
                    <a:prstGeom prst="rect">
                      <a:avLst/>
                    </a:prstGeom>
                  </pic:spPr>
                </pic:pic>
              </a:graphicData>
            </a:graphic>
          </wp:inline>
        </w:drawing>
      </w:r>
    </w:p>
    <w:p w14:paraId="3BB861E6" w14:textId="77777777" w:rsidR="004A3AA8" w:rsidRDefault="00000000">
      <w:pPr>
        <w:jc w:val="center"/>
      </w:pPr>
      <w:r>
        <w:rPr>
          <w:i/>
        </w:rPr>
        <w:t>Figure B33 (B33_pm08_unconfirmed_pending_refused.png)</w:t>
      </w:r>
    </w:p>
    <w:p w14:paraId="2B9077EB" w14:textId="77777777" w:rsidR="004A3AA8" w:rsidRDefault="004A3AA8"/>
    <w:p w14:paraId="60553129" w14:textId="77777777" w:rsidR="004A3AA8" w:rsidRDefault="00000000">
      <w:pPr>
        <w:pStyle w:val="Heading1"/>
      </w:pPr>
      <w:r>
        <w:t>Figure B34 — PM-09</w:t>
      </w:r>
    </w:p>
    <w:p w14:paraId="3F4BD3FA" w14:textId="77777777" w:rsidR="004A3AA8" w:rsidRDefault="00000000">
      <w:r>
        <w:t>Scenario: A test-mode simulation completes one pending QR on a disposable loan.</w:t>
      </w:r>
    </w:p>
    <w:p w14:paraId="5B0FEEBE" w14:textId="77777777" w:rsidR="004A3AA8" w:rsidRDefault="00000000">
      <w:r>
        <w:t xml:space="preserve">Expected result: The transaction changes from pending to </w:t>
      </w:r>
      <w:proofErr w:type="gramStart"/>
      <w:r>
        <w:t>paid</w:t>
      </w:r>
      <w:proofErr w:type="gramEnd"/>
      <w:r>
        <w:t>, one repayment and one receipt are stored, and the balance changes only after confirmation.</w:t>
      </w:r>
    </w:p>
    <w:p w14:paraId="0D46CF76" w14:textId="77777777" w:rsidR="004A3AA8" w:rsidRDefault="00000000">
      <w:r>
        <w:t xml:space="preserve">Actual result: This was a local signed webhook simulation, not a </w:t>
      </w:r>
      <w:proofErr w:type="spellStart"/>
      <w:r>
        <w:t>PayMongo</w:t>
      </w:r>
      <w:proofErr w:type="spellEnd"/>
      <w:r>
        <w:t xml:space="preserve"> delivery and not a live charge. The pending transaction changed to succeeded. One E-Wallet </w:t>
      </w:r>
      <w:r>
        <w:lastRenderedPageBreak/>
        <w:t>repayment of PHP 100.00 was stored with receipt RJRR-20261018-000004 and reference pay_frams_pm09_once. The receipt shows PHP 3,150.00 before payment and PHP 3,050.00 after payment.</w:t>
      </w:r>
    </w:p>
    <w:p w14:paraId="70918C93" w14:textId="77777777" w:rsidR="004A3AA8" w:rsidRDefault="00000000">
      <w:r>
        <w:rPr>
          <w:b/>
          <w:color w:val="166534"/>
        </w:rPr>
        <w:t>Status: PASS</w:t>
      </w:r>
    </w:p>
    <w:p w14:paraId="1ACAD1C6" w14:textId="77777777" w:rsidR="004A3AA8" w:rsidRDefault="00000000">
      <w:pPr>
        <w:jc w:val="center"/>
      </w:pPr>
      <w:r>
        <w:rPr>
          <w:noProof/>
        </w:rPr>
        <w:drawing>
          <wp:inline distT="0" distB="0" distL="0" distR="0" wp14:anchorId="21D7C7A1" wp14:editId="6E122122">
            <wp:extent cx="5852160" cy="31088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receipt.png"/>
                    <pic:cNvPicPr/>
                  </pic:nvPicPr>
                  <pic:blipFill>
                    <a:blip r:embed="rId81"/>
                    <a:stretch>
                      <a:fillRect/>
                    </a:stretch>
                  </pic:blipFill>
                  <pic:spPr>
                    <a:xfrm>
                      <a:off x="0" y="0"/>
                      <a:ext cx="5852160" cy="3108814"/>
                    </a:xfrm>
                    <a:prstGeom prst="rect">
                      <a:avLst/>
                    </a:prstGeom>
                  </pic:spPr>
                </pic:pic>
              </a:graphicData>
            </a:graphic>
          </wp:inline>
        </w:drawing>
      </w:r>
    </w:p>
    <w:p w14:paraId="71DE61D5" w14:textId="77777777" w:rsidR="004A3AA8" w:rsidRDefault="00000000">
      <w:pPr>
        <w:jc w:val="center"/>
      </w:pPr>
      <w:r>
        <w:rPr>
          <w:i/>
        </w:rPr>
        <w:t>Figure B34 (B34_pm09_receipt.png)</w:t>
      </w:r>
    </w:p>
    <w:p w14:paraId="7B5C1E76" w14:textId="77777777" w:rsidR="004A3AA8" w:rsidRDefault="00000000">
      <w:pPr>
        <w:jc w:val="center"/>
      </w:pPr>
      <w:r>
        <w:rPr>
          <w:noProof/>
        </w:rPr>
        <w:drawing>
          <wp:inline distT="0" distB="0" distL="0" distR="0" wp14:anchorId="488E17A7" wp14:editId="0E2E36B7">
            <wp:extent cx="5852160" cy="31088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simulated_payment_list.png"/>
                    <pic:cNvPicPr/>
                  </pic:nvPicPr>
                  <pic:blipFill>
                    <a:blip r:embed="rId82"/>
                    <a:stretch>
                      <a:fillRect/>
                    </a:stretch>
                  </pic:blipFill>
                  <pic:spPr>
                    <a:xfrm>
                      <a:off x="0" y="0"/>
                      <a:ext cx="5852160" cy="3108814"/>
                    </a:xfrm>
                    <a:prstGeom prst="rect">
                      <a:avLst/>
                    </a:prstGeom>
                  </pic:spPr>
                </pic:pic>
              </a:graphicData>
            </a:graphic>
          </wp:inline>
        </w:drawing>
      </w:r>
    </w:p>
    <w:p w14:paraId="18099F43" w14:textId="77777777" w:rsidR="004A3AA8" w:rsidRDefault="00000000">
      <w:pPr>
        <w:jc w:val="center"/>
      </w:pPr>
      <w:r>
        <w:rPr>
          <w:i/>
        </w:rPr>
        <w:t>Figure B34 (B34_pm09_simulated_payment_list.png)</w:t>
      </w:r>
    </w:p>
    <w:p w14:paraId="442F93B3" w14:textId="77777777" w:rsidR="004A3AA8" w:rsidRDefault="004A3AA8"/>
    <w:p w14:paraId="70420301" w14:textId="77777777" w:rsidR="004A3AA8" w:rsidRDefault="00000000">
      <w:pPr>
        <w:pStyle w:val="Heading1"/>
      </w:pPr>
      <w:r>
        <w:t>Figure B35 — PM-10</w:t>
      </w:r>
    </w:p>
    <w:p w14:paraId="2F7A3A6C" w14:textId="77777777" w:rsidR="004A3AA8" w:rsidRDefault="00000000">
      <w:r>
        <w:t>Scenario: A valid webhook is delivered once and then the same event is delivered again.</w:t>
      </w:r>
    </w:p>
    <w:p w14:paraId="7F1FFADA" w14:textId="77777777" w:rsidR="004A3AA8" w:rsidRDefault="00000000">
      <w:r>
        <w:t>Expected result: The first accepted event records one repayment. The repeated event does not record a second repayment.</w:t>
      </w:r>
    </w:p>
    <w:p w14:paraId="08E77130" w14:textId="77777777" w:rsidR="004A3AA8" w:rsidRDefault="00000000">
      <w:r>
        <w:t xml:space="preserve">Actual result: The first local webhook returned HTTP 200 with status processed. The same event returned HTTP 200 with status duplicate. Loan FRAMS-DISP-01 still has one PHP 100.00 repayment. This was a local simulation, not an external </w:t>
      </w:r>
      <w:proofErr w:type="spellStart"/>
      <w:r>
        <w:t>PayMongo</w:t>
      </w:r>
      <w:proofErr w:type="spellEnd"/>
      <w:r>
        <w:t xml:space="preserve"> delivery.</w:t>
      </w:r>
    </w:p>
    <w:p w14:paraId="31EDF8CF" w14:textId="77777777" w:rsidR="004A3AA8" w:rsidRDefault="00000000">
      <w:r>
        <w:rPr>
          <w:b/>
          <w:color w:val="166534"/>
        </w:rPr>
        <w:t>Status: PASS</w:t>
      </w:r>
    </w:p>
    <w:p w14:paraId="116EE3C9" w14:textId="77777777" w:rsidR="004A3AA8" w:rsidRDefault="00000000">
      <w:pPr>
        <w:jc w:val="center"/>
      </w:pPr>
      <w:r>
        <w:rPr>
          <w:noProof/>
        </w:rPr>
        <w:drawing>
          <wp:inline distT="0" distB="0" distL="0" distR="0" wp14:anchorId="1DF5C42D" wp14:editId="7873C6F0">
            <wp:extent cx="5852160" cy="31088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simulated_payment_list.png"/>
                    <pic:cNvPicPr/>
                  </pic:nvPicPr>
                  <pic:blipFill>
                    <a:blip r:embed="rId82"/>
                    <a:stretch>
                      <a:fillRect/>
                    </a:stretch>
                  </pic:blipFill>
                  <pic:spPr>
                    <a:xfrm>
                      <a:off x="0" y="0"/>
                      <a:ext cx="5852160" cy="3108814"/>
                    </a:xfrm>
                    <a:prstGeom prst="rect">
                      <a:avLst/>
                    </a:prstGeom>
                  </pic:spPr>
                </pic:pic>
              </a:graphicData>
            </a:graphic>
          </wp:inline>
        </w:drawing>
      </w:r>
    </w:p>
    <w:p w14:paraId="66254D8A" w14:textId="77777777" w:rsidR="004A3AA8" w:rsidRDefault="00000000">
      <w:pPr>
        <w:jc w:val="center"/>
      </w:pPr>
      <w:r>
        <w:rPr>
          <w:i/>
        </w:rPr>
        <w:t>Figure B35 (B34_pm09_simulated_payment_list.png)</w:t>
      </w:r>
    </w:p>
    <w:p w14:paraId="401C97D3" w14:textId="77777777" w:rsidR="004A3AA8" w:rsidRDefault="00000000">
      <w:pPr>
        <w:jc w:val="center"/>
      </w:pPr>
      <w:r>
        <w:rPr>
          <w:noProof/>
        </w:rPr>
        <w:lastRenderedPageBreak/>
        <w:drawing>
          <wp:inline distT="0" distB="0" distL="0" distR="0" wp14:anchorId="0CA3E82A" wp14:editId="070E5A38">
            <wp:extent cx="5852160" cy="31088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6_pm11_webhook_responses.png"/>
                    <pic:cNvPicPr/>
                  </pic:nvPicPr>
                  <pic:blipFill>
                    <a:blip r:embed="rId83"/>
                    <a:stretch>
                      <a:fillRect/>
                    </a:stretch>
                  </pic:blipFill>
                  <pic:spPr>
                    <a:xfrm>
                      <a:off x="0" y="0"/>
                      <a:ext cx="5852160" cy="3108814"/>
                    </a:xfrm>
                    <a:prstGeom prst="rect">
                      <a:avLst/>
                    </a:prstGeom>
                  </pic:spPr>
                </pic:pic>
              </a:graphicData>
            </a:graphic>
          </wp:inline>
        </w:drawing>
      </w:r>
    </w:p>
    <w:p w14:paraId="23F95AB0" w14:textId="77777777" w:rsidR="004A3AA8" w:rsidRDefault="00000000">
      <w:pPr>
        <w:jc w:val="center"/>
      </w:pPr>
      <w:r>
        <w:rPr>
          <w:i/>
        </w:rPr>
        <w:t>Figure B35 (B36_pm11_webhook_responses.png)</w:t>
      </w:r>
    </w:p>
    <w:p w14:paraId="3018CE08" w14:textId="77777777" w:rsidR="004A3AA8" w:rsidRDefault="004A3AA8"/>
    <w:p w14:paraId="42A4D64F" w14:textId="77777777" w:rsidR="004A3AA8" w:rsidRDefault="00000000">
      <w:pPr>
        <w:pStyle w:val="Heading1"/>
      </w:pPr>
      <w:r>
        <w:t>Figure B36 — PM-11</w:t>
      </w:r>
    </w:p>
    <w:p w14:paraId="48BE6087" w14:textId="77777777" w:rsidR="004A3AA8" w:rsidRDefault="00000000">
      <w:r>
        <w:t>Scenario: A webhook is sent with no signature, an incorrect signature, or a timestamp older than five minutes.</w:t>
      </w:r>
    </w:p>
    <w:p w14:paraId="4A89EDFD" w14:textId="77777777" w:rsidR="004A3AA8" w:rsidRDefault="00000000">
      <w:r>
        <w:t>Expected result: Each request is rejected and the pending QR and payment count remain unchanged.</w:t>
      </w:r>
    </w:p>
    <w:p w14:paraId="287BDFAC" w14:textId="77777777" w:rsidR="004A3AA8" w:rsidRDefault="00000000">
      <w:r>
        <w:t xml:space="preserve">Actual result: All three requests returned HTTP 401 with status </w:t>
      </w:r>
      <w:proofErr w:type="spellStart"/>
      <w:r>
        <w:t>invalid_signature</w:t>
      </w:r>
      <w:proofErr w:type="spellEnd"/>
      <w:r>
        <w:t xml:space="preserve">. The repayment count for the disposable loan stayed at one, and the succeeded transaction was not changed. These were local requests </w:t>
      </w:r>
      <w:proofErr w:type="gramStart"/>
      <w:r>
        <w:t>to</w:t>
      </w:r>
      <w:proofErr w:type="gramEnd"/>
      <w:r>
        <w:t xml:space="preserve"> the FRAMS webhook endpoint.</w:t>
      </w:r>
    </w:p>
    <w:p w14:paraId="33409E61" w14:textId="77777777" w:rsidR="004A3AA8" w:rsidRDefault="00000000">
      <w:r>
        <w:rPr>
          <w:b/>
          <w:color w:val="166534"/>
        </w:rPr>
        <w:t>Status: PASS</w:t>
      </w:r>
    </w:p>
    <w:p w14:paraId="5108C15C" w14:textId="77777777" w:rsidR="004A3AA8" w:rsidRDefault="00000000">
      <w:pPr>
        <w:jc w:val="center"/>
      </w:pPr>
      <w:r>
        <w:rPr>
          <w:noProof/>
        </w:rPr>
        <w:lastRenderedPageBreak/>
        <w:drawing>
          <wp:inline distT="0" distB="0" distL="0" distR="0" wp14:anchorId="4CA7CA58" wp14:editId="5C0A6E0E">
            <wp:extent cx="5852160" cy="31088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6_pm11_webhook_responses.png"/>
                    <pic:cNvPicPr/>
                  </pic:nvPicPr>
                  <pic:blipFill>
                    <a:blip r:embed="rId83"/>
                    <a:stretch>
                      <a:fillRect/>
                    </a:stretch>
                  </pic:blipFill>
                  <pic:spPr>
                    <a:xfrm>
                      <a:off x="0" y="0"/>
                      <a:ext cx="5852160" cy="3108814"/>
                    </a:xfrm>
                    <a:prstGeom prst="rect">
                      <a:avLst/>
                    </a:prstGeom>
                  </pic:spPr>
                </pic:pic>
              </a:graphicData>
            </a:graphic>
          </wp:inline>
        </w:drawing>
      </w:r>
    </w:p>
    <w:p w14:paraId="57EEC342" w14:textId="77777777" w:rsidR="004A3AA8" w:rsidRDefault="00000000">
      <w:pPr>
        <w:jc w:val="center"/>
      </w:pPr>
      <w:r>
        <w:rPr>
          <w:i/>
        </w:rPr>
        <w:t>Figure B36 (B36_pm11_webhook_responses.png)</w:t>
      </w:r>
    </w:p>
    <w:p w14:paraId="7DC596D6" w14:textId="77777777" w:rsidR="004A3AA8" w:rsidRDefault="004A3AA8"/>
    <w:p w14:paraId="2038841C" w14:textId="77777777" w:rsidR="004A3AA8" w:rsidRDefault="00000000">
      <w:pPr>
        <w:pStyle w:val="Heading1"/>
      </w:pPr>
      <w:r>
        <w:t>Figure B37 — PM-12</w:t>
      </w:r>
    </w:p>
    <w:p w14:paraId="3330DD18" w14:textId="77777777" w:rsidR="004A3AA8" w:rsidRDefault="00000000">
      <w:r>
        <w:t>Scenario: An administrator submits deletion of a disposable repayment linked to a verified QR Ph transaction.</w:t>
      </w:r>
    </w:p>
    <w:p w14:paraId="749EC106" w14:textId="77777777" w:rsidR="004A3AA8" w:rsidRDefault="00000000">
      <w:r>
        <w:t>Expected result: The payments screen has no edit or delete control. The delete request is refused, and the payment, receipt, and QR record remain.</w:t>
      </w:r>
    </w:p>
    <w:p w14:paraId="0960052F" w14:textId="77777777" w:rsidR="004A3AA8" w:rsidRDefault="00000000">
      <w:r>
        <w:t xml:space="preserve">Actual result: The </w:t>
      </w:r>
      <w:proofErr w:type="gramStart"/>
      <w:r>
        <w:t>administrator</w:t>
      </w:r>
      <w:proofErr w:type="gramEnd"/>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p w14:paraId="43B3953F" w14:textId="77777777" w:rsidR="004A3AA8" w:rsidRDefault="00000000">
      <w:r>
        <w:rPr>
          <w:b/>
          <w:color w:val="166534"/>
        </w:rPr>
        <w:t>Status: PASS</w:t>
      </w:r>
    </w:p>
    <w:p w14:paraId="5B715C10" w14:textId="77777777" w:rsidR="004A3AA8" w:rsidRDefault="00000000">
      <w:pPr>
        <w:jc w:val="center"/>
      </w:pPr>
      <w:r>
        <w:rPr>
          <w:noProof/>
        </w:rPr>
        <w:lastRenderedPageBreak/>
        <w:drawing>
          <wp:inline distT="0" distB="0" distL="0" distR="0" wp14:anchorId="172CF1FE" wp14:editId="324C6E1F">
            <wp:extent cx="5852160" cy="31088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7_pm12_no_delete_control.png"/>
                    <pic:cNvPicPr/>
                  </pic:nvPicPr>
                  <pic:blipFill>
                    <a:blip r:embed="rId84"/>
                    <a:stretch>
                      <a:fillRect/>
                    </a:stretch>
                  </pic:blipFill>
                  <pic:spPr>
                    <a:xfrm>
                      <a:off x="0" y="0"/>
                      <a:ext cx="5852160" cy="3108814"/>
                    </a:xfrm>
                    <a:prstGeom prst="rect">
                      <a:avLst/>
                    </a:prstGeom>
                  </pic:spPr>
                </pic:pic>
              </a:graphicData>
            </a:graphic>
          </wp:inline>
        </w:drawing>
      </w:r>
    </w:p>
    <w:p w14:paraId="26E5CB46" w14:textId="77777777" w:rsidR="004A3AA8" w:rsidRDefault="00000000">
      <w:pPr>
        <w:jc w:val="center"/>
      </w:pPr>
      <w:r>
        <w:rPr>
          <w:i/>
        </w:rPr>
        <w:t>Figure B37 (B37_pm12_no_delete_control.png)</w:t>
      </w:r>
    </w:p>
    <w:p w14:paraId="58B400C3" w14:textId="77777777" w:rsidR="004A3AA8" w:rsidRDefault="004A3AA8"/>
    <w:p w14:paraId="0C8E2BDC" w14:textId="77777777" w:rsidR="004A3AA8" w:rsidRDefault="00000000">
      <w:pPr>
        <w:pStyle w:val="Heading1"/>
        <w:pageBreakBefore/>
      </w:pPr>
      <w:r>
        <w:lastRenderedPageBreak/>
        <w:t>ATTACHED PENETRATION TEST EVIDENCE — FIGURES B38–B49</w:t>
      </w:r>
    </w:p>
    <w:p w14:paraId="4535436E" w14:textId="77777777" w:rsidR="004A3AA8" w:rsidRDefault="00000000">
      <w:pPr>
        <w:pStyle w:val="Title"/>
        <w:jc w:val="center"/>
      </w:pPr>
      <w:r>
        <w:t>FRAMS penetration test figures</w:t>
      </w:r>
    </w:p>
    <w:p w14:paraId="2768A8C1" w14:textId="77777777" w:rsidR="004A3AA8" w:rsidRDefault="00000000">
      <w:pPr>
        <w:jc w:val="center"/>
      </w:pPr>
      <w:r>
        <w:t>Figures B38 to B49</w:t>
      </w:r>
    </w:p>
    <w:p w14:paraId="751ECD20" w14:textId="77777777" w:rsidR="004A3AA8" w:rsidRDefault="00000000">
      <w:r>
        <w:t xml:space="preserve">Execution date: 19 October 2026. Environment: isolated FRAMS test server at http://127.0.0.1:8099 and database </w:t>
      </w:r>
      <w:proofErr w:type="spellStart"/>
      <w:r>
        <w:t>frams_capstone_test</w:t>
      </w:r>
      <w:proofErr w:type="spellEnd"/>
      <w:r>
        <w:t xml:space="preserve">. The existing </w:t>
      </w:r>
      <w:proofErr w:type="spellStart"/>
      <w:r>
        <w:t>lending_management</w:t>
      </w:r>
      <w:proofErr w:type="spellEnd"/>
      <w:r>
        <w:t xml:space="preserve"> database was not modified.</w:t>
      </w:r>
    </w:p>
    <w:p w14:paraId="39B03CBC" w14:textId="77777777" w:rsidR="004A3AA8" w:rsidRDefault="00000000">
      <w:r>
        <w:t>Results: 12 passed, 0 failed, 0 blocked, 0 not executed.</w:t>
      </w:r>
    </w:p>
    <w:tbl>
      <w:tblPr>
        <w:tblStyle w:val="TableGrid"/>
        <w:tblW w:w="0" w:type="auto"/>
        <w:tblLook w:val="04A0" w:firstRow="1" w:lastRow="0" w:firstColumn="1" w:lastColumn="0" w:noHBand="0" w:noVBand="1"/>
      </w:tblPr>
      <w:tblGrid>
        <w:gridCol w:w="1311"/>
        <w:gridCol w:w="1429"/>
        <w:gridCol w:w="1407"/>
        <w:gridCol w:w="4149"/>
      </w:tblGrid>
      <w:tr w:rsidR="004A3AA8" w14:paraId="4FABFABE" w14:textId="77777777">
        <w:tc>
          <w:tcPr>
            <w:tcW w:w="2160" w:type="dxa"/>
          </w:tcPr>
          <w:p w14:paraId="3916D8BB" w14:textId="77777777" w:rsidR="004A3AA8" w:rsidRDefault="00000000">
            <w:r>
              <w:t>Test ID</w:t>
            </w:r>
          </w:p>
        </w:tc>
        <w:tc>
          <w:tcPr>
            <w:tcW w:w="2160" w:type="dxa"/>
          </w:tcPr>
          <w:p w14:paraId="3C854F02" w14:textId="77777777" w:rsidR="004A3AA8" w:rsidRDefault="00000000">
            <w:r>
              <w:t>Figure</w:t>
            </w:r>
          </w:p>
        </w:tc>
        <w:tc>
          <w:tcPr>
            <w:tcW w:w="2160" w:type="dxa"/>
          </w:tcPr>
          <w:p w14:paraId="6134C7BB" w14:textId="77777777" w:rsidR="004A3AA8" w:rsidRDefault="00000000">
            <w:r>
              <w:t>Status</w:t>
            </w:r>
          </w:p>
        </w:tc>
        <w:tc>
          <w:tcPr>
            <w:tcW w:w="2160" w:type="dxa"/>
          </w:tcPr>
          <w:p w14:paraId="40DF4021" w14:textId="77777777" w:rsidR="004A3AA8" w:rsidRDefault="00000000">
            <w:r>
              <w:t>Actual result</w:t>
            </w:r>
          </w:p>
        </w:tc>
      </w:tr>
      <w:tr w:rsidR="004A3AA8" w14:paraId="5B57019A" w14:textId="77777777">
        <w:tc>
          <w:tcPr>
            <w:tcW w:w="2160" w:type="dxa"/>
          </w:tcPr>
          <w:p w14:paraId="13BF332D" w14:textId="77777777" w:rsidR="004A3AA8" w:rsidRDefault="00000000">
            <w:r>
              <w:t>PT-01</w:t>
            </w:r>
          </w:p>
        </w:tc>
        <w:tc>
          <w:tcPr>
            <w:tcW w:w="2160" w:type="dxa"/>
          </w:tcPr>
          <w:p w14:paraId="291B0B42" w14:textId="77777777" w:rsidR="004A3AA8" w:rsidRDefault="00000000">
            <w:r>
              <w:t>Figure B38</w:t>
            </w:r>
          </w:p>
        </w:tc>
        <w:tc>
          <w:tcPr>
            <w:tcW w:w="2160" w:type="dxa"/>
          </w:tcPr>
          <w:p w14:paraId="0D8BA883" w14:textId="77777777" w:rsidR="004A3AA8" w:rsidRDefault="00000000">
            <w:r>
              <w:t>PASS</w:t>
            </w:r>
          </w:p>
        </w:tc>
        <w:tc>
          <w:tcPr>
            <w:tcW w:w="2160" w:type="dxa"/>
          </w:tcPr>
          <w:p w14:paraId="41CC72A5" w14:textId="77777777" w:rsidR="004A3AA8" w:rsidRDefault="00000000">
            <w:r>
              <w:t xml:space="preserve">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tc>
      </w:tr>
      <w:tr w:rsidR="004A3AA8" w14:paraId="0195FB44" w14:textId="77777777">
        <w:tc>
          <w:tcPr>
            <w:tcW w:w="2160" w:type="dxa"/>
          </w:tcPr>
          <w:p w14:paraId="33E54CBC" w14:textId="77777777" w:rsidR="004A3AA8" w:rsidRDefault="00000000">
            <w:r>
              <w:t>PT-02</w:t>
            </w:r>
          </w:p>
        </w:tc>
        <w:tc>
          <w:tcPr>
            <w:tcW w:w="2160" w:type="dxa"/>
          </w:tcPr>
          <w:p w14:paraId="7EBD8F53" w14:textId="77777777" w:rsidR="004A3AA8" w:rsidRDefault="00000000">
            <w:r>
              <w:t>Figure B39</w:t>
            </w:r>
          </w:p>
        </w:tc>
        <w:tc>
          <w:tcPr>
            <w:tcW w:w="2160" w:type="dxa"/>
          </w:tcPr>
          <w:p w14:paraId="49306AD9" w14:textId="77777777" w:rsidR="004A3AA8" w:rsidRDefault="00000000">
            <w:r>
              <w:t>PASS</w:t>
            </w:r>
          </w:p>
        </w:tc>
        <w:tc>
          <w:tcPr>
            <w:tcW w:w="2160" w:type="dxa"/>
          </w:tcPr>
          <w:p w14:paraId="617FDEDF" w14:textId="77777777" w:rsidR="004A3AA8" w:rsidRDefault="00000000">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w:t>
            </w:r>
            <w:r>
              <w:lastRenderedPageBreak/>
              <w:t>and showed the same message. Neither attempt opened a dashboard.</w:t>
            </w:r>
          </w:p>
        </w:tc>
      </w:tr>
      <w:tr w:rsidR="004A3AA8" w14:paraId="2DA16880" w14:textId="77777777">
        <w:tc>
          <w:tcPr>
            <w:tcW w:w="2160" w:type="dxa"/>
          </w:tcPr>
          <w:p w14:paraId="71D5028B" w14:textId="77777777" w:rsidR="004A3AA8" w:rsidRDefault="00000000">
            <w:r>
              <w:lastRenderedPageBreak/>
              <w:t>PT-03</w:t>
            </w:r>
          </w:p>
        </w:tc>
        <w:tc>
          <w:tcPr>
            <w:tcW w:w="2160" w:type="dxa"/>
          </w:tcPr>
          <w:p w14:paraId="13CF7A19" w14:textId="77777777" w:rsidR="004A3AA8" w:rsidRDefault="00000000">
            <w:r>
              <w:t>Figure B40</w:t>
            </w:r>
          </w:p>
        </w:tc>
        <w:tc>
          <w:tcPr>
            <w:tcW w:w="2160" w:type="dxa"/>
          </w:tcPr>
          <w:p w14:paraId="198BC9CE" w14:textId="77777777" w:rsidR="004A3AA8" w:rsidRDefault="00000000">
            <w:r>
              <w:t>PASS</w:t>
            </w:r>
          </w:p>
        </w:tc>
        <w:tc>
          <w:tcPr>
            <w:tcW w:w="2160" w:type="dxa"/>
          </w:tcPr>
          <w:p w14:paraId="22C9AA92" w14:textId="77777777" w:rsidR="004A3AA8" w:rsidRDefault="00000000">
            <w:r>
              <w:t xml:space="preserve">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tc>
      </w:tr>
      <w:tr w:rsidR="004A3AA8" w14:paraId="48D8B6C1" w14:textId="77777777">
        <w:tc>
          <w:tcPr>
            <w:tcW w:w="2160" w:type="dxa"/>
          </w:tcPr>
          <w:p w14:paraId="2432B897" w14:textId="77777777" w:rsidR="004A3AA8" w:rsidRDefault="00000000">
            <w:r>
              <w:t>PT-04</w:t>
            </w:r>
          </w:p>
        </w:tc>
        <w:tc>
          <w:tcPr>
            <w:tcW w:w="2160" w:type="dxa"/>
          </w:tcPr>
          <w:p w14:paraId="48E03446" w14:textId="77777777" w:rsidR="004A3AA8" w:rsidRDefault="00000000">
            <w:r>
              <w:t>Figure B41</w:t>
            </w:r>
          </w:p>
        </w:tc>
        <w:tc>
          <w:tcPr>
            <w:tcW w:w="2160" w:type="dxa"/>
          </w:tcPr>
          <w:p w14:paraId="5C423CD7" w14:textId="77777777" w:rsidR="004A3AA8" w:rsidRDefault="00000000">
            <w:r>
              <w:t>PASS</w:t>
            </w:r>
          </w:p>
        </w:tc>
        <w:tc>
          <w:tcPr>
            <w:tcW w:w="2160" w:type="dxa"/>
          </w:tcPr>
          <w:p w14:paraId="7424F505" w14:textId="77777777" w:rsidR="004A3AA8" w:rsidRDefault="00000000">
            <w:r>
              <w:t xml:space="preserve">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tc>
      </w:tr>
      <w:tr w:rsidR="004A3AA8" w14:paraId="40B43330" w14:textId="77777777">
        <w:tc>
          <w:tcPr>
            <w:tcW w:w="2160" w:type="dxa"/>
          </w:tcPr>
          <w:p w14:paraId="3CE7E05B" w14:textId="77777777" w:rsidR="004A3AA8" w:rsidRDefault="00000000">
            <w:r>
              <w:t>PT-05</w:t>
            </w:r>
          </w:p>
        </w:tc>
        <w:tc>
          <w:tcPr>
            <w:tcW w:w="2160" w:type="dxa"/>
          </w:tcPr>
          <w:p w14:paraId="2696DF86" w14:textId="77777777" w:rsidR="004A3AA8" w:rsidRDefault="00000000">
            <w:r>
              <w:t>Figure B42</w:t>
            </w:r>
          </w:p>
        </w:tc>
        <w:tc>
          <w:tcPr>
            <w:tcW w:w="2160" w:type="dxa"/>
          </w:tcPr>
          <w:p w14:paraId="0509D0B4" w14:textId="77777777" w:rsidR="004A3AA8" w:rsidRDefault="00000000">
            <w:r>
              <w:t>PASS</w:t>
            </w:r>
          </w:p>
        </w:tc>
        <w:tc>
          <w:tcPr>
            <w:tcW w:w="2160" w:type="dxa"/>
          </w:tcPr>
          <w:p w14:paraId="649845A2" w14:textId="77777777" w:rsidR="004A3AA8" w:rsidRDefault="00000000">
            <w:r>
              <w:t xml:space="preserve">Registration, payment recording, expense recording, user management, and loan release were each posted without the security token. Borrower approval was not used. All five responses were HTTP 419 with the heading "Invalid or expired session" and the text "Please refresh the page and try </w:t>
            </w:r>
            <w:r>
              <w:lastRenderedPageBreak/>
              <w:t>again." Users stayed at 6, payments at 4, expenses at 0, and loan releases at 3. The probe username was not created.</w:t>
            </w:r>
          </w:p>
        </w:tc>
      </w:tr>
      <w:tr w:rsidR="004A3AA8" w14:paraId="77F72BFE" w14:textId="77777777">
        <w:tc>
          <w:tcPr>
            <w:tcW w:w="2160" w:type="dxa"/>
          </w:tcPr>
          <w:p w14:paraId="5C1CA262" w14:textId="77777777" w:rsidR="004A3AA8" w:rsidRDefault="00000000">
            <w:r>
              <w:lastRenderedPageBreak/>
              <w:t>PT-06</w:t>
            </w:r>
          </w:p>
        </w:tc>
        <w:tc>
          <w:tcPr>
            <w:tcW w:w="2160" w:type="dxa"/>
          </w:tcPr>
          <w:p w14:paraId="518E83A9" w14:textId="77777777" w:rsidR="004A3AA8" w:rsidRDefault="00000000">
            <w:r>
              <w:t>Figure B43</w:t>
            </w:r>
          </w:p>
        </w:tc>
        <w:tc>
          <w:tcPr>
            <w:tcW w:w="2160" w:type="dxa"/>
          </w:tcPr>
          <w:p w14:paraId="635DC01C" w14:textId="77777777" w:rsidR="004A3AA8" w:rsidRDefault="00000000">
            <w:r>
              <w:t>PASS</w:t>
            </w:r>
          </w:p>
        </w:tc>
        <w:tc>
          <w:tcPr>
            <w:tcW w:w="2160" w:type="dxa"/>
          </w:tcPr>
          <w:p w14:paraId="1E9FEA96" w14:textId="77777777" w:rsidR="004A3AA8" w:rsidRDefault="00000000">
            <w:r>
              <w:t xml:space="preserve">The staff sign-in username </w:t>
            </w:r>
            <w:proofErr w:type="spellStart"/>
            <w:r>
              <w:t>frams_test_admin</w:t>
            </w:r>
            <w:proofErr w:type="spellEnd"/>
            <w:r>
              <w:t>' OR '1'='1 was rejected with "Invalid username or password" and stayed on the sign-in page. The same quote in user search returned "Showing 0 of 0 users" and "No users found." It did not list the administrator, collector, or borrower accounts.</w:t>
            </w:r>
          </w:p>
        </w:tc>
      </w:tr>
      <w:tr w:rsidR="004A3AA8" w14:paraId="0D1DF3C3" w14:textId="77777777">
        <w:tc>
          <w:tcPr>
            <w:tcW w:w="2160" w:type="dxa"/>
          </w:tcPr>
          <w:p w14:paraId="605FB59E" w14:textId="77777777" w:rsidR="004A3AA8" w:rsidRDefault="00000000">
            <w:r>
              <w:t>PT-07</w:t>
            </w:r>
          </w:p>
        </w:tc>
        <w:tc>
          <w:tcPr>
            <w:tcW w:w="2160" w:type="dxa"/>
          </w:tcPr>
          <w:p w14:paraId="52C76276" w14:textId="77777777" w:rsidR="004A3AA8" w:rsidRDefault="00000000">
            <w:r>
              <w:t>Figure B44</w:t>
            </w:r>
          </w:p>
        </w:tc>
        <w:tc>
          <w:tcPr>
            <w:tcW w:w="2160" w:type="dxa"/>
          </w:tcPr>
          <w:p w14:paraId="46193091" w14:textId="77777777" w:rsidR="004A3AA8" w:rsidRDefault="00000000">
            <w:r>
              <w:t>PASS</w:t>
            </w:r>
          </w:p>
        </w:tc>
        <w:tc>
          <w:tcPr>
            <w:tcW w:w="2160" w:type="dxa"/>
          </w:tcPr>
          <w:p w14:paraId="4F691380" w14:textId="77777777" w:rsidR="004A3AA8" w:rsidRDefault="00000000">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r>
      <w:tr w:rsidR="004A3AA8" w14:paraId="718CB7E5" w14:textId="77777777">
        <w:tc>
          <w:tcPr>
            <w:tcW w:w="2160" w:type="dxa"/>
          </w:tcPr>
          <w:p w14:paraId="511D46A5" w14:textId="77777777" w:rsidR="004A3AA8" w:rsidRDefault="00000000">
            <w:r>
              <w:t>PT-08</w:t>
            </w:r>
          </w:p>
        </w:tc>
        <w:tc>
          <w:tcPr>
            <w:tcW w:w="2160" w:type="dxa"/>
          </w:tcPr>
          <w:p w14:paraId="6B2C1ABB" w14:textId="77777777" w:rsidR="004A3AA8" w:rsidRDefault="00000000">
            <w:r>
              <w:t>Figure B45</w:t>
            </w:r>
          </w:p>
        </w:tc>
        <w:tc>
          <w:tcPr>
            <w:tcW w:w="2160" w:type="dxa"/>
          </w:tcPr>
          <w:p w14:paraId="160A5C44" w14:textId="77777777" w:rsidR="004A3AA8" w:rsidRDefault="00000000">
            <w:r>
              <w:t>PASS</w:t>
            </w:r>
          </w:p>
        </w:tc>
        <w:tc>
          <w:tcPr>
            <w:tcW w:w="2160" w:type="dxa"/>
          </w:tcPr>
          <w:p w14:paraId="26825893" w14:textId="77777777" w:rsidR="004A3AA8" w:rsidRDefault="00000000">
            <w:r>
              <w:t xml:space="preserve">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t>download_loan_document_lending.php</w:t>
            </w:r>
            <w:proofErr w:type="spellEnd"/>
            <w:r>
              <w:t xml:space="preserve"> for a document path that does not belong to this borrower returned HTTP 403 and the text "Access denied."</w:t>
            </w:r>
          </w:p>
        </w:tc>
      </w:tr>
      <w:tr w:rsidR="004A3AA8" w14:paraId="7BF89E3D" w14:textId="77777777">
        <w:tc>
          <w:tcPr>
            <w:tcW w:w="2160" w:type="dxa"/>
          </w:tcPr>
          <w:p w14:paraId="3E77CABF" w14:textId="77777777" w:rsidR="004A3AA8" w:rsidRDefault="00000000">
            <w:r>
              <w:lastRenderedPageBreak/>
              <w:t>PT-09</w:t>
            </w:r>
          </w:p>
        </w:tc>
        <w:tc>
          <w:tcPr>
            <w:tcW w:w="2160" w:type="dxa"/>
          </w:tcPr>
          <w:p w14:paraId="14A9D349" w14:textId="77777777" w:rsidR="004A3AA8" w:rsidRDefault="00000000">
            <w:r>
              <w:t>Figure B46</w:t>
            </w:r>
          </w:p>
        </w:tc>
        <w:tc>
          <w:tcPr>
            <w:tcW w:w="2160" w:type="dxa"/>
          </w:tcPr>
          <w:p w14:paraId="521B5F73" w14:textId="77777777" w:rsidR="004A3AA8" w:rsidRDefault="00000000">
            <w:r>
              <w:t>PASS</w:t>
            </w:r>
          </w:p>
        </w:tc>
        <w:tc>
          <w:tcPr>
            <w:tcW w:w="2160" w:type="dxa"/>
          </w:tcPr>
          <w:p w14:paraId="7F29A700" w14:textId="77777777" w:rsidR="004A3AA8" w:rsidRDefault="00000000">
            <w:r>
              <w:t xml:space="preserve">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r>
      <w:tr w:rsidR="004A3AA8" w14:paraId="751D2C03" w14:textId="77777777">
        <w:tc>
          <w:tcPr>
            <w:tcW w:w="2160" w:type="dxa"/>
          </w:tcPr>
          <w:p w14:paraId="0BDB7217" w14:textId="77777777" w:rsidR="004A3AA8" w:rsidRDefault="00000000">
            <w:r>
              <w:t>PT-10</w:t>
            </w:r>
          </w:p>
        </w:tc>
        <w:tc>
          <w:tcPr>
            <w:tcW w:w="2160" w:type="dxa"/>
          </w:tcPr>
          <w:p w14:paraId="7CB48D6E" w14:textId="77777777" w:rsidR="004A3AA8" w:rsidRDefault="00000000">
            <w:r>
              <w:t>Figure B47</w:t>
            </w:r>
          </w:p>
        </w:tc>
        <w:tc>
          <w:tcPr>
            <w:tcW w:w="2160" w:type="dxa"/>
          </w:tcPr>
          <w:p w14:paraId="35A2B431" w14:textId="77777777" w:rsidR="004A3AA8" w:rsidRDefault="00000000">
            <w:r>
              <w:t>PASS</w:t>
            </w:r>
          </w:p>
        </w:tc>
        <w:tc>
          <w:tcPr>
            <w:tcW w:w="2160" w:type="dxa"/>
          </w:tcPr>
          <w:p w14:paraId="3DE77FC3" w14:textId="77777777" w:rsidR="004A3AA8" w:rsidRDefault="00000000">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r>
      <w:tr w:rsidR="004A3AA8" w14:paraId="5D217240" w14:textId="77777777">
        <w:tc>
          <w:tcPr>
            <w:tcW w:w="2160" w:type="dxa"/>
          </w:tcPr>
          <w:p w14:paraId="7B2E5690" w14:textId="77777777" w:rsidR="004A3AA8" w:rsidRDefault="00000000">
            <w:r>
              <w:t>PT-11</w:t>
            </w:r>
          </w:p>
        </w:tc>
        <w:tc>
          <w:tcPr>
            <w:tcW w:w="2160" w:type="dxa"/>
          </w:tcPr>
          <w:p w14:paraId="3BBBCCAC" w14:textId="77777777" w:rsidR="004A3AA8" w:rsidRDefault="00000000">
            <w:r>
              <w:t>Figure B48</w:t>
            </w:r>
          </w:p>
        </w:tc>
        <w:tc>
          <w:tcPr>
            <w:tcW w:w="2160" w:type="dxa"/>
          </w:tcPr>
          <w:p w14:paraId="2EA7ADCA" w14:textId="77777777" w:rsidR="004A3AA8" w:rsidRDefault="00000000">
            <w:r>
              <w:t>PASS</w:t>
            </w:r>
          </w:p>
        </w:tc>
        <w:tc>
          <w:tcPr>
            <w:tcW w:w="2160" w:type="dxa"/>
          </w:tcPr>
          <w:p w14:paraId="71C2E6E9" w14:textId="77777777" w:rsidR="004A3AA8" w:rsidRDefault="00000000">
            <w:r>
              <w:t xml:space="preserve">The collector signed </w:t>
            </w:r>
            <w:proofErr w:type="gramStart"/>
            <w:r>
              <w:t>out</w:t>
            </w:r>
            <w:proofErr w:type="gramEnd"/>
            <w:r>
              <w:t xml:space="preserve">,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The browser showed the staff sign-in page, so the protected dashboard required authentication again.</w:t>
            </w:r>
          </w:p>
        </w:tc>
      </w:tr>
      <w:tr w:rsidR="004A3AA8" w14:paraId="0A100981" w14:textId="77777777">
        <w:tc>
          <w:tcPr>
            <w:tcW w:w="2160" w:type="dxa"/>
          </w:tcPr>
          <w:p w14:paraId="6728F9F5" w14:textId="77777777" w:rsidR="004A3AA8" w:rsidRDefault="00000000">
            <w:r>
              <w:t>PT-12</w:t>
            </w:r>
          </w:p>
        </w:tc>
        <w:tc>
          <w:tcPr>
            <w:tcW w:w="2160" w:type="dxa"/>
          </w:tcPr>
          <w:p w14:paraId="2A0A1DBF" w14:textId="77777777" w:rsidR="004A3AA8" w:rsidRDefault="00000000">
            <w:r>
              <w:t>Figure B49</w:t>
            </w:r>
          </w:p>
        </w:tc>
        <w:tc>
          <w:tcPr>
            <w:tcW w:w="2160" w:type="dxa"/>
          </w:tcPr>
          <w:p w14:paraId="6123F7E2" w14:textId="77777777" w:rsidR="004A3AA8" w:rsidRDefault="00000000">
            <w:r>
              <w:t>PASS</w:t>
            </w:r>
          </w:p>
        </w:tc>
        <w:tc>
          <w:tcPr>
            <w:tcW w:w="2160" w:type="dxa"/>
          </w:tcPr>
          <w:p w14:paraId="3BE98E97" w14:textId="77777777" w:rsidR="004A3AA8" w:rsidRDefault="00000000">
            <w:r>
              <w:t xml:space="preserve">The forgot-password page asks for a username and says it will email a 6-digit code. It does not offer a reset link. The code form says the code expires in 10 minutes. A new code record was </w:t>
            </w:r>
            <w:r>
              <w:lastRenderedPageBreak/>
              <w:t>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r>
    </w:tbl>
    <w:p w14:paraId="24495AC1" w14:textId="77777777" w:rsidR="004A3AA8" w:rsidRDefault="00000000">
      <w:r>
        <w:lastRenderedPageBreak/>
        <w:br w:type="page"/>
      </w:r>
    </w:p>
    <w:p w14:paraId="2D2B5D21" w14:textId="77777777" w:rsidR="004A3AA8" w:rsidRDefault="00000000">
      <w:pPr>
        <w:pStyle w:val="Heading1"/>
      </w:pPr>
      <w:r>
        <w:lastRenderedPageBreak/>
        <w:t>Figure B38 — PT-01</w:t>
      </w:r>
    </w:p>
    <w:p w14:paraId="73A08B9C" w14:textId="77777777" w:rsidR="004A3AA8" w:rsidRDefault="00000000">
      <w:r>
        <w:t>Scenario: Open the administrator dashboard, collector dashboard, payments, reports, and borrower pages while signed out.</w:t>
      </w:r>
    </w:p>
    <w:p w14:paraId="7118CA98" w14:textId="77777777" w:rsidR="004A3AA8" w:rsidRDefault="00000000">
      <w:r>
        <w:t>Expected result: Staff pages redirect to the staff sign-in page. Borrower pages redirect to the borrower sign-in page. No records are shown.</w:t>
      </w:r>
    </w:p>
    <w:p w14:paraId="5F210AD9" w14:textId="77777777" w:rsidR="004A3AA8" w:rsidRDefault="00000000">
      <w:r>
        <w:t xml:space="preserve">Actual result: 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p w14:paraId="11AA1AC0" w14:textId="77777777" w:rsidR="004A3AA8" w:rsidRDefault="00000000">
      <w:r>
        <w:rPr>
          <w:b/>
          <w:color w:val="166534"/>
        </w:rPr>
        <w:t>Status: PASS</w:t>
      </w:r>
    </w:p>
    <w:p w14:paraId="45D0EB27" w14:textId="77777777" w:rsidR="004A3AA8" w:rsidRDefault="00000000">
      <w:pPr>
        <w:jc w:val="center"/>
      </w:pPr>
      <w:r>
        <w:rPr>
          <w:noProof/>
        </w:rPr>
        <w:drawing>
          <wp:inline distT="0" distB="0" distL="0" distR="0" wp14:anchorId="392974BA" wp14:editId="066FD8C5">
            <wp:extent cx="5852160" cy="3108814"/>
            <wp:effectExtent l="0" t="0" r="0" b="0"/>
            <wp:docPr id="291681427" name="Picture 29168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admin_dashboard.png"/>
                    <pic:cNvPicPr/>
                  </pic:nvPicPr>
                  <pic:blipFill>
                    <a:blip r:embed="rId85"/>
                    <a:stretch>
                      <a:fillRect/>
                    </a:stretch>
                  </pic:blipFill>
                  <pic:spPr>
                    <a:xfrm>
                      <a:off x="0" y="0"/>
                      <a:ext cx="5852160" cy="3108814"/>
                    </a:xfrm>
                    <a:prstGeom prst="rect">
                      <a:avLst/>
                    </a:prstGeom>
                  </pic:spPr>
                </pic:pic>
              </a:graphicData>
            </a:graphic>
          </wp:inline>
        </w:drawing>
      </w:r>
    </w:p>
    <w:p w14:paraId="7ADA01DE" w14:textId="77777777" w:rsidR="004A3AA8" w:rsidRDefault="00000000">
      <w:pPr>
        <w:jc w:val="center"/>
      </w:pPr>
      <w:r>
        <w:rPr>
          <w:i/>
        </w:rPr>
        <w:t xml:space="preserve">Figure B38. Staff </w:t>
      </w:r>
      <w:proofErr w:type="gramStart"/>
      <w:r>
        <w:rPr>
          <w:i/>
        </w:rPr>
        <w:t>sign-in</w:t>
      </w:r>
      <w:proofErr w:type="gramEnd"/>
      <w:r>
        <w:rPr>
          <w:i/>
        </w:rPr>
        <w:t xml:space="preserve"> after opening the administrator dashboard while signed out.</w:t>
      </w:r>
    </w:p>
    <w:p w14:paraId="1886A586" w14:textId="77777777" w:rsidR="004A3AA8" w:rsidRDefault="00000000">
      <w:pPr>
        <w:jc w:val="center"/>
      </w:pPr>
      <w:r>
        <w:rPr>
          <w:noProof/>
        </w:rPr>
        <w:lastRenderedPageBreak/>
        <w:drawing>
          <wp:inline distT="0" distB="0" distL="0" distR="0" wp14:anchorId="0BDB9ED7" wp14:editId="03694419">
            <wp:extent cx="5852160" cy="3108814"/>
            <wp:effectExtent l="0" t="0" r="0" b="0"/>
            <wp:docPr id="1219637113" name="Picture 121963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borrower_dashboard.png"/>
                    <pic:cNvPicPr/>
                  </pic:nvPicPr>
                  <pic:blipFill>
                    <a:blip r:embed="rId86"/>
                    <a:stretch>
                      <a:fillRect/>
                    </a:stretch>
                  </pic:blipFill>
                  <pic:spPr>
                    <a:xfrm>
                      <a:off x="0" y="0"/>
                      <a:ext cx="5852160" cy="3108814"/>
                    </a:xfrm>
                    <a:prstGeom prst="rect">
                      <a:avLst/>
                    </a:prstGeom>
                  </pic:spPr>
                </pic:pic>
              </a:graphicData>
            </a:graphic>
          </wp:inline>
        </w:drawing>
      </w:r>
    </w:p>
    <w:p w14:paraId="0088D389" w14:textId="77777777" w:rsidR="004A3AA8" w:rsidRDefault="00000000">
      <w:pPr>
        <w:jc w:val="center"/>
      </w:pPr>
      <w:r>
        <w:rPr>
          <w:i/>
        </w:rPr>
        <w:t xml:space="preserve">Figure B38. Borrower sign-in after opening the borrower dashboard while </w:t>
      </w:r>
      <w:proofErr w:type="gramStart"/>
      <w:r>
        <w:rPr>
          <w:i/>
        </w:rPr>
        <w:t>signed</w:t>
      </w:r>
      <w:proofErr w:type="gramEnd"/>
      <w:r>
        <w:rPr>
          <w:i/>
        </w:rPr>
        <w:t xml:space="preserve"> out.</w:t>
      </w:r>
    </w:p>
    <w:p w14:paraId="1C27D7AF" w14:textId="77777777" w:rsidR="004A3AA8" w:rsidRDefault="004A3AA8"/>
    <w:p w14:paraId="3F8A0ECC" w14:textId="77777777" w:rsidR="004A3AA8" w:rsidRDefault="00000000">
      <w:pPr>
        <w:pStyle w:val="Heading1"/>
      </w:pPr>
      <w:r>
        <w:t>Figure B39 — PT-02</w:t>
      </w:r>
    </w:p>
    <w:p w14:paraId="2E666C42" w14:textId="77777777" w:rsidR="004A3AA8" w:rsidRDefault="00000000">
      <w:r>
        <w:t>Scenario: Sign in with a wrong password and with an inactive account.</w:t>
      </w:r>
    </w:p>
    <w:p w14:paraId="2A53EE5A" w14:textId="77777777" w:rsidR="004A3AA8" w:rsidRDefault="00000000">
      <w:r>
        <w:t>Expected result: No protected page opens. The inactive trial uses the same staff message as a wrong password, and the account status supports that trial.</w:t>
      </w:r>
    </w:p>
    <w:p w14:paraId="70EBCC62" w14:textId="77777777" w:rsidR="004A3AA8" w:rsidRDefault="00000000">
      <w:r>
        <w:t xml:space="preserve">Actual result: </w:t>
      </w:r>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and showed the same message. Neither attempt opened a dashboard.</w:t>
      </w:r>
    </w:p>
    <w:p w14:paraId="210CB5B4" w14:textId="77777777" w:rsidR="004A3AA8" w:rsidRDefault="00000000">
      <w:r>
        <w:rPr>
          <w:b/>
          <w:color w:val="166534"/>
        </w:rPr>
        <w:t>Status: PASS</w:t>
      </w:r>
    </w:p>
    <w:p w14:paraId="7FA375A8" w14:textId="77777777" w:rsidR="004A3AA8" w:rsidRDefault="00000000">
      <w:pPr>
        <w:jc w:val="center"/>
      </w:pPr>
      <w:r>
        <w:rPr>
          <w:noProof/>
        </w:rPr>
        <w:lastRenderedPageBreak/>
        <w:drawing>
          <wp:inline distT="0" distB="0" distL="0" distR="0" wp14:anchorId="78662A14" wp14:editId="0269278C">
            <wp:extent cx="5852160" cy="3108814"/>
            <wp:effectExtent l="0" t="0" r="0" b="0"/>
            <wp:docPr id="1251844825" name="Picture 125184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wrong_password.png"/>
                    <pic:cNvPicPr/>
                  </pic:nvPicPr>
                  <pic:blipFill>
                    <a:blip r:embed="rId87"/>
                    <a:stretch>
                      <a:fillRect/>
                    </a:stretch>
                  </pic:blipFill>
                  <pic:spPr>
                    <a:xfrm>
                      <a:off x="0" y="0"/>
                      <a:ext cx="5852160" cy="3108814"/>
                    </a:xfrm>
                    <a:prstGeom prst="rect">
                      <a:avLst/>
                    </a:prstGeom>
                  </pic:spPr>
                </pic:pic>
              </a:graphicData>
            </a:graphic>
          </wp:inline>
        </w:drawing>
      </w:r>
    </w:p>
    <w:p w14:paraId="3CE5A1DF" w14:textId="77777777" w:rsidR="004A3AA8" w:rsidRDefault="00000000">
      <w:pPr>
        <w:jc w:val="center"/>
      </w:pPr>
      <w:r>
        <w:rPr>
          <w:i/>
        </w:rPr>
        <w:t>Figure B39. Wrong password for the active administrator.</w:t>
      </w:r>
    </w:p>
    <w:p w14:paraId="507FBAF5" w14:textId="77777777" w:rsidR="004A3AA8" w:rsidRDefault="00000000">
      <w:pPr>
        <w:jc w:val="center"/>
      </w:pPr>
      <w:r>
        <w:rPr>
          <w:noProof/>
        </w:rPr>
        <w:drawing>
          <wp:inline distT="0" distB="0" distL="0" distR="0" wp14:anchorId="171ED717" wp14:editId="152E4DCD">
            <wp:extent cx="5852160" cy="3108814"/>
            <wp:effectExtent l="0" t="0" r="0" b="0"/>
            <wp:docPr id="2064733338" name="Picture 206473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inactive_account.png"/>
                    <pic:cNvPicPr/>
                  </pic:nvPicPr>
                  <pic:blipFill>
                    <a:blip r:embed="rId88"/>
                    <a:stretch>
                      <a:fillRect/>
                    </a:stretch>
                  </pic:blipFill>
                  <pic:spPr>
                    <a:xfrm>
                      <a:off x="0" y="0"/>
                      <a:ext cx="5852160" cy="3108814"/>
                    </a:xfrm>
                    <a:prstGeom prst="rect">
                      <a:avLst/>
                    </a:prstGeom>
                  </pic:spPr>
                </pic:pic>
              </a:graphicData>
            </a:graphic>
          </wp:inline>
        </w:drawing>
      </w:r>
    </w:p>
    <w:p w14:paraId="4F3425C4" w14:textId="77777777" w:rsidR="004A3AA8" w:rsidRDefault="00000000">
      <w:pPr>
        <w:jc w:val="center"/>
      </w:pPr>
      <w:r>
        <w:rPr>
          <w:i/>
        </w:rPr>
        <w:t>Figure B39. Inactive administrator. The message matches the wrong-password trial.</w:t>
      </w:r>
    </w:p>
    <w:p w14:paraId="1E99A519" w14:textId="77777777" w:rsidR="004A3AA8" w:rsidRDefault="004A3AA8"/>
    <w:p w14:paraId="075F8235" w14:textId="77777777" w:rsidR="004A3AA8" w:rsidRDefault="00000000">
      <w:pPr>
        <w:pStyle w:val="Heading1"/>
      </w:pPr>
      <w:r>
        <w:t>Figure B40 — PT-03</w:t>
      </w:r>
    </w:p>
    <w:p w14:paraId="7612E1B9" w14:textId="77777777" w:rsidR="004A3AA8" w:rsidRDefault="00000000">
      <w:r>
        <w:t>Scenario: A borrower opens the users, reports, loan-release, expenses, and payments pages.</w:t>
      </w:r>
    </w:p>
    <w:p w14:paraId="4D6A786F" w14:textId="77777777" w:rsidR="004A3AA8" w:rsidRDefault="00000000">
      <w:r>
        <w:lastRenderedPageBreak/>
        <w:t xml:space="preserve">Expected result: Users, reports, loan release, and expenses return the borrower to the </w:t>
      </w:r>
      <w:proofErr w:type="gramStart"/>
      <w:r>
        <w:t>borrower</w:t>
      </w:r>
      <w:proofErr w:type="gramEnd"/>
      <w:r>
        <w:t xml:space="preserve"> dashboard. The payments page returns the borrower to that borrower payment history.</w:t>
      </w:r>
    </w:p>
    <w:p w14:paraId="089B087A" w14:textId="77777777" w:rsidR="004A3AA8" w:rsidRDefault="00000000">
      <w:r>
        <w:t xml:space="preserve">Actual result: 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p w14:paraId="3EA0F51B" w14:textId="77777777" w:rsidR="004A3AA8" w:rsidRDefault="00000000">
      <w:r>
        <w:rPr>
          <w:b/>
          <w:color w:val="166534"/>
        </w:rPr>
        <w:t>Status: PASS</w:t>
      </w:r>
    </w:p>
    <w:p w14:paraId="3FE7DCE8" w14:textId="77777777" w:rsidR="004A3AA8" w:rsidRDefault="00000000">
      <w:pPr>
        <w:jc w:val="center"/>
      </w:pPr>
      <w:r>
        <w:rPr>
          <w:noProof/>
        </w:rPr>
        <w:drawing>
          <wp:inline distT="0" distB="0" distL="0" distR="0" wp14:anchorId="2C6B5DAF" wp14:editId="2DF5BC7F">
            <wp:extent cx="5852160" cy="3108814"/>
            <wp:effectExtent l="0" t="0" r="0" b="0"/>
            <wp:docPr id="1764588257" name="Picture 17645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users_to_borrower_dashboard.png"/>
                    <pic:cNvPicPr/>
                  </pic:nvPicPr>
                  <pic:blipFill>
                    <a:blip r:embed="rId89"/>
                    <a:stretch>
                      <a:fillRect/>
                    </a:stretch>
                  </pic:blipFill>
                  <pic:spPr>
                    <a:xfrm>
                      <a:off x="0" y="0"/>
                      <a:ext cx="5852160" cy="3108814"/>
                    </a:xfrm>
                    <a:prstGeom prst="rect">
                      <a:avLst/>
                    </a:prstGeom>
                  </pic:spPr>
                </pic:pic>
              </a:graphicData>
            </a:graphic>
          </wp:inline>
        </w:drawing>
      </w:r>
    </w:p>
    <w:p w14:paraId="3D1290CA" w14:textId="77777777" w:rsidR="004A3AA8" w:rsidRDefault="00000000">
      <w:pPr>
        <w:jc w:val="center"/>
      </w:pPr>
      <w:r>
        <w:rPr>
          <w:i/>
        </w:rPr>
        <w:t>Figure B40. Borrower dashboard after requesting user management.</w:t>
      </w:r>
    </w:p>
    <w:p w14:paraId="0C496D6D" w14:textId="77777777" w:rsidR="004A3AA8" w:rsidRDefault="00000000">
      <w:pPr>
        <w:jc w:val="center"/>
      </w:pPr>
      <w:r>
        <w:rPr>
          <w:noProof/>
        </w:rPr>
        <w:lastRenderedPageBreak/>
        <w:drawing>
          <wp:inline distT="0" distB="0" distL="0" distR="0" wp14:anchorId="474D1746" wp14:editId="7382A8AD">
            <wp:extent cx="5852160" cy="3108814"/>
            <wp:effectExtent l="0" t="0" r="0" b="0"/>
            <wp:docPr id="2000335058" name="Picture 200033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77F7B27B" w14:textId="77777777" w:rsidR="004A3AA8" w:rsidRDefault="00000000">
      <w:pPr>
        <w:jc w:val="center"/>
      </w:pPr>
      <w:r>
        <w:rPr>
          <w:i/>
        </w:rPr>
        <w:t>Figure B40. Borrower payment history after requesting the staff payments page.</w:t>
      </w:r>
    </w:p>
    <w:p w14:paraId="74870840" w14:textId="77777777" w:rsidR="004A3AA8" w:rsidRDefault="004A3AA8"/>
    <w:p w14:paraId="7B546AEB" w14:textId="77777777" w:rsidR="004A3AA8" w:rsidRDefault="00000000">
      <w:pPr>
        <w:pStyle w:val="Heading1"/>
      </w:pPr>
      <w:r>
        <w:t>Figure B41 — PT-04</w:t>
      </w:r>
    </w:p>
    <w:p w14:paraId="7096BA52" w14:textId="77777777" w:rsidR="004A3AA8" w:rsidRDefault="00000000">
      <w:r>
        <w:t>Scenario: A collector opens users, reports, borrower approval, and loan release.</w:t>
      </w:r>
    </w:p>
    <w:p w14:paraId="6176CCDB" w14:textId="77777777" w:rsidR="004A3AA8" w:rsidRDefault="00000000">
      <w:r>
        <w:t xml:space="preserve">Expected result: Each request </w:t>
      </w:r>
      <w:proofErr w:type="gramStart"/>
      <w:r>
        <w:t>returns</w:t>
      </w:r>
      <w:proofErr w:type="gramEnd"/>
      <w:r>
        <w:t xml:space="preserve"> to the collector dashboard, and no administrator record is changed.</w:t>
      </w:r>
    </w:p>
    <w:p w14:paraId="259DCB25" w14:textId="77777777" w:rsidR="004A3AA8" w:rsidRDefault="00000000">
      <w:r>
        <w:t xml:space="preserve">Actual result: 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p w14:paraId="31871F43" w14:textId="77777777" w:rsidR="004A3AA8" w:rsidRDefault="00000000">
      <w:r>
        <w:rPr>
          <w:b/>
          <w:color w:val="166534"/>
        </w:rPr>
        <w:t>Status: PASS</w:t>
      </w:r>
    </w:p>
    <w:p w14:paraId="27C7187F" w14:textId="77777777" w:rsidR="004A3AA8" w:rsidRDefault="00000000">
      <w:pPr>
        <w:jc w:val="center"/>
      </w:pPr>
      <w:r>
        <w:rPr>
          <w:noProof/>
        </w:rPr>
        <w:lastRenderedPageBreak/>
        <w:drawing>
          <wp:inline distT="0" distB="0" distL="0" distR="0" wp14:anchorId="768DE34A" wp14:editId="3C558432">
            <wp:extent cx="5852160" cy="3108814"/>
            <wp:effectExtent l="0" t="0" r="0" b="0"/>
            <wp:docPr id="340694775" name="Picture 34069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1_pt04_users_to_collector_dashboard.png"/>
                    <pic:cNvPicPr/>
                  </pic:nvPicPr>
                  <pic:blipFill>
                    <a:blip r:embed="rId91"/>
                    <a:stretch>
                      <a:fillRect/>
                    </a:stretch>
                  </pic:blipFill>
                  <pic:spPr>
                    <a:xfrm>
                      <a:off x="0" y="0"/>
                      <a:ext cx="5852160" cy="3108814"/>
                    </a:xfrm>
                    <a:prstGeom prst="rect">
                      <a:avLst/>
                    </a:prstGeom>
                  </pic:spPr>
                </pic:pic>
              </a:graphicData>
            </a:graphic>
          </wp:inline>
        </w:drawing>
      </w:r>
    </w:p>
    <w:p w14:paraId="1C037ABC" w14:textId="77777777" w:rsidR="004A3AA8" w:rsidRDefault="00000000">
      <w:pPr>
        <w:jc w:val="center"/>
      </w:pPr>
      <w:r>
        <w:rPr>
          <w:i/>
        </w:rPr>
        <w:t>Figure B41. Collector dashboard after requesting user management. Reports, borrower approval, and loan release returned to this same dashboard.</w:t>
      </w:r>
    </w:p>
    <w:p w14:paraId="4C88336C" w14:textId="77777777" w:rsidR="004A3AA8" w:rsidRDefault="004A3AA8"/>
    <w:p w14:paraId="202987C2" w14:textId="77777777" w:rsidR="004A3AA8" w:rsidRDefault="00000000">
      <w:pPr>
        <w:pStyle w:val="Heading1"/>
      </w:pPr>
      <w:r>
        <w:t>Figure B42 — PT-05</w:t>
      </w:r>
    </w:p>
    <w:p w14:paraId="7449E8ED" w14:textId="77777777" w:rsidR="004A3AA8" w:rsidRDefault="00000000">
      <w:r>
        <w:t>Scenario: Submit registration, payment recording, expense recording, user management, or loan release without the security token.</w:t>
      </w:r>
    </w:p>
    <w:p w14:paraId="5279C8ED" w14:textId="77777777" w:rsidR="004A3AA8" w:rsidRDefault="00000000">
      <w:r>
        <w:t>Expected result: The request ends with HTTP 419 and the message that the session is invalid or expired. No record is saved.</w:t>
      </w:r>
    </w:p>
    <w:p w14:paraId="251E1D9E" w14:textId="77777777" w:rsidR="004A3AA8" w:rsidRDefault="00000000">
      <w:r>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14:paraId="0F62F0FF" w14:textId="77777777" w:rsidR="004A3AA8" w:rsidRDefault="00000000">
      <w:r>
        <w:rPr>
          <w:b/>
          <w:color w:val="166534"/>
        </w:rPr>
        <w:t>Status: PASS</w:t>
      </w:r>
    </w:p>
    <w:p w14:paraId="61C41BC2" w14:textId="77777777" w:rsidR="004A3AA8" w:rsidRDefault="00000000">
      <w:pPr>
        <w:jc w:val="center"/>
      </w:pPr>
      <w:r>
        <w:rPr>
          <w:noProof/>
        </w:rPr>
        <w:lastRenderedPageBreak/>
        <w:drawing>
          <wp:inline distT="0" distB="0" distL="0" distR="0" wp14:anchorId="37BD44D0" wp14:editId="7305A073">
            <wp:extent cx="5852160" cy="3108814"/>
            <wp:effectExtent l="0" t="0" r="0" b="0"/>
            <wp:docPr id="184344759" name="Picture 18434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_pt05_missing_token.png"/>
                    <pic:cNvPicPr/>
                  </pic:nvPicPr>
                  <pic:blipFill>
                    <a:blip r:embed="rId92"/>
                    <a:stretch>
                      <a:fillRect/>
                    </a:stretch>
                  </pic:blipFill>
                  <pic:spPr>
                    <a:xfrm>
                      <a:off x="0" y="0"/>
                      <a:ext cx="5852160" cy="3108814"/>
                    </a:xfrm>
                    <a:prstGeom prst="rect">
                      <a:avLst/>
                    </a:prstGeom>
                  </pic:spPr>
                </pic:pic>
              </a:graphicData>
            </a:graphic>
          </wp:inline>
        </w:drawing>
      </w:r>
    </w:p>
    <w:p w14:paraId="3B69D95D" w14:textId="77777777" w:rsidR="004A3AA8" w:rsidRDefault="00000000">
      <w:pPr>
        <w:jc w:val="center"/>
      </w:pPr>
      <w:r>
        <w:rPr>
          <w:i/>
        </w:rPr>
        <w:t xml:space="preserve">Figure B42. Registration submitted without the security token. The other four posts </w:t>
      </w:r>
      <w:proofErr w:type="gramStart"/>
      <w:r>
        <w:rPr>
          <w:i/>
        </w:rPr>
        <w:t>returned</w:t>
      </w:r>
      <w:proofErr w:type="gramEnd"/>
      <w:r>
        <w:rPr>
          <w:i/>
        </w:rPr>
        <w:t xml:space="preserve"> this same page with HTTP 419.</w:t>
      </w:r>
    </w:p>
    <w:p w14:paraId="66C4903C" w14:textId="77777777" w:rsidR="004A3AA8" w:rsidRDefault="004A3AA8"/>
    <w:p w14:paraId="1DDE4AA1" w14:textId="77777777" w:rsidR="004A3AA8" w:rsidRDefault="00000000">
      <w:pPr>
        <w:pStyle w:val="Heading1"/>
      </w:pPr>
      <w:r>
        <w:t>Figure B43 — PT-06</w:t>
      </w:r>
    </w:p>
    <w:p w14:paraId="73E1CD7D" w14:textId="77777777" w:rsidR="004A3AA8" w:rsidRDefault="00000000">
      <w:r>
        <w:t>Scenario: Enter a quote-style probe in sign-in and in a search box.</w:t>
      </w:r>
    </w:p>
    <w:p w14:paraId="38952DCB" w14:textId="77777777" w:rsidR="004A3AA8" w:rsidRDefault="00000000">
      <w:r>
        <w:t>Expected result: Sign-in fails. Search does not reveal additional accounts, loans, or payments.</w:t>
      </w:r>
    </w:p>
    <w:p w14:paraId="4E0AA87A" w14:textId="77777777" w:rsidR="004A3AA8" w:rsidRDefault="00000000">
      <w:r>
        <w:t xml:space="preserve">Actual result: The staff sign-in username </w:t>
      </w:r>
      <w:proofErr w:type="spellStart"/>
      <w:r>
        <w:t>frams_test_admin</w:t>
      </w:r>
      <w:proofErr w:type="spellEnd"/>
      <w:r>
        <w:t>' OR '1'='1 was rejected with "Invalid username or password" and stayed on the sign-in page. The same quote in user search returned "Showing 0 of 0 users" and "No users found." It did not list the administrator, collector, or borrower accounts.</w:t>
      </w:r>
    </w:p>
    <w:p w14:paraId="09EE2119" w14:textId="77777777" w:rsidR="004A3AA8" w:rsidRDefault="00000000">
      <w:r>
        <w:rPr>
          <w:b/>
          <w:color w:val="166534"/>
        </w:rPr>
        <w:t>Status: PASS</w:t>
      </w:r>
    </w:p>
    <w:p w14:paraId="0F786838" w14:textId="77777777" w:rsidR="004A3AA8" w:rsidRDefault="00000000">
      <w:pPr>
        <w:jc w:val="center"/>
      </w:pPr>
      <w:r>
        <w:rPr>
          <w:noProof/>
        </w:rPr>
        <w:lastRenderedPageBreak/>
        <w:drawing>
          <wp:inline distT="0" distB="0" distL="0" distR="0" wp14:anchorId="39E94128" wp14:editId="44756C3B">
            <wp:extent cx="5852160" cy="3108814"/>
            <wp:effectExtent l="0" t="0" r="0" b="0"/>
            <wp:docPr id="1615578606" name="Picture 161557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login.png"/>
                    <pic:cNvPicPr/>
                  </pic:nvPicPr>
                  <pic:blipFill>
                    <a:blip r:embed="rId93"/>
                    <a:stretch>
                      <a:fillRect/>
                    </a:stretch>
                  </pic:blipFill>
                  <pic:spPr>
                    <a:xfrm>
                      <a:off x="0" y="0"/>
                      <a:ext cx="5852160" cy="3108814"/>
                    </a:xfrm>
                    <a:prstGeom prst="rect">
                      <a:avLst/>
                    </a:prstGeom>
                  </pic:spPr>
                </pic:pic>
              </a:graphicData>
            </a:graphic>
          </wp:inline>
        </w:drawing>
      </w:r>
    </w:p>
    <w:p w14:paraId="1942DF4C" w14:textId="77777777" w:rsidR="004A3AA8" w:rsidRDefault="00000000">
      <w:pPr>
        <w:jc w:val="center"/>
      </w:pPr>
      <w:r>
        <w:rPr>
          <w:i/>
        </w:rPr>
        <w:t>Figure B43. Quote-style sign-in probe rejected.</w:t>
      </w:r>
    </w:p>
    <w:p w14:paraId="357D2DDE" w14:textId="77777777" w:rsidR="004A3AA8" w:rsidRDefault="00000000">
      <w:pPr>
        <w:jc w:val="center"/>
      </w:pPr>
      <w:r>
        <w:rPr>
          <w:noProof/>
        </w:rPr>
        <w:drawing>
          <wp:inline distT="0" distB="0" distL="0" distR="0" wp14:anchorId="67C5DEF6" wp14:editId="2D0760CE">
            <wp:extent cx="5852160" cy="3108814"/>
            <wp:effectExtent l="0" t="0" r="0" b="0"/>
            <wp:docPr id="1919094488" name="Picture 191909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search.png"/>
                    <pic:cNvPicPr/>
                  </pic:nvPicPr>
                  <pic:blipFill>
                    <a:blip r:embed="rId94"/>
                    <a:stretch>
                      <a:fillRect/>
                    </a:stretch>
                  </pic:blipFill>
                  <pic:spPr>
                    <a:xfrm>
                      <a:off x="0" y="0"/>
                      <a:ext cx="5852160" cy="3108814"/>
                    </a:xfrm>
                    <a:prstGeom prst="rect">
                      <a:avLst/>
                    </a:prstGeom>
                  </pic:spPr>
                </pic:pic>
              </a:graphicData>
            </a:graphic>
          </wp:inline>
        </w:drawing>
      </w:r>
    </w:p>
    <w:p w14:paraId="1E556D86" w14:textId="77777777" w:rsidR="004A3AA8" w:rsidRDefault="00000000">
      <w:pPr>
        <w:jc w:val="center"/>
      </w:pPr>
      <w:r>
        <w:rPr>
          <w:i/>
        </w:rPr>
        <w:t>Figure B43. Quote-style user search returned no accounts.</w:t>
      </w:r>
    </w:p>
    <w:p w14:paraId="4E577948" w14:textId="77777777" w:rsidR="004A3AA8" w:rsidRDefault="004A3AA8"/>
    <w:p w14:paraId="0CD4A390" w14:textId="77777777" w:rsidR="004A3AA8" w:rsidRDefault="00000000">
      <w:pPr>
        <w:pStyle w:val="Heading1"/>
      </w:pPr>
      <w:r>
        <w:t>Figure B44 — PT-07</w:t>
      </w:r>
    </w:p>
    <w:p w14:paraId="54938E13" w14:textId="77777777" w:rsidR="004A3AA8" w:rsidRDefault="00000000">
      <w:r>
        <w:t>Scenario: Enter a harmless markup marker in an encoded search field and display it.</w:t>
      </w:r>
    </w:p>
    <w:p w14:paraId="3BBE42AC" w14:textId="77777777" w:rsidR="004A3AA8" w:rsidRDefault="00000000">
      <w:r>
        <w:lastRenderedPageBreak/>
        <w:t>Expected result: The marker is shown as ordinary text.</w:t>
      </w:r>
    </w:p>
    <w:p w14:paraId="0D109D2D" w14:textId="77777777" w:rsidR="004A3AA8" w:rsidRDefault="00000000">
      <w:r>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14:paraId="516A6EE9" w14:textId="77777777" w:rsidR="004A3AA8" w:rsidRDefault="00000000">
      <w:r>
        <w:rPr>
          <w:b/>
          <w:color w:val="166534"/>
        </w:rPr>
        <w:t>Status: PASS</w:t>
      </w:r>
    </w:p>
    <w:p w14:paraId="7B2DB6E2" w14:textId="77777777" w:rsidR="004A3AA8" w:rsidRDefault="00000000">
      <w:pPr>
        <w:jc w:val="center"/>
      </w:pPr>
      <w:r>
        <w:rPr>
          <w:noProof/>
        </w:rPr>
        <w:drawing>
          <wp:inline distT="0" distB="0" distL="0" distR="0" wp14:anchorId="0F1985B9" wp14:editId="612BB73D">
            <wp:extent cx="5852160" cy="3108814"/>
            <wp:effectExtent l="0" t="0" r="0" b="0"/>
            <wp:docPr id="265809103" name="Picture 26580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_pt07_marker_as_text.png"/>
                    <pic:cNvPicPr/>
                  </pic:nvPicPr>
                  <pic:blipFill>
                    <a:blip r:embed="rId95"/>
                    <a:stretch>
                      <a:fillRect/>
                    </a:stretch>
                  </pic:blipFill>
                  <pic:spPr>
                    <a:xfrm>
                      <a:off x="0" y="0"/>
                      <a:ext cx="5852160" cy="3108814"/>
                    </a:xfrm>
                    <a:prstGeom prst="rect">
                      <a:avLst/>
                    </a:prstGeom>
                  </pic:spPr>
                </pic:pic>
              </a:graphicData>
            </a:graphic>
          </wp:inline>
        </w:drawing>
      </w:r>
    </w:p>
    <w:p w14:paraId="23CDFEEE" w14:textId="77777777" w:rsidR="004A3AA8" w:rsidRDefault="00000000">
      <w:pPr>
        <w:jc w:val="center"/>
      </w:pPr>
      <w:r>
        <w:rPr>
          <w:i/>
        </w:rPr>
        <w:t>Figure B44. The markup marker remains visible as text in the search box.</w:t>
      </w:r>
    </w:p>
    <w:p w14:paraId="30B9A9A2" w14:textId="77777777" w:rsidR="004A3AA8" w:rsidRDefault="004A3AA8"/>
    <w:p w14:paraId="5DAD7607" w14:textId="77777777" w:rsidR="004A3AA8" w:rsidRDefault="00000000">
      <w:pPr>
        <w:pStyle w:val="Heading1"/>
      </w:pPr>
      <w:r>
        <w:t>Figure B45 — PT-08</w:t>
      </w:r>
    </w:p>
    <w:p w14:paraId="6295E400" w14:textId="77777777" w:rsidR="004A3AA8" w:rsidRDefault="00000000">
      <w:r>
        <w:t>Scenario: A borrower requests another borrower receipt address and document address.</w:t>
      </w:r>
    </w:p>
    <w:p w14:paraId="2B58BEB3" w14:textId="77777777" w:rsidR="004A3AA8" w:rsidRDefault="00000000">
      <w:r>
        <w:t>Expected result: The receipt is refused or redirected, and the document request returns Access denied.</w:t>
      </w:r>
    </w:p>
    <w:p w14:paraId="0698A5AF" w14:textId="77777777" w:rsidR="004A3AA8" w:rsidRDefault="00000000">
      <w:r>
        <w:t xml:space="preserve">Actual result: 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lastRenderedPageBreak/>
        <w:t>download_loan_document_lending.php</w:t>
      </w:r>
      <w:proofErr w:type="spellEnd"/>
      <w:r>
        <w:t xml:space="preserve"> for a document path that does not belong to this borrower returned HTTP 403 and the text "Access denied."</w:t>
      </w:r>
    </w:p>
    <w:p w14:paraId="2918D715" w14:textId="77777777" w:rsidR="004A3AA8" w:rsidRDefault="00000000">
      <w:r>
        <w:rPr>
          <w:b/>
          <w:color w:val="166534"/>
        </w:rPr>
        <w:t>Status: PASS</w:t>
      </w:r>
    </w:p>
    <w:p w14:paraId="3900166C" w14:textId="77777777" w:rsidR="004A3AA8" w:rsidRDefault="00000000">
      <w:pPr>
        <w:jc w:val="center"/>
      </w:pPr>
      <w:r>
        <w:rPr>
          <w:noProof/>
        </w:rPr>
        <w:drawing>
          <wp:inline distT="0" distB="0" distL="0" distR="0" wp14:anchorId="65217F5E" wp14:editId="51201BAE">
            <wp:extent cx="5852160" cy="3108814"/>
            <wp:effectExtent l="0" t="0" r="0" b="0"/>
            <wp:docPr id="827674193" name="Picture 82767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53690640" w14:textId="77777777" w:rsidR="004A3AA8" w:rsidRDefault="00000000">
      <w:pPr>
        <w:jc w:val="center"/>
      </w:pPr>
      <w:r>
        <w:rPr>
          <w:i/>
        </w:rPr>
        <w:t xml:space="preserve">Figure B45. Other-borrower receipt </w:t>
      </w:r>
      <w:proofErr w:type="gramStart"/>
      <w:r>
        <w:rPr>
          <w:i/>
        </w:rPr>
        <w:t>request</w:t>
      </w:r>
      <w:proofErr w:type="gramEnd"/>
      <w:r>
        <w:rPr>
          <w:i/>
        </w:rPr>
        <w:t xml:space="preserve"> returned to this borrower's own payment history.</w:t>
      </w:r>
    </w:p>
    <w:p w14:paraId="7F2196FE" w14:textId="77777777" w:rsidR="004A3AA8" w:rsidRDefault="00000000">
      <w:pPr>
        <w:jc w:val="center"/>
      </w:pPr>
      <w:r>
        <w:rPr>
          <w:noProof/>
        </w:rPr>
        <w:drawing>
          <wp:inline distT="0" distB="0" distL="0" distR="0" wp14:anchorId="57D2B694" wp14:editId="49B339D6">
            <wp:extent cx="5852160" cy="3108814"/>
            <wp:effectExtent l="0" t="0" r="0" b="0"/>
            <wp:docPr id="715998266" name="Picture 71599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_pt08_document_access_denied.png"/>
                    <pic:cNvPicPr/>
                  </pic:nvPicPr>
                  <pic:blipFill>
                    <a:blip r:embed="rId96"/>
                    <a:stretch>
                      <a:fillRect/>
                    </a:stretch>
                  </pic:blipFill>
                  <pic:spPr>
                    <a:xfrm>
                      <a:off x="0" y="0"/>
                      <a:ext cx="5852160" cy="3108814"/>
                    </a:xfrm>
                    <a:prstGeom prst="rect">
                      <a:avLst/>
                    </a:prstGeom>
                  </pic:spPr>
                </pic:pic>
              </a:graphicData>
            </a:graphic>
          </wp:inline>
        </w:drawing>
      </w:r>
    </w:p>
    <w:p w14:paraId="46AA94FF" w14:textId="77777777" w:rsidR="004A3AA8" w:rsidRDefault="00000000">
      <w:pPr>
        <w:jc w:val="center"/>
      </w:pPr>
      <w:r>
        <w:rPr>
          <w:i/>
        </w:rPr>
        <w:t>Figure B45. Other-borrower document request. The response text is Access denied.</w:t>
      </w:r>
    </w:p>
    <w:p w14:paraId="1922C4E5" w14:textId="77777777" w:rsidR="004A3AA8" w:rsidRDefault="004A3AA8"/>
    <w:p w14:paraId="65E838E4" w14:textId="77777777" w:rsidR="004A3AA8" w:rsidRDefault="00000000">
      <w:pPr>
        <w:pStyle w:val="Heading1"/>
      </w:pPr>
      <w:r>
        <w:t>Figure B46 — PT-09</w:t>
      </w:r>
    </w:p>
    <w:p w14:paraId="18DB6968" w14:textId="77777777" w:rsidR="004A3AA8" w:rsidRDefault="00000000">
      <w:r>
        <w:t>Scenario: A collector opens a client, loan, or payment assigned to another collector.</w:t>
      </w:r>
    </w:p>
    <w:p w14:paraId="346787CF" w14:textId="77777777" w:rsidR="004A3AA8" w:rsidRDefault="00000000">
      <w:r>
        <w:t>Expected result: The unassigned record is not opened for collection.</w:t>
      </w:r>
    </w:p>
    <w:p w14:paraId="02D1DF8D" w14:textId="77777777" w:rsidR="004A3AA8" w:rsidRDefault="00000000">
      <w:r>
        <w:t xml:space="preserve">Actual result: 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14:paraId="4879E569" w14:textId="77777777" w:rsidR="004A3AA8" w:rsidRDefault="00000000">
      <w:r>
        <w:rPr>
          <w:b/>
          <w:color w:val="166534"/>
        </w:rPr>
        <w:t>Status: PASS</w:t>
      </w:r>
    </w:p>
    <w:p w14:paraId="0762C80A" w14:textId="77777777" w:rsidR="004A3AA8" w:rsidRDefault="00000000">
      <w:pPr>
        <w:jc w:val="center"/>
      </w:pPr>
      <w:r>
        <w:rPr>
          <w:noProof/>
        </w:rPr>
        <w:drawing>
          <wp:inline distT="0" distB="0" distL="0" distR="0" wp14:anchorId="7BBE9A0F" wp14:editId="5A29310D">
            <wp:extent cx="5852160" cy="3108814"/>
            <wp:effectExtent l="0" t="0" r="0" b="0"/>
            <wp:docPr id="1689851635" name="Picture 168985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client.png"/>
                    <pic:cNvPicPr/>
                  </pic:nvPicPr>
                  <pic:blipFill>
                    <a:blip r:embed="rId97"/>
                    <a:stretch>
                      <a:fillRect/>
                    </a:stretch>
                  </pic:blipFill>
                  <pic:spPr>
                    <a:xfrm>
                      <a:off x="0" y="0"/>
                      <a:ext cx="5852160" cy="3108814"/>
                    </a:xfrm>
                    <a:prstGeom prst="rect">
                      <a:avLst/>
                    </a:prstGeom>
                  </pic:spPr>
                </pic:pic>
              </a:graphicData>
            </a:graphic>
          </wp:inline>
        </w:drawing>
      </w:r>
    </w:p>
    <w:p w14:paraId="73A0D869" w14:textId="77777777" w:rsidR="004A3AA8" w:rsidRDefault="00000000">
      <w:pPr>
        <w:jc w:val="center"/>
      </w:pPr>
      <w:r>
        <w:rPr>
          <w:i/>
        </w:rPr>
        <w:t>Figure B46. Collector A denied client 21.</w:t>
      </w:r>
    </w:p>
    <w:p w14:paraId="7C9B177F" w14:textId="77777777" w:rsidR="004A3AA8" w:rsidRDefault="00000000">
      <w:pPr>
        <w:jc w:val="center"/>
      </w:pPr>
      <w:r>
        <w:rPr>
          <w:noProof/>
        </w:rPr>
        <w:lastRenderedPageBreak/>
        <w:drawing>
          <wp:inline distT="0" distB="0" distL="0" distR="0" wp14:anchorId="794BA672" wp14:editId="663D64BD">
            <wp:extent cx="5852160" cy="3108814"/>
            <wp:effectExtent l="0" t="0" r="0" b="0"/>
            <wp:docPr id="949070010" name="Picture 94907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loan.png"/>
                    <pic:cNvPicPr/>
                  </pic:nvPicPr>
                  <pic:blipFill>
                    <a:blip r:embed="rId98"/>
                    <a:stretch>
                      <a:fillRect/>
                    </a:stretch>
                  </pic:blipFill>
                  <pic:spPr>
                    <a:xfrm>
                      <a:off x="0" y="0"/>
                      <a:ext cx="5852160" cy="3108814"/>
                    </a:xfrm>
                    <a:prstGeom prst="rect">
                      <a:avLst/>
                    </a:prstGeom>
                  </pic:spPr>
                </pic:pic>
              </a:graphicData>
            </a:graphic>
          </wp:inline>
        </w:drawing>
      </w:r>
    </w:p>
    <w:p w14:paraId="64E15DF1" w14:textId="77777777" w:rsidR="004A3AA8" w:rsidRDefault="00000000">
      <w:pPr>
        <w:jc w:val="center"/>
      </w:pPr>
      <w:r>
        <w:rPr>
          <w:i/>
        </w:rPr>
        <w:t>Figure B46. Collector A denied loan 30.</w:t>
      </w:r>
    </w:p>
    <w:p w14:paraId="34DDDBAA" w14:textId="77777777" w:rsidR="004A3AA8" w:rsidRDefault="00000000">
      <w:pPr>
        <w:jc w:val="center"/>
      </w:pPr>
      <w:r>
        <w:rPr>
          <w:noProof/>
        </w:rPr>
        <w:drawing>
          <wp:inline distT="0" distB="0" distL="0" distR="0" wp14:anchorId="5C4E9447" wp14:editId="4D9B5E08">
            <wp:extent cx="5852160" cy="3108814"/>
            <wp:effectExtent l="0" t="0" r="0" b="0"/>
            <wp:docPr id="666819389" name="Picture 66681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payment.png"/>
                    <pic:cNvPicPr/>
                  </pic:nvPicPr>
                  <pic:blipFill>
                    <a:blip r:embed="rId99"/>
                    <a:stretch>
                      <a:fillRect/>
                    </a:stretch>
                  </pic:blipFill>
                  <pic:spPr>
                    <a:xfrm>
                      <a:off x="0" y="0"/>
                      <a:ext cx="5852160" cy="3108814"/>
                    </a:xfrm>
                    <a:prstGeom prst="rect">
                      <a:avLst/>
                    </a:prstGeom>
                  </pic:spPr>
                </pic:pic>
              </a:graphicData>
            </a:graphic>
          </wp:inline>
        </w:drawing>
      </w:r>
    </w:p>
    <w:p w14:paraId="3E40DEED" w14:textId="77777777" w:rsidR="004A3AA8" w:rsidRDefault="00000000">
      <w:pPr>
        <w:jc w:val="center"/>
      </w:pPr>
      <w:r>
        <w:rPr>
          <w:i/>
        </w:rPr>
        <w:t>Figure B46. Collector A denied payment 44.</w:t>
      </w:r>
    </w:p>
    <w:p w14:paraId="59B4FF97" w14:textId="77777777" w:rsidR="004A3AA8" w:rsidRDefault="004A3AA8"/>
    <w:p w14:paraId="0FBE275D" w14:textId="77777777" w:rsidR="004A3AA8" w:rsidRDefault="00000000">
      <w:pPr>
        <w:pStyle w:val="Heading1"/>
      </w:pPr>
      <w:r>
        <w:t>Figure B47 — PT-10</w:t>
      </w:r>
    </w:p>
    <w:p w14:paraId="0CF8D6A8" w14:textId="77777777" w:rsidR="004A3AA8" w:rsidRDefault="00000000">
      <w:r>
        <w:t>Scenario: Upload a file that is not JPG, PNG, or PDF, and a file larger than 8 MB.</w:t>
      </w:r>
    </w:p>
    <w:p w14:paraId="414FA387" w14:textId="77777777" w:rsidR="004A3AA8" w:rsidRDefault="00000000">
      <w:r>
        <w:lastRenderedPageBreak/>
        <w:t>Expected result: The file is rejected and is not stored. A PDF is an allowed file and was not used as the invalid sample.</w:t>
      </w:r>
    </w:p>
    <w:p w14:paraId="27414A3C" w14:textId="77777777" w:rsidR="004A3AA8" w:rsidRDefault="00000000">
      <w:r>
        <w:t xml:space="preserve">Actual result: 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p w14:paraId="0EC9B19F" w14:textId="77777777" w:rsidR="004A3AA8" w:rsidRDefault="00000000">
      <w:r>
        <w:rPr>
          <w:b/>
          <w:color w:val="166534"/>
        </w:rPr>
        <w:t>Status: PASS</w:t>
      </w:r>
    </w:p>
    <w:p w14:paraId="6AAFE1B9" w14:textId="77777777" w:rsidR="004A3AA8" w:rsidRDefault="00000000">
      <w:pPr>
        <w:jc w:val="center"/>
      </w:pPr>
      <w:r>
        <w:rPr>
          <w:noProof/>
        </w:rPr>
        <w:drawing>
          <wp:inline distT="0" distB="0" distL="0" distR="0" wp14:anchorId="5C732482" wp14:editId="484C73A1">
            <wp:extent cx="5852160" cy="3108814"/>
            <wp:effectExtent l="0" t="0" r="0" b="0"/>
            <wp:docPr id="1356989121" name="Picture 135698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7_pt10_upload_rejected.png"/>
                    <pic:cNvPicPr/>
                  </pic:nvPicPr>
                  <pic:blipFill>
                    <a:blip r:embed="rId100"/>
                    <a:stretch>
                      <a:fillRect/>
                    </a:stretch>
                  </pic:blipFill>
                  <pic:spPr>
                    <a:xfrm>
                      <a:off x="0" y="0"/>
                      <a:ext cx="5852160" cy="3108814"/>
                    </a:xfrm>
                    <a:prstGeom prst="rect">
                      <a:avLst/>
                    </a:prstGeom>
                  </pic:spPr>
                </pic:pic>
              </a:graphicData>
            </a:graphic>
          </wp:inline>
        </w:drawing>
      </w:r>
    </w:p>
    <w:p w14:paraId="7873628D" w14:textId="77777777" w:rsidR="004A3AA8" w:rsidRDefault="00000000">
      <w:pPr>
        <w:jc w:val="center"/>
      </w:pPr>
      <w:r>
        <w:rPr>
          <w:i/>
        </w:rPr>
        <w:t>Figure B47. After the invalid uploads, step 4 still shows every document as not uploaded.</w:t>
      </w:r>
    </w:p>
    <w:p w14:paraId="7D98AE16" w14:textId="77777777" w:rsidR="004A3AA8" w:rsidRDefault="004A3AA8"/>
    <w:p w14:paraId="655B6D5D" w14:textId="77777777" w:rsidR="004A3AA8" w:rsidRDefault="00000000">
      <w:pPr>
        <w:pStyle w:val="Heading1"/>
      </w:pPr>
      <w:r>
        <w:t>Figure B48 — PT-11</w:t>
      </w:r>
    </w:p>
    <w:p w14:paraId="7F7F6DDC" w14:textId="77777777" w:rsidR="004A3AA8" w:rsidRDefault="00000000">
      <w:r>
        <w:t>Scenario: After signing out, reload a protected page.</w:t>
      </w:r>
    </w:p>
    <w:p w14:paraId="56A69266" w14:textId="77777777" w:rsidR="004A3AA8" w:rsidRDefault="00000000">
      <w:r>
        <w:t>Expected result: The reloaded page redirects to the sign-in page.</w:t>
      </w:r>
    </w:p>
    <w:p w14:paraId="4F4B2819" w14:textId="77777777" w:rsidR="004A3AA8" w:rsidRDefault="00000000">
      <w:r>
        <w:t xml:space="preserve">Actual result: The collector signed out,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xml:space="preserve">. The </w:t>
      </w:r>
      <w:r>
        <w:lastRenderedPageBreak/>
        <w:t>browser showed the staff sign-in page, so the protected dashboard required authentication again.</w:t>
      </w:r>
    </w:p>
    <w:p w14:paraId="114E2725" w14:textId="77777777" w:rsidR="004A3AA8" w:rsidRDefault="00000000">
      <w:r>
        <w:rPr>
          <w:b/>
          <w:color w:val="166534"/>
        </w:rPr>
        <w:t>Status: PASS</w:t>
      </w:r>
    </w:p>
    <w:p w14:paraId="7E4064AB" w14:textId="77777777" w:rsidR="004A3AA8" w:rsidRDefault="00000000">
      <w:pPr>
        <w:jc w:val="center"/>
      </w:pPr>
      <w:r>
        <w:rPr>
          <w:noProof/>
        </w:rPr>
        <w:drawing>
          <wp:inline distT="0" distB="0" distL="0" distR="0" wp14:anchorId="37FCD09D" wp14:editId="78DBEACD">
            <wp:extent cx="5852160" cy="31088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8_pt11_after_logout.png"/>
                    <pic:cNvPicPr/>
                  </pic:nvPicPr>
                  <pic:blipFill>
                    <a:blip r:embed="rId101"/>
                    <a:stretch>
                      <a:fillRect/>
                    </a:stretch>
                  </pic:blipFill>
                  <pic:spPr>
                    <a:xfrm>
                      <a:off x="0" y="0"/>
                      <a:ext cx="5852160" cy="3108814"/>
                    </a:xfrm>
                    <a:prstGeom prst="rect">
                      <a:avLst/>
                    </a:prstGeom>
                  </pic:spPr>
                </pic:pic>
              </a:graphicData>
            </a:graphic>
          </wp:inline>
        </w:drawing>
      </w:r>
    </w:p>
    <w:p w14:paraId="0762F719" w14:textId="77777777" w:rsidR="004A3AA8" w:rsidRDefault="00000000">
      <w:pPr>
        <w:jc w:val="center"/>
      </w:pPr>
      <w:r>
        <w:rPr>
          <w:i/>
        </w:rPr>
        <w:t>Figure B48. Protected collector dashboard reloaded after sign-out.</w:t>
      </w:r>
    </w:p>
    <w:p w14:paraId="7AAE4109" w14:textId="77777777" w:rsidR="004A3AA8" w:rsidRDefault="004A3AA8"/>
    <w:p w14:paraId="0A01F700" w14:textId="77777777" w:rsidR="004A3AA8" w:rsidRDefault="00000000">
      <w:pPr>
        <w:pStyle w:val="Heading1"/>
      </w:pPr>
      <w:r>
        <w:t>Figure B49 — PT-12</w:t>
      </w:r>
    </w:p>
    <w:p w14:paraId="086D70E1" w14:textId="77777777" w:rsidR="004A3AA8" w:rsidRDefault="00000000">
      <w:r>
        <w:t>Scenario: Submit an incorrect, expired, and already used six-digit password-reset code.</w:t>
      </w:r>
    </w:p>
    <w:p w14:paraId="69900BDA" w14:textId="77777777" w:rsidR="004A3AA8" w:rsidRDefault="00000000">
      <w:r>
        <w:t>Expected result: The password is not changed by an invalid code. The live reset flow uses a six-digit code that expires after ten minutes, allows five incorrect attempts, and is removed after a successful change. It does not issue a reset link.</w:t>
      </w:r>
    </w:p>
    <w:p w14:paraId="5623992A" w14:textId="77777777" w:rsidR="004A3AA8" w:rsidRDefault="00000000">
      <w:r>
        <w:t xml:space="preserve">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w:t>
      </w:r>
      <w:r>
        <w:lastRenderedPageBreak/>
        <w:t>message. A correct code allowed one password change, and that same code was then rejected. The borrower test password was restored afterward, and no reset row remained.</w:t>
      </w:r>
    </w:p>
    <w:p w14:paraId="2EB7BA79" w14:textId="77777777" w:rsidR="004A3AA8" w:rsidRDefault="00000000">
      <w:r>
        <w:rPr>
          <w:b/>
          <w:color w:val="166534"/>
        </w:rPr>
        <w:t>Status: PASS</w:t>
      </w:r>
    </w:p>
    <w:p w14:paraId="5979821B" w14:textId="77777777" w:rsidR="004A3AA8" w:rsidRDefault="00000000">
      <w:pPr>
        <w:jc w:val="center"/>
      </w:pPr>
      <w:r>
        <w:rPr>
          <w:noProof/>
        </w:rPr>
        <w:drawing>
          <wp:inline distT="0" distB="0" distL="0" distR="0" wp14:anchorId="27CBBD86" wp14:editId="4E328BAE">
            <wp:extent cx="5852160" cy="31088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reset_requests_code.png"/>
                    <pic:cNvPicPr/>
                  </pic:nvPicPr>
                  <pic:blipFill>
                    <a:blip r:embed="rId102"/>
                    <a:stretch>
                      <a:fillRect/>
                    </a:stretch>
                  </pic:blipFill>
                  <pic:spPr>
                    <a:xfrm>
                      <a:off x="0" y="0"/>
                      <a:ext cx="5852160" cy="3108814"/>
                    </a:xfrm>
                    <a:prstGeom prst="rect">
                      <a:avLst/>
                    </a:prstGeom>
                  </pic:spPr>
                </pic:pic>
              </a:graphicData>
            </a:graphic>
          </wp:inline>
        </w:drawing>
      </w:r>
    </w:p>
    <w:p w14:paraId="258130F5" w14:textId="77777777" w:rsidR="004A3AA8" w:rsidRDefault="00000000">
      <w:pPr>
        <w:jc w:val="center"/>
      </w:pPr>
      <w:r>
        <w:rPr>
          <w:i/>
        </w:rPr>
        <w:t>Figure B49. The reset page sends a 6-digit code and does not issue a link.</w:t>
      </w:r>
    </w:p>
    <w:p w14:paraId="683FF71A" w14:textId="77777777" w:rsidR="004A3AA8" w:rsidRDefault="00000000">
      <w:pPr>
        <w:jc w:val="center"/>
      </w:pPr>
      <w:r>
        <w:rPr>
          <w:noProof/>
        </w:rPr>
        <w:drawing>
          <wp:inline distT="0" distB="0" distL="0" distR="0" wp14:anchorId="04256F6D" wp14:editId="2B305A94">
            <wp:extent cx="5852160" cy="31088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code_form.png"/>
                    <pic:cNvPicPr/>
                  </pic:nvPicPr>
                  <pic:blipFill>
                    <a:blip r:embed="rId103"/>
                    <a:stretch>
                      <a:fillRect/>
                    </a:stretch>
                  </pic:blipFill>
                  <pic:spPr>
                    <a:xfrm>
                      <a:off x="0" y="0"/>
                      <a:ext cx="5852160" cy="3108814"/>
                    </a:xfrm>
                    <a:prstGeom prst="rect">
                      <a:avLst/>
                    </a:prstGeom>
                  </pic:spPr>
                </pic:pic>
              </a:graphicData>
            </a:graphic>
          </wp:inline>
        </w:drawing>
      </w:r>
    </w:p>
    <w:p w14:paraId="78F780F3" w14:textId="77777777" w:rsidR="004A3AA8" w:rsidRDefault="00000000">
      <w:pPr>
        <w:jc w:val="center"/>
      </w:pPr>
      <w:r>
        <w:rPr>
          <w:i/>
        </w:rPr>
        <w:t>Figure B49. The code form states that the code expires in 10 minutes.</w:t>
      </w:r>
    </w:p>
    <w:p w14:paraId="4A1AE8AE" w14:textId="77777777" w:rsidR="004A3AA8" w:rsidRDefault="00000000">
      <w:pPr>
        <w:jc w:val="center"/>
      </w:pPr>
      <w:r>
        <w:rPr>
          <w:noProof/>
        </w:rPr>
        <w:lastRenderedPageBreak/>
        <w:drawing>
          <wp:inline distT="0" distB="0" distL="0" distR="0" wp14:anchorId="790F9928" wp14:editId="667398FA">
            <wp:extent cx="5852160" cy="31088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incorrect_code.png"/>
                    <pic:cNvPicPr/>
                  </pic:nvPicPr>
                  <pic:blipFill>
                    <a:blip r:embed="rId104"/>
                    <a:stretch>
                      <a:fillRect/>
                    </a:stretch>
                  </pic:blipFill>
                  <pic:spPr>
                    <a:xfrm>
                      <a:off x="0" y="0"/>
                      <a:ext cx="5852160" cy="3108814"/>
                    </a:xfrm>
                    <a:prstGeom prst="rect">
                      <a:avLst/>
                    </a:prstGeom>
                  </pic:spPr>
                </pic:pic>
              </a:graphicData>
            </a:graphic>
          </wp:inline>
        </w:drawing>
      </w:r>
    </w:p>
    <w:p w14:paraId="055D458A" w14:textId="77777777" w:rsidR="004A3AA8" w:rsidRDefault="00000000">
      <w:pPr>
        <w:jc w:val="center"/>
      </w:pPr>
      <w:r>
        <w:rPr>
          <w:i/>
        </w:rPr>
        <w:t>Figure B49. An incorrect code does not change the password.</w:t>
      </w:r>
    </w:p>
    <w:p w14:paraId="664168F1" w14:textId="77777777" w:rsidR="004A3AA8" w:rsidRDefault="00000000">
      <w:pPr>
        <w:jc w:val="center"/>
      </w:pPr>
      <w:r>
        <w:rPr>
          <w:noProof/>
        </w:rPr>
        <w:drawing>
          <wp:inline distT="0" distB="0" distL="0" distR="0" wp14:anchorId="7BC09BFD" wp14:editId="272D2BB4">
            <wp:extent cx="5852160" cy="31088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too_many_codes.png"/>
                    <pic:cNvPicPr/>
                  </pic:nvPicPr>
                  <pic:blipFill>
                    <a:blip r:embed="rId105"/>
                    <a:stretch>
                      <a:fillRect/>
                    </a:stretch>
                  </pic:blipFill>
                  <pic:spPr>
                    <a:xfrm>
                      <a:off x="0" y="0"/>
                      <a:ext cx="5852160" cy="3108814"/>
                    </a:xfrm>
                    <a:prstGeom prst="rect">
                      <a:avLst/>
                    </a:prstGeom>
                  </pic:spPr>
                </pic:pic>
              </a:graphicData>
            </a:graphic>
          </wp:inline>
        </w:drawing>
      </w:r>
    </w:p>
    <w:p w14:paraId="7663CD06" w14:textId="77777777" w:rsidR="004A3AA8" w:rsidRDefault="00000000">
      <w:pPr>
        <w:jc w:val="center"/>
      </w:pPr>
      <w:r>
        <w:rPr>
          <w:i/>
        </w:rPr>
        <w:t>Figure B49. The attempt after five incorrect codes is refused.</w:t>
      </w:r>
    </w:p>
    <w:p w14:paraId="6DBD5976" w14:textId="77777777" w:rsidR="004A3AA8" w:rsidRDefault="00000000">
      <w:pPr>
        <w:jc w:val="center"/>
      </w:pPr>
      <w:r>
        <w:rPr>
          <w:noProof/>
        </w:rPr>
        <w:lastRenderedPageBreak/>
        <w:drawing>
          <wp:inline distT="0" distB="0" distL="0" distR="0" wp14:anchorId="0AF2565C" wp14:editId="0DE7C338">
            <wp:extent cx="5852160" cy="31088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141DEE7E" w14:textId="77777777" w:rsidR="004A3AA8" w:rsidRDefault="00000000">
      <w:pPr>
        <w:jc w:val="center"/>
      </w:pPr>
      <w:r>
        <w:rPr>
          <w:i/>
        </w:rPr>
        <w:t>Figure B49. An expired code is refused.</w:t>
      </w:r>
    </w:p>
    <w:p w14:paraId="5B531D88" w14:textId="77777777" w:rsidR="004A3AA8" w:rsidRDefault="00000000">
      <w:pPr>
        <w:jc w:val="center"/>
      </w:pPr>
      <w:r>
        <w:rPr>
          <w:noProof/>
        </w:rPr>
        <w:drawing>
          <wp:inline distT="0" distB="0" distL="0" distR="0" wp14:anchorId="0F38ECE0" wp14:editId="15E40354">
            <wp:extent cx="5852160" cy="31088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password_changed.png"/>
                    <pic:cNvPicPr/>
                  </pic:nvPicPr>
                  <pic:blipFill>
                    <a:blip r:embed="rId107"/>
                    <a:stretch>
                      <a:fillRect/>
                    </a:stretch>
                  </pic:blipFill>
                  <pic:spPr>
                    <a:xfrm>
                      <a:off x="0" y="0"/>
                      <a:ext cx="5852160" cy="3108814"/>
                    </a:xfrm>
                    <a:prstGeom prst="rect">
                      <a:avLst/>
                    </a:prstGeom>
                  </pic:spPr>
                </pic:pic>
              </a:graphicData>
            </a:graphic>
          </wp:inline>
        </w:drawing>
      </w:r>
    </w:p>
    <w:p w14:paraId="1EA0C85E" w14:textId="77777777" w:rsidR="004A3AA8" w:rsidRDefault="00000000">
      <w:pPr>
        <w:jc w:val="center"/>
      </w:pPr>
      <w:r>
        <w:rPr>
          <w:i/>
        </w:rPr>
        <w:t>Figure B49. A valid code can be used once.</w:t>
      </w:r>
    </w:p>
    <w:p w14:paraId="19338F73" w14:textId="77777777" w:rsidR="004A3AA8" w:rsidRDefault="00000000">
      <w:pPr>
        <w:jc w:val="center"/>
      </w:pPr>
      <w:r>
        <w:rPr>
          <w:noProof/>
        </w:rPr>
        <w:lastRenderedPageBreak/>
        <w:drawing>
          <wp:inline distT="0" distB="0" distL="0" distR="0" wp14:anchorId="67605899" wp14:editId="7633D06D">
            <wp:extent cx="5852160" cy="31088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6A12E553" w14:textId="77777777" w:rsidR="004A3AA8" w:rsidRDefault="00000000">
      <w:pPr>
        <w:jc w:val="center"/>
      </w:pPr>
      <w:r>
        <w:rPr>
          <w:i/>
        </w:rPr>
        <w:t>Figure B49. The same code is refused after the password change.</w:t>
      </w:r>
    </w:p>
    <w:p w14:paraId="71F483FB" w14:textId="77777777" w:rsidR="004A3AA8" w:rsidRDefault="004A3AA8"/>
    <w:p w14:paraId="4C78246D" w14:textId="77777777" w:rsidR="00F74CAC" w:rsidRDefault="00000000">
      <w:r>
        <w:br w:type="page"/>
      </w:r>
    </w:p>
    <w:p w14:paraId="381A4755" w14:textId="77777777" w:rsidR="00F74CAC" w:rsidRDefault="00000000">
      <w:pPr>
        <w:jc w:val="center"/>
      </w:pPr>
      <w:r>
        <w:rPr>
          <w:b/>
        </w:rPr>
        <w:lastRenderedPageBreak/>
        <w:t>APPENDIX I</w:t>
      </w:r>
      <w:r>
        <w:rPr>
          <w:b/>
        </w:rPr>
        <w:br/>
        <w:t>FRAMS USER ACCEPTANCE TESTING (UAT)</w:t>
      </w:r>
      <w:r>
        <w:rPr>
          <w:b/>
        </w:rPr>
        <w:br/>
        <w:t>20-ITEM EVALUATION QUESTIONNAIRE</w:t>
      </w:r>
    </w:p>
    <w:p w14:paraId="632F6AA2" w14:textId="77777777" w:rsidR="00F74CAC" w:rsidRDefault="00000000">
      <w:pPr>
        <w:spacing w:after="120"/>
      </w:pPr>
      <w:r>
        <w:t>Purpose: This form gathers feedback about the Financial Risk Assessment and Micro-Lending System (FRAMS) after the respondent has used the system. This is a blank questionnaire template. It must not be treated as a completed response form.</w:t>
      </w:r>
    </w:p>
    <w:p w14:paraId="2D1AB221" w14:textId="77777777" w:rsidR="00F74CAC" w:rsidRDefault="00000000">
      <w:pPr>
        <w:spacing w:after="120"/>
      </w:pPr>
      <w:r>
        <w:t>Respondent code (optional): ____________________    Date: ____________________</w:t>
      </w:r>
      <w:r>
        <w:br/>
        <w:t>User role: ☐ Borrower   ☐ Collector   ☐ Administrator</w:t>
      </w:r>
    </w:p>
    <w:p w14:paraId="74305754" w14:textId="77777777" w:rsidR="00F74CAC" w:rsidRDefault="00000000">
      <w:pPr>
        <w:spacing w:after="80"/>
      </w:pPr>
      <w:r>
        <w:t>Instructions: Based on your actual experience using FRAMS, mark exactly one response for each statement.</w:t>
      </w:r>
    </w:p>
    <w:tbl>
      <w:tblPr>
        <w:tblStyle w:val="TableGrid"/>
        <w:tblW w:w="0" w:type="auto"/>
        <w:jc w:val="center"/>
        <w:tblLook w:val="04A0" w:firstRow="1" w:lastRow="0" w:firstColumn="1" w:lastColumn="0" w:noHBand="0" w:noVBand="1"/>
      </w:tblPr>
      <w:tblGrid>
        <w:gridCol w:w="1186"/>
        <w:gridCol w:w="474"/>
        <w:gridCol w:w="713"/>
        <w:gridCol w:w="946"/>
        <w:gridCol w:w="238"/>
        <w:gridCol w:w="1185"/>
        <w:gridCol w:w="234"/>
        <w:gridCol w:w="951"/>
        <w:gridCol w:w="707"/>
        <w:gridCol w:w="477"/>
        <w:gridCol w:w="1185"/>
      </w:tblGrid>
      <w:tr w:rsidR="00F74CAC" w14:paraId="675E72A8" w14:textId="77777777">
        <w:trPr>
          <w:jc w:val="center"/>
        </w:trPr>
        <w:tc>
          <w:tcPr>
            <w:tcW w:w="1661" w:type="dxa"/>
            <w:gridSpan w:val="2"/>
            <w:shd w:val="clear" w:color="auto" w:fill="D9EAF7"/>
            <w:vAlign w:val="center"/>
          </w:tcPr>
          <w:p w14:paraId="7D932C52" w14:textId="77777777" w:rsidR="00F74CAC" w:rsidRDefault="00000000">
            <w:r>
              <w:rPr>
                <w:b/>
                <w:sz w:val="16"/>
              </w:rPr>
              <w:t>Strongly Agree</w:t>
            </w:r>
          </w:p>
        </w:tc>
        <w:tc>
          <w:tcPr>
            <w:tcW w:w="1661" w:type="dxa"/>
            <w:gridSpan w:val="2"/>
            <w:shd w:val="clear" w:color="auto" w:fill="D9EAF7"/>
            <w:vAlign w:val="center"/>
          </w:tcPr>
          <w:p w14:paraId="12183AE8" w14:textId="77777777" w:rsidR="00F74CAC" w:rsidRDefault="00000000">
            <w:r>
              <w:rPr>
                <w:b/>
                <w:sz w:val="16"/>
              </w:rPr>
              <w:t>Agree</w:t>
            </w:r>
          </w:p>
        </w:tc>
        <w:tc>
          <w:tcPr>
            <w:tcW w:w="1661" w:type="dxa"/>
            <w:gridSpan w:val="3"/>
            <w:shd w:val="clear" w:color="auto" w:fill="D9EAF7"/>
            <w:vAlign w:val="center"/>
          </w:tcPr>
          <w:p w14:paraId="46988629" w14:textId="77777777" w:rsidR="00F74CAC" w:rsidRDefault="00000000">
            <w:r>
              <w:rPr>
                <w:b/>
                <w:sz w:val="16"/>
              </w:rPr>
              <w:t>Neutral</w:t>
            </w:r>
          </w:p>
        </w:tc>
        <w:tc>
          <w:tcPr>
            <w:tcW w:w="1661" w:type="dxa"/>
            <w:gridSpan w:val="2"/>
            <w:shd w:val="clear" w:color="auto" w:fill="D9EAF7"/>
            <w:vAlign w:val="center"/>
          </w:tcPr>
          <w:p w14:paraId="645FAF5B" w14:textId="77777777" w:rsidR="00F74CAC" w:rsidRDefault="00000000">
            <w:r>
              <w:rPr>
                <w:b/>
                <w:sz w:val="16"/>
              </w:rPr>
              <w:t>Disagree</w:t>
            </w:r>
          </w:p>
        </w:tc>
        <w:tc>
          <w:tcPr>
            <w:tcW w:w="1661" w:type="dxa"/>
            <w:gridSpan w:val="2"/>
            <w:shd w:val="clear" w:color="auto" w:fill="D9EAF7"/>
            <w:vAlign w:val="center"/>
          </w:tcPr>
          <w:p w14:paraId="45D71571" w14:textId="77777777" w:rsidR="00F74CAC" w:rsidRDefault="00000000">
            <w:r>
              <w:rPr>
                <w:b/>
                <w:sz w:val="16"/>
              </w:rPr>
              <w:t>Strongly Disagree</w:t>
            </w:r>
          </w:p>
        </w:tc>
      </w:tr>
      <w:tr w:rsidR="00F74CAC" w14:paraId="6E047195" w14:textId="77777777">
        <w:trPr>
          <w:jc w:val="center"/>
        </w:trPr>
        <w:tc>
          <w:tcPr>
            <w:tcW w:w="1661" w:type="dxa"/>
            <w:gridSpan w:val="2"/>
            <w:vAlign w:val="center"/>
          </w:tcPr>
          <w:p w14:paraId="2D61725F" w14:textId="77777777" w:rsidR="00F74CAC" w:rsidRDefault="00000000">
            <w:r>
              <w:rPr>
                <w:sz w:val="18"/>
              </w:rPr>
              <w:t>5</w:t>
            </w:r>
          </w:p>
        </w:tc>
        <w:tc>
          <w:tcPr>
            <w:tcW w:w="1661" w:type="dxa"/>
            <w:gridSpan w:val="2"/>
            <w:vAlign w:val="center"/>
          </w:tcPr>
          <w:p w14:paraId="0E6D6A1A" w14:textId="77777777" w:rsidR="00F74CAC" w:rsidRDefault="00000000">
            <w:r>
              <w:rPr>
                <w:sz w:val="18"/>
              </w:rPr>
              <w:t>4</w:t>
            </w:r>
          </w:p>
        </w:tc>
        <w:tc>
          <w:tcPr>
            <w:tcW w:w="1661" w:type="dxa"/>
            <w:gridSpan w:val="3"/>
            <w:vAlign w:val="center"/>
          </w:tcPr>
          <w:p w14:paraId="168C14C8" w14:textId="77777777" w:rsidR="00F74CAC" w:rsidRDefault="00000000">
            <w:r>
              <w:rPr>
                <w:sz w:val="18"/>
              </w:rPr>
              <w:t>3</w:t>
            </w:r>
          </w:p>
        </w:tc>
        <w:tc>
          <w:tcPr>
            <w:tcW w:w="1661" w:type="dxa"/>
            <w:gridSpan w:val="2"/>
            <w:vAlign w:val="center"/>
          </w:tcPr>
          <w:p w14:paraId="1705EC04" w14:textId="77777777" w:rsidR="00F74CAC" w:rsidRDefault="00000000">
            <w:r>
              <w:rPr>
                <w:sz w:val="18"/>
              </w:rPr>
              <w:t>2</w:t>
            </w:r>
          </w:p>
        </w:tc>
        <w:tc>
          <w:tcPr>
            <w:tcW w:w="1661" w:type="dxa"/>
            <w:gridSpan w:val="2"/>
            <w:vAlign w:val="center"/>
          </w:tcPr>
          <w:p w14:paraId="593C0123" w14:textId="77777777" w:rsidR="00F74CAC" w:rsidRDefault="00000000">
            <w:r>
              <w:rPr>
                <w:sz w:val="18"/>
              </w:rPr>
              <w:t>1</w:t>
            </w:r>
          </w:p>
        </w:tc>
      </w:tr>
      <w:tr w:rsidR="00F74CAC" w14:paraId="62428F78" w14:textId="77777777">
        <w:trPr>
          <w:jc w:val="center"/>
        </w:trPr>
        <w:tc>
          <w:tcPr>
            <w:tcW w:w="1187" w:type="dxa"/>
            <w:shd w:val="clear" w:color="auto" w:fill="D9EAF7"/>
            <w:vAlign w:val="center"/>
          </w:tcPr>
          <w:p w14:paraId="3B86411D" w14:textId="77777777" w:rsidR="00F74CAC" w:rsidRDefault="00000000">
            <w:r>
              <w:rPr>
                <w:b/>
                <w:sz w:val="16"/>
              </w:rPr>
              <w:t>No.</w:t>
            </w:r>
          </w:p>
        </w:tc>
        <w:tc>
          <w:tcPr>
            <w:tcW w:w="1187" w:type="dxa"/>
            <w:gridSpan w:val="2"/>
            <w:shd w:val="clear" w:color="auto" w:fill="D9EAF7"/>
            <w:vAlign w:val="center"/>
          </w:tcPr>
          <w:p w14:paraId="287CC33D" w14:textId="77777777" w:rsidR="00F74CAC" w:rsidRDefault="00000000">
            <w:r>
              <w:rPr>
                <w:b/>
                <w:sz w:val="16"/>
              </w:rPr>
              <w:t>Evaluation Statement</w:t>
            </w:r>
          </w:p>
        </w:tc>
        <w:tc>
          <w:tcPr>
            <w:tcW w:w="1187" w:type="dxa"/>
            <w:gridSpan w:val="2"/>
            <w:shd w:val="clear" w:color="auto" w:fill="D9EAF7"/>
            <w:vAlign w:val="center"/>
          </w:tcPr>
          <w:p w14:paraId="555ABC7F" w14:textId="77777777" w:rsidR="00F74CAC" w:rsidRDefault="00000000">
            <w:r>
              <w:rPr>
                <w:b/>
                <w:sz w:val="16"/>
              </w:rPr>
              <w:t>SA (5)</w:t>
            </w:r>
          </w:p>
        </w:tc>
        <w:tc>
          <w:tcPr>
            <w:tcW w:w="1187" w:type="dxa"/>
            <w:shd w:val="clear" w:color="auto" w:fill="D9EAF7"/>
            <w:vAlign w:val="center"/>
          </w:tcPr>
          <w:p w14:paraId="14FE3CF7" w14:textId="77777777" w:rsidR="00F74CAC" w:rsidRDefault="00000000">
            <w:r>
              <w:rPr>
                <w:b/>
                <w:sz w:val="16"/>
              </w:rPr>
              <w:t>A (4)</w:t>
            </w:r>
          </w:p>
        </w:tc>
        <w:tc>
          <w:tcPr>
            <w:tcW w:w="1187" w:type="dxa"/>
            <w:gridSpan w:val="2"/>
            <w:shd w:val="clear" w:color="auto" w:fill="D9EAF7"/>
            <w:vAlign w:val="center"/>
          </w:tcPr>
          <w:p w14:paraId="787587A0" w14:textId="77777777" w:rsidR="00F74CAC" w:rsidRDefault="00000000">
            <w:r>
              <w:rPr>
                <w:b/>
                <w:sz w:val="16"/>
              </w:rPr>
              <w:t>N (3)</w:t>
            </w:r>
          </w:p>
        </w:tc>
        <w:tc>
          <w:tcPr>
            <w:tcW w:w="1187" w:type="dxa"/>
            <w:gridSpan w:val="2"/>
            <w:shd w:val="clear" w:color="auto" w:fill="D9EAF7"/>
            <w:vAlign w:val="center"/>
          </w:tcPr>
          <w:p w14:paraId="4FE0F24B" w14:textId="77777777" w:rsidR="00F74CAC" w:rsidRDefault="00000000">
            <w:r>
              <w:rPr>
                <w:b/>
                <w:sz w:val="16"/>
              </w:rPr>
              <w:t>D (2)</w:t>
            </w:r>
          </w:p>
        </w:tc>
        <w:tc>
          <w:tcPr>
            <w:tcW w:w="1187" w:type="dxa"/>
            <w:shd w:val="clear" w:color="auto" w:fill="D9EAF7"/>
            <w:vAlign w:val="center"/>
          </w:tcPr>
          <w:p w14:paraId="03BC1A1D" w14:textId="77777777" w:rsidR="00F74CAC" w:rsidRDefault="00000000">
            <w:r>
              <w:rPr>
                <w:b/>
                <w:sz w:val="16"/>
              </w:rPr>
              <w:t>SD (1)</w:t>
            </w:r>
          </w:p>
        </w:tc>
      </w:tr>
      <w:tr w:rsidR="00F74CAC" w14:paraId="046514C2" w14:textId="77777777">
        <w:trPr>
          <w:jc w:val="center"/>
        </w:trPr>
        <w:tc>
          <w:tcPr>
            <w:tcW w:w="8309" w:type="dxa"/>
            <w:gridSpan w:val="11"/>
            <w:shd w:val="clear" w:color="auto" w:fill="E2F0D9"/>
            <w:vAlign w:val="center"/>
          </w:tcPr>
          <w:p w14:paraId="2E86CCA1" w14:textId="77777777" w:rsidR="00F74CAC" w:rsidRDefault="00000000">
            <w:r>
              <w:rPr>
                <w:b/>
                <w:sz w:val="18"/>
              </w:rPr>
              <w:t>A. Functionality</w:t>
            </w:r>
          </w:p>
        </w:tc>
      </w:tr>
      <w:tr w:rsidR="00F74CAC" w14:paraId="72A275E7" w14:textId="77777777">
        <w:trPr>
          <w:jc w:val="center"/>
        </w:trPr>
        <w:tc>
          <w:tcPr>
            <w:tcW w:w="1187" w:type="dxa"/>
            <w:vAlign w:val="center"/>
          </w:tcPr>
          <w:p w14:paraId="34DA08E8" w14:textId="77777777" w:rsidR="00F74CAC" w:rsidRDefault="00000000">
            <w:r>
              <w:rPr>
                <w:sz w:val="16"/>
              </w:rPr>
              <w:t>1</w:t>
            </w:r>
          </w:p>
        </w:tc>
        <w:tc>
          <w:tcPr>
            <w:tcW w:w="1187" w:type="dxa"/>
            <w:gridSpan w:val="2"/>
            <w:vAlign w:val="center"/>
          </w:tcPr>
          <w:p w14:paraId="2B946920" w14:textId="77777777" w:rsidR="00F74CAC" w:rsidRDefault="00000000">
            <w:r>
              <w:rPr>
                <w:sz w:val="16"/>
              </w:rPr>
              <w:t>FRAMS allows authorized users to log in and access functions appropriate to their assigned roles.</w:t>
            </w:r>
          </w:p>
        </w:tc>
        <w:tc>
          <w:tcPr>
            <w:tcW w:w="1187" w:type="dxa"/>
            <w:gridSpan w:val="2"/>
            <w:vAlign w:val="center"/>
          </w:tcPr>
          <w:p w14:paraId="7791B6FB" w14:textId="77777777" w:rsidR="00F74CAC" w:rsidRDefault="00000000">
            <w:r>
              <w:rPr>
                <w:sz w:val="16"/>
              </w:rPr>
              <w:t>☐</w:t>
            </w:r>
          </w:p>
        </w:tc>
        <w:tc>
          <w:tcPr>
            <w:tcW w:w="1187" w:type="dxa"/>
            <w:vAlign w:val="center"/>
          </w:tcPr>
          <w:p w14:paraId="2C25AA87" w14:textId="77777777" w:rsidR="00F74CAC" w:rsidRDefault="00000000">
            <w:r>
              <w:rPr>
                <w:sz w:val="16"/>
              </w:rPr>
              <w:t>☐</w:t>
            </w:r>
          </w:p>
        </w:tc>
        <w:tc>
          <w:tcPr>
            <w:tcW w:w="1187" w:type="dxa"/>
            <w:gridSpan w:val="2"/>
            <w:vAlign w:val="center"/>
          </w:tcPr>
          <w:p w14:paraId="3C0BD3E3" w14:textId="77777777" w:rsidR="00F74CAC" w:rsidRDefault="00000000">
            <w:r>
              <w:rPr>
                <w:sz w:val="16"/>
              </w:rPr>
              <w:t>☐</w:t>
            </w:r>
          </w:p>
        </w:tc>
        <w:tc>
          <w:tcPr>
            <w:tcW w:w="1187" w:type="dxa"/>
            <w:gridSpan w:val="2"/>
            <w:vAlign w:val="center"/>
          </w:tcPr>
          <w:p w14:paraId="2CCC72F3" w14:textId="77777777" w:rsidR="00F74CAC" w:rsidRDefault="00000000">
            <w:r>
              <w:rPr>
                <w:sz w:val="16"/>
              </w:rPr>
              <w:t>☐</w:t>
            </w:r>
          </w:p>
        </w:tc>
        <w:tc>
          <w:tcPr>
            <w:tcW w:w="1187" w:type="dxa"/>
            <w:vAlign w:val="center"/>
          </w:tcPr>
          <w:p w14:paraId="3A6292B1" w14:textId="77777777" w:rsidR="00F74CAC" w:rsidRDefault="00000000">
            <w:r>
              <w:rPr>
                <w:sz w:val="16"/>
              </w:rPr>
              <w:t>☐</w:t>
            </w:r>
          </w:p>
        </w:tc>
      </w:tr>
      <w:tr w:rsidR="00F74CAC" w14:paraId="3E527359" w14:textId="77777777">
        <w:trPr>
          <w:jc w:val="center"/>
        </w:trPr>
        <w:tc>
          <w:tcPr>
            <w:tcW w:w="1187" w:type="dxa"/>
            <w:vAlign w:val="center"/>
          </w:tcPr>
          <w:p w14:paraId="5D920472" w14:textId="77777777" w:rsidR="00F74CAC" w:rsidRDefault="00000000">
            <w:r>
              <w:rPr>
                <w:sz w:val="16"/>
              </w:rPr>
              <w:t>2</w:t>
            </w:r>
          </w:p>
        </w:tc>
        <w:tc>
          <w:tcPr>
            <w:tcW w:w="1187" w:type="dxa"/>
            <w:gridSpan w:val="2"/>
            <w:vAlign w:val="center"/>
          </w:tcPr>
          <w:p w14:paraId="45C1680C" w14:textId="77777777" w:rsidR="00F74CAC" w:rsidRDefault="00000000">
            <w:r>
              <w:rPr>
                <w:sz w:val="16"/>
              </w:rPr>
              <w:t>FRAMS allows borrowers to submit the information required for loan applications.</w:t>
            </w:r>
          </w:p>
        </w:tc>
        <w:tc>
          <w:tcPr>
            <w:tcW w:w="1187" w:type="dxa"/>
            <w:gridSpan w:val="2"/>
            <w:vAlign w:val="center"/>
          </w:tcPr>
          <w:p w14:paraId="27C17E03" w14:textId="77777777" w:rsidR="00F74CAC" w:rsidRDefault="00000000">
            <w:r>
              <w:rPr>
                <w:sz w:val="16"/>
              </w:rPr>
              <w:t>☐</w:t>
            </w:r>
          </w:p>
        </w:tc>
        <w:tc>
          <w:tcPr>
            <w:tcW w:w="1187" w:type="dxa"/>
            <w:vAlign w:val="center"/>
          </w:tcPr>
          <w:p w14:paraId="450BF0E9" w14:textId="77777777" w:rsidR="00F74CAC" w:rsidRDefault="00000000">
            <w:r>
              <w:rPr>
                <w:sz w:val="16"/>
              </w:rPr>
              <w:t>☐</w:t>
            </w:r>
          </w:p>
        </w:tc>
        <w:tc>
          <w:tcPr>
            <w:tcW w:w="1187" w:type="dxa"/>
            <w:gridSpan w:val="2"/>
            <w:vAlign w:val="center"/>
          </w:tcPr>
          <w:p w14:paraId="762600D8" w14:textId="77777777" w:rsidR="00F74CAC" w:rsidRDefault="00000000">
            <w:r>
              <w:rPr>
                <w:sz w:val="16"/>
              </w:rPr>
              <w:t>☐</w:t>
            </w:r>
          </w:p>
        </w:tc>
        <w:tc>
          <w:tcPr>
            <w:tcW w:w="1187" w:type="dxa"/>
            <w:gridSpan w:val="2"/>
            <w:vAlign w:val="center"/>
          </w:tcPr>
          <w:p w14:paraId="2AFB5562" w14:textId="77777777" w:rsidR="00F74CAC" w:rsidRDefault="00000000">
            <w:r>
              <w:rPr>
                <w:sz w:val="16"/>
              </w:rPr>
              <w:t>☐</w:t>
            </w:r>
          </w:p>
        </w:tc>
        <w:tc>
          <w:tcPr>
            <w:tcW w:w="1187" w:type="dxa"/>
            <w:vAlign w:val="center"/>
          </w:tcPr>
          <w:p w14:paraId="07074E45" w14:textId="77777777" w:rsidR="00F74CAC" w:rsidRDefault="00000000">
            <w:r>
              <w:rPr>
                <w:sz w:val="16"/>
              </w:rPr>
              <w:t>☐</w:t>
            </w:r>
          </w:p>
        </w:tc>
      </w:tr>
      <w:tr w:rsidR="00F74CAC" w14:paraId="705ACA56" w14:textId="77777777">
        <w:trPr>
          <w:jc w:val="center"/>
        </w:trPr>
        <w:tc>
          <w:tcPr>
            <w:tcW w:w="1187" w:type="dxa"/>
            <w:vAlign w:val="center"/>
          </w:tcPr>
          <w:p w14:paraId="7C2005B4" w14:textId="77777777" w:rsidR="00F74CAC" w:rsidRDefault="00000000">
            <w:r>
              <w:rPr>
                <w:sz w:val="16"/>
              </w:rPr>
              <w:t>3</w:t>
            </w:r>
          </w:p>
        </w:tc>
        <w:tc>
          <w:tcPr>
            <w:tcW w:w="1187" w:type="dxa"/>
            <w:gridSpan w:val="2"/>
            <w:vAlign w:val="center"/>
          </w:tcPr>
          <w:p w14:paraId="7387CB90" w14:textId="77777777" w:rsidR="00F74CAC" w:rsidRDefault="00000000">
            <w:r>
              <w:rPr>
                <w:sz w:val="16"/>
              </w:rPr>
              <w:t>FRAMS calculates loan interest and repayment amounts according to the system’s implemented formula.</w:t>
            </w:r>
          </w:p>
        </w:tc>
        <w:tc>
          <w:tcPr>
            <w:tcW w:w="1187" w:type="dxa"/>
            <w:gridSpan w:val="2"/>
            <w:vAlign w:val="center"/>
          </w:tcPr>
          <w:p w14:paraId="3B995936" w14:textId="77777777" w:rsidR="00F74CAC" w:rsidRDefault="00000000">
            <w:r>
              <w:rPr>
                <w:sz w:val="16"/>
              </w:rPr>
              <w:t>☐</w:t>
            </w:r>
          </w:p>
        </w:tc>
        <w:tc>
          <w:tcPr>
            <w:tcW w:w="1187" w:type="dxa"/>
            <w:vAlign w:val="center"/>
          </w:tcPr>
          <w:p w14:paraId="050036E0" w14:textId="77777777" w:rsidR="00F74CAC" w:rsidRDefault="00000000">
            <w:r>
              <w:rPr>
                <w:sz w:val="16"/>
              </w:rPr>
              <w:t>☐</w:t>
            </w:r>
          </w:p>
        </w:tc>
        <w:tc>
          <w:tcPr>
            <w:tcW w:w="1187" w:type="dxa"/>
            <w:gridSpan w:val="2"/>
            <w:vAlign w:val="center"/>
          </w:tcPr>
          <w:p w14:paraId="7445E313" w14:textId="77777777" w:rsidR="00F74CAC" w:rsidRDefault="00000000">
            <w:r>
              <w:rPr>
                <w:sz w:val="16"/>
              </w:rPr>
              <w:t>☐</w:t>
            </w:r>
          </w:p>
        </w:tc>
        <w:tc>
          <w:tcPr>
            <w:tcW w:w="1187" w:type="dxa"/>
            <w:gridSpan w:val="2"/>
            <w:vAlign w:val="center"/>
          </w:tcPr>
          <w:p w14:paraId="3825367B" w14:textId="77777777" w:rsidR="00F74CAC" w:rsidRDefault="00000000">
            <w:r>
              <w:rPr>
                <w:sz w:val="16"/>
              </w:rPr>
              <w:t>☐</w:t>
            </w:r>
          </w:p>
        </w:tc>
        <w:tc>
          <w:tcPr>
            <w:tcW w:w="1187" w:type="dxa"/>
            <w:vAlign w:val="center"/>
          </w:tcPr>
          <w:p w14:paraId="06A7D9CA" w14:textId="77777777" w:rsidR="00F74CAC" w:rsidRDefault="00000000">
            <w:r>
              <w:rPr>
                <w:sz w:val="16"/>
              </w:rPr>
              <w:t>☐</w:t>
            </w:r>
          </w:p>
        </w:tc>
      </w:tr>
      <w:tr w:rsidR="00F74CAC" w14:paraId="6C5A6B70" w14:textId="77777777">
        <w:trPr>
          <w:jc w:val="center"/>
        </w:trPr>
        <w:tc>
          <w:tcPr>
            <w:tcW w:w="1187" w:type="dxa"/>
            <w:vAlign w:val="center"/>
          </w:tcPr>
          <w:p w14:paraId="661128AC" w14:textId="77777777" w:rsidR="00F74CAC" w:rsidRDefault="00000000">
            <w:r>
              <w:rPr>
                <w:sz w:val="16"/>
              </w:rPr>
              <w:lastRenderedPageBreak/>
              <w:t>4</w:t>
            </w:r>
          </w:p>
        </w:tc>
        <w:tc>
          <w:tcPr>
            <w:tcW w:w="1187" w:type="dxa"/>
            <w:gridSpan w:val="2"/>
            <w:vAlign w:val="center"/>
          </w:tcPr>
          <w:p w14:paraId="3B5229D3" w14:textId="77777777" w:rsidR="00F74CAC" w:rsidRDefault="00000000">
            <w:r>
              <w:rPr>
                <w:sz w:val="16"/>
              </w:rPr>
              <w:t>FRAMS allows authorized personnel to record and monitor loan payments.</w:t>
            </w:r>
          </w:p>
        </w:tc>
        <w:tc>
          <w:tcPr>
            <w:tcW w:w="1187" w:type="dxa"/>
            <w:gridSpan w:val="2"/>
            <w:vAlign w:val="center"/>
          </w:tcPr>
          <w:p w14:paraId="5A1B473D" w14:textId="77777777" w:rsidR="00F74CAC" w:rsidRDefault="00000000">
            <w:r>
              <w:rPr>
                <w:sz w:val="16"/>
              </w:rPr>
              <w:t>☐</w:t>
            </w:r>
          </w:p>
        </w:tc>
        <w:tc>
          <w:tcPr>
            <w:tcW w:w="1187" w:type="dxa"/>
            <w:vAlign w:val="center"/>
          </w:tcPr>
          <w:p w14:paraId="6388C2DA" w14:textId="77777777" w:rsidR="00F74CAC" w:rsidRDefault="00000000">
            <w:r>
              <w:rPr>
                <w:sz w:val="16"/>
              </w:rPr>
              <w:t>☐</w:t>
            </w:r>
          </w:p>
        </w:tc>
        <w:tc>
          <w:tcPr>
            <w:tcW w:w="1187" w:type="dxa"/>
            <w:gridSpan w:val="2"/>
            <w:vAlign w:val="center"/>
          </w:tcPr>
          <w:p w14:paraId="10A82148" w14:textId="77777777" w:rsidR="00F74CAC" w:rsidRDefault="00000000">
            <w:r>
              <w:rPr>
                <w:sz w:val="16"/>
              </w:rPr>
              <w:t>☐</w:t>
            </w:r>
          </w:p>
        </w:tc>
        <w:tc>
          <w:tcPr>
            <w:tcW w:w="1187" w:type="dxa"/>
            <w:gridSpan w:val="2"/>
            <w:vAlign w:val="center"/>
          </w:tcPr>
          <w:p w14:paraId="1D1172D8" w14:textId="77777777" w:rsidR="00F74CAC" w:rsidRDefault="00000000">
            <w:r>
              <w:rPr>
                <w:sz w:val="16"/>
              </w:rPr>
              <w:t>☐</w:t>
            </w:r>
          </w:p>
        </w:tc>
        <w:tc>
          <w:tcPr>
            <w:tcW w:w="1187" w:type="dxa"/>
            <w:vAlign w:val="center"/>
          </w:tcPr>
          <w:p w14:paraId="416F77F9" w14:textId="77777777" w:rsidR="00F74CAC" w:rsidRDefault="00000000">
            <w:r>
              <w:rPr>
                <w:sz w:val="16"/>
              </w:rPr>
              <w:t>☐</w:t>
            </w:r>
          </w:p>
        </w:tc>
      </w:tr>
      <w:tr w:rsidR="00F74CAC" w14:paraId="07D91C95" w14:textId="77777777">
        <w:trPr>
          <w:jc w:val="center"/>
        </w:trPr>
        <w:tc>
          <w:tcPr>
            <w:tcW w:w="8309" w:type="dxa"/>
            <w:gridSpan w:val="11"/>
            <w:shd w:val="clear" w:color="auto" w:fill="E2F0D9"/>
            <w:vAlign w:val="center"/>
          </w:tcPr>
          <w:p w14:paraId="63D89BAD" w14:textId="77777777" w:rsidR="00F74CAC" w:rsidRDefault="00000000">
            <w:r>
              <w:rPr>
                <w:b/>
                <w:sz w:val="18"/>
              </w:rPr>
              <w:t>B. Usability</w:t>
            </w:r>
          </w:p>
        </w:tc>
      </w:tr>
      <w:tr w:rsidR="00F74CAC" w14:paraId="23735D63" w14:textId="77777777">
        <w:trPr>
          <w:jc w:val="center"/>
        </w:trPr>
        <w:tc>
          <w:tcPr>
            <w:tcW w:w="1187" w:type="dxa"/>
            <w:vAlign w:val="center"/>
          </w:tcPr>
          <w:p w14:paraId="2F2A46B6" w14:textId="77777777" w:rsidR="00F74CAC" w:rsidRDefault="00000000">
            <w:r>
              <w:rPr>
                <w:sz w:val="16"/>
              </w:rPr>
              <w:t>5</w:t>
            </w:r>
          </w:p>
        </w:tc>
        <w:tc>
          <w:tcPr>
            <w:tcW w:w="1187" w:type="dxa"/>
            <w:gridSpan w:val="2"/>
            <w:vAlign w:val="center"/>
          </w:tcPr>
          <w:p w14:paraId="03E79202" w14:textId="77777777" w:rsidR="00F74CAC" w:rsidRDefault="00000000">
            <w:r>
              <w:rPr>
                <w:sz w:val="16"/>
              </w:rPr>
              <w:t>The FRAMS interface is organized and easy to understand.</w:t>
            </w:r>
          </w:p>
        </w:tc>
        <w:tc>
          <w:tcPr>
            <w:tcW w:w="1187" w:type="dxa"/>
            <w:gridSpan w:val="2"/>
            <w:vAlign w:val="center"/>
          </w:tcPr>
          <w:p w14:paraId="65D8FAB1" w14:textId="77777777" w:rsidR="00F74CAC" w:rsidRDefault="00000000">
            <w:r>
              <w:rPr>
                <w:sz w:val="16"/>
              </w:rPr>
              <w:t>☐</w:t>
            </w:r>
          </w:p>
        </w:tc>
        <w:tc>
          <w:tcPr>
            <w:tcW w:w="1187" w:type="dxa"/>
            <w:vAlign w:val="center"/>
          </w:tcPr>
          <w:p w14:paraId="50163955" w14:textId="77777777" w:rsidR="00F74CAC" w:rsidRDefault="00000000">
            <w:r>
              <w:rPr>
                <w:sz w:val="16"/>
              </w:rPr>
              <w:t>☐</w:t>
            </w:r>
          </w:p>
        </w:tc>
        <w:tc>
          <w:tcPr>
            <w:tcW w:w="1187" w:type="dxa"/>
            <w:gridSpan w:val="2"/>
            <w:vAlign w:val="center"/>
          </w:tcPr>
          <w:p w14:paraId="7FA25455" w14:textId="77777777" w:rsidR="00F74CAC" w:rsidRDefault="00000000">
            <w:r>
              <w:rPr>
                <w:sz w:val="16"/>
              </w:rPr>
              <w:t>☐</w:t>
            </w:r>
          </w:p>
        </w:tc>
        <w:tc>
          <w:tcPr>
            <w:tcW w:w="1187" w:type="dxa"/>
            <w:gridSpan w:val="2"/>
            <w:vAlign w:val="center"/>
          </w:tcPr>
          <w:p w14:paraId="118A34A5" w14:textId="77777777" w:rsidR="00F74CAC" w:rsidRDefault="00000000">
            <w:r>
              <w:rPr>
                <w:sz w:val="16"/>
              </w:rPr>
              <w:t>☐</w:t>
            </w:r>
          </w:p>
        </w:tc>
        <w:tc>
          <w:tcPr>
            <w:tcW w:w="1187" w:type="dxa"/>
            <w:vAlign w:val="center"/>
          </w:tcPr>
          <w:p w14:paraId="7E1269D7" w14:textId="77777777" w:rsidR="00F74CAC" w:rsidRDefault="00000000">
            <w:r>
              <w:rPr>
                <w:sz w:val="16"/>
              </w:rPr>
              <w:t>☐</w:t>
            </w:r>
          </w:p>
        </w:tc>
      </w:tr>
      <w:tr w:rsidR="00F74CAC" w14:paraId="30C7D847" w14:textId="77777777">
        <w:trPr>
          <w:jc w:val="center"/>
        </w:trPr>
        <w:tc>
          <w:tcPr>
            <w:tcW w:w="1187" w:type="dxa"/>
            <w:vAlign w:val="center"/>
          </w:tcPr>
          <w:p w14:paraId="1BD2513F" w14:textId="77777777" w:rsidR="00F74CAC" w:rsidRDefault="00000000">
            <w:r>
              <w:rPr>
                <w:sz w:val="16"/>
              </w:rPr>
              <w:t>6</w:t>
            </w:r>
          </w:p>
        </w:tc>
        <w:tc>
          <w:tcPr>
            <w:tcW w:w="1187" w:type="dxa"/>
            <w:gridSpan w:val="2"/>
            <w:vAlign w:val="center"/>
          </w:tcPr>
          <w:p w14:paraId="6E838CCA" w14:textId="77777777" w:rsidR="00F74CAC" w:rsidRDefault="00000000">
            <w:r>
              <w:rPr>
                <w:sz w:val="16"/>
              </w:rPr>
              <w:t>Menus and navigation help me find the functions needed for my role.</w:t>
            </w:r>
          </w:p>
        </w:tc>
        <w:tc>
          <w:tcPr>
            <w:tcW w:w="1187" w:type="dxa"/>
            <w:gridSpan w:val="2"/>
            <w:vAlign w:val="center"/>
          </w:tcPr>
          <w:p w14:paraId="47BD1659" w14:textId="77777777" w:rsidR="00F74CAC" w:rsidRDefault="00000000">
            <w:r>
              <w:rPr>
                <w:sz w:val="16"/>
              </w:rPr>
              <w:t>☐</w:t>
            </w:r>
          </w:p>
        </w:tc>
        <w:tc>
          <w:tcPr>
            <w:tcW w:w="1187" w:type="dxa"/>
            <w:vAlign w:val="center"/>
          </w:tcPr>
          <w:p w14:paraId="3C0F1CA3" w14:textId="77777777" w:rsidR="00F74CAC" w:rsidRDefault="00000000">
            <w:r>
              <w:rPr>
                <w:sz w:val="16"/>
              </w:rPr>
              <w:t>☐</w:t>
            </w:r>
          </w:p>
        </w:tc>
        <w:tc>
          <w:tcPr>
            <w:tcW w:w="1187" w:type="dxa"/>
            <w:gridSpan w:val="2"/>
            <w:vAlign w:val="center"/>
          </w:tcPr>
          <w:p w14:paraId="2ACA7DEC" w14:textId="77777777" w:rsidR="00F74CAC" w:rsidRDefault="00000000">
            <w:r>
              <w:rPr>
                <w:sz w:val="16"/>
              </w:rPr>
              <w:t>☐</w:t>
            </w:r>
          </w:p>
        </w:tc>
        <w:tc>
          <w:tcPr>
            <w:tcW w:w="1187" w:type="dxa"/>
            <w:gridSpan w:val="2"/>
            <w:vAlign w:val="center"/>
          </w:tcPr>
          <w:p w14:paraId="354D7F02" w14:textId="77777777" w:rsidR="00F74CAC" w:rsidRDefault="00000000">
            <w:r>
              <w:rPr>
                <w:sz w:val="16"/>
              </w:rPr>
              <w:t>☐</w:t>
            </w:r>
          </w:p>
        </w:tc>
        <w:tc>
          <w:tcPr>
            <w:tcW w:w="1187" w:type="dxa"/>
            <w:vAlign w:val="center"/>
          </w:tcPr>
          <w:p w14:paraId="790E3302" w14:textId="77777777" w:rsidR="00F74CAC" w:rsidRDefault="00000000">
            <w:r>
              <w:rPr>
                <w:sz w:val="16"/>
              </w:rPr>
              <w:t>☐</w:t>
            </w:r>
          </w:p>
        </w:tc>
      </w:tr>
      <w:tr w:rsidR="00F74CAC" w14:paraId="06619A4E" w14:textId="77777777">
        <w:trPr>
          <w:jc w:val="center"/>
        </w:trPr>
        <w:tc>
          <w:tcPr>
            <w:tcW w:w="1187" w:type="dxa"/>
            <w:vAlign w:val="center"/>
          </w:tcPr>
          <w:p w14:paraId="7DC0DBB4" w14:textId="77777777" w:rsidR="00F74CAC" w:rsidRDefault="00000000">
            <w:r>
              <w:rPr>
                <w:sz w:val="16"/>
              </w:rPr>
              <w:t>7</w:t>
            </w:r>
          </w:p>
        </w:tc>
        <w:tc>
          <w:tcPr>
            <w:tcW w:w="1187" w:type="dxa"/>
            <w:gridSpan w:val="2"/>
            <w:vAlign w:val="center"/>
          </w:tcPr>
          <w:p w14:paraId="6AB98645" w14:textId="77777777" w:rsidR="00F74CAC" w:rsidRDefault="00000000">
            <w:r>
              <w:rPr>
                <w:sz w:val="16"/>
              </w:rPr>
              <w:t>Forms provide understandable instructions or validation messages when needed.</w:t>
            </w:r>
          </w:p>
        </w:tc>
        <w:tc>
          <w:tcPr>
            <w:tcW w:w="1187" w:type="dxa"/>
            <w:gridSpan w:val="2"/>
            <w:vAlign w:val="center"/>
          </w:tcPr>
          <w:p w14:paraId="6A60E4E6" w14:textId="77777777" w:rsidR="00F74CAC" w:rsidRDefault="00000000">
            <w:r>
              <w:rPr>
                <w:sz w:val="16"/>
              </w:rPr>
              <w:t>☐</w:t>
            </w:r>
          </w:p>
        </w:tc>
        <w:tc>
          <w:tcPr>
            <w:tcW w:w="1187" w:type="dxa"/>
            <w:vAlign w:val="center"/>
          </w:tcPr>
          <w:p w14:paraId="223A319C" w14:textId="77777777" w:rsidR="00F74CAC" w:rsidRDefault="00000000">
            <w:r>
              <w:rPr>
                <w:sz w:val="16"/>
              </w:rPr>
              <w:t>☐</w:t>
            </w:r>
          </w:p>
        </w:tc>
        <w:tc>
          <w:tcPr>
            <w:tcW w:w="1187" w:type="dxa"/>
            <w:gridSpan w:val="2"/>
            <w:vAlign w:val="center"/>
          </w:tcPr>
          <w:p w14:paraId="2D8DF049" w14:textId="77777777" w:rsidR="00F74CAC" w:rsidRDefault="00000000">
            <w:r>
              <w:rPr>
                <w:sz w:val="16"/>
              </w:rPr>
              <w:t>☐</w:t>
            </w:r>
          </w:p>
        </w:tc>
        <w:tc>
          <w:tcPr>
            <w:tcW w:w="1187" w:type="dxa"/>
            <w:gridSpan w:val="2"/>
            <w:vAlign w:val="center"/>
          </w:tcPr>
          <w:p w14:paraId="3947E65A" w14:textId="77777777" w:rsidR="00F74CAC" w:rsidRDefault="00000000">
            <w:r>
              <w:rPr>
                <w:sz w:val="16"/>
              </w:rPr>
              <w:t>☐</w:t>
            </w:r>
          </w:p>
        </w:tc>
        <w:tc>
          <w:tcPr>
            <w:tcW w:w="1187" w:type="dxa"/>
            <w:vAlign w:val="center"/>
          </w:tcPr>
          <w:p w14:paraId="165CEFA0" w14:textId="77777777" w:rsidR="00F74CAC" w:rsidRDefault="00000000">
            <w:r>
              <w:rPr>
                <w:sz w:val="16"/>
              </w:rPr>
              <w:t>☐</w:t>
            </w:r>
          </w:p>
        </w:tc>
      </w:tr>
      <w:tr w:rsidR="00F74CAC" w14:paraId="35E07A02" w14:textId="77777777">
        <w:trPr>
          <w:jc w:val="center"/>
        </w:trPr>
        <w:tc>
          <w:tcPr>
            <w:tcW w:w="1187" w:type="dxa"/>
            <w:vAlign w:val="center"/>
          </w:tcPr>
          <w:p w14:paraId="69695942" w14:textId="77777777" w:rsidR="00F74CAC" w:rsidRDefault="00000000">
            <w:r>
              <w:rPr>
                <w:sz w:val="16"/>
              </w:rPr>
              <w:t>8</w:t>
            </w:r>
          </w:p>
        </w:tc>
        <w:tc>
          <w:tcPr>
            <w:tcW w:w="1187" w:type="dxa"/>
            <w:gridSpan w:val="2"/>
            <w:vAlign w:val="center"/>
          </w:tcPr>
          <w:p w14:paraId="0992184A" w14:textId="77777777" w:rsidR="00F74CAC" w:rsidRDefault="00000000">
            <w:r>
              <w:rPr>
                <w:sz w:val="16"/>
              </w:rPr>
              <w:t>I can complete the tasks relevant to my role without unnecessary difficulty.</w:t>
            </w:r>
          </w:p>
        </w:tc>
        <w:tc>
          <w:tcPr>
            <w:tcW w:w="1187" w:type="dxa"/>
            <w:gridSpan w:val="2"/>
            <w:vAlign w:val="center"/>
          </w:tcPr>
          <w:p w14:paraId="44BA8428" w14:textId="77777777" w:rsidR="00F74CAC" w:rsidRDefault="00000000">
            <w:r>
              <w:rPr>
                <w:sz w:val="16"/>
              </w:rPr>
              <w:t>☐</w:t>
            </w:r>
          </w:p>
        </w:tc>
        <w:tc>
          <w:tcPr>
            <w:tcW w:w="1187" w:type="dxa"/>
            <w:vAlign w:val="center"/>
          </w:tcPr>
          <w:p w14:paraId="426CD1FD" w14:textId="77777777" w:rsidR="00F74CAC" w:rsidRDefault="00000000">
            <w:r>
              <w:rPr>
                <w:sz w:val="16"/>
              </w:rPr>
              <w:t>☐</w:t>
            </w:r>
          </w:p>
        </w:tc>
        <w:tc>
          <w:tcPr>
            <w:tcW w:w="1187" w:type="dxa"/>
            <w:gridSpan w:val="2"/>
            <w:vAlign w:val="center"/>
          </w:tcPr>
          <w:p w14:paraId="63C0C07B" w14:textId="77777777" w:rsidR="00F74CAC" w:rsidRDefault="00000000">
            <w:r>
              <w:rPr>
                <w:sz w:val="16"/>
              </w:rPr>
              <w:t>☐</w:t>
            </w:r>
          </w:p>
        </w:tc>
        <w:tc>
          <w:tcPr>
            <w:tcW w:w="1187" w:type="dxa"/>
            <w:gridSpan w:val="2"/>
            <w:vAlign w:val="center"/>
          </w:tcPr>
          <w:p w14:paraId="74A52C43" w14:textId="77777777" w:rsidR="00F74CAC" w:rsidRDefault="00000000">
            <w:r>
              <w:rPr>
                <w:sz w:val="16"/>
              </w:rPr>
              <w:t>☐</w:t>
            </w:r>
          </w:p>
        </w:tc>
        <w:tc>
          <w:tcPr>
            <w:tcW w:w="1187" w:type="dxa"/>
            <w:vAlign w:val="center"/>
          </w:tcPr>
          <w:p w14:paraId="7F9FF0A9" w14:textId="77777777" w:rsidR="00F74CAC" w:rsidRDefault="00000000">
            <w:r>
              <w:rPr>
                <w:sz w:val="16"/>
              </w:rPr>
              <w:t>☐</w:t>
            </w:r>
          </w:p>
        </w:tc>
      </w:tr>
      <w:tr w:rsidR="00F74CAC" w14:paraId="6D38C2DE" w14:textId="77777777">
        <w:trPr>
          <w:jc w:val="center"/>
        </w:trPr>
        <w:tc>
          <w:tcPr>
            <w:tcW w:w="8309" w:type="dxa"/>
            <w:gridSpan w:val="11"/>
            <w:shd w:val="clear" w:color="auto" w:fill="E2F0D9"/>
            <w:vAlign w:val="center"/>
          </w:tcPr>
          <w:p w14:paraId="7FB566E1" w14:textId="77777777" w:rsidR="00F74CAC" w:rsidRDefault="00000000">
            <w:r>
              <w:rPr>
                <w:b/>
                <w:sz w:val="18"/>
              </w:rPr>
              <w:t>C. Reliability</w:t>
            </w:r>
          </w:p>
        </w:tc>
      </w:tr>
      <w:tr w:rsidR="00F74CAC" w14:paraId="2FDEE548" w14:textId="77777777">
        <w:trPr>
          <w:jc w:val="center"/>
        </w:trPr>
        <w:tc>
          <w:tcPr>
            <w:tcW w:w="1187" w:type="dxa"/>
            <w:vAlign w:val="center"/>
          </w:tcPr>
          <w:p w14:paraId="3598A5AD" w14:textId="77777777" w:rsidR="00F74CAC" w:rsidRDefault="00000000">
            <w:r>
              <w:rPr>
                <w:sz w:val="16"/>
              </w:rPr>
              <w:t>9</w:t>
            </w:r>
          </w:p>
        </w:tc>
        <w:tc>
          <w:tcPr>
            <w:tcW w:w="1187" w:type="dxa"/>
            <w:gridSpan w:val="2"/>
            <w:vAlign w:val="center"/>
          </w:tcPr>
          <w:p w14:paraId="3C18AE65" w14:textId="77777777" w:rsidR="00F74CAC" w:rsidRDefault="00000000">
            <w:r>
              <w:rPr>
                <w:sz w:val="16"/>
              </w:rPr>
              <w:t>FRAMS saves borrower, loan, and payment records consistently.</w:t>
            </w:r>
          </w:p>
        </w:tc>
        <w:tc>
          <w:tcPr>
            <w:tcW w:w="1187" w:type="dxa"/>
            <w:gridSpan w:val="2"/>
            <w:vAlign w:val="center"/>
          </w:tcPr>
          <w:p w14:paraId="19E73CA6" w14:textId="77777777" w:rsidR="00F74CAC" w:rsidRDefault="00000000">
            <w:r>
              <w:rPr>
                <w:sz w:val="16"/>
              </w:rPr>
              <w:t>☐</w:t>
            </w:r>
          </w:p>
        </w:tc>
        <w:tc>
          <w:tcPr>
            <w:tcW w:w="1187" w:type="dxa"/>
            <w:vAlign w:val="center"/>
          </w:tcPr>
          <w:p w14:paraId="570E6B9E" w14:textId="77777777" w:rsidR="00F74CAC" w:rsidRDefault="00000000">
            <w:r>
              <w:rPr>
                <w:sz w:val="16"/>
              </w:rPr>
              <w:t>☐</w:t>
            </w:r>
          </w:p>
        </w:tc>
        <w:tc>
          <w:tcPr>
            <w:tcW w:w="1187" w:type="dxa"/>
            <w:gridSpan w:val="2"/>
            <w:vAlign w:val="center"/>
          </w:tcPr>
          <w:p w14:paraId="5F4378E5" w14:textId="77777777" w:rsidR="00F74CAC" w:rsidRDefault="00000000">
            <w:r>
              <w:rPr>
                <w:sz w:val="16"/>
              </w:rPr>
              <w:t>☐</w:t>
            </w:r>
          </w:p>
        </w:tc>
        <w:tc>
          <w:tcPr>
            <w:tcW w:w="1187" w:type="dxa"/>
            <w:gridSpan w:val="2"/>
            <w:vAlign w:val="center"/>
          </w:tcPr>
          <w:p w14:paraId="3A81C3A1" w14:textId="77777777" w:rsidR="00F74CAC" w:rsidRDefault="00000000">
            <w:r>
              <w:rPr>
                <w:sz w:val="16"/>
              </w:rPr>
              <w:t>☐</w:t>
            </w:r>
          </w:p>
        </w:tc>
        <w:tc>
          <w:tcPr>
            <w:tcW w:w="1187" w:type="dxa"/>
            <w:vAlign w:val="center"/>
          </w:tcPr>
          <w:p w14:paraId="1F3ADA8C" w14:textId="77777777" w:rsidR="00F74CAC" w:rsidRDefault="00000000">
            <w:r>
              <w:rPr>
                <w:sz w:val="16"/>
              </w:rPr>
              <w:t>☐</w:t>
            </w:r>
          </w:p>
        </w:tc>
      </w:tr>
      <w:tr w:rsidR="00F74CAC" w14:paraId="539957E7" w14:textId="77777777">
        <w:trPr>
          <w:jc w:val="center"/>
        </w:trPr>
        <w:tc>
          <w:tcPr>
            <w:tcW w:w="1187" w:type="dxa"/>
            <w:vAlign w:val="center"/>
          </w:tcPr>
          <w:p w14:paraId="150ECC62" w14:textId="77777777" w:rsidR="00F74CAC" w:rsidRDefault="00000000">
            <w:r>
              <w:rPr>
                <w:sz w:val="16"/>
              </w:rPr>
              <w:t>10</w:t>
            </w:r>
          </w:p>
        </w:tc>
        <w:tc>
          <w:tcPr>
            <w:tcW w:w="1187" w:type="dxa"/>
            <w:gridSpan w:val="2"/>
            <w:vAlign w:val="center"/>
          </w:tcPr>
          <w:p w14:paraId="73C37B2E" w14:textId="77777777" w:rsidR="00F74CAC" w:rsidRDefault="00000000">
            <w:r>
              <w:rPr>
                <w:sz w:val="16"/>
              </w:rPr>
              <w:t>Loan balances and installment schedules reflect the recorded transactions.</w:t>
            </w:r>
          </w:p>
        </w:tc>
        <w:tc>
          <w:tcPr>
            <w:tcW w:w="1187" w:type="dxa"/>
            <w:gridSpan w:val="2"/>
            <w:vAlign w:val="center"/>
          </w:tcPr>
          <w:p w14:paraId="2D597AAA" w14:textId="77777777" w:rsidR="00F74CAC" w:rsidRDefault="00000000">
            <w:r>
              <w:rPr>
                <w:sz w:val="16"/>
              </w:rPr>
              <w:t>☐</w:t>
            </w:r>
          </w:p>
        </w:tc>
        <w:tc>
          <w:tcPr>
            <w:tcW w:w="1187" w:type="dxa"/>
            <w:vAlign w:val="center"/>
          </w:tcPr>
          <w:p w14:paraId="5CC39569" w14:textId="77777777" w:rsidR="00F74CAC" w:rsidRDefault="00000000">
            <w:r>
              <w:rPr>
                <w:sz w:val="16"/>
              </w:rPr>
              <w:t>☐</w:t>
            </w:r>
          </w:p>
        </w:tc>
        <w:tc>
          <w:tcPr>
            <w:tcW w:w="1187" w:type="dxa"/>
            <w:gridSpan w:val="2"/>
            <w:vAlign w:val="center"/>
          </w:tcPr>
          <w:p w14:paraId="5647CC30" w14:textId="77777777" w:rsidR="00F74CAC" w:rsidRDefault="00000000">
            <w:r>
              <w:rPr>
                <w:sz w:val="16"/>
              </w:rPr>
              <w:t>☐</w:t>
            </w:r>
          </w:p>
        </w:tc>
        <w:tc>
          <w:tcPr>
            <w:tcW w:w="1187" w:type="dxa"/>
            <w:gridSpan w:val="2"/>
            <w:vAlign w:val="center"/>
          </w:tcPr>
          <w:p w14:paraId="1B712E9F" w14:textId="77777777" w:rsidR="00F74CAC" w:rsidRDefault="00000000">
            <w:r>
              <w:rPr>
                <w:sz w:val="16"/>
              </w:rPr>
              <w:t>☐</w:t>
            </w:r>
          </w:p>
        </w:tc>
        <w:tc>
          <w:tcPr>
            <w:tcW w:w="1187" w:type="dxa"/>
            <w:vAlign w:val="center"/>
          </w:tcPr>
          <w:p w14:paraId="601653CA" w14:textId="77777777" w:rsidR="00F74CAC" w:rsidRDefault="00000000">
            <w:r>
              <w:rPr>
                <w:sz w:val="16"/>
              </w:rPr>
              <w:t>☐</w:t>
            </w:r>
          </w:p>
        </w:tc>
      </w:tr>
      <w:tr w:rsidR="00F74CAC" w14:paraId="1B24DE90" w14:textId="77777777">
        <w:trPr>
          <w:jc w:val="center"/>
        </w:trPr>
        <w:tc>
          <w:tcPr>
            <w:tcW w:w="1187" w:type="dxa"/>
            <w:vAlign w:val="center"/>
          </w:tcPr>
          <w:p w14:paraId="3CCE2BDC" w14:textId="77777777" w:rsidR="00F74CAC" w:rsidRDefault="00000000">
            <w:r>
              <w:rPr>
                <w:sz w:val="16"/>
              </w:rPr>
              <w:t>11</w:t>
            </w:r>
          </w:p>
        </w:tc>
        <w:tc>
          <w:tcPr>
            <w:tcW w:w="1187" w:type="dxa"/>
            <w:gridSpan w:val="2"/>
            <w:vAlign w:val="center"/>
          </w:tcPr>
          <w:p w14:paraId="4C7562D3" w14:textId="77777777" w:rsidR="00F74CAC" w:rsidRDefault="00000000">
            <w:r>
              <w:rPr>
                <w:sz w:val="16"/>
              </w:rPr>
              <w:t xml:space="preserve">FRAMS provides consistent information </w:t>
            </w:r>
            <w:r>
              <w:rPr>
                <w:sz w:val="16"/>
              </w:rPr>
              <w:lastRenderedPageBreak/>
              <w:t>when I revisit a record or report.</w:t>
            </w:r>
          </w:p>
        </w:tc>
        <w:tc>
          <w:tcPr>
            <w:tcW w:w="1187" w:type="dxa"/>
            <w:gridSpan w:val="2"/>
            <w:vAlign w:val="center"/>
          </w:tcPr>
          <w:p w14:paraId="4E5D1291" w14:textId="77777777" w:rsidR="00F74CAC" w:rsidRDefault="00000000">
            <w:r>
              <w:rPr>
                <w:sz w:val="16"/>
              </w:rPr>
              <w:lastRenderedPageBreak/>
              <w:t>☐</w:t>
            </w:r>
          </w:p>
        </w:tc>
        <w:tc>
          <w:tcPr>
            <w:tcW w:w="1187" w:type="dxa"/>
            <w:vAlign w:val="center"/>
          </w:tcPr>
          <w:p w14:paraId="639E1D50" w14:textId="77777777" w:rsidR="00F74CAC" w:rsidRDefault="00000000">
            <w:r>
              <w:rPr>
                <w:sz w:val="16"/>
              </w:rPr>
              <w:t>☐</w:t>
            </w:r>
          </w:p>
        </w:tc>
        <w:tc>
          <w:tcPr>
            <w:tcW w:w="1187" w:type="dxa"/>
            <w:gridSpan w:val="2"/>
            <w:vAlign w:val="center"/>
          </w:tcPr>
          <w:p w14:paraId="43D781B2" w14:textId="77777777" w:rsidR="00F74CAC" w:rsidRDefault="00000000">
            <w:r>
              <w:rPr>
                <w:sz w:val="16"/>
              </w:rPr>
              <w:t>☐</w:t>
            </w:r>
          </w:p>
        </w:tc>
        <w:tc>
          <w:tcPr>
            <w:tcW w:w="1187" w:type="dxa"/>
            <w:gridSpan w:val="2"/>
            <w:vAlign w:val="center"/>
          </w:tcPr>
          <w:p w14:paraId="3D975844" w14:textId="77777777" w:rsidR="00F74CAC" w:rsidRDefault="00000000">
            <w:r>
              <w:rPr>
                <w:sz w:val="16"/>
              </w:rPr>
              <w:t>☐</w:t>
            </w:r>
          </w:p>
        </w:tc>
        <w:tc>
          <w:tcPr>
            <w:tcW w:w="1187" w:type="dxa"/>
            <w:vAlign w:val="center"/>
          </w:tcPr>
          <w:p w14:paraId="7221F0EE" w14:textId="77777777" w:rsidR="00F74CAC" w:rsidRDefault="00000000">
            <w:r>
              <w:rPr>
                <w:sz w:val="16"/>
              </w:rPr>
              <w:t>☐</w:t>
            </w:r>
          </w:p>
        </w:tc>
      </w:tr>
      <w:tr w:rsidR="00F74CAC" w14:paraId="092AF9B6" w14:textId="77777777">
        <w:trPr>
          <w:jc w:val="center"/>
        </w:trPr>
        <w:tc>
          <w:tcPr>
            <w:tcW w:w="1187" w:type="dxa"/>
            <w:vAlign w:val="center"/>
          </w:tcPr>
          <w:p w14:paraId="707AF6C7" w14:textId="77777777" w:rsidR="00F74CAC" w:rsidRDefault="00000000">
            <w:r>
              <w:rPr>
                <w:sz w:val="16"/>
              </w:rPr>
              <w:t>12</w:t>
            </w:r>
          </w:p>
        </w:tc>
        <w:tc>
          <w:tcPr>
            <w:tcW w:w="1187" w:type="dxa"/>
            <w:gridSpan w:val="2"/>
            <w:vAlign w:val="center"/>
          </w:tcPr>
          <w:p w14:paraId="385A2089" w14:textId="77777777" w:rsidR="00F74CAC" w:rsidRDefault="00000000">
            <w:r>
              <w:rPr>
                <w:sz w:val="16"/>
              </w:rPr>
              <w:t>The system handles routine operations without unexpected interruption during my use.</w:t>
            </w:r>
          </w:p>
        </w:tc>
        <w:tc>
          <w:tcPr>
            <w:tcW w:w="1187" w:type="dxa"/>
            <w:gridSpan w:val="2"/>
            <w:vAlign w:val="center"/>
          </w:tcPr>
          <w:p w14:paraId="749F0580" w14:textId="77777777" w:rsidR="00F74CAC" w:rsidRDefault="00000000">
            <w:r>
              <w:rPr>
                <w:sz w:val="16"/>
              </w:rPr>
              <w:t>☐</w:t>
            </w:r>
          </w:p>
        </w:tc>
        <w:tc>
          <w:tcPr>
            <w:tcW w:w="1187" w:type="dxa"/>
            <w:vAlign w:val="center"/>
          </w:tcPr>
          <w:p w14:paraId="13A3089F" w14:textId="77777777" w:rsidR="00F74CAC" w:rsidRDefault="00000000">
            <w:r>
              <w:rPr>
                <w:sz w:val="16"/>
              </w:rPr>
              <w:t>☐</w:t>
            </w:r>
          </w:p>
        </w:tc>
        <w:tc>
          <w:tcPr>
            <w:tcW w:w="1187" w:type="dxa"/>
            <w:gridSpan w:val="2"/>
            <w:vAlign w:val="center"/>
          </w:tcPr>
          <w:p w14:paraId="708E7ED2" w14:textId="77777777" w:rsidR="00F74CAC" w:rsidRDefault="00000000">
            <w:r>
              <w:rPr>
                <w:sz w:val="16"/>
              </w:rPr>
              <w:t>☐</w:t>
            </w:r>
          </w:p>
        </w:tc>
        <w:tc>
          <w:tcPr>
            <w:tcW w:w="1187" w:type="dxa"/>
            <w:gridSpan w:val="2"/>
            <w:vAlign w:val="center"/>
          </w:tcPr>
          <w:p w14:paraId="25A42DEF" w14:textId="77777777" w:rsidR="00F74CAC" w:rsidRDefault="00000000">
            <w:r>
              <w:rPr>
                <w:sz w:val="16"/>
              </w:rPr>
              <w:t>☐</w:t>
            </w:r>
          </w:p>
        </w:tc>
        <w:tc>
          <w:tcPr>
            <w:tcW w:w="1187" w:type="dxa"/>
            <w:vAlign w:val="center"/>
          </w:tcPr>
          <w:p w14:paraId="2682F62E" w14:textId="77777777" w:rsidR="00F74CAC" w:rsidRDefault="00000000">
            <w:r>
              <w:rPr>
                <w:sz w:val="16"/>
              </w:rPr>
              <w:t>☐</w:t>
            </w:r>
          </w:p>
        </w:tc>
      </w:tr>
      <w:tr w:rsidR="00F74CAC" w14:paraId="1D0EB96D" w14:textId="77777777">
        <w:trPr>
          <w:jc w:val="center"/>
        </w:trPr>
        <w:tc>
          <w:tcPr>
            <w:tcW w:w="8309" w:type="dxa"/>
            <w:gridSpan w:val="11"/>
            <w:shd w:val="clear" w:color="auto" w:fill="E2F0D9"/>
            <w:vAlign w:val="center"/>
          </w:tcPr>
          <w:p w14:paraId="50BA7B08" w14:textId="77777777" w:rsidR="00F74CAC" w:rsidRDefault="00000000">
            <w:r>
              <w:rPr>
                <w:b/>
                <w:sz w:val="18"/>
              </w:rPr>
              <w:t>D. Security</w:t>
            </w:r>
          </w:p>
        </w:tc>
      </w:tr>
      <w:tr w:rsidR="00F74CAC" w14:paraId="1C82E30E" w14:textId="77777777">
        <w:trPr>
          <w:jc w:val="center"/>
        </w:trPr>
        <w:tc>
          <w:tcPr>
            <w:tcW w:w="1187" w:type="dxa"/>
            <w:vAlign w:val="center"/>
          </w:tcPr>
          <w:p w14:paraId="58EC4411" w14:textId="77777777" w:rsidR="00F74CAC" w:rsidRDefault="00000000">
            <w:r>
              <w:rPr>
                <w:sz w:val="16"/>
              </w:rPr>
              <w:t>13</w:t>
            </w:r>
          </w:p>
        </w:tc>
        <w:tc>
          <w:tcPr>
            <w:tcW w:w="1187" w:type="dxa"/>
            <w:gridSpan w:val="2"/>
            <w:vAlign w:val="center"/>
          </w:tcPr>
          <w:p w14:paraId="7AFC263A" w14:textId="77777777" w:rsidR="00F74CAC" w:rsidRDefault="00000000">
            <w:r>
              <w:rPr>
                <w:sz w:val="16"/>
              </w:rPr>
              <w:t>FRAMS restricts pages and records according to the user’s assigned role.</w:t>
            </w:r>
          </w:p>
        </w:tc>
        <w:tc>
          <w:tcPr>
            <w:tcW w:w="1187" w:type="dxa"/>
            <w:gridSpan w:val="2"/>
            <w:vAlign w:val="center"/>
          </w:tcPr>
          <w:p w14:paraId="3653680C" w14:textId="77777777" w:rsidR="00F74CAC" w:rsidRDefault="00000000">
            <w:r>
              <w:rPr>
                <w:sz w:val="16"/>
              </w:rPr>
              <w:t>☐</w:t>
            </w:r>
          </w:p>
        </w:tc>
        <w:tc>
          <w:tcPr>
            <w:tcW w:w="1187" w:type="dxa"/>
            <w:vAlign w:val="center"/>
          </w:tcPr>
          <w:p w14:paraId="38CB5A45" w14:textId="77777777" w:rsidR="00F74CAC" w:rsidRDefault="00000000">
            <w:r>
              <w:rPr>
                <w:sz w:val="16"/>
              </w:rPr>
              <w:t>☐</w:t>
            </w:r>
          </w:p>
        </w:tc>
        <w:tc>
          <w:tcPr>
            <w:tcW w:w="1187" w:type="dxa"/>
            <w:gridSpan w:val="2"/>
            <w:vAlign w:val="center"/>
          </w:tcPr>
          <w:p w14:paraId="6C52CE99" w14:textId="77777777" w:rsidR="00F74CAC" w:rsidRDefault="00000000">
            <w:r>
              <w:rPr>
                <w:sz w:val="16"/>
              </w:rPr>
              <w:t>☐</w:t>
            </w:r>
          </w:p>
        </w:tc>
        <w:tc>
          <w:tcPr>
            <w:tcW w:w="1187" w:type="dxa"/>
            <w:gridSpan w:val="2"/>
            <w:vAlign w:val="center"/>
          </w:tcPr>
          <w:p w14:paraId="3FCCB300" w14:textId="77777777" w:rsidR="00F74CAC" w:rsidRDefault="00000000">
            <w:r>
              <w:rPr>
                <w:sz w:val="16"/>
              </w:rPr>
              <w:t>☐</w:t>
            </w:r>
          </w:p>
        </w:tc>
        <w:tc>
          <w:tcPr>
            <w:tcW w:w="1187" w:type="dxa"/>
            <w:vAlign w:val="center"/>
          </w:tcPr>
          <w:p w14:paraId="2AFBE4BD" w14:textId="77777777" w:rsidR="00F74CAC" w:rsidRDefault="00000000">
            <w:r>
              <w:rPr>
                <w:sz w:val="16"/>
              </w:rPr>
              <w:t>☐</w:t>
            </w:r>
          </w:p>
        </w:tc>
      </w:tr>
      <w:tr w:rsidR="00F74CAC" w14:paraId="2ABD4E61" w14:textId="77777777">
        <w:trPr>
          <w:jc w:val="center"/>
        </w:trPr>
        <w:tc>
          <w:tcPr>
            <w:tcW w:w="1187" w:type="dxa"/>
            <w:vAlign w:val="center"/>
          </w:tcPr>
          <w:p w14:paraId="644D52FF" w14:textId="77777777" w:rsidR="00F74CAC" w:rsidRDefault="00000000">
            <w:r>
              <w:rPr>
                <w:sz w:val="16"/>
              </w:rPr>
              <w:t>14</w:t>
            </w:r>
          </w:p>
        </w:tc>
        <w:tc>
          <w:tcPr>
            <w:tcW w:w="1187" w:type="dxa"/>
            <w:gridSpan w:val="2"/>
            <w:vAlign w:val="center"/>
          </w:tcPr>
          <w:p w14:paraId="0575E259" w14:textId="77777777" w:rsidR="00F74CAC" w:rsidRDefault="00000000">
            <w:r>
              <w:rPr>
                <w:sz w:val="16"/>
              </w:rPr>
              <w:t>I can access only the information and functions permitted for my account.</w:t>
            </w:r>
          </w:p>
        </w:tc>
        <w:tc>
          <w:tcPr>
            <w:tcW w:w="1187" w:type="dxa"/>
            <w:gridSpan w:val="2"/>
            <w:vAlign w:val="center"/>
          </w:tcPr>
          <w:p w14:paraId="16791E6A" w14:textId="77777777" w:rsidR="00F74CAC" w:rsidRDefault="00000000">
            <w:r>
              <w:rPr>
                <w:sz w:val="16"/>
              </w:rPr>
              <w:t>☐</w:t>
            </w:r>
          </w:p>
        </w:tc>
        <w:tc>
          <w:tcPr>
            <w:tcW w:w="1187" w:type="dxa"/>
            <w:vAlign w:val="center"/>
          </w:tcPr>
          <w:p w14:paraId="3F90972F" w14:textId="77777777" w:rsidR="00F74CAC" w:rsidRDefault="00000000">
            <w:r>
              <w:rPr>
                <w:sz w:val="16"/>
              </w:rPr>
              <w:t>☐</w:t>
            </w:r>
          </w:p>
        </w:tc>
        <w:tc>
          <w:tcPr>
            <w:tcW w:w="1187" w:type="dxa"/>
            <w:gridSpan w:val="2"/>
            <w:vAlign w:val="center"/>
          </w:tcPr>
          <w:p w14:paraId="2904B546" w14:textId="77777777" w:rsidR="00F74CAC" w:rsidRDefault="00000000">
            <w:r>
              <w:rPr>
                <w:sz w:val="16"/>
              </w:rPr>
              <w:t>☐</w:t>
            </w:r>
          </w:p>
        </w:tc>
        <w:tc>
          <w:tcPr>
            <w:tcW w:w="1187" w:type="dxa"/>
            <w:gridSpan w:val="2"/>
            <w:vAlign w:val="center"/>
          </w:tcPr>
          <w:p w14:paraId="34AB180C" w14:textId="77777777" w:rsidR="00F74CAC" w:rsidRDefault="00000000">
            <w:r>
              <w:rPr>
                <w:sz w:val="16"/>
              </w:rPr>
              <w:t>☐</w:t>
            </w:r>
          </w:p>
        </w:tc>
        <w:tc>
          <w:tcPr>
            <w:tcW w:w="1187" w:type="dxa"/>
            <w:vAlign w:val="center"/>
          </w:tcPr>
          <w:p w14:paraId="22C64121" w14:textId="77777777" w:rsidR="00F74CAC" w:rsidRDefault="00000000">
            <w:r>
              <w:rPr>
                <w:sz w:val="16"/>
              </w:rPr>
              <w:t>☐</w:t>
            </w:r>
          </w:p>
        </w:tc>
      </w:tr>
      <w:tr w:rsidR="00F74CAC" w14:paraId="1A16BD91" w14:textId="77777777">
        <w:trPr>
          <w:jc w:val="center"/>
        </w:trPr>
        <w:tc>
          <w:tcPr>
            <w:tcW w:w="1187" w:type="dxa"/>
            <w:vAlign w:val="center"/>
          </w:tcPr>
          <w:p w14:paraId="3B74AC57" w14:textId="77777777" w:rsidR="00F74CAC" w:rsidRDefault="00000000">
            <w:r>
              <w:rPr>
                <w:sz w:val="16"/>
              </w:rPr>
              <w:t>15</w:t>
            </w:r>
          </w:p>
        </w:tc>
        <w:tc>
          <w:tcPr>
            <w:tcW w:w="1187" w:type="dxa"/>
            <w:gridSpan w:val="2"/>
            <w:vAlign w:val="center"/>
          </w:tcPr>
          <w:p w14:paraId="06045BED" w14:textId="77777777" w:rsidR="00F74CAC" w:rsidRDefault="00000000">
            <w:r>
              <w:rPr>
                <w:sz w:val="16"/>
              </w:rPr>
              <w:t>The system requires authentication before protected pages can be accessed.</w:t>
            </w:r>
          </w:p>
        </w:tc>
        <w:tc>
          <w:tcPr>
            <w:tcW w:w="1187" w:type="dxa"/>
            <w:gridSpan w:val="2"/>
            <w:vAlign w:val="center"/>
          </w:tcPr>
          <w:p w14:paraId="70475029" w14:textId="77777777" w:rsidR="00F74CAC" w:rsidRDefault="00000000">
            <w:r>
              <w:rPr>
                <w:sz w:val="16"/>
              </w:rPr>
              <w:t>☐</w:t>
            </w:r>
          </w:p>
        </w:tc>
        <w:tc>
          <w:tcPr>
            <w:tcW w:w="1187" w:type="dxa"/>
            <w:vAlign w:val="center"/>
          </w:tcPr>
          <w:p w14:paraId="7ADB3684" w14:textId="77777777" w:rsidR="00F74CAC" w:rsidRDefault="00000000">
            <w:r>
              <w:rPr>
                <w:sz w:val="16"/>
              </w:rPr>
              <w:t>☐</w:t>
            </w:r>
          </w:p>
        </w:tc>
        <w:tc>
          <w:tcPr>
            <w:tcW w:w="1187" w:type="dxa"/>
            <w:gridSpan w:val="2"/>
            <w:vAlign w:val="center"/>
          </w:tcPr>
          <w:p w14:paraId="46C76F72" w14:textId="77777777" w:rsidR="00F74CAC" w:rsidRDefault="00000000">
            <w:r>
              <w:rPr>
                <w:sz w:val="16"/>
              </w:rPr>
              <w:t>☐</w:t>
            </w:r>
          </w:p>
        </w:tc>
        <w:tc>
          <w:tcPr>
            <w:tcW w:w="1187" w:type="dxa"/>
            <w:gridSpan w:val="2"/>
            <w:vAlign w:val="center"/>
          </w:tcPr>
          <w:p w14:paraId="6C0B4E3D" w14:textId="77777777" w:rsidR="00F74CAC" w:rsidRDefault="00000000">
            <w:r>
              <w:rPr>
                <w:sz w:val="16"/>
              </w:rPr>
              <w:t>☐</w:t>
            </w:r>
          </w:p>
        </w:tc>
        <w:tc>
          <w:tcPr>
            <w:tcW w:w="1187" w:type="dxa"/>
            <w:vAlign w:val="center"/>
          </w:tcPr>
          <w:p w14:paraId="08C57499" w14:textId="77777777" w:rsidR="00F74CAC" w:rsidRDefault="00000000">
            <w:r>
              <w:rPr>
                <w:sz w:val="16"/>
              </w:rPr>
              <w:t>☐</w:t>
            </w:r>
          </w:p>
        </w:tc>
      </w:tr>
      <w:tr w:rsidR="00F74CAC" w14:paraId="23F4DA0F" w14:textId="77777777">
        <w:trPr>
          <w:jc w:val="center"/>
        </w:trPr>
        <w:tc>
          <w:tcPr>
            <w:tcW w:w="1187" w:type="dxa"/>
            <w:vAlign w:val="center"/>
          </w:tcPr>
          <w:p w14:paraId="75732F0D" w14:textId="77777777" w:rsidR="00F74CAC" w:rsidRDefault="00000000">
            <w:r>
              <w:rPr>
                <w:sz w:val="16"/>
              </w:rPr>
              <w:t>16</w:t>
            </w:r>
          </w:p>
        </w:tc>
        <w:tc>
          <w:tcPr>
            <w:tcW w:w="1187" w:type="dxa"/>
            <w:gridSpan w:val="2"/>
            <w:vAlign w:val="center"/>
          </w:tcPr>
          <w:p w14:paraId="5EE0FB95" w14:textId="77777777" w:rsidR="00F74CAC" w:rsidRDefault="00000000">
            <w:r>
              <w:rPr>
                <w:sz w:val="16"/>
              </w:rPr>
              <w:t>FRAMS provides appropriate protection for borrower and loan information during normal use.</w:t>
            </w:r>
          </w:p>
        </w:tc>
        <w:tc>
          <w:tcPr>
            <w:tcW w:w="1187" w:type="dxa"/>
            <w:gridSpan w:val="2"/>
            <w:vAlign w:val="center"/>
          </w:tcPr>
          <w:p w14:paraId="782078B0" w14:textId="77777777" w:rsidR="00F74CAC" w:rsidRDefault="00000000">
            <w:r>
              <w:rPr>
                <w:sz w:val="16"/>
              </w:rPr>
              <w:t>☐</w:t>
            </w:r>
          </w:p>
        </w:tc>
        <w:tc>
          <w:tcPr>
            <w:tcW w:w="1187" w:type="dxa"/>
            <w:vAlign w:val="center"/>
          </w:tcPr>
          <w:p w14:paraId="10C2F7EB" w14:textId="77777777" w:rsidR="00F74CAC" w:rsidRDefault="00000000">
            <w:r>
              <w:rPr>
                <w:sz w:val="16"/>
              </w:rPr>
              <w:t>☐</w:t>
            </w:r>
          </w:p>
        </w:tc>
        <w:tc>
          <w:tcPr>
            <w:tcW w:w="1187" w:type="dxa"/>
            <w:gridSpan w:val="2"/>
            <w:vAlign w:val="center"/>
          </w:tcPr>
          <w:p w14:paraId="22ADAF24" w14:textId="77777777" w:rsidR="00F74CAC" w:rsidRDefault="00000000">
            <w:r>
              <w:rPr>
                <w:sz w:val="16"/>
              </w:rPr>
              <w:t>☐</w:t>
            </w:r>
          </w:p>
        </w:tc>
        <w:tc>
          <w:tcPr>
            <w:tcW w:w="1187" w:type="dxa"/>
            <w:gridSpan w:val="2"/>
            <w:vAlign w:val="center"/>
          </w:tcPr>
          <w:p w14:paraId="7C24B777" w14:textId="77777777" w:rsidR="00F74CAC" w:rsidRDefault="00000000">
            <w:r>
              <w:rPr>
                <w:sz w:val="16"/>
              </w:rPr>
              <w:t>☐</w:t>
            </w:r>
          </w:p>
        </w:tc>
        <w:tc>
          <w:tcPr>
            <w:tcW w:w="1187" w:type="dxa"/>
            <w:vAlign w:val="center"/>
          </w:tcPr>
          <w:p w14:paraId="279F43B2" w14:textId="77777777" w:rsidR="00F74CAC" w:rsidRDefault="00000000">
            <w:r>
              <w:rPr>
                <w:sz w:val="16"/>
              </w:rPr>
              <w:t>☐</w:t>
            </w:r>
          </w:p>
        </w:tc>
      </w:tr>
      <w:tr w:rsidR="00F74CAC" w14:paraId="5036AD30" w14:textId="77777777">
        <w:trPr>
          <w:jc w:val="center"/>
        </w:trPr>
        <w:tc>
          <w:tcPr>
            <w:tcW w:w="8309" w:type="dxa"/>
            <w:gridSpan w:val="11"/>
            <w:shd w:val="clear" w:color="auto" w:fill="E2F0D9"/>
            <w:vAlign w:val="center"/>
          </w:tcPr>
          <w:p w14:paraId="035E357D" w14:textId="77777777" w:rsidR="00F74CAC" w:rsidRDefault="00000000">
            <w:r>
              <w:rPr>
                <w:b/>
                <w:sz w:val="18"/>
              </w:rPr>
              <w:t>E. Performance</w:t>
            </w:r>
          </w:p>
        </w:tc>
      </w:tr>
      <w:tr w:rsidR="00F74CAC" w14:paraId="3AB19977" w14:textId="77777777">
        <w:trPr>
          <w:jc w:val="center"/>
        </w:trPr>
        <w:tc>
          <w:tcPr>
            <w:tcW w:w="1187" w:type="dxa"/>
            <w:vAlign w:val="center"/>
          </w:tcPr>
          <w:p w14:paraId="5C9EEDCA" w14:textId="77777777" w:rsidR="00F74CAC" w:rsidRDefault="00000000">
            <w:r>
              <w:rPr>
                <w:sz w:val="16"/>
              </w:rPr>
              <w:t>17</w:t>
            </w:r>
          </w:p>
        </w:tc>
        <w:tc>
          <w:tcPr>
            <w:tcW w:w="1187" w:type="dxa"/>
            <w:gridSpan w:val="2"/>
            <w:vAlign w:val="center"/>
          </w:tcPr>
          <w:p w14:paraId="5815590A" w14:textId="77777777" w:rsidR="00F74CAC" w:rsidRDefault="00000000">
            <w:r>
              <w:rPr>
                <w:sz w:val="16"/>
              </w:rPr>
              <w:t>FRAMS loads the pages needed for my tasks within a reasonable time.</w:t>
            </w:r>
          </w:p>
        </w:tc>
        <w:tc>
          <w:tcPr>
            <w:tcW w:w="1187" w:type="dxa"/>
            <w:gridSpan w:val="2"/>
            <w:vAlign w:val="center"/>
          </w:tcPr>
          <w:p w14:paraId="4605BBBC" w14:textId="77777777" w:rsidR="00F74CAC" w:rsidRDefault="00000000">
            <w:r>
              <w:rPr>
                <w:sz w:val="16"/>
              </w:rPr>
              <w:t>☐</w:t>
            </w:r>
          </w:p>
        </w:tc>
        <w:tc>
          <w:tcPr>
            <w:tcW w:w="1187" w:type="dxa"/>
            <w:vAlign w:val="center"/>
          </w:tcPr>
          <w:p w14:paraId="64FFF2BC" w14:textId="77777777" w:rsidR="00F74CAC" w:rsidRDefault="00000000">
            <w:r>
              <w:rPr>
                <w:sz w:val="16"/>
              </w:rPr>
              <w:t>☐</w:t>
            </w:r>
          </w:p>
        </w:tc>
        <w:tc>
          <w:tcPr>
            <w:tcW w:w="1187" w:type="dxa"/>
            <w:gridSpan w:val="2"/>
            <w:vAlign w:val="center"/>
          </w:tcPr>
          <w:p w14:paraId="4A101586" w14:textId="77777777" w:rsidR="00F74CAC" w:rsidRDefault="00000000">
            <w:r>
              <w:rPr>
                <w:sz w:val="16"/>
              </w:rPr>
              <w:t>☐</w:t>
            </w:r>
          </w:p>
        </w:tc>
        <w:tc>
          <w:tcPr>
            <w:tcW w:w="1187" w:type="dxa"/>
            <w:gridSpan w:val="2"/>
            <w:vAlign w:val="center"/>
          </w:tcPr>
          <w:p w14:paraId="66169FDA" w14:textId="77777777" w:rsidR="00F74CAC" w:rsidRDefault="00000000">
            <w:r>
              <w:rPr>
                <w:sz w:val="16"/>
              </w:rPr>
              <w:t>☐</w:t>
            </w:r>
          </w:p>
        </w:tc>
        <w:tc>
          <w:tcPr>
            <w:tcW w:w="1187" w:type="dxa"/>
            <w:vAlign w:val="center"/>
          </w:tcPr>
          <w:p w14:paraId="0CFF56CC" w14:textId="77777777" w:rsidR="00F74CAC" w:rsidRDefault="00000000">
            <w:r>
              <w:rPr>
                <w:sz w:val="16"/>
              </w:rPr>
              <w:t>☐</w:t>
            </w:r>
          </w:p>
        </w:tc>
      </w:tr>
      <w:tr w:rsidR="00F74CAC" w14:paraId="51D132BA" w14:textId="77777777">
        <w:trPr>
          <w:jc w:val="center"/>
        </w:trPr>
        <w:tc>
          <w:tcPr>
            <w:tcW w:w="1187" w:type="dxa"/>
            <w:vAlign w:val="center"/>
          </w:tcPr>
          <w:p w14:paraId="4A593D67" w14:textId="77777777" w:rsidR="00F74CAC" w:rsidRDefault="00000000">
            <w:r>
              <w:rPr>
                <w:sz w:val="16"/>
              </w:rPr>
              <w:t>18</w:t>
            </w:r>
          </w:p>
        </w:tc>
        <w:tc>
          <w:tcPr>
            <w:tcW w:w="1187" w:type="dxa"/>
            <w:gridSpan w:val="2"/>
            <w:vAlign w:val="center"/>
          </w:tcPr>
          <w:p w14:paraId="5C9563B8" w14:textId="77777777" w:rsidR="00F74CAC" w:rsidRDefault="00000000">
            <w:r>
              <w:rPr>
                <w:sz w:val="16"/>
              </w:rPr>
              <w:t xml:space="preserve">The system processes </w:t>
            </w:r>
            <w:r>
              <w:rPr>
                <w:sz w:val="16"/>
              </w:rPr>
              <w:lastRenderedPageBreak/>
              <w:t>routine forms and transactions within a reasonable time.</w:t>
            </w:r>
          </w:p>
        </w:tc>
        <w:tc>
          <w:tcPr>
            <w:tcW w:w="1187" w:type="dxa"/>
            <w:gridSpan w:val="2"/>
            <w:vAlign w:val="center"/>
          </w:tcPr>
          <w:p w14:paraId="6A1F78BC" w14:textId="77777777" w:rsidR="00F74CAC" w:rsidRDefault="00000000">
            <w:r>
              <w:rPr>
                <w:sz w:val="16"/>
              </w:rPr>
              <w:lastRenderedPageBreak/>
              <w:t>☐</w:t>
            </w:r>
          </w:p>
        </w:tc>
        <w:tc>
          <w:tcPr>
            <w:tcW w:w="1187" w:type="dxa"/>
            <w:vAlign w:val="center"/>
          </w:tcPr>
          <w:p w14:paraId="5467BDE8" w14:textId="77777777" w:rsidR="00F74CAC" w:rsidRDefault="00000000">
            <w:r>
              <w:rPr>
                <w:sz w:val="16"/>
              </w:rPr>
              <w:t>☐</w:t>
            </w:r>
          </w:p>
        </w:tc>
        <w:tc>
          <w:tcPr>
            <w:tcW w:w="1187" w:type="dxa"/>
            <w:gridSpan w:val="2"/>
            <w:vAlign w:val="center"/>
          </w:tcPr>
          <w:p w14:paraId="2AED3F8E" w14:textId="77777777" w:rsidR="00F74CAC" w:rsidRDefault="00000000">
            <w:r>
              <w:rPr>
                <w:sz w:val="16"/>
              </w:rPr>
              <w:t>☐</w:t>
            </w:r>
          </w:p>
        </w:tc>
        <w:tc>
          <w:tcPr>
            <w:tcW w:w="1187" w:type="dxa"/>
            <w:gridSpan w:val="2"/>
            <w:vAlign w:val="center"/>
          </w:tcPr>
          <w:p w14:paraId="6AABEEFE" w14:textId="77777777" w:rsidR="00F74CAC" w:rsidRDefault="00000000">
            <w:r>
              <w:rPr>
                <w:sz w:val="16"/>
              </w:rPr>
              <w:t>☐</w:t>
            </w:r>
          </w:p>
        </w:tc>
        <w:tc>
          <w:tcPr>
            <w:tcW w:w="1187" w:type="dxa"/>
            <w:vAlign w:val="center"/>
          </w:tcPr>
          <w:p w14:paraId="60FC8041" w14:textId="77777777" w:rsidR="00F74CAC" w:rsidRDefault="00000000">
            <w:r>
              <w:rPr>
                <w:sz w:val="16"/>
              </w:rPr>
              <w:t>☐</w:t>
            </w:r>
          </w:p>
        </w:tc>
      </w:tr>
      <w:tr w:rsidR="00F74CAC" w14:paraId="2015BDE5" w14:textId="77777777">
        <w:trPr>
          <w:jc w:val="center"/>
        </w:trPr>
        <w:tc>
          <w:tcPr>
            <w:tcW w:w="1187" w:type="dxa"/>
            <w:vAlign w:val="center"/>
          </w:tcPr>
          <w:p w14:paraId="6193DFBC" w14:textId="77777777" w:rsidR="00F74CAC" w:rsidRDefault="00000000">
            <w:r>
              <w:rPr>
                <w:sz w:val="16"/>
              </w:rPr>
              <w:t>19</w:t>
            </w:r>
          </w:p>
        </w:tc>
        <w:tc>
          <w:tcPr>
            <w:tcW w:w="1187" w:type="dxa"/>
            <w:gridSpan w:val="2"/>
            <w:vAlign w:val="center"/>
          </w:tcPr>
          <w:p w14:paraId="00FB2B28" w14:textId="77777777" w:rsidR="00F74CAC" w:rsidRDefault="00000000">
            <w:r>
              <w:rPr>
                <w:sz w:val="16"/>
              </w:rPr>
              <w:t>FRAMS displays reports and loan information without excessive delay.</w:t>
            </w:r>
          </w:p>
        </w:tc>
        <w:tc>
          <w:tcPr>
            <w:tcW w:w="1187" w:type="dxa"/>
            <w:gridSpan w:val="2"/>
            <w:vAlign w:val="center"/>
          </w:tcPr>
          <w:p w14:paraId="3EB35AAC" w14:textId="77777777" w:rsidR="00F74CAC" w:rsidRDefault="00000000">
            <w:r>
              <w:rPr>
                <w:sz w:val="16"/>
              </w:rPr>
              <w:t>☐</w:t>
            </w:r>
          </w:p>
        </w:tc>
        <w:tc>
          <w:tcPr>
            <w:tcW w:w="1187" w:type="dxa"/>
            <w:vAlign w:val="center"/>
          </w:tcPr>
          <w:p w14:paraId="01AA5AB8" w14:textId="77777777" w:rsidR="00F74CAC" w:rsidRDefault="00000000">
            <w:r>
              <w:rPr>
                <w:sz w:val="16"/>
              </w:rPr>
              <w:t>☐</w:t>
            </w:r>
          </w:p>
        </w:tc>
        <w:tc>
          <w:tcPr>
            <w:tcW w:w="1187" w:type="dxa"/>
            <w:gridSpan w:val="2"/>
            <w:vAlign w:val="center"/>
          </w:tcPr>
          <w:p w14:paraId="7F6708CD" w14:textId="77777777" w:rsidR="00F74CAC" w:rsidRDefault="00000000">
            <w:r>
              <w:rPr>
                <w:sz w:val="16"/>
              </w:rPr>
              <w:t>☐</w:t>
            </w:r>
          </w:p>
        </w:tc>
        <w:tc>
          <w:tcPr>
            <w:tcW w:w="1187" w:type="dxa"/>
            <w:gridSpan w:val="2"/>
            <w:vAlign w:val="center"/>
          </w:tcPr>
          <w:p w14:paraId="2EC99703" w14:textId="77777777" w:rsidR="00F74CAC" w:rsidRDefault="00000000">
            <w:r>
              <w:rPr>
                <w:sz w:val="16"/>
              </w:rPr>
              <w:t>☐</w:t>
            </w:r>
          </w:p>
        </w:tc>
        <w:tc>
          <w:tcPr>
            <w:tcW w:w="1187" w:type="dxa"/>
            <w:vAlign w:val="center"/>
          </w:tcPr>
          <w:p w14:paraId="06B31ABF" w14:textId="77777777" w:rsidR="00F74CAC" w:rsidRDefault="00000000">
            <w:r>
              <w:rPr>
                <w:sz w:val="16"/>
              </w:rPr>
              <w:t>☐</w:t>
            </w:r>
          </w:p>
        </w:tc>
      </w:tr>
      <w:tr w:rsidR="00F74CAC" w14:paraId="4231FA1B" w14:textId="77777777">
        <w:trPr>
          <w:jc w:val="center"/>
        </w:trPr>
        <w:tc>
          <w:tcPr>
            <w:tcW w:w="1187" w:type="dxa"/>
            <w:vAlign w:val="center"/>
          </w:tcPr>
          <w:p w14:paraId="7D22CFFB" w14:textId="77777777" w:rsidR="00F74CAC" w:rsidRDefault="00000000">
            <w:r>
              <w:rPr>
                <w:sz w:val="16"/>
              </w:rPr>
              <w:t>20</w:t>
            </w:r>
          </w:p>
        </w:tc>
        <w:tc>
          <w:tcPr>
            <w:tcW w:w="1187" w:type="dxa"/>
            <w:gridSpan w:val="2"/>
            <w:vAlign w:val="center"/>
          </w:tcPr>
          <w:p w14:paraId="3B91CF90" w14:textId="77777777" w:rsidR="00F74CAC" w:rsidRDefault="00000000">
            <w:r>
              <w:rPr>
                <w:sz w:val="16"/>
              </w:rPr>
              <w:t>The system remains responsive while I perform normal tasks.</w:t>
            </w:r>
          </w:p>
        </w:tc>
        <w:tc>
          <w:tcPr>
            <w:tcW w:w="1187" w:type="dxa"/>
            <w:gridSpan w:val="2"/>
            <w:vAlign w:val="center"/>
          </w:tcPr>
          <w:p w14:paraId="63D4990F" w14:textId="77777777" w:rsidR="00F74CAC" w:rsidRDefault="00000000">
            <w:r>
              <w:rPr>
                <w:sz w:val="16"/>
              </w:rPr>
              <w:t>☐</w:t>
            </w:r>
          </w:p>
        </w:tc>
        <w:tc>
          <w:tcPr>
            <w:tcW w:w="1187" w:type="dxa"/>
            <w:vAlign w:val="center"/>
          </w:tcPr>
          <w:p w14:paraId="6E00B4CE" w14:textId="77777777" w:rsidR="00F74CAC" w:rsidRDefault="00000000">
            <w:r>
              <w:rPr>
                <w:sz w:val="16"/>
              </w:rPr>
              <w:t>☐</w:t>
            </w:r>
          </w:p>
        </w:tc>
        <w:tc>
          <w:tcPr>
            <w:tcW w:w="1187" w:type="dxa"/>
            <w:gridSpan w:val="2"/>
            <w:vAlign w:val="center"/>
          </w:tcPr>
          <w:p w14:paraId="2C25334E" w14:textId="77777777" w:rsidR="00F74CAC" w:rsidRDefault="00000000">
            <w:r>
              <w:rPr>
                <w:sz w:val="16"/>
              </w:rPr>
              <w:t>☐</w:t>
            </w:r>
          </w:p>
        </w:tc>
        <w:tc>
          <w:tcPr>
            <w:tcW w:w="1187" w:type="dxa"/>
            <w:gridSpan w:val="2"/>
            <w:vAlign w:val="center"/>
          </w:tcPr>
          <w:p w14:paraId="2A2E038A" w14:textId="77777777" w:rsidR="00F74CAC" w:rsidRDefault="00000000">
            <w:r>
              <w:rPr>
                <w:sz w:val="16"/>
              </w:rPr>
              <w:t>☐</w:t>
            </w:r>
          </w:p>
        </w:tc>
        <w:tc>
          <w:tcPr>
            <w:tcW w:w="1187" w:type="dxa"/>
            <w:vAlign w:val="center"/>
          </w:tcPr>
          <w:p w14:paraId="424A948F" w14:textId="77777777" w:rsidR="00F74CAC" w:rsidRDefault="00000000">
            <w:r>
              <w:rPr>
                <w:sz w:val="16"/>
              </w:rPr>
              <w:t>☐</w:t>
            </w:r>
          </w:p>
        </w:tc>
      </w:tr>
    </w:tbl>
    <w:p w14:paraId="1254B494" w14:textId="77777777" w:rsidR="00F74CAC" w:rsidRDefault="00000000">
      <w:pPr>
        <w:spacing w:before="120"/>
      </w:pPr>
      <w:r>
        <w:rPr>
          <w:b/>
        </w:rPr>
        <w:t xml:space="preserve">Instrument and evidence note. </w:t>
      </w:r>
      <w:r>
        <w:t>The five criteria and five-point response scale align with Chapter III and Table 4.10. This instrument contains 20 statements (four per criterion). The criterion-level tally reported in Appendix G is a summary of the supplied criterion ratings; it cannot be used to reconstruct or claim the individual answers to these 20 statements. Use the actual completed forms to verify item-level frequencies before submitting the manuscript.</w:t>
      </w:r>
    </w:p>
    <w:p w14:paraId="56A05247" w14:textId="77777777" w:rsidR="00F74CAC" w:rsidRDefault="00000000">
      <w:r>
        <w:br w:type="page"/>
      </w:r>
    </w:p>
    <w:p w14:paraId="5F8156B1" w14:textId="77777777" w:rsidR="00F74CAC" w:rsidRDefault="00000000">
      <w:pPr>
        <w:jc w:val="center"/>
      </w:pPr>
      <w:r>
        <w:rPr>
          <w:b/>
        </w:rPr>
        <w:lastRenderedPageBreak/>
        <w:t>APPENDIX J</w:t>
      </w:r>
      <w:r>
        <w:rPr>
          <w:b/>
        </w:rPr>
        <w:br/>
        <w:t>USER ACCEPTANCE TESTING (UAT) EVIDENCE</w:t>
      </w:r>
    </w:p>
    <w:p w14:paraId="7FE7A986" w14:textId="77777777" w:rsidR="00F74CAC" w:rsidRDefault="00000000">
      <w:pPr>
        <w:spacing w:after="120"/>
      </w:pPr>
      <w:r>
        <w:t>Purpose. This appendix records the calculation evidence supporting the UAT weighted means reported in Chapter IV. The computation is based on the supplied criterion-level ratings for 32 respondents. It is not a substitute for the original completed questionnaires.</w:t>
      </w:r>
    </w:p>
    <w:p w14:paraId="755F8917" w14:textId="77777777" w:rsidR="00F74CAC" w:rsidRDefault="00000000">
      <w:pPr>
        <w:spacing w:after="120"/>
      </w:pPr>
      <w:r>
        <w:t>Respondent profile reported in the manuscript: 30 borrowers, 1 administrator, and 1 collector (32 respondents total). Rating scale: 5 = Strongly Agree, 4 = Agree, 3 = Neutral, 2 = Disagree, and 1 = Strongly Disagree.</w:t>
      </w:r>
    </w:p>
    <w:p w14:paraId="6D1B2AAB" w14:textId="77777777" w:rsidR="00F74CAC" w:rsidRDefault="00000000">
      <w:r>
        <w:rPr>
          <w:b/>
        </w:rPr>
        <w:t>Weighted Mean Formula</w:t>
      </w:r>
    </w:p>
    <w:p w14:paraId="4640D0F1" w14:textId="77777777" w:rsidR="00F74CAC" w:rsidRDefault="00000000">
      <w:pPr>
        <w:jc w:val="center"/>
      </w:pPr>
      <w:r>
        <w:t>WM = Σ(f × x) / N</w:t>
      </w:r>
    </w:p>
    <w:p w14:paraId="3F9C79E7" w14:textId="77777777" w:rsidR="00F74CAC" w:rsidRDefault="00000000">
      <w:r>
        <w:t>Where f is the frequency for a rating, x is the numerical rating, and N is the number of valid ratings for that criterion.</w:t>
      </w:r>
    </w:p>
    <w:tbl>
      <w:tblPr>
        <w:tblStyle w:val="TableGrid"/>
        <w:tblW w:w="0" w:type="auto"/>
        <w:jc w:val="center"/>
        <w:tblLook w:val="04A0" w:firstRow="1" w:lastRow="0" w:firstColumn="1" w:lastColumn="0" w:noHBand="0" w:noVBand="1"/>
      </w:tblPr>
      <w:tblGrid>
        <w:gridCol w:w="1071"/>
        <w:gridCol w:w="1031"/>
        <w:gridCol w:w="1031"/>
        <w:gridCol w:w="1031"/>
        <w:gridCol w:w="1031"/>
        <w:gridCol w:w="1031"/>
        <w:gridCol w:w="1034"/>
        <w:gridCol w:w="1036"/>
      </w:tblGrid>
      <w:tr w:rsidR="00F74CAC" w14:paraId="12C4CB16" w14:textId="77777777">
        <w:trPr>
          <w:jc w:val="center"/>
        </w:trPr>
        <w:tc>
          <w:tcPr>
            <w:tcW w:w="1038" w:type="dxa"/>
            <w:shd w:val="clear" w:color="auto" w:fill="D9EAF7"/>
          </w:tcPr>
          <w:p w14:paraId="70FD7047" w14:textId="77777777" w:rsidR="00F74CAC" w:rsidRDefault="00000000">
            <w:r>
              <w:rPr>
                <w:b/>
                <w:sz w:val="16"/>
              </w:rPr>
              <w:t>Criterion</w:t>
            </w:r>
          </w:p>
        </w:tc>
        <w:tc>
          <w:tcPr>
            <w:tcW w:w="1038" w:type="dxa"/>
            <w:shd w:val="clear" w:color="auto" w:fill="D9EAF7"/>
          </w:tcPr>
          <w:p w14:paraId="45C93A12" w14:textId="77777777" w:rsidR="00F74CAC" w:rsidRDefault="00000000">
            <w:r>
              <w:rPr>
                <w:b/>
                <w:sz w:val="16"/>
              </w:rPr>
              <w:t>f(5)</w:t>
            </w:r>
          </w:p>
        </w:tc>
        <w:tc>
          <w:tcPr>
            <w:tcW w:w="1038" w:type="dxa"/>
            <w:shd w:val="clear" w:color="auto" w:fill="D9EAF7"/>
          </w:tcPr>
          <w:p w14:paraId="53C59C21" w14:textId="77777777" w:rsidR="00F74CAC" w:rsidRDefault="00000000">
            <w:r>
              <w:rPr>
                <w:b/>
                <w:sz w:val="16"/>
              </w:rPr>
              <w:t>f(4)</w:t>
            </w:r>
          </w:p>
        </w:tc>
        <w:tc>
          <w:tcPr>
            <w:tcW w:w="1038" w:type="dxa"/>
            <w:shd w:val="clear" w:color="auto" w:fill="D9EAF7"/>
          </w:tcPr>
          <w:p w14:paraId="5F0384CA" w14:textId="77777777" w:rsidR="00F74CAC" w:rsidRDefault="00000000">
            <w:r>
              <w:rPr>
                <w:b/>
                <w:sz w:val="16"/>
              </w:rPr>
              <w:t>f(3)</w:t>
            </w:r>
          </w:p>
        </w:tc>
        <w:tc>
          <w:tcPr>
            <w:tcW w:w="1038" w:type="dxa"/>
            <w:shd w:val="clear" w:color="auto" w:fill="D9EAF7"/>
          </w:tcPr>
          <w:p w14:paraId="250A1B51" w14:textId="77777777" w:rsidR="00F74CAC" w:rsidRDefault="00000000">
            <w:r>
              <w:rPr>
                <w:b/>
                <w:sz w:val="16"/>
              </w:rPr>
              <w:t>f(2)</w:t>
            </w:r>
          </w:p>
        </w:tc>
        <w:tc>
          <w:tcPr>
            <w:tcW w:w="1038" w:type="dxa"/>
            <w:shd w:val="clear" w:color="auto" w:fill="D9EAF7"/>
          </w:tcPr>
          <w:p w14:paraId="0FC6B56A" w14:textId="77777777" w:rsidR="00F74CAC" w:rsidRDefault="00000000">
            <w:r>
              <w:rPr>
                <w:b/>
                <w:sz w:val="16"/>
              </w:rPr>
              <w:t>f(1)</w:t>
            </w:r>
          </w:p>
        </w:tc>
        <w:tc>
          <w:tcPr>
            <w:tcW w:w="1038" w:type="dxa"/>
            <w:shd w:val="clear" w:color="auto" w:fill="D9EAF7"/>
          </w:tcPr>
          <w:p w14:paraId="552A65D2" w14:textId="77777777" w:rsidR="00F74CAC" w:rsidRDefault="00000000">
            <w:r>
              <w:rPr>
                <w:b/>
                <w:sz w:val="16"/>
              </w:rPr>
              <w:t>N</w:t>
            </w:r>
          </w:p>
        </w:tc>
        <w:tc>
          <w:tcPr>
            <w:tcW w:w="1038" w:type="dxa"/>
            <w:shd w:val="clear" w:color="auto" w:fill="D9EAF7"/>
          </w:tcPr>
          <w:p w14:paraId="5690F99C" w14:textId="77777777" w:rsidR="00F74CAC" w:rsidRDefault="00000000">
            <w:r>
              <w:rPr>
                <w:b/>
                <w:sz w:val="16"/>
              </w:rPr>
              <w:t>Weighted Mean</w:t>
            </w:r>
          </w:p>
        </w:tc>
      </w:tr>
      <w:tr w:rsidR="00F74CAC" w14:paraId="0434BE98" w14:textId="77777777">
        <w:trPr>
          <w:jc w:val="center"/>
        </w:trPr>
        <w:tc>
          <w:tcPr>
            <w:tcW w:w="1038" w:type="dxa"/>
          </w:tcPr>
          <w:p w14:paraId="22AFD6AC" w14:textId="77777777" w:rsidR="00F74CAC" w:rsidRDefault="00000000">
            <w:r>
              <w:rPr>
                <w:sz w:val="16"/>
              </w:rPr>
              <w:t>Functionality</w:t>
            </w:r>
          </w:p>
        </w:tc>
        <w:tc>
          <w:tcPr>
            <w:tcW w:w="1038" w:type="dxa"/>
          </w:tcPr>
          <w:p w14:paraId="4ECB497E" w14:textId="77777777" w:rsidR="00F74CAC" w:rsidRDefault="00000000">
            <w:r>
              <w:rPr>
                <w:sz w:val="16"/>
              </w:rPr>
              <w:t>26</w:t>
            </w:r>
          </w:p>
        </w:tc>
        <w:tc>
          <w:tcPr>
            <w:tcW w:w="1038" w:type="dxa"/>
          </w:tcPr>
          <w:p w14:paraId="67CF4BC6" w14:textId="77777777" w:rsidR="00F74CAC" w:rsidRDefault="00000000">
            <w:r>
              <w:rPr>
                <w:sz w:val="16"/>
              </w:rPr>
              <w:t>6</w:t>
            </w:r>
          </w:p>
        </w:tc>
        <w:tc>
          <w:tcPr>
            <w:tcW w:w="1038" w:type="dxa"/>
          </w:tcPr>
          <w:p w14:paraId="169AE571" w14:textId="77777777" w:rsidR="00F74CAC" w:rsidRDefault="00000000">
            <w:r>
              <w:rPr>
                <w:sz w:val="16"/>
              </w:rPr>
              <w:t>0</w:t>
            </w:r>
          </w:p>
        </w:tc>
        <w:tc>
          <w:tcPr>
            <w:tcW w:w="1038" w:type="dxa"/>
          </w:tcPr>
          <w:p w14:paraId="4F60D2DA" w14:textId="77777777" w:rsidR="00F74CAC" w:rsidRDefault="00000000">
            <w:r>
              <w:rPr>
                <w:sz w:val="16"/>
              </w:rPr>
              <w:t>0</w:t>
            </w:r>
          </w:p>
        </w:tc>
        <w:tc>
          <w:tcPr>
            <w:tcW w:w="1038" w:type="dxa"/>
          </w:tcPr>
          <w:p w14:paraId="5085D4E1" w14:textId="77777777" w:rsidR="00F74CAC" w:rsidRDefault="00000000">
            <w:r>
              <w:rPr>
                <w:sz w:val="16"/>
              </w:rPr>
              <w:t>0</w:t>
            </w:r>
          </w:p>
        </w:tc>
        <w:tc>
          <w:tcPr>
            <w:tcW w:w="1038" w:type="dxa"/>
          </w:tcPr>
          <w:p w14:paraId="394493DB" w14:textId="77777777" w:rsidR="00F74CAC" w:rsidRDefault="00000000">
            <w:r>
              <w:rPr>
                <w:sz w:val="16"/>
              </w:rPr>
              <w:t>32</w:t>
            </w:r>
          </w:p>
        </w:tc>
        <w:tc>
          <w:tcPr>
            <w:tcW w:w="1038" w:type="dxa"/>
          </w:tcPr>
          <w:p w14:paraId="16E9036A" w14:textId="77777777" w:rsidR="00F74CAC" w:rsidRDefault="00000000">
            <w:r>
              <w:rPr>
                <w:sz w:val="16"/>
              </w:rPr>
              <w:t>(26×5 + 6×4)/32 = 4.81</w:t>
            </w:r>
          </w:p>
        </w:tc>
      </w:tr>
      <w:tr w:rsidR="00F74CAC" w14:paraId="1EF3A1F7" w14:textId="77777777">
        <w:trPr>
          <w:jc w:val="center"/>
        </w:trPr>
        <w:tc>
          <w:tcPr>
            <w:tcW w:w="1038" w:type="dxa"/>
          </w:tcPr>
          <w:p w14:paraId="768092D3" w14:textId="77777777" w:rsidR="00F74CAC" w:rsidRDefault="00000000">
            <w:r>
              <w:rPr>
                <w:sz w:val="16"/>
              </w:rPr>
              <w:t>Usability</w:t>
            </w:r>
          </w:p>
        </w:tc>
        <w:tc>
          <w:tcPr>
            <w:tcW w:w="1038" w:type="dxa"/>
          </w:tcPr>
          <w:p w14:paraId="3D8D9F0A" w14:textId="77777777" w:rsidR="00F74CAC" w:rsidRDefault="00000000">
            <w:r>
              <w:rPr>
                <w:sz w:val="16"/>
              </w:rPr>
              <w:t>24</w:t>
            </w:r>
          </w:p>
        </w:tc>
        <w:tc>
          <w:tcPr>
            <w:tcW w:w="1038" w:type="dxa"/>
          </w:tcPr>
          <w:p w14:paraId="7D1B1C2B" w14:textId="77777777" w:rsidR="00F74CAC" w:rsidRDefault="00000000">
            <w:r>
              <w:rPr>
                <w:sz w:val="16"/>
              </w:rPr>
              <w:t>8</w:t>
            </w:r>
          </w:p>
        </w:tc>
        <w:tc>
          <w:tcPr>
            <w:tcW w:w="1038" w:type="dxa"/>
          </w:tcPr>
          <w:p w14:paraId="1414A026" w14:textId="77777777" w:rsidR="00F74CAC" w:rsidRDefault="00000000">
            <w:r>
              <w:rPr>
                <w:sz w:val="16"/>
              </w:rPr>
              <w:t>0</w:t>
            </w:r>
          </w:p>
        </w:tc>
        <w:tc>
          <w:tcPr>
            <w:tcW w:w="1038" w:type="dxa"/>
          </w:tcPr>
          <w:p w14:paraId="76509576" w14:textId="77777777" w:rsidR="00F74CAC" w:rsidRDefault="00000000">
            <w:r>
              <w:rPr>
                <w:sz w:val="16"/>
              </w:rPr>
              <w:t>0</w:t>
            </w:r>
          </w:p>
        </w:tc>
        <w:tc>
          <w:tcPr>
            <w:tcW w:w="1038" w:type="dxa"/>
          </w:tcPr>
          <w:p w14:paraId="0C82D0E6" w14:textId="77777777" w:rsidR="00F74CAC" w:rsidRDefault="00000000">
            <w:r>
              <w:rPr>
                <w:sz w:val="16"/>
              </w:rPr>
              <w:t>0</w:t>
            </w:r>
          </w:p>
        </w:tc>
        <w:tc>
          <w:tcPr>
            <w:tcW w:w="1038" w:type="dxa"/>
          </w:tcPr>
          <w:p w14:paraId="1194B2F1" w14:textId="77777777" w:rsidR="00F74CAC" w:rsidRDefault="00000000">
            <w:r>
              <w:rPr>
                <w:sz w:val="16"/>
              </w:rPr>
              <w:t>32</w:t>
            </w:r>
          </w:p>
        </w:tc>
        <w:tc>
          <w:tcPr>
            <w:tcW w:w="1038" w:type="dxa"/>
          </w:tcPr>
          <w:p w14:paraId="10A1818C" w14:textId="77777777" w:rsidR="00F74CAC" w:rsidRDefault="00000000">
            <w:r>
              <w:rPr>
                <w:sz w:val="16"/>
              </w:rPr>
              <w:t>(24×5 + 8×4)/32 = 4.75</w:t>
            </w:r>
          </w:p>
        </w:tc>
      </w:tr>
      <w:tr w:rsidR="00F74CAC" w14:paraId="5CE27CC2" w14:textId="77777777">
        <w:trPr>
          <w:jc w:val="center"/>
        </w:trPr>
        <w:tc>
          <w:tcPr>
            <w:tcW w:w="1038" w:type="dxa"/>
          </w:tcPr>
          <w:p w14:paraId="03994CDD" w14:textId="77777777" w:rsidR="00F74CAC" w:rsidRDefault="00000000">
            <w:r>
              <w:rPr>
                <w:sz w:val="16"/>
              </w:rPr>
              <w:t>Reliability</w:t>
            </w:r>
          </w:p>
        </w:tc>
        <w:tc>
          <w:tcPr>
            <w:tcW w:w="1038" w:type="dxa"/>
          </w:tcPr>
          <w:p w14:paraId="2B265C61" w14:textId="77777777" w:rsidR="00F74CAC" w:rsidRDefault="00000000">
            <w:r>
              <w:rPr>
                <w:sz w:val="16"/>
              </w:rPr>
              <w:t>25</w:t>
            </w:r>
          </w:p>
        </w:tc>
        <w:tc>
          <w:tcPr>
            <w:tcW w:w="1038" w:type="dxa"/>
          </w:tcPr>
          <w:p w14:paraId="79B2C183" w14:textId="77777777" w:rsidR="00F74CAC" w:rsidRDefault="00000000">
            <w:r>
              <w:rPr>
                <w:sz w:val="16"/>
              </w:rPr>
              <w:t>7</w:t>
            </w:r>
          </w:p>
        </w:tc>
        <w:tc>
          <w:tcPr>
            <w:tcW w:w="1038" w:type="dxa"/>
          </w:tcPr>
          <w:p w14:paraId="59B6BB58" w14:textId="77777777" w:rsidR="00F74CAC" w:rsidRDefault="00000000">
            <w:r>
              <w:rPr>
                <w:sz w:val="16"/>
              </w:rPr>
              <w:t>0</w:t>
            </w:r>
          </w:p>
        </w:tc>
        <w:tc>
          <w:tcPr>
            <w:tcW w:w="1038" w:type="dxa"/>
          </w:tcPr>
          <w:p w14:paraId="523E0971" w14:textId="77777777" w:rsidR="00F74CAC" w:rsidRDefault="00000000">
            <w:r>
              <w:rPr>
                <w:sz w:val="16"/>
              </w:rPr>
              <w:t>0</w:t>
            </w:r>
          </w:p>
        </w:tc>
        <w:tc>
          <w:tcPr>
            <w:tcW w:w="1038" w:type="dxa"/>
          </w:tcPr>
          <w:p w14:paraId="30FD1229" w14:textId="77777777" w:rsidR="00F74CAC" w:rsidRDefault="00000000">
            <w:r>
              <w:rPr>
                <w:sz w:val="16"/>
              </w:rPr>
              <w:t>0</w:t>
            </w:r>
          </w:p>
        </w:tc>
        <w:tc>
          <w:tcPr>
            <w:tcW w:w="1038" w:type="dxa"/>
          </w:tcPr>
          <w:p w14:paraId="77AE8E20" w14:textId="77777777" w:rsidR="00F74CAC" w:rsidRDefault="00000000">
            <w:r>
              <w:rPr>
                <w:sz w:val="16"/>
              </w:rPr>
              <w:t>32</w:t>
            </w:r>
          </w:p>
        </w:tc>
        <w:tc>
          <w:tcPr>
            <w:tcW w:w="1038" w:type="dxa"/>
          </w:tcPr>
          <w:p w14:paraId="7E8F5CA7" w14:textId="77777777" w:rsidR="00F74CAC" w:rsidRDefault="00000000">
            <w:r>
              <w:rPr>
                <w:sz w:val="16"/>
              </w:rPr>
              <w:t>(25×5 + 7×4)/32 = 4.78</w:t>
            </w:r>
          </w:p>
        </w:tc>
      </w:tr>
      <w:tr w:rsidR="00F74CAC" w14:paraId="4695A86C" w14:textId="77777777">
        <w:trPr>
          <w:jc w:val="center"/>
        </w:trPr>
        <w:tc>
          <w:tcPr>
            <w:tcW w:w="1038" w:type="dxa"/>
          </w:tcPr>
          <w:p w14:paraId="77D915AF" w14:textId="77777777" w:rsidR="00F74CAC" w:rsidRDefault="00000000">
            <w:r>
              <w:rPr>
                <w:sz w:val="16"/>
              </w:rPr>
              <w:t>Security</w:t>
            </w:r>
          </w:p>
        </w:tc>
        <w:tc>
          <w:tcPr>
            <w:tcW w:w="1038" w:type="dxa"/>
          </w:tcPr>
          <w:p w14:paraId="5E21DA66" w14:textId="77777777" w:rsidR="00F74CAC" w:rsidRDefault="00000000">
            <w:r>
              <w:rPr>
                <w:sz w:val="16"/>
              </w:rPr>
              <w:t>26</w:t>
            </w:r>
          </w:p>
        </w:tc>
        <w:tc>
          <w:tcPr>
            <w:tcW w:w="1038" w:type="dxa"/>
          </w:tcPr>
          <w:p w14:paraId="53C476C3" w14:textId="77777777" w:rsidR="00F74CAC" w:rsidRDefault="00000000">
            <w:r>
              <w:rPr>
                <w:sz w:val="16"/>
              </w:rPr>
              <w:t>6</w:t>
            </w:r>
          </w:p>
        </w:tc>
        <w:tc>
          <w:tcPr>
            <w:tcW w:w="1038" w:type="dxa"/>
          </w:tcPr>
          <w:p w14:paraId="330CEC69" w14:textId="77777777" w:rsidR="00F74CAC" w:rsidRDefault="00000000">
            <w:r>
              <w:rPr>
                <w:sz w:val="16"/>
              </w:rPr>
              <w:t>0</w:t>
            </w:r>
          </w:p>
        </w:tc>
        <w:tc>
          <w:tcPr>
            <w:tcW w:w="1038" w:type="dxa"/>
          </w:tcPr>
          <w:p w14:paraId="11D63C42" w14:textId="77777777" w:rsidR="00F74CAC" w:rsidRDefault="00000000">
            <w:r>
              <w:rPr>
                <w:sz w:val="16"/>
              </w:rPr>
              <w:t>0</w:t>
            </w:r>
          </w:p>
        </w:tc>
        <w:tc>
          <w:tcPr>
            <w:tcW w:w="1038" w:type="dxa"/>
          </w:tcPr>
          <w:p w14:paraId="62D267B9" w14:textId="77777777" w:rsidR="00F74CAC" w:rsidRDefault="00000000">
            <w:r>
              <w:rPr>
                <w:sz w:val="16"/>
              </w:rPr>
              <w:t>0</w:t>
            </w:r>
          </w:p>
        </w:tc>
        <w:tc>
          <w:tcPr>
            <w:tcW w:w="1038" w:type="dxa"/>
          </w:tcPr>
          <w:p w14:paraId="3CE20371" w14:textId="77777777" w:rsidR="00F74CAC" w:rsidRDefault="00000000">
            <w:r>
              <w:rPr>
                <w:sz w:val="16"/>
              </w:rPr>
              <w:t>32</w:t>
            </w:r>
          </w:p>
        </w:tc>
        <w:tc>
          <w:tcPr>
            <w:tcW w:w="1038" w:type="dxa"/>
          </w:tcPr>
          <w:p w14:paraId="45AADAB8" w14:textId="77777777" w:rsidR="00F74CAC" w:rsidRDefault="00000000">
            <w:r>
              <w:rPr>
                <w:sz w:val="16"/>
              </w:rPr>
              <w:t>(26×5 + 6×4)/32 = 4.81</w:t>
            </w:r>
          </w:p>
        </w:tc>
      </w:tr>
      <w:tr w:rsidR="00F74CAC" w14:paraId="77DC4E14" w14:textId="77777777">
        <w:trPr>
          <w:jc w:val="center"/>
        </w:trPr>
        <w:tc>
          <w:tcPr>
            <w:tcW w:w="1038" w:type="dxa"/>
          </w:tcPr>
          <w:p w14:paraId="766B206E" w14:textId="77777777" w:rsidR="00F74CAC" w:rsidRDefault="00000000">
            <w:r>
              <w:rPr>
                <w:sz w:val="16"/>
              </w:rPr>
              <w:t>Performance</w:t>
            </w:r>
          </w:p>
        </w:tc>
        <w:tc>
          <w:tcPr>
            <w:tcW w:w="1038" w:type="dxa"/>
          </w:tcPr>
          <w:p w14:paraId="06C81D11" w14:textId="77777777" w:rsidR="00F74CAC" w:rsidRDefault="00000000">
            <w:r>
              <w:rPr>
                <w:sz w:val="16"/>
              </w:rPr>
              <w:t>24</w:t>
            </w:r>
          </w:p>
        </w:tc>
        <w:tc>
          <w:tcPr>
            <w:tcW w:w="1038" w:type="dxa"/>
          </w:tcPr>
          <w:p w14:paraId="460FC774" w14:textId="77777777" w:rsidR="00F74CAC" w:rsidRDefault="00000000">
            <w:r>
              <w:rPr>
                <w:sz w:val="16"/>
              </w:rPr>
              <w:t>8</w:t>
            </w:r>
          </w:p>
        </w:tc>
        <w:tc>
          <w:tcPr>
            <w:tcW w:w="1038" w:type="dxa"/>
          </w:tcPr>
          <w:p w14:paraId="66638268" w14:textId="77777777" w:rsidR="00F74CAC" w:rsidRDefault="00000000">
            <w:r>
              <w:rPr>
                <w:sz w:val="16"/>
              </w:rPr>
              <w:t>0</w:t>
            </w:r>
          </w:p>
        </w:tc>
        <w:tc>
          <w:tcPr>
            <w:tcW w:w="1038" w:type="dxa"/>
          </w:tcPr>
          <w:p w14:paraId="128EC4BF" w14:textId="77777777" w:rsidR="00F74CAC" w:rsidRDefault="00000000">
            <w:r>
              <w:rPr>
                <w:sz w:val="16"/>
              </w:rPr>
              <w:t>0</w:t>
            </w:r>
          </w:p>
        </w:tc>
        <w:tc>
          <w:tcPr>
            <w:tcW w:w="1038" w:type="dxa"/>
          </w:tcPr>
          <w:p w14:paraId="0A1E9B9F" w14:textId="77777777" w:rsidR="00F74CAC" w:rsidRDefault="00000000">
            <w:r>
              <w:rPr>
                <w:sz w:val="16"/>
              </w:rPr>
              <w:t>0</w:t>
            </w:r>
          </w:p>
        </w:tc>
        <w:tc>
          <w:tcPr>
            <w:tcW w:w="1038" w:type="dxa"/>
          </w:tcPr>
          <w:p w14:paraId="5344DA22" w14:textId="77777777" w:rsidR="00F74CAC" w:rsidRDefault="00000000">
            <w:r>
              <w:rPr>
                <w:sz w:val="16"/>
              </w:rPr>
              <w:t>32</w:t>
            </w:r>
          </w:p>
        </w:tc>
        <w:tc>
          <w:tcPr>
            <w:tcW w:w="1038" w:type="dxa"/>
          </w:tcPr>
          <w:p w14:paraId="13712D1C" w14:textId="77777777" w:rsidR="00F74CAC" w:rsidRDefault="00000000">
            <w:r>
              <w:rPr>
                <w:sz w:val="16"/>
              </w:rPr>
              <w:t>(24×5 + 8×4)/32 = 4.75</w:t>
            </w:r>
          </w:p>
        </w:tc>
      </w:tr>
      <w:tr w:rsidR="00F74CAC" w14:paraId="785C05BD" w14:textId="77777777">
        <w:trPr>
          <w:jc w:val="center"/>
        </w:trPr>
        <w:tc>
          <w:tcPr>
            <w:tcW w:w="1038" w:type="dxa"/>
          </w:tcPr>
          <w:p w14:paraId="59AC5D56" w14:textId="77777777" w:rsidR="00F74CAC" w:rsidRDefault="00000000">
            <w:r>
              <w:rPr>
                <w:sz w:val="16"/>
              </w:rPr>
              <w:t>Overall</w:t>
            </w:r>
          </w:p>
        </w:tc>
        <w:tc>
          <w:tcPr>
            <w:tcW w:w="1038" w:type="dxa"/>
          </w:tcPr>
          <w:p w14:paraId="448580B0" w14:textId="77777777" w:rsidR="00F74CAC" w:rsidRDefault="00000000">
            <w:r>
              <w:rPr>
                <w:sz w:val="16"/>
              </w:rPr>
              <w:t>125</w:t>
            </w:r>
          </w:p>
        </w:tc>
        <w:tc>
          <w:tcPr>
            <w:tcW w:w="1038" w:type="dxa"/>
          </w:tcPr>
          <w:p w14:paraId="50A6AE9D" w14:textId="77777777" w:rsidR="00F74CAC" w:rsidRDefault="00000000">
            <w:r>
              <w:rPr>
                <w:sz w:val="16"/>
              </w:rPr>
              <w:t>35</w:t>
            </w:r>
          </w:p>
        </w:tc>
        <w:tc>
          <w:tcPr>
            <w:tcW w:w="1038" w:type="dxa"/>
          </w:tcPr>
          <w:p w14:paraId="25858C3C" w14:textId="77777777" w:rsidR="00F74CAC" w:rsidRDefault="00000000">
            <w:r>
              <w:rPr>
                <w:sz w:val="16"/>
              </w:rPr>
              <w:t>0</w:t>
            </w:r>
          </w:p>
        </w:tc>
        <w:tc>
          <w:tcPr>
            <w:tcW w:w="1038" w:type="dxa"/>
          </w:tcPr>
          <w:p w14:paraId="0F61B36A" w14:textId="77777777" w:rsidR="00F74CAC" w:rsidRDefault="00000000">
            <w:r>
              <w:rPr>
                <w:sz w:val="16"/>
              </w:rPr>
              <w:t>0</w:t>
            </w:r>
          </w:p>
        </w:tc>
        <w:tc>
          <w:tcPr>
            <w:tcW w:w="1038" w:type="dxa"/>
          </w:tcPr>
          <w:p w14:paraId="322CA647" w14:textId="77777777" w:rsidR="00F74CAC" w:rsidRDefault="00000000">
            <w:r>
              <w:rPr>
                <w:sz w:val="16"/>
              </w:rPr>
              <w:t>0</w:t>
            </w:r>
          </w:p>
        </w:tc>
        <w:tc>
          <w:tcPr>
            <w:tcW w:w="1038" w:type="dxa"/>
          </w:tcPr>
          <w:p w14:paraId="75F3B12E" w14:textId="77777777" w:rsidR="00F74CAC" w:rsidRDefault="00000000">
            <w:r>
              <w:rPr>
                <w:sz w:val="16"/>
              </w:rPr>
              <w:t>160 ratings</w:t>
            </w:r>
          </w:p>
        </w:tc>
        <w:tc>
          <w:tcPr>
            <w:tcW w:w="1038" w:type="dxa"/>
          </w:tcPr>
          <w:p w14:paraId="20E1252D" w14:textId="77777777" w:rsidR="00F74CAC" w:rsidRDefault="00000000">
            <w:r>
              <w:rPr>
                <w:sz w:val="16"/>
              </w:rPr>
              <w:t>765/160 = 4.78</w:t>
            </w:r>
          </w:p>
        </w:tc>
      </w:tr>
    </w:tbl>
    <w:p w14:paraId="7D550E0E" w14:textId="77777777" w:rsidR="00F74CAC" w:rsidRDefault="00000000">
      <w:pPr>
        <w:spacing w:before="120"/>
      </w:pPr>
      <w:r>
        <w:rPr>
          <w:b/>
        </w:rPr>
        <w:t xml:space="preserve">Step-by-step overall computation. </w:t>
      </w:r>
      <w:r>
        <w:t>Strongly Agree total = 26 + 24 + 25 + 26 + 24 = 125. Agree total = 6 + 8 + 7 + 6 + 8 = 35. Weighted score = (125×5) + (35×4) = 625 + 140 = 765. Total criterion-level ratings = 32 respondents × 5 criteria = 160. Overall weighted mean = 765 ÷ 160 = 4.78125, rounded to 4.78.</w:t>
      </w:r>
    </w:p>
    <w:p w14:paraId="43092C97" w14:textId="77777777" w:rsidR="00F74CAC" w:rsidRDefault="00000000">
      <w:r>
        <w:rPr>
          <w:b/>
        </w:rPr>
        <w:lastRenderedPageBreak/>
        <w:t xml:space="preserve">Evidence integrity and verification. </w:t>
      </w:r>
      <w:r>
        <w:t>The counts above are based on the supplied respondent-level criterion ratings. They confirm the arithmetic of the five criterion means but do not reveal each respondent’s answer to each of the 20 questionnaire items. Attach or retain the actual completed forms and original tally sheet, with personal information masked where appropriate, and verify that their counts match before final submission. The blank questionnaire in Appendix I is the instrument template, not evidence of completed responses.</w:t>
      </w:r>
    </w:p>
    <w:p w14:paraId="52008049" w14:textId="77777777" w:rsidR="00F74CAC" w:rsidRDefault="00000000">
      <w:r>
        <w:rPr>
          <w:b/>
        </w:rPr>
        <w:t>UAT evidence checklist</w:t>
      </w:r>
    </w:p>
    <w:p w14:paraId="78464BC7" w14:textId="77777777" w:rsidR="00F74CAC" w:rsidRDefault="00000000">
      <w:pPr>
        <w:spacing w:after="40"/>
        <w:ind w:left="216"/>
      </w:pPr>
      <w:r>
        <w:t>☐ Blank 20-item questionnaire used as the evaluation instrument.</w:t>
      </w:r>
    </w:p>
    <w:p w14:paraId="3BD61AA3" w14:textId="77777777" w:rsidR="00F74CAC" w:rsidRDefault="00000000">
      <w:pPr>
        <w:spacing w:after="40"/>
        <w:ind w:left="216"/>
      </w:pPr>
      <w:r>
        <w:t>☐ Thirty-two completed forms retained securely; redact personal identifiers in manuscript copies.</w:t>
      </w:r>
    </w:p>
    <w:p w14:paraId="1FC8B71C" w14:textId="77777777" w:rsidR="00F74CAC" w:rsidRDefault="00000000">
      <w:pPr>
        <w:spacing w:after="40"/>
        <w:ind w:left="216"/>
      </w:pPr>
      <w:r>
        <w:t>☐ Respondent profile tally confirms 30 borrowers, 1 administrator, and 1 collector.</w:t>
      </w:r>
    </w:p>
    <w:p w14:paraId="7225631E" w14:textId="77777777" w:rsidR="00F74CAC" w:rsidRDefault="00000000">
      <w:pPr>
        <w:spacing w:after="40"/>
        <w:ind w:left="216"/>
      </w:pPr>
      <w:r>
        <w:t>☐ Original item-level tally checked against the criterion-level counts in this appendix.</w:t>
      </w:r>
    </w:p>
    <w:p w14:paraId="1F586DB6" w14:textId="77777777" w:rsidR="00F74CAC" w:rsidRDefault="00000000">
      <w:pPr>
        <w:spacing w:after="40"/>
        <w:ind w:left="216"/>
      </w:pPr>
      <w:r>
        <w:t>☐ Excel calculation workbook retained as supporting computation evidence.</w:t>
      </w:r>
    </w:p>
    <w:sectPr w:rsidR="00F74CAC" w:rsidSect="00034616">
      <w:headerReference w:type="default" r:id="rId108"/>
      <w:footerReference w:type="default" r:id="rId109"/>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3A61" w14:textId="77777777" w:rsidR="004B508A" w:rsidRDefault="004B508A">
      <w:pPr>
        <w:spacing w:after="0" w:line="240" w:lineRule="auto"/>
      </w:pPr>
      <w:r>
        <w:separator/>
      </w:r>
    </w:p>
  </w:endnote>
  <w:endnote w:type="continuationSeparator" w:id="0">
    <w:p w14:paraId="7EE456FF" w14:textId="77777777" w:rsidR="004B508A" w:rsidRDefault="004B5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37A7" w14:textId="77777777" w:rsidR="001F602F" w:rsidRDefault="001F602F" w:rsidP="00FE5675">
    <w:pPr>
      <w:pStyle w:val="Footer"/>
    </w:pPr>
  </w:p>
  <w:p w14:paraId="0D020578" w14:textId="77777777" w:rsidR="001F602F" w:rsidRDefault="001F602F">
    <w:pPr>
      <w:pStyle w:val="Footer"/>
      <w:jc w:val="center"/>
    </w:pPr>
    <w:r>
      <w:fldChar w:fldCharType="begin"/>
    </w:r>
    <w:r>
      <w:instrText xml:space="preserve"> PAGE </w:instrText>
    </w:r>
    <w:r>
      <w:fldChar w:fldCharType="separate"/>
    </w:r>
    <w:r w:rsidR="00FE56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9E5CD" w14:textId="77777777" w:rsidR="004B508A" w:rsidRDefault="004B508A">
      <w:pPr>
        <w:spacing w:after="0" w:line="240" w:lineRule="auto"/>
      </w:pPr>
      <w:r>
        <w:separator/>
      </w:r>
    </w:p>
  </w:footnote>
  <w:footnote w:type="continuationSeparator" w:id="0">
    <w:p w14:paraId="2BEAF277" w14:textId="77777777" w:rsidR="004B508A" w:rsidRDefault="004B5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4549" w14:textId="77777777" w:rsidR="00F72F71" w:rsidRPr="001F602F" w:rsidRDefault="00F72F71" w:rsidP="001F602F">
    <w:pPr>
      <w:pStyle w:val="Header"/>
      <w:jc w:val="cent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C51DC"/>
    <w:multiLevelType w:val="hybridMultilevel"/>
    <w:tmpl w:val="7040A30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0E533BDE"/>
    <w:multiLevelType w:val="hybridMultilevel"/>
    <w:tmpl w:val="CE90FF5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3263417"/>
    <w:multiLevelType w:val="multilevel"/>
    <w:tmpl w:val="2190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12BE1"/>
    <w:multiLevelType w:val="multilevel"/>
    <w:tmpl w:val="0BE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56069"/>
    <w:multiLevelType w:val="multilevel"/>
    <w:tmpl w:val="D15A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433996">
    <w:abstractNumId w:val="8"/>
  </w:num>
  <w:num w:numId="2" w16cid:durableId="287589465">
    <w:abstractNumId w:val="6"/>
  </w:num>
  <w:num w:numId="3" w16cid:durableId="1208759620">
    <w:abstractNumId w:val="5"/>
  </w:num>
  <w:num w:numId="4" w16cid:durableId="220215087">
    <w:abstractNumId w:val="4"/>
  </w:num>
  <w:num w:numId="5" w16cid:durableId="10689590">
    <w:abstractNumId w:val="7"/>
  </w:num>
  <w:num w:numId="6" w16cid:durableId="769862022">
    <w:abstractNumId w:val="3"/>
  </w:num>
  <w:num w:numId="7" w16cid:durableId="1257056884">
    <w:abstractNumId w:val="2"/>
  </w:num>
  <w:num w:numId="8" w16cid:durableId="1569874841">
    <w:abstractNumId w:val="1"/>
  </w:num>
  <w:num w:numId="9" w16cid:durableId="848956902">
    <w:abstractNumId w:val="0"/>
  </w:num>
  <w:num w:numId="10" w16cid:durableId="163012075">
    <w:abstractNumId w:val="10"/>
  </w:num>
  <w:num w:numId="11" w16cid:durableId="351881580">
    <w:abstractNumId w:val="9"/>
  </w:num>
  <w:num w:numId="12" w16cid:durableId="1435634577">
    <w:abstractNumId w:val="11"/>
  </w:num>
  <w:num w:numId="13" w16cid:durableId="2130122767">
    <w:abstractNumId w:val="12"/>
  </w:num>
  <w:num w:numId="14" w16cid:durableId="10446744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D5F"/>
    <w:rsid w:val="00034616"/>
    <w:rsid w:val="000351BB"/>
    <w:rsid w:val="00043A6B"/>
    <w:rsid w:val="0006063C"/>
    <w:rsid w:val="00070C74"/>
    <w:rsid w:val="00071F3E"/>
    <w:rsid w:val="00083CC6"/>
    <w:rsid w:val="00084ACA"/>
    <w:rsid w:val="000956BB"/>
    <w:rsid w:val="000B6507"/>
    <w:rsid w:val="000B6C62"/>
    <w:rsid w:val="000C1BDC"/>
    <w:rsid w:val="000C6886"/>
    <w:rsid w:val="000C7D1C"/>
    <w:rsid w:val="000F2A2B"/>
    <w:rsid w:val="001032CE"/>
    <w:rsid w:val="0013205B"/>
    <w:rsid w:val="001430D2"/>
    <w:rsid w:val="0015074B"/>
    <w:rsid w:val="001513F3"/>
    <w:rsid w:val="001623D2"/>
    <w:rsid w:val="00165AA3"/>
    <w:rsid w:val="00185F2A"/>
    <w:rsid w:val="001920B4"/>
    <w:rsid w:val="001B3017"/>
    <w:rsid w:val="001F2F19"/>
    <w:rsid w:val="001F602F"/>
    <w:rsid w:val="002244C5"/>
    <w:rsid w:val="00231176"/>
    <w:rsid w:val="00245F61"/>
    <w:rsid w:val="00250EE5"/>
    <w:rsid w:val="0029639D"/>
    <w:rsid w:val="002B5F53"/>
    <w:rsid w:val="002B7C6D"/>
    <w:rsid w:val="002D199D"/>
    <w:rsid w:val="002E7B04"/>
    <w:rsid w:val="00314C82"/>
    <w:rsid w:val="00326F90"/>
    <w:rsid w:val="00377292"/>
    <w:rsid w:val="00386D83"/>
    <w:rsid w:val="003A73DC"/>
    <w:rsid w:val="003B0951"/>
    <w:rsid w:val="003C6D3A"/>
    <w:rsid w:val="003D03F9"/>
    <w:rsid w:val="003D30E3"/>
    <w:rsid w:val="003D5CF9"/>
    <w:rsid w:val="003E4CDB"/>
    <w:rsid w:val="003E50C1"/>
    <w:rsid w:val="00437E9B"/>
    <w:rsid w:val="004427C6"/>
    <w:rsid w:val="004440F3"/>
    <w:rsid w:val="0045513B"/>
    <w:rsid w:val="004817BF"/>
    <w:rsid w:val="00487DFE"/>
    <w:rsid w:val="004A3AA8"/>
    <w:rsid w:val="004B508A"/>
    <w:rsid w:val="004B72D6"/>
    <w:rsid w:val="004C0925"/>
    <w:rsid w:val="004C0AC4"/>
    <w:rsid w:val="004F202F"/>
    <w:rsid w:val="00503FDF"/>
    <w:rsid w:val="005768E6"/>
    <w:rsid w:val="005809E9"/>
    <w:rsid w:val="00593970"/>
    <w:rsid w:val="005C4A52"/>
    <w:rsid w:val="005F31FF"/>
    <w:rsid w:val="00604FC3"/>
    <w:rsid w:val="00633593"/>
    <w:rsid w:val="00635C14"/>
    <w:rsid w:val="00652E15"/>
    <w:rsid w:val="006649D0"/>
    <w:rsid w:val="006751F3"/>
    <w:rsid w:val="006912C8"/>
    <w:rsid w:val="00691817"/>
    <w:rsid w:val="006936A7"/>
    <w:rsid w:val="00693D51"/>
    <w:rsid w:val="006A4494"/>
    <w:rsid w:val="006C783C"/>
    <w:rsid w:val="006D0795"/>
    <w:rsid w:val="006F5539"/>
    <w:rsid w:val="007335DB"/>
    <w:rsid w:val="00750F1F"/>
    <w:rsid w:val="00766298"/>
    <w:rsid w:val="007D1C8E"/>
    <w:rsid w:val="007F3FA8"/>
    <w:rsid w:val="00802780"/>
    <w:rsid w:val="00886BD1"/>
    <w:rsid w:val="008933ED"/>
    <w:rsid w:val="008A2A45"/>
    <w:rsid w:val="008A5FFE"/>
    <w:rsid w:val="008A6F92"/>
    <w:rsid w:val="008B0962"/>
    <w:rsid w:val="008C33DC"/>
    <w:rsid w:val="008C64C9"/>
    <w:rsid w:val="008F6B78"/>
    <w:rsid w:val="00910061"/>
    <w:rsid w:val="009331AC"/>
    <w:rsid w:val="009467B0"/>
    <w:rsid w:val="00956C28"/>
    <w:rsid w:val="009949F6"/>
    <w:rsid w:val="0099598F"/>
    <w:rsid w:val="009A02D8"/>
    <w:rsid w:val="009A478E"/>
    <w:rsid w:val="009B49B9"/>
    <w:rsid w:val="009B7EAA"/>
    <w:rsid w:val="009C08C8"/>
    <w:rsid w:val="009D3D93"/>
    <w:rsid w:val="00A0111F"/>
    <w:rsid w:val="00A021FA"/>
    <w:rsid w:val="00A11297"/>
    <w:rsid w:val="00A16E91"/>
    <w:rsid w:val="00A20FB4"/>
    <w:rsid w:val="00A710AC"/>
    <w:rsid w:val="00A754C4"/>
    <w:rsid w:val="00A767B8"/>
    <w:rsid w:val="00A86166"/>
    <w:rsid w:val="00AA1D8D"/>
    <w:rsid w:val="00AC4FDE"/>
    <w:rsid w:val="00AC5269"/>
    <w:rsid w:val="00AD7D8F"/>
    <w:rsid w:val="00B11D3D"/>
    <w:rsid w:val="00B21BE6"/>
    <w:rsid w:val="00B47730"/>
    <w:rsid w:val="00B615E9"/>
    <w:rsid w:val="00B6225A"/>
    <w:rsid w:val="00B82A86"/>
    <w:rsid w:val="00B92F53"/>
    <w:rsid w:val="00BA5BDE"/>
    <w:rsid w:val="00BC165C"/>
    <w:rsid w:val="00BD5042"/>
    <w:rsid w:val="00BE0211"/>
    <w:rsid w:val="00C01E80"/>
    <w:rsid w:val="00C156A2"/>
    <w:rsid w:val="00C451B1"/>
    <w:rsid w:val="00C54C83"/>
    <w:rsid w:val="00C86F55"/>
    <w:rsid w:val="00CB0664"/>
    <w:rsid w:val="00CB41D1"/>
    <w:rsid w:val="00CB60E9"/>
    <w:rsid w:val="00D21E4B"/>
    <w:rsid w:val="00D2794E"/>
    <w:rsid w:val="00D44EC6"/>
    <w:rsid w:val="00D4592E"/>
    <w:rsid w:val="00D57B42"/>
    <w:rsid w:val="00D82DC1"/>
    <w:rsid w:val="00D96E28"/>
    <w:rsid w:val="00D977A0"/>
    <w:rsid w:val="00DA2223"/>
    <w:rsid w:val="00E048FD"/>
    <w:rsid w:val="00E335C4"/>
    <w:rsid w:val="00E33A67"/>
    <w:rsid w:val="00E351B4"/>
    <w:rsid w:val="00E4520D"/>
    <w:rsid w:val="00E63A41"/>
    <w:rsid w:val="00E72A70"/>
    <w:rsid w:val="00E96E8E"/>
    <w:rsid w:val="00EA2D50"/>
    <w:rsid w:val="00EB42B3"/>
    <w:rsid w:val="00ED28F5"/>
    <w:rsid w:val="00EE04C2"/>
    <w:rsid w:val="00F17384"/>
    <w:rsid w:val="00F2005C"/>
    <w:rsid w:val="00F23ECD"/>
    <w:rsid w:val="00F3647C"/>
    <w:rsid w:val="00F54C44"/>
    <w:rsid w:val="00F5698C"/>
    <w:rsid w:val="00F72F71"/>
    <w:rsid w:val="00F74CAC"/>
    <w:rsid w:val="00F827F9"/>
    <w:rsid w:val="00FA3487"/>
    <w:rsid w:val="00FA7046"/>
    <w:rsid w:val="00FB0EA0"/>
    <w:rsid w:val="00FB441C"/>
    <w:rsid w:val="00FB56FB"/>
    <w:rsid w:val="00FB74B6"/>
    <w:rsid w:val="00FC693F"/>
    <w:rsid w:val="00FC75D6"/>
    <w:rsid w:val="00FE56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61B3D"/>
  <w14:defaultImageDpi w14:val="300"/>
  <w15:docId w15:val="{201CF99D-DD8E-4F3A-B09D-6BB8C1BC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23D2"/>
    <w:rPr>
      <w:color w:val="0000FF" w:themeColor="hyperlink"/>
      <w:u w:val="single"/>
    </w:rPr>
  </w:style>
  <w:style w:type="character" w:styleId="PlaceholderText">
    <w:name w:val="Placeholder Text"/>
    <w:basedOn w:val="DefaultParagraphFont"/>
    <w:uiPriority w:val="99"/>
    <w:semiHidden/>
    <w:rsid w:val="000B6507"/>
    <w:rPr>
      <w:color w:val="666666"/>
    </w:rPr>
  </w:style>
  <w:style w:type="character" w:styleId="UnresolvedMention">
    <w:name w:val="Unresolved Mention"/>
    <w:basedOn w:val="DefaultParagraphFont"/>
    <w:uiPriority w:val="99"/>
    <w:semiHidden/>
    <w:unhideWhenUsed/>
    <w:rsid w:val="006F5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journal.omsc.edu.ph/mjssds/article/view/11" TargetMode="External"/><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header" Target="head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oter" Target="footer1.xml"/><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4539B-64C5-43B0-A5BB-FE79AB09A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208</Pages>
  <Words>28157</Words>
  <Characters>160496</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realynllagasnacario@gmail.com</cp:lastModifiedBy>
  <cp:revision>3</cp:revision>
  <dcterms:created xsi:type="dcterms:W3CDTF">2026-10-17T02:36:00Z</dcterms:created>
  <dcterms:modified xsi:type="dcterms:W3CDTF">2026-10-19T09:00:00Z</dcterms:modified>
  <cp:category/>
</cp:coreProperties>
</file>