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5" w:after="0"/>
        <w:ind w:left="3295" w:right="1696" w:firstLine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МИНОБРНАУКИ РОССИИ</w:t>
      </w:r>
    </w:p>
    <w:p>
      <w:pPr>
        <w:pStyle w:val="4"/>
        <w:spacing w:before="154" w:after="0" w:line="276" w:lineRule="auto"/>
        <w:ind w:left="720" w:leftChars="0" w:right="280" w:firstLine="720" w:firstLineChars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0" distR="0" simplePos="0" relativeHeight="1024" behindDoc="1" locked="0" layoutInCell="1" allowOverlap="1">
            <wp:simplePos x="0" y="0"/>
            <wp:positionH relativeFrom="page">
              <wp:posOffset>321310</wp:posOffset>
            </wp:positionH>
            <wp:positionV relativeFrom="paragraph">
              <wp:posOffset>200660</wp:posOffset>
            </wp:positionV>
            <wp:extent cx="1783080" cy="14281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ФЕДЕРАЛЬНОЕ ГОСУДАРСТВЕННОЕ БЮДЖЕТНОЕ </w:t>
      </w:r>
      <w:r>
        <w:rPr>
          <w:rFonts w:hint="default" w:cs="Times New Roman"/>
          <w:sz w:val="24"/>
          <w:szCs w:val="24"/>
          <w:lang w:val="en-US"/>
        </w:rPr>
        <w:tab/>
      </w:r>
      <w:r>
        <w:rPr>
          <w:rFonts w:hint="default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ОБРАЗОВАТЕЛЬНОЕ УЧРЕЖДЕНИЕ ВЫСШЕГО ОБРАЗОВАНИЯ</w:t>
      </w:r>
    </w:p>
    <w:p>
      <w:pPr>
        <w:spacing w:before="124" w:after="0" w:line="386" w:lineRule="auto"/>
        <w:ind w:left="3298" w:right="1696" w:firstLine="0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НИЖЕГОРОДСКИЙ ГОСУДАРСТВЕННЫЙ ТЕХНИЧЕСКИЙ УНИВЕРСИТЕТ им. Р.Е.АЛЕКСЕЕВА</w:t>
      </w:r>
    </w:p>
    <w:p>
      <w:pPr>
        <w:spacing w:before="124" w:after="0" w:line="386" w:lineRule="auto"/>
        <w:ind w:left="3298" w:right="1696" w:firstLine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left="3022" w:right="280" w:firstLine="0"/>
        <w:rPr>
          <w:lang w:val="ru-RU"/>
        </w:rPr>
      </w:pPr>
      <w:r>
        <w:rPr>
          <w:lang w:val="ru-RU"/>
        </w:rPr>
        <w:t>Институт радиоэлектроники и информационных технологий</w:t>
      </w:r>
      <w:r>
        <w:rPr>
          <w:lang w:val="ru-RU"/>
        </w:rPr>
        <w:br w:type="textWrapping"/>
      </w:r>
    </w:p>
    <w:p>
      <w:pPr>
        <w:bidi w:val="0"/>
        <w:ind w:left="2880" w:leftChars="0" w:firstLine="720" w:firstLineChars="0"/>
        <w:rPr>
          <w:u w:val="single"/>
          <w:lang w:val="ru-RU"/>
        </w:rPr>
      </w:pPr>
      <w:r>
        <w:rPr>
          <w:lang w:val="ru-RU"/>
        </w:rPr>
        <w:t xml:space="preserve">Лабораторная работа № </w:t>
      </w:r>
      <w:r>
        <w:rPr>
          <w:rFonts w:hint="default"/>
          <w:lang w:val="ru-RU"/>
        </w:rPr>
        <w:t>5</w:t>
      </w:r>
      <w:r>
        <w:rPr>
          <w:lang w:val="ru-RU"/>
        </w:rPr>
        <w:t xml:space="preserve"> </w:t>
      </w:r>
      <w:r>
        <w:rPr>
          <w:rFonts w:hint="default"/>
        </w:rPr>
        <w:t>«</w:t>
      </w:r>
      <w:r>
        <w:rPr>
          <w:rFonts w:hint="default"/>
          <w:lang w:val="ru-RU"/>
        </w:rPr>
        <w:t>Методы сортировки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>»</w:t>
      </w:r>
    </w:p>
    <w:p>
      <w:pPr>
        <w:spacing w:before="120" w:after="0"/>
        <w:ind w:left="3289" w:right="1696" w:firstLine="0"/>
        <w:jc w:val="center"/>
        <w:rPr>
          <w:color w:val="7E7E7E"/>
          <w:sz w:val="20"/>
          <w:lang w:val="ru-RU"/>
        </w:rPr>
      </w:pPr>
      <w:r>
        <w:rPr>
          <w:color w:val="7E7E7E"/>
          <w:sz w:val="20"/>
          <w:lang w:val="ru-RU"/>
        </w:rPr>
        <w:t>(наименование темы проекта или работы)</w:t>
      </w:r>
    </w:p>
    <w:p>
      <w:pPr>
        <w:spacing w:before="155" w:after="0"/>
        <w:ind w:left="3289" w:right="1696" w:firstLine="0"/>
        <w:jc w:val="center"/>
        <w:rPr>
          <w:rFonts w:hint="default" w:ascii="Times New Roman" w:hAnsi="Times New Roman" w:cs="Times New Roman"/>
          <w:b/>
          <w:sz w:val="24"/>
          <w:lang w:val="ru-RU"/>
        </w:rPr>
      </w:pPr>
      <w:r>
        <w:rPr>
          <w:rFonts w:hint="default" w:ascii="Times New Roman" w:hAnsi="Times New Roman" w:cs="Times New Roman"/>
          <w:b/>
          <w:sz w:val="24"/>
          <w:lang w:val="ru-RU"/>
        </w:rPr>
        <w:t>ОТЧЕТ по лабораторной работе</w:t>
      </w:r>
    </w:p>
    <w:p>
      <w:pPr>
        <w:spacing w:before="1" w:after="0"/>
        <w:ind w:left="3297" w:right="1696" w:firstLine="0"/>
        <w:jc w:val="center"/>
        <w:rPr>
          <w:lang w:val="ru-RU"/>
        </w:rPr>
      </w:pPr>
      <w:r>
        <w:rPr>
          <w:lang w:val="ru-RU"/>
        </w:rPr>
        <w:t>по дисциплине</w:t>
      </w:r>
    </w:p>
    <w:p>
      <w:pPr>
        <w:spacing w:before="170" w:after="0"/>
        <w:ind w:left="3296" w:right="1696" w:firstLine="0"/>
        <w:jc w:val="center"/>
        <w:rPr>
          <w:rFonts w:hint="default"/>
          <w:u w:val="single"/>
          <w:lang w:val="ru-RU"/>
        </w:rPr>
      </w:pPr>
      <w:r>
        <w:rPr>
          <w:u w:val="single"/>
          <w:lang w:val="ru-RU"/>
        </w:rPr>
        <w:t>Технологии</w:t>
      </w:r>
      <w:r>
        <w:rPr>
          <w:rFonts w:hint="default"/>
          <w:u w:val="single"/>
          <w:lang w:val="ru-RU"/>
        </w:rPr>
        <w:t xml:space="preserve"> программирования</w:t>
      </w:r>
    </w:p>
    <w:p>
      <w:pPr>
        <w:spacing w:before="120" w:after="0"/>
        <w:ind w:left="3293" w:right="1696" w:firstLine="0"/>
        <w:jc w:val="center"/>
        <w:rPr>
          <w:lang w:val="ru-RU"/>
        </w:rPr>
      </w:pPr>
      <w:r>
        <w:rPr>
          <w:color w:val="7E7E7E"/>
          <w:sz w:val="20"/>
          <w:lang w:val="ru-RU"/>
        </w:rPr>
        <w:t>(наименование дисциплины)</w:t>
      </w:r>
    </w:p>
    <w:p>
      <w:pPr>
        <w:pStyle w:val="4"/>
        <w:spacing w:before="6" w:after="0"/>
        <w:rPr>
          <w:lang w:val="ru-RU"/>
        </w:rPr>
      </w:pPr>
    </w:p>
    <w:p>
      <w:pPr>
        <w:pStyle w:val="4"/>
        <w:spacing w:before="6" w:after="0"/>
        <w:rPr>
          <w:lang w:val="ru-RU"/>
        </w:rPr>
      </w:pPr>
    </w:p>
    <w:p>
      <w:pPr>
        <w:pStyle w:val="4"/>
        <w:spacing w:before="6" w:after="0"/>
        <w:rPr>
          <w:lang w:val="ru-RU"/>
        </w:rPr>
      </w:pPr>
    </w:p>
    <w:p>
      <w:pPr>
        <w:pStyle w:val="4"/>
        <w:spacing w:before="6" w:after="0"/>
        <w:rPr>
          <w:lang w:val="ru-RU"/>
        </w:rPr>
      </w:pPr>
    </w:p>
    <w:p>
      <w:pPr>
        <w:ind w:left="6060" w:right="280" w:firstLine="240" w:firstLineChars="100"/>
        <w:rPr>
          <w:rFonts w:ascii="Arial" w:hAnsi="Arial"/>
          <w:sz w:val="24"/>
          <w:szCs w:val="24"/>
          <w:lang w:val="ru-RU"/>
        </w:rPr>
      </w:pPr>
      <w:r>
        <w:rPr>
          <w:rFonts w:ascii="Arial" w:hAnsi="Arial"/>
          <w:sz w:val="24"/>
          <w:szCs w:val="24"/>
          <w:lang w:val="ru-RU"/>
        </w:rPr>
        <w:t>ПРЕПОДАВАТЕЛЬ:</w:t>
      </w:r>
    </w:p>
    <w:p>
      <w:pPr>
        <w:wordWrap w:val="0"/>
        <w:spacing w:before="156" w:after="0"/>
        <w:ind w:right="114" w:firstLine="0"/>
        <w:jc w:val="right"/>
        <w:rPr>
          <w:rFonts w:hint="default"/>
          <w:sz w:val="28"/>
          <w:szCs w:val="28"/>
          <w:u w:val="single"/>
          <w:lang w:val="ru-RU"/>
        </w:rPr>
      </w:pPr>
      <w:r>
        <w:rPr>
          <w:rFonts w:hint="default"/>
          <w:sz w:val="28"/>
          <w:szCs w:val="28"/>
          <w:u w:val="single"/>
          <w:lang w:val="ru-RU"/>
        </w:rPr>
        <w:t>Капранов.С.Н.</w:t>
      </w:r>
    </w:p>
    <w:p>
      <w:pPr>
        <w:pStyle w:val="4"/>
        <w:spacing w:line="20" w:lineRule="exact"/>
        <w:ind w:left="6334" w:firstLine="0"/>
        <w:rPr>
          <w:sz w:val="2"/>
        </w:rPr>
      </w:pPr>
      <w:r>
        <mc:AlternateContent>
          <mc:Choice Requires="wpg">
            <w:drawing>
              <wp:inline distT="0" distB="0" distL="0" distR="0">
                <wp:extent cx="1125855" cy="127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360" cy="720"/>
                          <a:chOff x="0" y="0"/>
                          <a:chExt cx="1125360" cy="720"/>
                        </a:xfrm>
                      </wpg:grpSpPr>
                      <wps:wsp>
                        <wps:cNvPr id="3" name="Прямое соединение 3"/>
                        <wps:cNvCnPr/>
                        <wps:spPr>
                          <a:xfrm>
                            <a:off x="0" y="0"/>
                            <a:ext cx="1125360" cy="72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1pt;width:88.65pt;" coordsize="1125360,720" o:gfxdata="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Htwxy0wAAAAIBAAAPAAAAAAAAAAEAIAAAACIAAABkcnMvZG93&#10;bnJldi54bWxQSwECFAAUAAAACACHTuJAyMlIbAUCAABfBAAADgAAAAAAAAABACAAAAAiAQAAZHJz&#10;L2Uyb0RvYy54bWxQSwUGAAAAAAYABgBZAQAAmQUAAAAA&#10;">
                <o:lock v:ext="edit" aspectratio="f"/>
                <v:line id="_x0000_s1026" o:spid="_x0000_s1026" o:spt="20" style="position:absolute;left:0;top:0;height:720;width:1125360;" filled="f" stroked="t" coordsize="21600,21600" o:gfxdata="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keLG/&#10;AAAA2gAAAA8AAAAAAAAAAQAgAAAAIgAAAGRycy9kb3ducmV2LnhtbFBLAQIUABQAAAAIAIdO4kAz&#10;LwWeOwAAADkAAAAQAAAAAAAAAAEAIAAAAA4BAABkcnMvc2hhcGV4bWwueG1sUEsFBgAAAAAGAAYA&#10;WwEAALgDAAAAAA==&#10;">
                  <v:fill on="f" focussize="0,0"/>
                  <v:stroke weight="0.453543307086614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9449"/>
        </w:tabs>
        <w:spacing w:before="98" w:after="0"/>
        <w:ind w:left="6617" w:firstLine="0"/>
        <w:rPr>
          <w:lang w:val="ru-RU"/>
        </w:rPr>
      </w:pPr>
      <w:r>
        <w:rPr>
          <w:color w:val="7E7E7E"/>
          <w:sz w:val="20"/>
          <w:lang w:val="ru-RU"/>
        </w:rPr>
        <w:t>(подпись)</w:t>
      </w:r>
      <w:r>
        <w:rPr>
          <w:color w:val="7E7E7E"/>
          <w:sz w:val="20"/>
          <w:lang w:val="ru-RU"/>
        </w:rPr>
        <w:tab/>
      </w:r>
      <w:r>
        <w:rPr>
          <w:color w:val="7E7E7E"/>
          <w:sz w:val="20"/>
          <w:lang w:val="ru-RU"/>
        </w:rPr>
        <w:t>(фамилия,</w:t>
      </w:r>
      <w:r>
        <w:rPr>
          <w:color w:val="7E7E7E"/>
          <w:spacing w:val="-6"/>
          <w:sz w:val="20"/>
          <w:lang w:val="ru-RU"/>
        </w:rPr>
        <w:t xml:space="preserve"> </w:t>
      </w:r>
      <w:r>
        <w:rPr>
          <w:color w:val="7E7E7E"/>
          <w:sz w:val="20"/>
          <w:lang w:val="ru-RU"/>
        </w:rPr>
        <w:t>и.,о.)</w:t>
      </w:r>
    </w:p>
    <w:p>
      <w:pPr>
        <w:spacing w:before="73" w:after="0"/>
        <w:ind w:left="3298" w:right="1173" w:firstLine="0"/>
        <w:jc w:val="center"/>
        <w:rPr>
          <w:rFonts w:ascii="Arial" w:hAnsi="Arial"/>
          <w:sz w:val="24"/>
          <w:szCs w:val="24"/>
          <w:lang w:val="ru-RU"/>
        </w:rPr>
      </w:pPr>
    </w:p>
    <w:p>
      <w:pPr>
        <w:spacing w:before="73" w:after="0"/>
        <w:ind w:left="3298" w:right="1173" w:firstLine="0"/>
        <w:jc w:val="center"/>
        <w:rPr>
          <w:rFonts w:ascii="Arial" w:hAnsi="Arial"/>
          <w:lang w:val="ru-RU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</w:t>
      </w:r>
      <w:r>
        <w:rPr>
          <w:rFonts w:ascii="Arial" w:hAnsi="Arial"/>
          <w:sz w:val="24"/>
          <w:szCs w:val="24"/>
          <w:lang w:val="ru-RU"/>
        </w:rPr>
        <w:t>СТУДЕНТ</w:t>
      </w:r>
      <w:r>
        <w:rPr>
          <w:rFonts w:ascii="Arial" w:hAnsi="Arial"/>
          <w:lang w:val="ru-RU"/>
        </w:rPr>
        <w:t>:</w:t>
      </w:r>
    </w:p>
    <w:p>
      <w:pPr>
        <w:wordWrap w:val="0"/>
        <w:spacing w:before="153" w:after="0"/>
        <w:ind w:right="118" w:firstLine="0"/>
        <w:jc w:val="right"/>
        <w:rPr>
          <w:rFonts w:hint="default"/>
          <w:sz w:val="28"/>
          <w:szCs w:val="28"/>
          <w:u w:val="single"/>
          <w:lang w:val="ru-RU"/>
        </w:rPr>
      </w:pPr>
      <w:r>
        <w:rPr>
          <w:rFonts w:hint="default"/>
          <w:sz w:val="28"/>
          <w:szCs w:val="28"/>
          <w:u w:val="single"/>
          <w:lang w:val="ru-RU"/>
        </w:rPr>
        <w:t>Букина А.П.</w:t>
      </w:r>
    </w:p>
    <w:p>
      <w:pPr>
        <w:pStyle w:val="4"/>
        <w:spacing w:line="20" w:lineRule="exact"/>
        <w:ind w:left="6334" w:firstLine="0"/>
        <w:rPr>
          <w:sz w:val="2"/>
          <w:lang w:val="ru-RU"/>
        </w:rPr>
      </w:pPr>
      <w:r>
        <mc:AlternateContent>
          <mc:Choice Requires="wpg">
            <w:drawing>
              <wp:inline distT="0" distB="0" distL="0" distR="0">
                <wp:extent cx="1125855" cy="1270"/>
                <wp:effectExtent l="0" t="0" r="0" b="0"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360" cy="720"/>
                          <a:chOff x="0" y="0"/>
                          <a:chExt cx="1125360" cy="720"/>
                        </a:xfrm>
                      </wpg:grpSpPr>
                      <wps:wsp>
                        <wps:cNvPr id="5" name="Прямое соединение 5"/>
                        <wps:cNvCnPr/>
                        <wps:spPr>
                          <a:xfrm>
                            <a:off x="0" y="0"/>
                            <a:ext cx="1125360" cy="72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1pt;width:88.65pt;" coordsize="1125360,720" o:gfxdata="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7cMctMAAAACAQAADwAAAAAAAAABACAAAAAiAAAAZHJzL2Rv&#10;d25yZXYueG1sUEsBAhQAFAAAAAgAh07iQK9JenIGAgAAXwQAAA4AAAAAAAAAAQAgAAAAIgEAAGRy&#10;cy9lMm9Eb2MueG1sUEsFBgAAAAAGAAYAWQEAAJoFAAAAAA==&#10;">
                <o:lock v:ext="edit" aspectratio="f"/>
                <v:line id="_x0000_s1026" o:spid="_x0000_s1026" o:spt="20" style="position:absolute;left:0;top:0;height:720;width:1125360;" filled="f" stroked="t" coordsize="21600,21600" o:gfxdata="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BRV6/&#10;AAAA2gAAAA8AAAAAAAAAAQAgAAAAIgAAAGRycy9kb3ducmV2LnhtbFBLAQIUABQAAAAIAIdO4kAz&#10;LwWeOwAAADkAAAAQAAAAAAAAAAEAIAAAAA4BAABkcnMvc2hhcGV4bWwueG1sUEsFBgAAAAAGAAYA&#10;WwEAALgDAAAAAA==&#10;">
                  <v:fill on="f" focussize="0,0"/>
                  <v:stroke weight="0.453543307086614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2876"/>
        </w:tabs>
        <w:spacing w:before="101" w:after="0"/>
        <w:ind w:right="212" w:firstLine="0"/>
        <w:jc w:val="right"/>
        <w:rPr>
          <w:sz w:val="20"/>
          <w:lang w:val="ru-RU"/>
        </w:rPr>
      </w:pPr>
      <w:r>
        <w:rPr>
          <w:color w:val="7E7E7E"/>
          <w:sz w:val="20"/>
          <w:lang w:val="ru-RU"/>
        </w:rPr>
        <w:t>(подпись)</w:t>
      </w:r>
      <w:r>
        <w:rPr>
          <w:color w:val="7E7E7E"/>
          <w:sz w:val="20"/>
          <w:lang w:val="ru-RU"/>
        </w:rPr>
        <w:tab/>
      </w:r>
      <w:r>
        <w:rPr>
          <w:color w:val="7E7E7E"/>
          <w:sz w:val="20"/>
          <w:lang w:val="ru-RU"/>
        </w:rPr>
        <w:t>(фамилия,</w:t>
      </w:r>
      <w:r>
        <w:rPr>
          <w:color w:val="7E7E7E"/>
          <w:spacing w:val="-10"/>
          <w:sz w:val="20"/>
          <w:lang w:val="ru-RU"/>
        </w:rPr>
        <w:t xml:space="preserve"> </w:t>
      </w:r>
      <w:r>
        <w:rPr>
          <w:color w:val="7E7E7E"/>
          <w:sz w:val="20"/>
          <w:lang w:val="ru-RU"/>
        </w:rPr>
        <w:t>и.,о.)</w:t>
      </w:r>
    </w:p>
    <w:p>
      <w:pPr>
        <w:pStyle w:val="4"/>
        <w:spacing w:before="8" w:after="0"/>
        <w:rPr>
          <w:sz w:val="16"/>
          <w:lang w:val="ru-RU"/>
        </w:rPr>
      </w:pPr>
    </w:p>
    <w:p>
      <w:pPr>
        <w:tabs>
          <w:tab w:val="left" w:pos="1170"/>
        </w:tabs>
        <w:spacing w:before="1" w:after="0"/>
        <w:ind w:right="212" w:firstLine="0"/>
        <w:jc w:val="right"/>
        <w:rPr>
          <w:sz w:val="20"/>
          <w:lang w:val="ru-RU"/>
        </w:rPr>
      </w:pPr>
      <w:r>
        <w:rPr>
          <w:rFonts w:hint="default"/>
          <w:spacing w:val="-1"/>
          <w:sz w:val="24"/>
          <w:szCs w:val="24"/>
          <w:u w:val="single"/>
          <w:lang w:val="ru-RU"/>
        </w:rPr>
        <w:t>18-ИСТ-3</w:t>
      </w:r>
      <w:r>
        <w:rPr>
          <w:spacing w:val="-1"/>
          <w:sz w:val="20"/>
          <w:u w:val="single"/>
          <w:lang w:val="ru-RU"/>
        </w:rPr>
        <w:tab/>
      </w:r>
    </w:p>
    <w:p>
      <w:pPr>
        <w:spacing w:before="120" w:after="0"/>
        <w:ind w:left="9451" w:right="280" w:firstLine="0"/>
        <w:rPr>
          <w:sz w:val="20"/>
          <w:lang w:val="ru-RU"/>
        </w:rPr>
      </w:pPr>
      <w:r>
        <w:rPr>
          <w:color w:val="7E7E7E"/>
          <w:sz w:val="20"/>
          <w:lang w:val="ru-RU"/>
        </w:rPr>
        <w:t>(шифр группы)</w:t>
      </w:r>
    </w:p>
    <w:p>
      <w:pPr>
        <w:pStyle w:val="4"/>
        <w:spacing w:before="6" w:after="0"/>
        <w:rPr>
          <w:sz w:val="28"/>
          <w:lang w:val="ru-RU"/>
        </w:rPr>
      </w:pPr>
    </w:p>
    <w:p>
      <w:pPr>
        <w:pStyle w:val="4"/>
        <w:rPr>
          <w:sz w:val="20"/>
          <w:lang w:val="ru-RU"/>
        </w:rPr>
      </w:pPr>
    </w:p>
    <w:p>
      <w:pPr>
        <w:pStyle w:val="4"/>
        <w:spacing w:before="11" w:after="0"/>
        <w:rPr>
          <w:sz w:val="20"/>
          <w:lang w:val="ru-RU"/>
        </w:rPr>
      </w:pPr>
    </w:p>
    <w:p>
      <w:pPr>
        <w:pStyle w:val="4"/>
        <w:ind w:left="3294" w:right="1696" w:firstLine="0"/>
        <w:jc w:val="center"/>
        <w:rPr>
          <w:lang w:val="ru-RU"/>
        </w:rPr>
      </w:pPr>
      <w:r>
        <w:rPr>
          <w:lang w:val="ru-RU"/>
        </w:rPr>
        <w:t>Нижний Новгород</w:t>
      </w:r>
    </w:p>
    <w:p>
      <w:pPr>
        <w:pStyle w:val="4"/>
        <w:spacing w:before="161" w:after="0"/>
        <w:ind w:left="3294" w:right="1696" w:firstLine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2</w:t>
      </w:r>
      <w:r>
        <w:rPr>
          <w:lang w:val="ru-RU"/>
        </w:rPr>
        <w:t>0</w:t>
      </w:r>
      <w:r>
        <w:rPr>
          <w:rFonts w:hint="default"/>
          <w:lang w:val="ru-RU"/>
        </w:rPr>
        <w:t>20</w:t>
      </w:r>
    </w:p>
    <w:p>
      <w:pPr>
        <w:sectPr>
          <w:headerReference r:id="rId3" w:type="first"/>
          <w:footerReference r:id="rId4" w:type="first"/>
          <w:pgSz w:w="11906" w:h="16838"/>
          <w:pgMar w:top="500" w:right="780" w:bottom="280" w:left="40" w:header="0" w:footer="0" w:gutter="0"/>
          <w:pgNumType w:fmt="decimal"/>
          <w:formProt w:val="0"/>
        </w:sectPr>
      </w:pPr>
    </w:p>
    <w:p>
      <w:pPr>
        <w:bidi w:val="0"/>
        <w:ind w:left="2880" w:leftChars="0" w:firstLine="720" w:firstLineChars="0"/>
      </w:pPr>
      <w:r>
        <w:rPr>
          <w:rStyle w:val="47"/>
          <w:lang w:val="ru-RU"/>
        </w:rPr>
        <w:t>Задание</w:t>
      </w:r>
      <w:sdt>
        <w:sdtPr>
          <w:rPr>
            <w:rStyle w:val="47"/>
          </w:rPr>
          <w:id w:val="760330643"/>
          <w:showingPlcHdr/>
          <w:docPartObj>
            <w:docPartGallery w:val="Table of Contents"/>
            <w:docPartUnique/>
          </w:docPartObj>
        </w:sdtPr>
        <w:sdtEndPr>
          <w:rPr>
            <w:rStyle w:val="47"/>
          </w:rPr>
        </w:sdtEndPr>
        <w:sdtContent/>
      </w:sdt>
    </w:p>
    <w:p>
      <w:pPr>
        <w:pStyle w:val="18"/>
        <w:keepNext w:val="0"/>
        <w:keepLines w:val="0"/>
        <w:widowControl/>
        <w:suppressLineNumbers w:val="0"/>
        <w:spacing w:line="240" w:lineRule="auto"/>
        <w:ind w:left="0" w:leftChars="0" w:firstLine="0" w:firstLineChars="0"/>
      </w:pPr>
      <w:r>
        <w:rPr>
          <w:sz w:val="28"/>
          <w:szCs w:val="28"/>
        </w:rPr>
        <w:t>Задача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color w:val="000000"/>
          <w:sz w:val="28"/>
          <w:szCs w:val="28"/>
        </w:rPr>
        <w:t>Имеется N камней веса А1,А2,...,АN.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Необходимо разбить их на две кучи таким образом, чтобы веса куч отличались не более чем в 1,5 раза. Если этого сделать нельзя, то указать это.</w:t>
      </w:r>
    </w:p>
    <w:p>
      <w:pPr>
        <w:pStyle w:val="2"/>
        <w:bidi w:val="0"/>
      </w:pPr>
      <w:r>
        <w:t>Листинг</w:t>
      </w:r>
    </w:p>
    <w:p>
      <w:pPr>
        <w:bidi w:val="0"/>
        <w:jc w:val="left"/>
      </w:pPr>
      <w:r>
        <w:rPr>
          <w:rFonts w:hint="default"/>
          <w:lang w:val="en-US"/>
        </w:rPr>
        <w:t>source</w:t>
      </w:r>
      <w:r>
        <w:t>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getValue(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border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8000"/>
          <w:sz w:val="19"/>
        </w:rPr>
        <w:t>// цикл продолжается до тех пор, пока пользователь не введёт корректное значение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cin </w:t>
      </w:r>
      <w:r>
        <w:rPr>
          <w:rFonts w:hint="default" w:ascii="Consolas" w:hAnsi="Consolas" w:eastAsia="Consolas"/>
          <w:color w:val="008080"/>
          <w:sz w:val="19"/>
        </w:rPr>
        <w:t>&gt;&gt;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(cin.fail() || (value &gt; </w:t>
      </w:r>
      <w:r>
        <w:rPr>
          <w:rFonts w:hint="default" w:ascii="Consolas" w:hAnsi="Consolas" w:eastAsia="Consolas"/>
          <w:color w:val="808080"/>
          <w:sz w:val="19"/>
        </w:rPr>
        <w:t>border</w:t>
      </w:r>
      <w:r>
        <w:rPr>
          <w:rFonts w:hint="default" w:ascii="Consolas" w:hAnsi="Consolas" w:eastAsia="Consolas"/>
          <w:color w:val="000000"/>
          <w:sz w:val="19"/>
        </w:rPr>
        <w:t xml:space="preserve">) || (value &lt;= 0)) </w:t>
      </w:r>
      <w:r>
        <w:rPr>
          <w:rFonts w:hint="default" w:ascii="Consolas" w:hAnsi="Consolas" w:eastAsia="Consolas"/>
          <w:color w:val="008000"/>
          <w:sz w:val="19"/>
        </w:rPr>
        <w:t>// если предыдущее извлечение оказалось неудачным,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cin.clear(); </w:t>
      </w:r>
      <w:r>
        <w:rPr>
          <w:rFonts w:hint="default" w:ascii="Consolas" w:hAnsi="Consolas" w:eastAsia="Consolas"/>
          <w:color w:val="008000"/>
          <w:sz w:val="19"/>
        </w:rPr>
        <w:t>// то возвращаем cin в 'обычный' режим работы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cin.ignore(32767, </w:t>
      </w:r>
      <w:r>
        <w:rPr>
          <w:rFonts w:hint="default" w:ascii="Consolas" w:hAnsi="Consolas" w:eastAsia="Consolas"/>
          <w:color w:val="A31515"/>
          <w:sz w:val="19"/>
        </w:rPr>
        <w:t>'\n'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и удаляем значения предыдущего ввода из входного буфера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"Please, enter the positive number less then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border</w:t>
      </w:r>
      <w:r>
        <w:rPr>
          <w:rFonts w:hint="default" w:ascii="Consolas" w:hAnsi="Consolas" w:eastAsia="Consolas"/>
          <w:color w:val="000000"/>
          <w:sz w:val="19"/>
        </w:rPr>
        <w:t xml:space="preserve"> + 1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":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cin.ignore(32767, </w:t>
      </w:r>
      <w:r>
        <w:rPr>
          <w:rFonts w:hint="default" w:ascii="Consolas" w:hAnsi="Consolas" w:eastAsia="Consolas"/>
          <w:color w:val="A31515"/>
          <w:sz w:val="19"/>
        </w:rPr>
        <w:t>'\n'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удаляем лишние значения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create_lot(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stones</w:t>
      </w:r>
      <w:r>
        <w:rPr>
          <w:rFonts w:hint="default" w:ascii="Consolas" w:hAnsi="Consolas" w:eastAsia="Consolas"/>
          <w:color w:val="000000"/>
          <w:sz w:val="19"/>
        </w:rPr>
        <w:t xml:space="preserve">[],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size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8000"/>
          <w:sz w:val="19"/>
        </w:rPr>
        <w:t>//создание массива весов камней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size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stones in the heap. Weight:\n"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</w:rPr>
        <w:t>size</w:t>
      </w:r>
      <w:r>
        <w:rPr>
          <w:rFonts w:hint="default" w:ascii="Consolas" w:hAnsi="Consolas" w:eastAsia="Consolas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(i + 1)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":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stones</w:t>
      </w:r>
      <w:r>
        <w:rPr>
          <w:rFonts w:hint="default" w:ascii="Consolas" w:hAnsi="Consolas" w:eastAsia="Consolas"/>
          <w:color w:val="000000"/>
          <w:sz w:val="19"/>
        </w:rPr>
        <w:t>[i] = getValue(1000);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arrange_lot(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stones</w:t>
      </w:r>
      <w:r>
        <w:rPr>
          <w:rFonts w:hint="default" w:ascii="Consolas" w:hAnsi="Consolas" w:eastAsia="Consolas"/>
          <w:color w:val="000000"/>
          <w:sz w:val="19"/>
        </w:rPr>
        <w:t xml:space="preserve">[],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size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8000"/>
          <w:sz w:val="19"/>
        </w:rPr>
        <w:t>//сортировка по убыванию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i, j, cur;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 = 0; i &lt; </w:t>
      </w:r>
      <w:r>
        <w:rPr>
          <w:rFonts w:hint="default" w:ascii="Consolas" w:hAnsi="Consolas" w:eastAsia="Consolas"/>
          <w:color w:val="808080"/>
          <w:sz w:val="19"/>
        </w:rPr>
        <w:t>size</w:t>
      </w:r>
      <w:r>
        <w:rPr>
          <w:rFonts w:hint="default" w:ascii="Consolas" w:hAnsi="Consolas" w:eastAsia="Consolas"/>
          <w:color w:val="000000"/>
          <w:sz w:val="19"/>
        </w:rPr>
        <w:t xml:space="preserve"> - 1;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i + 1; j &lt; </w:t>
      </w:r>
      <w:r>
        <w:rPr>
          <w:rFonts w:hint="default" w:ascii="Consolas" w:hAnsi="Consolas" w:eastAsia="Consolas"/>
          <w:color w:val="808080"/>
          <w:sz w:val="19"/>
        </w:rPr>
        <w:t>size</w:t>
      </w:r>
      <w:r>
        <w:rPr>
          <w:rFonts w:hint="default" w:ascii="Consolas" w:hAnsi="Consolas" w:eastAsia="Consolas"/>
          <w:color w:val="000000"/>
          <w:sz w:val="19"/>
        </w:rPr>
        <w:t>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stones</w:t>
      </w:r>
      <w:r>
        <w:rPr>
          <w:rFonts w:hint="default" w:ascii="Consolas" w:hAnsi="Consolas" w:eastAsia="Consolas"/>
          <w:color w:val="000000"/>
          <w:sz w:val="19"/>
        </w:rPr>
        <w:t xml:space="preserve">[i] &lt; </w:t>
      </w:r>
      <w:r>
        <w:rPr>
          <w:rFonts w:hint="default" w:ascii="Consolas" w:hAnsi="Consolas" w:eastAsia="Consolas"/>
          <w:color w:val="808080"/>
          <w:sz w:val="19"/>
        </w:rPr>
        <w:t>stones</w:t>
      </w:r>
      <w:r>
        <w:rPr>
          <w:rFonts w:hint="default" w:ascii="Consolas" w:hAnsi="Consolas" w:eastAsia="Consolas"/>
          <w:color w:val="000000"/>
          <w:sz w:val="19"/>
        </w:rPr>
        <w:t>[j])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cur = </w:t>
      </w:r>
      <w:r>
        <w:rPr>
          <w:rFonts w:hint="default" w:ascii="Consolas" w:hAnsi="Consolas" w:eastAsia="Consolas"/>
          <w:color w:val="808080"/>
          <w:sz w:val="19"/>
        </w:rPr>
        <w:t>stones</w:t>
      </w:r>
      <w:r>
        <w:rPr>
          <w:rFonts w:hint="default" w:ascii="Consolas" w:hAnsi="Consolas" w:eastAsia="Consolas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stones</w:t>
      </w:r>
      <w:r>
        <w:rPr>
          <w:rFonts w:hint="default" w:ascii="Consolas" w:hAnsi="Consolas" w:eastAsia="Consolas"/>
          <w:color w:val="000000"/>
          <w:sz w:val="19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</w:rPr>
        <w:t>stones</w:t>
      </w:r>
      <w:r>
        <w:rPr>
          <w:rFonts w:hint="default" w:ascii="Consolas" w:hAnsi="Consolas" w:eastAsia="Consolas"/>
          <w:color w:val="000000"/>
          <w:sz w:val="19"/>
        </w:rPr>
        <w:t>[j];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stones</w:t>
      </w:r>
      <w:r>
        <w:rPr>
          <w:rFonts w:hint="default" w:ascii="Consolas" w:hAnsi="Consolas" w:eastAsia="Consolas"/>
          <w:color w:val="000000"/>
          <w:sz w:val="19"/>
        </w:rPr>
        <w:t>[j] = cur;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arrange_bags(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stones</w:t>
      </w:r>
      <w:r>
        <w:rPr>
          <w:rFonts w:hint="default" w:ascii="Consolas" w:hAnsi="Consolas" w:eastAsia="Consolas"/>
          <w:color w:val="000000"/>
          <w:sz w:val="19"/>
        </w:rPr>
        <w:t xml:space="preserve">[],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size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8000"/>
          <w:sz w:val="19"/>
        </w:rPr>
        <w:t>//создание двух куч, как можно более близких по весу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sum1 = 0, sum2 = 0, k1 = 0, k2 = 0,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* bag1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[</w:t>
      </w:r>
      <w:r>
        <w:rPr>
          <w:rFonts w:hint="default" w:ascii="Consolas" w:hAnsi="Consolas" w:eastAsia="Consolas"/>
          <w:color w:val="808080"/>
          <w:sz w:val="19"/>
        </w:rPr>
        <w:t>size</w:t>
      </w:r>
      <w:r>
        <w:rPr>
          <w:rFonts w:hint="default" w:ascii="Consolas" w:hAnsi="Consolas" w:eastAsia="Consolas"/>
          <w:color w:val="000000"/>
          <w:sz w:val="19"/>
        </w:rPr>
        <w:t xml:space="preserve"> - 1];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* bag2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[</w:t>
      </w:r>
      <w:r>
        <w:rPr>
          <w:rFonts w:hint="default" w:ascii="Consolas" w:hAnsi="Consolas" w:eastAsia="Consolas"/>
          <w:color w:val="808080"/>
          <w:sz w:val="19"/>
        </w:rPr>
        <w:t>size</w:t>
      </w:r>
      <w:r>
        <w:rPr>
          <w:rFonts w:hint="default" w:ascii="Consolas" w:hAnsi="Consolas" w:eastAsia="Consolas"/>
          <w:color w:val="000000"/>
          <w:sz w:val="19"/>
        </w:rPr>
        <w:t xml:space="preserve"> - 1];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 = 0; i &lt; </w:t>
      </w:r>
      <w:r>
        <w:rPr>
          <w:rFonts w:hint="default" w:ascii="Consolas" w:hAnsi="Consolas" w:eastAsia="Consolas"/>
          <w:color w:val="808080"/>
          <w:sz w:val="19"/>
        </w:rPr>
        <w:t>size</w:t>
      </w:r>
      <w:r>
        <w:rPr>
          <w:rFonts w:hint="default" w:ascii="Consolas" w:hAnsi="Consolas" w:eastAsia="Consolas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(sum1 &lt;= sum2)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bag1[k1] = </w:t>
      </w:r>
      <w:r>
        <w:rPr>
          <w:rFonts w:hint="default" w:ascii="Consolas" w:hAnsi="Consolas" w:eastAsia="Consolas"/>
          <w:color w:val="808080"/>
          <w:sz w:val="19"/>
        </w:rPr>
        <w:t>stones</w:t>
      </w:r>
      <w:r>
        <w:rPr>
          <w:rFonts w:hint="default" w:ascii="Consolas" w:hAnsi="Consolas" w:eastAsia="Consolas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sum1 += </w:t>
      </w:r>
      <w:r>
        <w:rPr>
          <w:rFonts w:hint="default" w:ascii="Consolas" w:hAnsi="Consolas" w:eastAsia="Consolas"/>
          <w:color w:val="808080"/>
          <w:sz w:val="19"/>
        </w:rPr>
        <w:t>stones</w:t>
      </w:r>
      <w:r>
        <w:rPr>
          <w:rFonts w:hint="default" w:ascii="Consolas" w:hAnsi="Consolas" w:eastAsia="Consolas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k1++;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bag2[k2] = </w:t>
      </w:r>
      <w:r>
        <w:rPr>
          <w:rFonts w:hint="default" w:ascii="Consolas" w:hAnsi="Consolas" w:eastAsia="Consolas"/>
          <w:color w:val="808080"/>
          <w:sz w:val="19"/>
        </w:rPr>
        <w:t>stones</w:t>
      </w:r>
      <w:r>
        <w:rPr>
          <w:rFonts w:hint="default" w:ascii="Consolas" w:hAnsi="Consolas" w:eastAsia="Consolas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sum2 += </w:t>
      </w:r>
      <w:r>
        <w:rPr>
          <w:rFonts w:hint="default" w:ascii="Consolas" w:hAnsi="Consolas" w:eastAsia="Consolas"/>
          <w:color w:val="808080"/>
          <w:sz w:val="19"/>
        </w:rPr>
        <w:t>stones</w:t>
      </w:r>
      <w:r>
        <w:rPr>
          <w:rFonts w:hint="default" w:ascii="Consolas" w:hAnsi="Consolas" w:eastAsia="Consolas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k2++;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(1.0 * sum1 / sum2 &lt;= 1.5)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"\nHeap 1: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 = 0; i &lt; k1;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bag1[i]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"\nWeight 1: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sum1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"\nHeap 2: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 = 0; i &lt; k2;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bag2[i]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"\nWeight 2: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sum2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"The difference in weight is more than 1.5\n"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delete[]</w:t>
      </w:r>
      <w:r>
        <w:rPr>
          <w:rFonts w:hint="default" w:ascii="Consolas" w:hAnsi="Consolas" w:eastAsia="Consolas"/>
          <w:color w:val="000000"/>
          <w:sz w:val="19"/>
        </w:rPr>
        <w:t xml:space="preserve"> bag1;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delete[]</w:t>
      </w:r>
      <w:r>
        <w:rPr>
          <w:rFonts w:hint="default" w:ascii="Consolas" w:hAnsi="Consolas" w:eastAsia="Consolas"/>
          <w:color w:val="000000"/>
          <w:sz w:val="19"/>
        </w:rPr>
        <w:t xml:space="preserve"> bag2;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setlocale(</w:t>
      </w:r>
      <w:r>
        <w:rPr>
          <w:rFonts w:hint="default" w:ascii="Consolas" w:hAnsi="Consolas" w:eastAsia="Consolas"/>
          <w:color w:val="6F008A"/>
          <w:sz w:val="19"/>
        </w:rPr>
        <w:t>LC_ALL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""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n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"Enter the number of stones less then 21:\nNumber =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 = getValue(20);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*lot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[n];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create_lot(lot, 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arrange_lot(lot, 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arrange_bags(lot, 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delete[]</w:t>
      </w:r>
      <w:r>
        <w:rPr>
          <w:rFonts w:hint="default" w:ascii="Consolas" w:hAnsi="Consolas" w:eastAsia="Consolas"/>
          <w:color w:val="000000"/>
          <w:sz w:val="19"/>
        </w:rPr>
        <w:t xml:space="preserve"> lot;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cin.get();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pStyle w:val="2"/>
        <w:bidi w:val="0"/>
        <w:ind w:left="0" w:leftChars="0" w:firstLine="0" w:firstLineChars="0"/>
        <w:rPr>
          <w:rFonts w:hint="default" w:ascii="Consolas" w:hAnsi="Consolas" w:eastAsia="Consolas"/>
          <w:b w:val="0"/>
          <w:bCs w:val="0"/>
          <w:color w:val="000000"/>
          <w:sz w:val="19"/>
        </w:rPr>
      </w:pPr>
      <w:r>
        <w:rPr>
          <w:rFonts w:hint="default" w:ascii="Consolas" w:hAnsi="Consolas" w:eastAsia="Consolas"/>
          <w:b w:val="0"/>
          <w:bCs w:val="0"/>
          <w:color w:val="000000"/>
          <w:sz w:val="19"/>
        </w:rPr>
        <w:t>}</w:t>
      </w:r>
    </w:p>
    <w:p>
      <w:pPr>
        <w:pStyle w:val="2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Скриншоты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2598420" cy="2256790"/>
            <wp:effectExtent l="0" t="0" r="7620" b="1397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  <w:r>
        <w:drawing>
          <wp:inline distT="0" distB="0" distL="114300" distR="114300">
            <wp:extent cx="3025140" cy="1828800"/>
            <wp:effectExtent l="0" t="0" r="7620" b="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4168140" cy="1783080"/>
            <wp:effectExtent l="0" t="0" r="7620" b="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6" w:type="first"/>
      <w:footerReference r:id="rId7" w:type="first"/>
      <w:headerReference r:id="rId5" w:type="default"/>
      <w:pgSz w:w="11906" w:h="16838"/>
      <w:pgMar w:top="380" w:right="740" w:bottom="1160" w:left="1600" w:header="0" w:footer="977" w:gutter="0"/>
      <w:pgNumType w:fmt="decimal" w:start="2"/>
      <w:formProt w:val="0"/>
      <w:titlePg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Arial"/>
    <w:panose1 w:val="020B0604020202020204"/>
    <w:charset w:val="CC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bidi w:val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9979A1"/>
    <w:rsid w:val="00AD1765"/>
    <w:rsid w:val="01D1730A"/>
    <w:rsid w:val="03CF33E9"/>
    <w:rsid w:val="06E33CA1"/>
    <w:rsid w:val="0C4F3E01"/>
    <w:rsid w:val="0D6D11AF"/>
    <w:rsid w:val="12510925"/>
    <w:rsid w:val="144D4F4D"/>
    <w:rsid w:val="16F23FBB"/>
    <w:rsid w:val="17735B95"/>
    <w:rsid w:val="1F4D34F4"/>
    <w:rsid w:val="20FE69CB"/>
    <w:rsid w:val="226468C1"/>
    <w:rsid w:val="287E1B29"/>
    <w:rsid w:val="29F2002D"/>
    <w:rsid w:val="32EC1F23"/>
    <w:rsid w:val="338417F2"/>
    <w:rsid w:val="350B418E"/>
    <w:rsid w:val="37DF1F9E"/>
    <w:rsid w:val="39A0618D"/>
    <w:rsid w:val="3D5F19EF"/>
    <w:rsid w:val="3E846A29"/>
    <w:rsid w:val="40EC2F4E"/>
    <w:rsid w:val="44F63469"/>
    <w:rsid w:val="48A36875"/>
    <w:rsid w:val="48EC6947"/>
    <w:rsid w:val="493276DC"/>
    <w:rsid w:val="49BE48F6"/>
    <w:rsid w:val="4E5B0483"/>
    <w:rsid w:val="505105F3"/>
    <w:rsid w:val="50B3252C"/>
    <w:rsid w:val="555A659B"/>
    <w:rsid w:val="566E6A8E"/>
    <w:rsid w:val="5B9F77EB"/>
    <w:rsid w:val="5F627FCB"/>
    <w:rsid w:val="6140358F"/>
    <w:rsid w:val="656D0E01"/>
    <w:rsid w:val="68373D29"/>
    <w:rsid w:val="6CDE17E4"/>
    <w:rsid w:val="6EE70CCC"/>
    <w:rsid w:val="6F6E0FD0"/>
    <w:rsid w:val="734D12BB"/>
    <w:rsid w:val="76444453"/>
    <w:rsid w:val="77C73263"/>
    <w:rsid w:val="77FC3FF9"/>
    <w:rsid w:val="7BE00AB2"/>
    <w:rsid w:val="7D457247"/>
    <w:rsid w:val="7E3466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bidi w:val="0"/>
      <w:spacing w:line="360" w:lineRule="auto"/>
      <w:jc w:val="left"/>
    </w:pPr>
    <w:rPr>
      <w:rFonts w:ascii="Times New Roman" w:hAnsi="Times New Roman" w:eastAsia="Arial Narrow" w:cs="Arial Narrow"/>
      <w:color w:val="auto"/>
      <w:kern w:val="0"/>
      <w:sz w:val="28"/>
      <w:szCs w:val="22"/>
      <w:lang w:val="en-US" w:eastAsia="en-US" w:bidi="ar-SA"/>
    </w:rPr>
  </w:style>
  <w:style w:type="paragraph" w:styleId="2">
    <w:name w:val="heading 1"/>
    <w:basedOn w:val="3"/>
    <w:next w:val="1"/>
    <w:link w:val="47"/>
    <w:qFormat/>
    <w:uiPriority w:val="9"/>
    <w:pPr>
      <w:spacing w:before="38" w:after="0"/>
      <w:ind w:left="3368" w:right="3370" w:firstLine="0"/>
      <w:jc w:val="left"/>
      <w:outlineLvl w:val="0"/>
    </w:pPr>
    <w:rPr>
      <w:bCs/>
      <w:szCs w:val="26"/>
    </w:rPr>
  </w:style>
  <w:style w:type="paragraph" w:styleId="5">
    <w:name w:val="heading 2"/>
    <w:basedOn w:val="1"/>
    <w:next w:val="1"/>
    <w:link w:val="30"/>
    <w:unhideWhenUsed/>
    <w:qFormat/>
    <w:uiPriority w:val="9"/>
    <w:pPr>
      <w:keepNext/>
      <w:keepLines/>
      <w:spacing w:before="40" w:after="0"/>
      <w:outlineLvl w:val="1"/>
    </w:pPr>
    <w:rPr>
      <w:rFonts w:asciiTheme="majorAscii" w:hAnsiTheme="majorAscii"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6">
    <w:name w:val="heading 3"/>
    <w:basedOn w:val="1"/>
    <w:next w:val="1"/>
    <w:link w:val="62"/>
    <w:unhideWhenUsed/>
    <w:qFormat/>
    <w:uiPriority w:val="9"/>
    <w:pPr>
      <w:keepNext/>
      <w:keepLines/>
      <w:widowControl/>
      <w:bidi w:val="0"/>
      <w:spacing w:before="40" w:line="360" w:lineRule="auto"/>
      <w:ind w:firstLine="567"/>
      <w:jc w:val="both"/>
      <w:outlineLvl w:val="2"/>
    </w:pPr>
    <w:rPr>
      <w:rFonts w:eastAsiaTheme="majorEastAsia" w:cstheme="majorBidi"/>
      <w:b/>
      <w:kern w:val="0"/>
      <w:szCs w:val="24"/>
      <w:lang w:val="ru-RU" w:eastAsia="ru-RU"/>
    </w:rPr>
  </w:style>
  <w:style w:type="paragraph" w:styleId="7">
    <w:name w:val="heading 4"/>
    <w:basedOn w:val="1"/>
    <w:next w:val="1"/>
    <w:link w:val="42"/>
    <w:qFormat/>
    <w:uiPriority w:val="0"/>
    <w:pPr>
      <w:keepNext/>
      <w:widowControl/>
      <w:bidi w:val="0"/>
      <w:spacing w:line="360" w:lineRule="auto"/>
      <w:ind w:firstLine="567"/>
      <w:jc w:val="left"/>
      <w:outlineLvl w:val="3"/>
    </w:pPr>
    <w:rPr>
      <w:rFonts w:eastAsia="Times New Roman" w:cs="Times New Roman"/>
      <w:b/>
      <w:kern w:val="0"/>
      <w:szCs w:val="20"/>
      <w:lang w:val="zh-CN" w:eastAsia="zh-CN"/>
    </w:rPr>
  </w:style>
  <w:style w:type="paragraph" w:styleId="8">
    <w:name w:val="heading 6"/>
    <w:basedOn w:val="1"/>
    <w:next w:val="1"/>
    <w:link w:val="58"/>
    <w:semiHidden/>
    <w:unhideWhenUsed/>
    <w:qFormat/>
    <w:uiPriority w:val="9"/>
    <w:pPr>
      <w:keepNext/>
      <w:keepLines/>
      <w:widowControl/>
      <w:bidi w:val="0"/>
      <w:spacing w:before="40" w:line="360" w:lineRule="auto"/>
      <w:ind w:firstLine="567"/>
      <w:jc w:val="both"/>
      <w:outlineLvl w:val="5"/>
    </w:pPr>
    <w:rPr>
      <w:rFonts w:asciiTheme="majorHAnsi" w:hAnsiTheme="majorHAnsi" w:eastAsiaTheme="majorEastAsia" w:cstheme="majorBidi"/>
      <w:color w:val="254061" w:themeColor="accent1" w:themeShade="80"/>
      <w:kern w:val="0"/>
      <w:szCs w:val="24"/>
      <w:lang w:val="ru-RU" w:eastAsia="ru-RU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eastAsia="Noto Sans CJK SC" w:cs="Lohit Devanagari"/>
      <w:b/>
      <w:sz w:val="32"/>
      <w:szCs w:val="28"/>
    </w:rPr>
  </w:style>
  <w:style w:type="paragraph" w:styleId="4">
    <w:name w:val="Body Text"/>
    <w:basedOn w:val="1"/>
    <w:semiHidden/>
    <w:unhideWhenUsed/>
    <w:qFormat/>
    <w:uiPriority w:val="99"/>
    <w:rPr>
      <w:sz w:val="24"/>
      <w:szCs w:val="24"/>
    </w:rPr>
  </w:style>
  <w:style w:type="paragraph" w:styleId="9">
    <w:name w:val="Balloon Text"/>
    <w:basedOn w:val="1"/>
    <w:link w:val="44"/>
    <w:semiHidden/>
    <w:unhideWhenUsed/>
    <w:qFormat/>
    <w:uiPriority w:val="99"/>
    <w:pPr>
      <w:widowControl/>
      <w:bidi w:val="0"/>
      <w:spacing w:line="360" w:lineRule="auto"/>
      <w:ind w:firstLine="567"/>
      <w:jc w:val="both"/>
    </w:pPr>
    <w:rPr>
      <w:rFonts w:ascii="Tahoma" w:hAnsi="Tahoma" w:eastAsia="Times New Roman" w:cs="Times New Roman"/>
      <w:kern w:val="0"/>
      <w:sz w:val="16"/>
      <w:szCs w:val="16"/>
      <w:lang w:val="zh-CN" w:eastAsia="ru-RU"/>
    </w:rPr>
  </w:style>
  <w:style w:type="paragraph" w:styleId="10">
    <w:name w:val="Body Text 2"/>
    <w:basedOn w:val="1"/>
    <w:link w:val="59"/>
    <w:semiHidden/>
    <w:unhideWhenUsed/>
    <w:qFormat/>
    <w:uiPriority w:val="99"/>
    <w:pPr>
      <w:widowControl/>
      <w:bidi w:val="0"/>
      <w:spacing w:after="120" w:line="480" w:lineRule="auto"/>
      <w:ind w:firstLine="567"/>
      <w:jc w:val="both"/>
    </w:pPr>
    <w:rPr>
      <w:rFonts w:ascii="Calibri" w:hAnsi="Calibri" w:eastAsia="Calibri" w:cs="Times New Roman"/>
      <w:kern w:val="0"/>
      <w:sz w:val="22"/>
      <w:szCs w:val="22"/>
      <w:lang w:val="ru-RU" w:eastAsia="en-US"/>
    </w:rPr>
  </w:style>
  <w:style w:type="paragraph" w:styleId="11">
    <w:name w:val="caption"/>
    <w:basedOn w:val="1"/>
    <w:next w:val="1"/>
    <w:semiHidden/>
    <w:unhideWhenUsed/>
    <w:qFormat/>
    <w:uiPriority w:val="0"/>
    <w:pPr>
      <w:spacing w:before="0" w:after="200"/>
    </w:pPr>
    <w:rPr>
      <w:b/>
      <w:i/>
      <w:iCs/>
      <w:szCs w:val="18"/>
    </w:rPr>
  </w:style>
  <w:style w:type="paragraph" w:styleId="12">
    <w:name w:val="header"/>
    <w:basedOn w:val="1"/>
    <w:link w:val="28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toc 1"/>
    <w:basedOn w:val="1"/>
    <w:next w:val="1"/>
    <w:semiHidden/>
    <w:unhideWhenUsed/>
    <w:qFormat/>
    <w:uiPriority w:val="39"/>
    <w:pPr>
      <w:spacing w:before="166" w:after="0"/>
      <w:ind w:left="101" w:firstLine="0"/>
    </w:pPr>
  </w:style>
  <w:style w:type="paragraph" w:styleId="14">
    <w:name w:val="toc 3"/>
    <w:basedOn w:val="1"/>
    <w:next w:val="1"/>
    <w:unhideWhenUsed/>
    <w:qFormat/>
    <w:uiPriority w:val="39"/>
    <w:pPr>
      <w:widowControl/>
      <w:bidi w:val="0"/>
      <w:spacing w:after="100" w:line="360" w:lineRule="auto"/>
      <w:ind w:left="560" w:firstLine="567"/>
      <w:jc w:val="both"/>
    </w:pPr>
    <w:rPr>
      <w:rFonts w:eastAsia="Times New Roman" w:cs="Times New Roman"/>
      <w:kern w:val="0"/>
      <w:szCs w:val="24"/>
      <w:lang w:val="ru-RU" w:eastAsia="ru-RU"/>
    </w:rPr>
  </w:style>
  <w:style w:type="paragraph" w:styleId="15">
    <w:name w:val="toc 2"/>
    <w:basedOn w:val="1"/>
    <w:next w:val="1"/>
    <w:semiHidden/>
    <w:unhideWhenUsed/>
    <w:qFormat/>
    <w:uiPriority w:val="39"/>
    <w:pPr>
      <w:spacing w:before="157" w:after="0"/>
      <w:ind w:left="473" w:hanging="151"/>
    </w:pPr>
  </w:style>
  <w:style w:type="paragraph" w:styleId="16">
    <w:name w:val="footer"/>
    <w:basedOn w:val="1"/>
    <w:link w:val="29"/>
    <w:semiHidden/>
    <w:unhideWhenUsed/>
    <w:qFormat/>
    <w:uiPriority w:val="99"/>
    <w:pPr>
      <w:tabs>
        <w:tab w:val="center" w:pos="4677"/>
        <w:tab w:val="right" w:pos="9355"/>
      </w:tabs>
    </w:pPr>
  </w:style>
  <w:style w:type="paragraph" w:styleId="17">
    <w:name w:val="List"/>
    <w:basedOn w:val="4"/>
    <w:semiHidden/>
    <w:unhideWhenUsed/>
    <w:qFormat/>
    <w:uiPriority w:val="99"/>
    <w:rPr>
      <w:rFonts w:cs="Lohit Devanagari"/>
    </w:rPr>
  </w:style>
  <w:style w:type="paragraph" w:styleId="18">
    <w:name w:val="Normal (Web)"/>
    <w:basedOn w:val="1"/>
    <w:qFormat/>
    <w:uiPriority w:val="99"/>
    <w:pPr>
      <w:widowControl/>
      <w:suppressAutoHyphens/>
      <w:bidi w:val="0"/>
      <w:spacing w:before="280" w:after="280" w:line="360" w:lineRule="auto"/>
      <w:ind w:firstLine="567"/>
      <w:jc w:val="both"/>
    </w:pPr>
    <w:rPr>
      <w:rFonts w:eastAsia="Times New Roman" w:cs="Times New Roman"/>
      <w:kern w:val="0"/>
      <w:szCs w:val="24"/>
      <w:lang w:val="ru-RU" w:eastAsia="ar-SA"/>
    </w:rPr>
  </w:style>
  <w:style w:type="paragraph" w:styleId="19">
    <w:name w:val="Subtitle"/>
    <w:basedOn w:val="1"/>
    <w:next w:val="1"/>
    <w:link w:val="46"/>
    <w:qFormat/>
    <w:uiPriority w:val="11"/>
    <w:pPr>
      <w:widowControl/>
      <w:bidi w:val="0"/>
      <w:spacing w:line="360" w:lineRule="auto"/>
      <w:ind w:firstLine="851"/>
      <w:jc w:val="both"/>
    </w:pPr>
    <w:rPr>
      <w:rFonts w:eastAsia="Times New Roman" w:cs="Times New Roman"/>
      <w:b/>
      <w:iCs/>
      <w:spacing w:val="15"/>
      <w:kern w:val="0"/>
      <w:szCs w:val="24"/>
      <w:lang w:val="zh-CN" w:eastAsia="ru-RU"/>
    </w:rPr>
  </w:style>
  <w:style w:type="character" w:styleId="21">
    <w:name w:val="FollowedHyperlink"/>
    <w:basedOn w:val="20"/>
    <w:semiHidden/>
    <w:unhideWhenUsed/>
    <w:qFormat/>
    <w:uiPriority w:val="99"/>
    <w:rPr>
      <w:rFonts w:ascii="Calibri" w:hAnsi="Calibri" w:eastAsia="Calibri" w:cs="Times New Roman"/>
      <w:color w:val="800080" w:themeColor="followedHyperlink"/>
      <w:u w:val="single"/>
      <w:lang w:val="ru-RU" w:eastAsia="ru-RU" w:bidi="ar-SA"/>
      <w14:textFill>
        <w14:solidFill>
          <w14:schemeClr w14:val="folHlink"/>
        </w14:solidFill>
      </w14:textFill>
    </w:rPr>
  </w:style>
  <w:style w:type="character" w:styleId="22">
    <w:name w:val="Hyperlink"/>
    <w:unhideWhenUsed/>
    <w:qFormat/>
    <w:uiPriority w:val="99"/>
    <w:rPr>
      <w:rFonts w:ascii="Calibri" w:hAnsi="Calibri" w:eastAsia="Calibri" w:cs="Times New Roman"/>
      <w:color w:val="0000FF"/>
      <w:u w:val="single"/>
      <w:lang w:val="ru-RU" w:eastAsia="ru-RU" w:bidi="ar-SA"/>
    </w:rPr>
  </w:style>
  <w:style w:type="character" w:styleId="23">
    <w:name w:val="Strong"/>
    <w:qFormat/>
    <w:uiPriority w:val="22"/>
    <w:rPr>
      <w:rFonts w:ascii="Calibri" w:hAnsi="Calibri" w:eastAsia="Calibri" w:cs="Times New Roman"/>
      <w:b/>
      <w:bCs/>
      <w:lang w:val="ru-RU" w:eastAsia="ru-RU" w:bidi="ar-SA"/>
    </w:rPr>
  </w:style>
  <w:style w:type="table" w:styleId="25">
    <w:name w:val="Table Grid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Интернет-ссылка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Subtle Emphasis"/>
    <w:basedOn w:val="2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Верхний колонтитул Знак"/>
    <w:basedOn w:val="20"/>
    <w:link w:val="12"/>
    <w:qFormat/>
    <w:uiPriority w:val="99"/>
  </w:style>
  <w:style w:type="character" w:customStyle="1" w:styleId="29">
    <w:name w:val="Нижний колонтитул Знак"/>
    <w:basedOn w:val="20"/>
    <w:link w:val="16"/>
    <w:qFormat/>
    <w:uiPriority w:val="99"/>
  </w:style>
  <w:style w:type="character" w:customStyle="1" w:styleId="30">
    <w:name w:val="Заголовок 2 Знак"/>
    <w:basedOn w:val="20"/>
    <w:link w:val="5"/>
    <w:semiHidden/>
    <w:qFormat/>
    <w:uiPriority w:val="9"/>
    <w:rPr>
      <w:rFonts w:asciiTheme="majorAscii" w:hAnsiTheme="majorAscii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customStyle="1" w:styleId="31">
    <w:name w:val="ListLabel 1"/>
    <w:qFormat/>
    <w:uiPriority w:val="0"/>
    <w:rPr>
      <w:rFonts w:eastAsia="Arial Narrow" w:cs="Arial Narrow"/>
      <w:w w:val="100"/>
      <w:sz w:val="22"/>
      <w:szCs w:val="22"/>
    </w:rPr>
  </w:style>
  <w:style w:type="character" w:customStyle="1" w:styleId="32">
    <w:name w:val="ListLabel 2"/>
    <w:qFormat/>
    <w:uiPriority w:val="0"/>
    <w:rPr>
      <w:rFonts w:eastAsia="Wingdings" w:cs="Wingdings"/>
      <w:w w:val="100"/>
      <w:sz w:val="24"/>
      <w:szCs w:val="24"/>
    </w:rPr>
  </w:style>
  <w:style w:type="character" w:customStyle="1" w:styleId="33">
    <w:name w:val="ListLabel 3"/>
    <w:qFormat/>
    <w:uiPriority w:val="0"/>
    <w:rPr>
      <w:rFonts w:cs="Courier New"/>
    </w:rPr>
  </w:style>
  <w:style w:type="character" w:customStyle="1" w:styleId="34">
    <w:name w:val="ListLabel 4"/>
    <w:qFormat/>
    <w:uiPriority w:val="0"/>
    <w:rPr>
      <w:rFonts w:cs="Courier New"/>
    </w:rPr>
  </w:style>
  <w:style w:type="character" w:customStyle="1" w:styleId="35">
    <w:name w:val="ListLabel 5"/>
    <w:qFormat/>
    <w:uiPriority w:val="0"/>
    <w:rPr>
      <w:rFonts w:cs="Courier New"/>
    </w:rPr>
  </w:style>
  <w:style w:type="paragraph" w:customStyle="1" w:styleId="36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styleId="37">
    <w:name w:val="List Paragraph"/>
    <w:basedOn w:val="1"/>
    <w:qFormat/>
    <w:uiPriority w:val="34"/>
    <w:pPr>
      <w:ind w:left="1889" w:hanging="360"/>
    </w:pPr>
  </w:style>
  <w:style w:type="paragraph" w:customStyle="1" w:styleId="38">
    <w:name w:val="Table Paragraph"/>
    <w:basedOn w:val="1"/>
    <w:qFormat/>
    <w:uiPriority w:val="1"/>
  </w:style>
  <w:style w:type="paragraph" w:customStyle="1" w:styleId="39">
    <w:name w:val="TOC Heading"/>
    <w:basedOn w:val="3"/>
    <w:next w:val="1"/>
    <w:unhideWhenUsed/>
    <w:qFormat/>
    <w:uiPriority w:val="39"/>
    <w:pPr>
      <w:keepNext/>
      <w:keepLines/>
      <w:widowControl/>
      <w:spacing w:before="240" w:after="0" w:line="259" w:lineRule="auto"/>
      <w:ind w:left="0" w:right="0" w:firstLine="0"/>
      <w:jc w:val="left"/>
    </w:pPr>
    <w:rPr>
      <w:rFonts w:asciiTheme="majorAscii" w:hAnsiTheme="majorAscii" w:eastAsiaTheme="majorEastAsia" w:cstheme="majorBidi"/>
      <w:b w:val="0"/>
      <w:color w:val="376092" w:themeColor="accent1" w:themeShade="BF"/>
      <w:szCs w:val="32"/>
      <w:lang w:val="ru-RU" w:eastAsia="ru-RU"/>
    </w:rPr>
  </w:style>
  <w:style w:type="table" w:customStyle="1" w:styleId="4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1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42">
    <w:name w:val="Заголовок 4 Знак"/>
    <w:link w:val="7"/>
    <w:uiPriority w:val="0"/>
    <w:rPr>
      <w:rFonts w:ascii="Calibri" w:hAnsi="Calibri" w:eastAsia="Calibri" w:cs="Times New Roman"/>
      <w:b/>
      <w:szCs w:val="20"/>
      <w:lang w:val="zh-CN" w:eastAsia="zh-CN" w:bidi="ar-SA"/>
    </w:rPr>
  </w:style>
  <w:style w:type="paragraph" w:customStyle="1" w:styleId="43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Calibri" w:cs="Times New Roman"/>
      <w:color w:val="000000"/>
      <w:sz w:val="24"/>
      <w:szCs w:val="24"/>
      <w:lang w:val="ru-RU" w:eastAsia="ru-RU" w:bidi="ar-SA"/>
    </w:rPr>
  </w:style>
  <w:style w:type="character" w:customStyle="1" w:styleId="44">
    <w:name w:val="Текст выноски Знак"/>
    <w:link w:val="9"/>
    <w:semiHidden/>
    <w:qFormat/>
    <w:uiPriority w:val="99"/>
    <w:rPr>
      <w:rFonts w:ascii="Tahoma" w:hAnsi="Tahoma" w:eastAsia="Calibri" w:cs="Times New Roman"/>
      <w:sz w:val="16"/>
      <w:szCs w:val="16"/>
      <w:lang w:val="zh-CN" w:eastAsia="ru-RU" w:bidi="ar-SA"/>
    </w:rPr>
  </w:style>
  <w:style w:type="paragraph" w:styleId="45">
    <w:name w:val="No Spacing"/>
    <w:qFormat/>
    <w:uiPriority w:val="1"/>
    <w:pPr>
      <w:spacing w:before="240" w:after="240"/>
      <w:ind w:left="709"/>
      <w:jc w:val="both"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customStyle="1" w:styleId="46">
    <w:name w:val="Подзаголовок Знак"/>
    <w:link w:val="19"/>
    <w:qFormat/>
    <w:uiPriority w:val="11"/>
    <w:rPr>
      <w:rFonts w:ascii="Calibri" w:hAnsi="Calibri" w:eastAsia="Calibri" w:cs="Times New Roman"/>
      <w:b/>
      <w:iCs/>
      <w:spacing w:val="15"/>
      <w:lang w:val="zh-CN" w:eastAsia="ru-RU" w:bidi="ar-SA"/>
    </w:rPr>
  </w:style>
  <w:style w:type="character" w:customStyle="1" w:styleId="47">
    <w:name w:val="Заголовок 1 Знак"/>
    <w:link w:val="2"/>
    <w:qFormat/>
    <w:uiPriority w:val="9"/>
    <w:rPr>
      <w:rFonts w:ascii="Times New Roman" w:hAnsi="Times New Roman" w:eastAsia="Calibri" w:cs="Times New Roman"/>
      <w:b/>
      <w:bCs/>
      <w:sz w:val="32"/>
      <w:szCs w:val="26"/>
      <w:lang w:val="ru-RU" w:eastAsia="ru-RU" w:bidi="ar-SA"/>
    </w:rPr>
  </w:style>
  <w:style w:type="character" w:customStyle="1" w:styleId="48">
    <w:name w:val="apple-converted-space"/>
    <w:qFormat/>
    <w:uiPriority w:val="0"/>
    <w:rPr>
      <w:rFonts w:ascii="Calibri" w:hAnsi="Calibri" w:eastAsia="Calibri" w:cs="Times New Roman"/>
      <w:lang w:val="ru-RU" w:eastAsia="ru-RU" w:bidi="ar-SA"/>
    </w:rPr>
  </w:style>
  <w:style w:type="character" w:customStyle="1" w:styleId="49">
    <w:name w:val="abbr_tooltip"/>
    <w:qFormat/>
    <w:uiPriority w:val="0"/>
    <w:rPr>
      <w:rFonts w:ascii="Calibri" w:hAnsi="Calibri" w:eastAsia="Calibri" w:cs="Times New Roman"/>
      <w:lang w:val="ru-RU" w:eastAsia="ru-RU" w:bidi="ar-SA"/>
    </w:rPr>
  </w:style>
  <w:style w:type="character" w:customStyle="1" w:styleId="50">
    <w:name w:val="hand_link"/>
    <w:basedOn w:val="20"/>
    <w:qFormat/>
    <w:uiPriority w:val="0"/>
    <w:rPr>
      <w:rFonts w:ascii="Calibri" w:hAnsi="Calibri" w:eastAsia="Calibri" w:cs="Times New Roman"/>
      <w:lang w:val="ru-RU" w:eastAsia="ru-RU" w:bidi="ar-SA"/>
    </w:rPr>
  </w:style>
  <w:style w:type="paragraph" w:customStyle="1" w:styleId="51">
    <w:name w:val="Абзац списка1"/>
    <w:basedOn w:val="1"/>
    <w:qFormat/>
    <w:uiPriority w:val="0"/>
    <w:pPr>
      <w:widowControl/>
      <w:bidi w:val="0"/>
      <w:spacing w:line="360" w:lineRule="auto"/>
      <w:ind w:left="720" w:firstLine="567"/>
      <w:jc w:val="both"/>
    </w:pPr>
    <w:rPr>
      <w:rFonts w:eastAsia="Calibri" w:cs="Times New Roman"/>
      <w:kern w:val="0"/>
      <w:szCs w:val="24"/>
      <w:lang w:val="ru-RU" w:eastAsia="ru-RU"/>
    </w:rPr>
  </w:style>
  <w:style w:type="paragraph" w:customStyle="1" w:styleId="52">
    <w:name w:val="Style12"/>
    <w:basedOn w:val="1"/>
    <w:qFormat/>
    <w:uiPriority w:val="0"/>
    <w:pPr>
      <w:widowControl w:val="0"/>
      <w:autoSpaceDE w:val="0"/>
      <w:autoSpaceDN w:val="0"/>
      <w:bidi w:val="0"/>
      <w:adjustRightInd w:val="0"/>
      <w:spacing w:line="360" w:lineRule="auto"/>
      <w:ind w:left="709" w:firstLine="567"/>
      <w:jc w:val="both"/>
    </w:pPr>
    <w:rPr>
      <w:rFonts w:eastAsia="Calibri" w:cs="Times New Roman"/>
      <w:kern w:val="0"/>
      <w:szCs w:val="24"/>
      <w:lang w:val="ru-RU" w:eastAsia="ru-RU"/>
    </w:rPr>
  </w:style>
  <w:style w:type="character" w:customStyle="1" w:styleId="53">
    <w:name w:val="Font Style21"/>
    <w:qFormat/>
    <w:uiPriority w:val="0"/>
    <w:rPr>
      <w:rFonts w:ascii="Times New Roman" w:hAnsi="Times New Roman" w:eastAsia="Calibri" w:cs="Times New Roman"/>
      <w:b/>
      <w:bCs/>
      <w:sz w:val="14"/>
      <w:szCs w:val="14"/>
      <w:lang w:val="ru-RU" w:eastAsia="ru-RU" w:bidi="ar-SA"/>
    </w:rPr>
  </w:style>
  <w:style w:type="character" w:customStyle="1" w:styleId="54">
    <w:name w:val="Font Style20"/>
    <w:qFormat/>
    <w:uiPriority w:val="0"/>
    <w:rPr>
      <w:rFonts w:ascii="Times New Roman" w:hAnsi="Times New Roman" w:eastAsia="Calibri" w:cs="Times New Roman"/>
      <w:i/>
      <w:iCs/>
      <w:sz w:val="14"/>
      <w:szCs w:val="14"/>
      <w:lang w:val="ru-RU" w:eastAsia="ru-RU" w:bidi="ar-SA"/>
    </w:rPr>
  </w:style>
  <w:style w:type="character" w:customStyle="1" w:styleId="55">
    <w:name w:val="Font Style19"/>
    <w:qFormat/>
    <w:uiPriority w:val="99"/>
    <w:rPr>
      <w:rFonts w:ascii="Times New Roman" w:hAnsi="Times New Roman" w:eastAsia="Calibri" w:cs="Times New Roman"/>
      <w:sz w:val="14"/>
      <w:szCs w:val="14"/>
      <w:lang w:val="ru-RU" w:eastAsia="ru-RU" w:bidi="ar-SA"/>
    </w:rPr>
  </w:style>
  <w:style w:type="paragraph" w:customStyle="1" w:styleId="56">
    <w:name w:val="Мой стиль1"/>
    <w:basedOn w:val="1"/>
    <w:link w:val="57"/>
    <w:qFormat/>
    <w:uiPriority w:val="0"/>
    <w:pPr>
      <w:widowControl/>
      <w:bidi w:val="0"/>
      <w:spacing w:after="120" w:line="264" w:lineRule="auto"/>
      <w:ind w:firstLine="567"/>
      <w:jc w:val="both"/>
    </w:pPr>
    <w:rPr>
      <w:rFonts w:eastAsia="Calibri" w:cs="Times New Roman"/>
      <w:kern w:val="0"/>
      <w:szCs w:val="22"/>
      <w:lang w:val="zh-CN" w:eastAsia="en-US"/>
    </w:rPr>
  </w:style>
  <w:style w:type="character" w:customStyle="1" w:styleId="57">
    <w:name w:val="Мой стиль1 Знак"/>
    <w:link w:val="56"/>
    <w:qFormat/>
    <w:uiPriority w:val="0"/>
    <w:rPr>
      <w:rFonts w:ascii="Calibri" w:hAnsi="Calibri" w:eastAsia="Calibri" w:cs="Times New Roman"/>
      <w:szCs w:val="22"/>
      <w:lang w:val="zh-CN" w:eastAsia="en-US" w:bidi="ar-SA"/>
    </w:rPr>
  </w:style>
  <w:style w:type="character" w:customStyle="1" w:styleId="58">
    <w:name w:val="Заголовок 6 Знак"/>
    <w:basedOn w:val="20"/>
    <w:link w:val="8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lang w:val="ru-RU" w:eastAsia="ru-RU" w:bidi="ar-SA"/>
    </w:rPr>
  </w:style>
  <w:style w:type="character" w:customStyle="1" w:styleId="59">
    <w:name w:val="Основной текст 2 Знак"/>
    <w:basedOn w:val="20"/>
    <w:link w:val="10"/>
    <w:semiHidden/>
    <w:qFormat/>
    <w:uiPriority w:val="99"/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60">
    <w:name w:val="Текст таблицы"/>
    <w:basedOn w:val="1"/>
    <w:qFormat/>
    <w:uiPriority w:val="0"/>
    <w:pPr>
      <w:keepNext/>
      <w:keepLines/>
      <w:widowControl/>
      <w:suppressAutoHyphens/>
      <w:bidi w:val="0"/>
      <w:spacing w:line="360" w:lineRule="auto"/>
      <w:ind w:firstLine="567"/>
      <w:jc w:val="center"/>
    </w:pPr>
    <w:rPr>
      <w:rFonts w:eastAsia="Times New Roman" w:cs="Times New Roman"/>
      <w:kern w:val="0"/>
      <w:szCs w:val="20"/>
      <w:lang w:val="ru-RU" w:eastAsia="ru-RU"/>
    </w:rPr>
  </w:style>
  <w:style w:type="character" w:customStyle="1" w:styleId="61">
    <w:name w:val="screen-reader-text"/>
    <w:basedOn w:val="20"/>
    <w:qFormat/>
    <w:uiPriority w:val="0"/>
    <w:rPr>
      <w:rFonts w:ascii="Calibri" w:hAnsi="Calibri" w:eastAsia="Calibri" w:cs="Times New Roman"/>
      <w:lang w:val="ru-RU" w:eastAsia="ru-RU" w:bidi="ar-SA"/>
    </w:rPr>
  </w:style>
  <w:style w:type="character" w:customStyle="1" w:styleId="62">
    <w:name w:val="Заголовок 3 Знак"/>
    <w:basedOn w:val="20"/>
    <w:link w:val="6"/>
    <w:qFormat/>
    <w:uiPriority w:val="9"/>
    <w:rPr>
      <w:rFonts w:ascii="Calibri" w:hAnsi="Calibri" w:eastAsiaTheme="majorEastAsia" w:cstheme="majorBidi"/>
      <w:b/>
      <w:lang w:val="ru-RU" w:eastAsia="ru-RU" w:bidi="ar-SA"/>
    </w:rPr>
  </w:style>
  <w:style w:type="paragraph" w:customStyle="1" w:styleId="63">
    <w:name w:val="Стиль2"/>
    <w:basedOn w:val="12"/>
    <w:qFormat/>
    <w:uiPriority w:val="0"/>
  </w:style>
  <w:style w:type="paragraph" w:customStyle="1" w:styleId="64">
    <w:name w:val="Heading 1"/>
    <w:basedOn w:val="1"/>
    <w:qFormat/>
    <w:uiPriority w:val="9"/>
    <w:pPr>
      <w:keepNext/>
      <w:spacing w:before="240" w:after="120"/>
      <w:ind w:firstLine="567"/>
      <w:outlineLvl w:val="0"/>
    </w:pPr>
    <w:rPr>
      <w:rFonts w:eastAsia="Times New Roman"/>
      <w:b/>
      <w:bCs/>
      <w:kern w:val="2"/>
      <w:sz w:val="28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C0B539-B00C-4A0A-8BC3-6EB45AF6FE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</Company>
  <Pages>15</Pages>
  <Words>2202</Words>
  <Characters>12555</Characters>
  <Lines>104</Lines>
  <Paragraphs>29</Paragraphs>
  <TotalTime>164</TotalTime>
  <ScaleCrop>false</ScaleCrop>
  <LinksUpToDate>false</LinksUpToDate>
  <CharactersWithSpaces>14728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2017-05-18T16:50:00Z</dcterms:created>
  <dc:creator>Изосова С.Е</dc:creator>
  <cp:lastModifiedBy>nastuabukina</cp:lastModifiedBy>
  <cp:lastPrinted>2017-05-21T15:01:00Z</cp:lastPrinted>
  <dcterms:modified xsi:type="dcterms:W3CDTF">2020-03-25T14:02:12Z</dcterms:modified>
  <dc:title>Отчет по лабораторной работе №1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reated">
    <vt:filetime>2016-10-03T00:00:00Z</vt:filetime>
  </property>
  <property fmtid="{D5CDD505-2E9C-101B-9397-08002B2CF9AE}" pid="5" name="Creator">
    <vt:lpwstr>PDFCreator 2.2.1.0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2016-10-03T00:00:00Z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KSOProductBuildVer">
    <vt:lpwstr>1049-11.2.0.8991</vt:lpwstr>
  </property>
</Properties>
</file>