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v0s1sj2n4jf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Steps to Enable CGI in IIS and Configure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wfastcgi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for Python Applications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hj3byz4544m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Enable IIS and Necessary Features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rtl w:val="0"/>
        </w:rPr>
        <w:t xml:space="preserve">Server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rtl w:val="0"/>
        </w:rPr>
        <w:t xml:space="preserve">Manage &gt; Add Roles and Features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Web Server (IIS)</w:t>
      </w:r>
      <w:r w:rsidDel="00000000" w:rsidR="00000000" w:rsidRPr="00000000">
        <w:rPr>
          <w:rtl w:val="0"/>
        </w:rPr>
        <w:t xml:space="preserve"> from the list.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rtl w:val="0"/>
        </w:rPr>
        <w:t xml:space="preserve">Web Server Role (IIS)</w:t>
      </w:r>
      <w:r w:rsidDel="00000000" w:rsidR="00000000" w:rsidRPr="00000000">
        <w:rPr>
          <w:rtl w:val="0"/>
        </w:rPr>
        <w:t xml:space="preserve">, expand </w:t>
      </w:r>
      <w:r w:rsidDel="00000000" w:rsidR="00000000" w:rsidRPr="00000000">
        <w:rPr>
          <w:b w:val="1"/>
          <w:rtl w:val="0"/>
        </w:rPr>
        <w:t xml:space="preserve">Web Server</w:t>
      </w:r>
      <w:r w:rsidDel="00000000" w:rsidR="00000000" w:rsidRPr="00000000">
        <w:rPr>
          <w:rtl w:val="0"/>
        </w:rPr>
        <w:t xml:space="preserve">, and select the following: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Application Development &gt; CGI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icxq7drferxm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Install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wfastcgi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Open a command prompt and run: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wfastcgi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Enable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wfastcgi</w:t>
      </w:r>
      <w:r w:rsidDel="00000000" w:rsidR="00000000" w:rsidRPr="00000000">
        <w:rPr>
          <w:rtl w:val="0"/>
        </w:rPr>
        <w:t xml:space="preserve"> for IIS using the following command: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wfastcgi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This will configure FastCGI for Python applications.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 the path displayed after running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wfastcgi enable</w:t>
      </w:r>
      <w:r w:rsidDel="00000000" w:rsidR="00000000" w:rsidRPr="00000000">
        <w:rPr>
          <w:rtl w:val="0"/>
        </w:rPr>
        <w:t xml:space="preserve"> command.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x7zhwdk0sfs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Add FastCGI Module in IIS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rtl w:val="0"/>
        </w:rPr>
        <w:t xml:space="preserve">IIS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your site from the list of sites.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Features View</w:t>
      </w:r>
      <w:r w:rsidDel="00000000" w:rsidR="00000000" w:rsidRPr="00000000">
        <w:rPr>
          <w:rtl w:val="0"/>
        </w:rPr>
        <w:t xml:space="preserve">, double-click on </w:t>
      </w:r>
      <w:r w:rsidDel="00000000" w:rsidR="00000000" w:rsidRPr="00000000">
        <w:rPr>
          <w:b w:val="1"/>
          <w:rtl w:val="0"/>
        </w:rPr>
        <w:t xml:space="preserve">Handler Mappings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Add Module Mapping</w:t>
      </w:r>
      <w:r w:rsidDel="00000000" w:rsidR="00000000" w:rsidRPr="00000000">
        <w:rPr>
          <w:rtl w:val="0"/>
        </w:rPr>
        <w:t xml:space="preserve"> and configure the following: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Request 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Module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FastCgiModule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Executable</w:t>
      </w:r>
      <w:r w:rsidDel="00000000" w:rsidR="00000000" w:rsidRPr="00000000">
        <w:rPr>
          <w:rtl w:val="0"/>
        </w:rPr>
        <w:t xml:space="preserve">: Paste the path obtained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wfastcgi enable</w:t>
      </w:r>
      <w:r w:rsidDel="00000000" w:rsidR="00000000" w:rsidRPr="00000000">
        <w:rPr>
          <w:rtl w:val="0"/>
        </w:rPr>
        <w:t xml:space="preserve"> command.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Request Restrictions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the checkbox for "Invoke handler only if request is mapped to..." is </w:t>
      </w:r>
      <w:r w:rsidDel="00000000" w:rsidR="00000000" w:rsidRPr="00000000">
        <w:rPr>
          <w:b w:val="1"/>
          <w:rtl w:val="0"/>
        </w:rPr>
        <w:t xml:space="preserve">unchecked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and confirm by clicking </w:t>
      </w:r>
      <w:r w:rsidDel="00000000" w:rsidR="00000000" w:rsidRPr="00000000">
        <w:rPr>
          <w:b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b1qvi4avt3o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Configure FastCGI Settings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IIS Manager</w:t>
      </w:r>
      <w:r w:rsidDel="00000000" w:rsidR="00000000" w:rsidRPr="00000000">
        <w:rPr>
          <w:rtl w:val="0"/>
        </w:rPr>
        <w:t xml:space="preserve">, select the </w:t>
      </w:r>
      <w:r w:rsidDel="00000000" w:rsidR="00000000" w:rsidRPr="00000000">
        <w:rPr>
          <w:b w:val="1"/>
          <w:rtl w:val="0"/>
        </w:rPr>
        <w:t xml:space="preserve">IIS Server Name</w:t>
      </w:r>
      <w:r w:rsidDel="00000000" w:rsidR="00000000" w:rsidRPr="00000000">
        <w:rPr>
          <w:rtl w:val="0"/>
        </w:rPr>
        <w:t xml:space="preserve"> (not a specific site).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Features View</w:t>
      </w:r>
      <w:r w:rsidDel="00000000" w:rsidR="00000000" w:rsidRPr="00000000">
        <w:rPr>
          <w:rtl w:val="0"/>
        </w:rPr>
        <w:t xml:space="preserve">, double-click on </w:t>
      </w:r>
      <w:r w:rsidDel="00000000" w:rsidR="00000000" w:rsidRPr="00000000">
        <w:rPr>
          <w:b w:val="1"/>
          <w:rtl w:val="0"/>
        </w:rPr>
        <w:t xml:space="preserve">FastCGI 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row with the </w:t>
      </w:r>
      <w:r w:rsidDel="00000000" w:rsidR="00000000" w:rsidRPr="00000000">
        <w:rPr>
          <w:b w:val="1"/>
          <w:rtl w:val="0"/>
        </w:rPr>
        <w:t xml:space="preserve">Full Path</w:t>
      </w:r>
      <w:r w:rsidDel="00000000" w:rsidR="00000000" w:rsidRPr="00000000">
        <w:rPr>
          <w:rtl w:val="0"/>
        </w:rPr>
        <w:t xml:space="preserve"> corresponding to Python (from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wfastcgi enable</w:t>
      </w:r>
      <w:r w:rsidDel="00000000" w:rsidR="00000000" w:rsidRPr="00000000">
        <w:rPr>
          <w:rtl w:val="0"/>
        </w:rPr>
        <w:t xml:space="preserve"> command).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ellipsis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  <w:t xml:space="preserve">) in the </w:t>
      </w:r>
      <w:r w:rsidDel="00000000" w:rsidR="00000000" w:rsidRPr="00000000">
        <w:rPr>
          <w:b w:val="1"/>
          <w:rtl w:val="0"/>
        </w:rPr>
        <w:t xml:space="preserve">Environment Variables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62k6eyomngn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Add Environment Variables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the following two properties: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: The directory where your application's main file is located.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WSGI_HANDLER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main.app</w:t>
      </w:r>
      <w:r w:rsidDel="00000000" w:rsidR="00000000" w:rsidRPr="00000000">
        <w:rPr>
          <w:rtl w:val="0"/>
        </w:rPr>
        <w:t xml:space="preserve"> (Replace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main.app</w:t>
      </w:r>
      <w:r w:rsidDel="00000000" w:rsidR="00000000" w:rsidRPr="00000000">
        <w:rPr>
          <w:rtl w:val="0"/>
        </w:rPr>
        <w:t xml:space="preserve"> with the WSGI application entry point for your application).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6im7bckxri1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Update Application Pool Settings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IIS Manager</w:t>
      </w:r>
      <w:r w:rsidDel="00000000" w:rsidR="00000000" w:rsidRPr="00000000">
        <w:rPr>
          <w:rtl w:val="0"/>
        </w:rPr>
        <w:t xml:space="preserve">, select the application pool associated with your site.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Right-click and select </w:t>
      </w:r>
      <w:r w:rsidDel="00000000" w:rsidR="00000000" w:rsidRPr="00000000">
        <w:rPr>
          <w:b w:val="1"/>
          <w:rtl w:val="0"/>
        </w:rPr>
        <w:t xml:space="preserve">Advanced 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following: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.NET CLR Version</w:t>
      </w:r>
      <w:r w:rsidDel="00000000" w:rsidR="00000000" w:rsidRPr="00000000">
        <w:rPr>
          <w:rtl w:val="0"/>
        </w:rPr>
        <w:t xml:space="preserve">: Set to </w:t>
      </w:r>
      <w:r w:rsidDel="00000000" w:rsidR="00000000" w:rsidRPr="00000000">
        <w:rPr>
          <w:b w:val="1"/>
          <w:rtl w:val="0"/>
        </w:rPr>
        <w:t xml:space="preserve">No Managed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Identity</w:t>
      </w:r>
      <w:r w:rsidDel="00000000" w:rsidR="00000000" w:rsidRPr="00000000">
        <w:rPr>
          <w:rtl w:val="0"/>
        </w:rPr>
        <w:t xml:space="preserve">: Change to </w:t>
      </w:r>
      <w:r w:rsidDel="00000000" w:rsidR="00000000" w:rsidRPr="00000000">
        <w:rPr>
          <w:b w:val="1"/>
          <w:rtl w:val="0"/>
        </w:rPr>
        <w:t xml:space="preserve">LocalSystem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q415uq46a7d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now enabled CGI on IIS, installed and configured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wfastcgi</w:t>
      </w:r>
      <w:r w:rsidDel="00000000" w:rsidR="00000000" w:rsidRPr="00000000">
        <w:rPr>
          <w:rtl w:val="0"/>
        </w:rPr>
        <w:t xml:space="preserve">, and set up your Python application to work with IIS. Make sure your application's WSGI entry point and file structure match the configured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PYTHONPATH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WSGI_HANDLER</w:t>
      </w:r>
      <w:r w:rsidDel="00000000" w:rsidR="00000000" w:rsidRPr="00000000">
        <w:rPr>
          <w:rtl w:val="0"/>
        </w:rPr>
        <w:t xml:space="preserve">. Restart IIS to apply all changes.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