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>
          <w:rFonts w:ascii="Poppins" w:cs="Poppins" w:eastAsia="Poppins" w:hAnsi="Poppins"/>
          <w:b w:val="1"/>
          <w:color w:val="666666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Poppins SemiBold" w:cs="Poppins SemiBold" w:eastAsia="Poppins SemiBold" w:hAnsi="Poppins SemiBold"/>
          <w:sz w:val="56"/>
          <w:szCs w:val="56"/>
        </w:rPr>
      </w:pPr>
      <w:hyperlink r:id="rId6">
        <w:r w:rsidDel="00000000" w:rsidR="00000000" w:rsidRPr="00000000">
          <w:rPr>
            <w:rFonts w:ascii="Poppins" w:cs="Poppins" w:eastAsia="Poppins" w:hAnsi="Poppins"/>
            <w:color w:val="1155cc"/>
            <w:u w:val="single"/>
          </w:rPr>
          <w:drawing>
            <wp:inline distB="0" distT="0" distL="0" distR="0">
              <wp:extent cx="3109555" cy="637858"/>
              <wp:effectExtent b="0" l="0" r="0" t="0"/>
              <wp:docPr id="4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09555" cy="637858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76" w:lineRule="auto"/>
        <w:rPr>
          <w:sz w:val="52"/>
          <w:szCs w:val="52"/>
        </w:rPr>
      </w:pPr>
      <w:r w:rsidDel="00000000" w:rsidR="00000000" w:rsidRPr="00000000">
        <w:rPr>
          <w:b w:val="1"/>
          <w:sz w:val="52"/>
          <w:szCs w:val="52"/>
          <w:rtl w:val="0"/>
        </w:rPr>
        <w:t xml:space="preserve">Monthly Preventive Maintenance Checklist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819150</wp:posOffset>
                </wp:positionH>
                <wp:positionV relativeFrom="paragraph">
                  <wp:posOffset>771525</wp:posOffset>
                </wp:positionV>
                <wp:extent cx="962025" cy="35496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930650" y="3504750"/>
                          <a:ext cx="830700" cy="550500"/>
                        </a:xfrm>
                        <a:prstGeom prst="rect">
                          <a:avLst/>
                        </a:prstGeom>
                        <a:solidFill>
                          <a:srgbClr val="E54253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819150</wp:posOffset>
                </wp:positionH>
                <wp:positionV relativeFrom="paragraph">
                  <wp:posOffset>771525</wp:posOffset>
                </wp:positionV>
                <wp:extent cx="962025" cy="35496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2025" cy="3549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rPr>
          <w:rFonts w:ascii="Poppins" w:cs="Poppins" w:eastAsia="Poppins" w:hAnsi="Poppins"/>
          <w:b w:val="1"/>
          <w:sz w:val="34"/>
          <w:szCs w:val="34"/>
        </w:rPr>
      </w:pPr>
      <w:r w:rsidDel="00000000" w:rsidR="00000000" w:rsidRPr="00000000">
        <w:rPr>
          <w:rFonts w:ascii="Poppins" w:cs="Poppins" w:eastAsia="Poppins" w:hAnsi="Poppins"/>
          <w:b w:val="1"/>
          <w:sz w:val="34"/>
          <w:szCs w:val="34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Poppins" w:cs="Poppins" w:eastAsia="Poppins" w:hAnsi="Poppins"/>
          <w:sz w:val="32"/>
          <w:szCs w:val="32"/>
        </w:rPr>
      </w:pPr>
      <w:r w:rsidDel="00000000" w:rsidR="00000000" w:rsidRPr="00000000">
        <w:rPr>
          <w:rFonts w:ascii="Poppins" w:cs="Poppins" w:eastAsia="Poppins" w:hAnsi="Poppins"/>
          <w:sz w:val="44"/>
          <w:szCs w:val="44"/>
          <w:rtl w:val="0"/>
        </w:rPr>
        <w:t xml:space="preserve">Version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Poppins" w:cs="Poppins" w:eastAsia="Poppins" w:hAnsi="Poppins"/>
          <w:sz w:val="32"/>
          <w:szCs w:val="32"/>
        </w:rPr>
      </w:pPr>
      <w:r w:rsidDel="00000000" w:rsidR="00000000" w:rsidRPr="00000000">
        <w:rPr>
          <w:rFonts w:ascii="Poppins" w:cs="Poppins" w:eastAsia="Poppins" w:hAnsi="Poppins"/>
          <w:sz w:val="32"/>
          <w:szCs w:val="32"/>
          <w:rtl w:val="0"/>
        </w:rPr>
        <w:t xml:space="preserve">Document Control 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"/>
        <w:gridCol w:w="1605"/>
        <w:gridCol w:w="3255"/>
        <w:gridCol w:w="1665"/>
        <w:gridCol w:w="1755"/>
        <w:tblGridChange w:id="0">
          <w:tblGrid>
            <w:gridCol w:w="1080"/>
            <w:gridCol w:w="1605"/>
            <w:gridCol w:w="3255"/>
            <w:gridCol w:w="1665"/>
            <w:gridCol w:w="175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Poppins" w:cs="Poppins" w:eastAsia="Poppins" w:hAnsi="Poppins"/>
                <w:shd w:fill="d9d9d9" w:val="clear"/>
              </w:rPr>
            </w:pPr>
            <w:r w:rsidDel="00000000" w:rsidR="00000000" w:rsidRPr="00000000">
              <w:rPr>
                <w:rFonts w:ascii="Poppins" w:cs="Poppins" w:eastAsia="Poppins" w:hAnsi="Poppins"/>
                <w:shd w:fill="d9d9d9" w:val="clear"/>
                <w:rtl w:val="0"/>
              </w:rPr>
              <w:t xml:space="preserve">Release No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Poppins" w:cs="Poppins" w:eastAsia="Poppins" w:hAnsi="Poppins"/>
                <w:shd w:fill="d9d9d9" w:val="clear"/>
              </w:rPr>
            </w:pPr>
            <w:r w:rsidDel="00000000" w:rsidR="00000000" w:rsidRPr="00000000">
              <w:rPr>
                <w:rFonts w:ascii="Poppins" w:cs="Poppins" w:eastAsia="Poppins" w:hAnsi="Poppins"/>
                <w:shd w:fill="d9d9d9" w:val="clear"/>
                <w:rtl w:val="0"/>
              </w:rPr>
              <w:t xml:space="preserve">Date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Poppins" w:cs="Poppins" w:eastAsia="Poppins" w:hAnsi="Poppins"/>
                <w:shd w:fill="d9d9d9" w:val="clear"/>
              </w:rPr>
            </w:pPr>
            <w:r w:rsidDel="00000000" w:rsidR="00000000" w:rsidRPr="00000000">
              <w:rPr>
                <w:rFonts w:ascii="Poppins" w:cs="Poppins" w:eastAsia="Poppins" w:hAnsi="Poppins"/>
                <w:shd w:fill="d9d9d9" w:val="clear"/>
                <w:rtl w:val="0"/>
              </w:rPr>
              <w:t xml:space="preserve">Purpose/Change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Poppins" w:cs="Poppins" w:eastAsia="Poppins" w:hAnsi="Poppins"/>
                <w:shd w:fill="d9d9d9" w:val="clear"/>
              </w:rPr>
            </w:pPr>
            <w:r w:rsidDel="00000000" w:rsidR="00000000" w:rsidRPr="00000000">
              <w:rPr>
                <w:rFonts w:ascii="Poppins" w:cs="Poppins" w:eastAsia="Poppins" w:hAnsi="Poppins"/>
                <w:shd w:fill="d9d9d9" w:val="clear"/>
                <w:rtl w:val="0"/>
              </w:rPr>
              <w:t xml:space="preserve">Prepared by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Poppins" w:cs="Poppins" w:eastAsia="Poppins" w:hAnsi="Poppins"/>
                <w:shd w:fill="d9d9d9" w:val="clear"/>
              </w:rPr>
            </w:pPr>
            <w:r w:rsidDel="00000000" w:rsidR="00000000" w:rsidRPr="00000000">
              <w:rPr>
                <w:rFonts w:ascii="Poppins" w:cs="Poppins" w:eastAsia="Poppins" w:hAnsi="Poppins"/>
                <w:shd w:fill="d9d9d9" w:val="clear"/>
                <w:rtl w:val="0"/>
              </w:rPr>
              <w:t xml:space="preserve">Approved by</w:t>
            </w:r>
          </w:p>
        </w:tc>
      </w:tr>
      <w:tr>
        <w:trPr>
          <w:cantSplit w:val="0"/>
          <w:trHeight w:val="294.042968749999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V 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Sep 4,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Initial Release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160" w:line="259" w:lineRule="auto"/>
        <w:rPr>
          <w:rFonts w:ascii="Poppins" w:cs="Poppins" w:eastAsia="Poppins" w:hAnsi="Poppins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jc w:val="center"/>
        <w:rPr>
          <w:rFonts w:ascii="Poppins" w:cs="Poppins" w:eastAsia="Poppins" w:hAnsi="Poppins"/>
          <w:sz w:val="42"/>
          <w:szCs w:val="4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jc w:val="center"/>
        <w:rPr>
          <w:rFonts w:ascii="Poppins" w:cs="Poppins" w:eastAsia="Poppins" w:hAnsi="Poppins"/>
          <w:b w:val="1"/>
          <w:sz w:val="34"/>
          <w:szCs w:val="34"/>
        </w:rPr>
      </w:pPr>
      <w:r w:rsidDel="00000000" w:rsidR="00000000" w:rsidRPr="00000000">
        <w:rPr>
          <w:rFonts w:ascii="Poppins" w:cs="Poppins" w:eastAsia="Poppins" w:hAnsi="Poppins"/>
          <w:sz w:val="42"/>
          <w:szCs w:val="42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jc w:val="center"/>
        <w:rPr>
          <w:rFonts w:ascii="Poppins" w:cs="Poppins" w:eastAsia="Poppins" w:hAnsi="Poppins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3djo5q7il47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Monthly Database Backup Checklist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mvnvlqou31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Database Performance Tuning Checklist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l3sv5j9fk98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JasperReports Server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aoqlbrfby4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System Health Check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hfl6o3fpts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Server Status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t7x9wxbod1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Report Repository Maintenance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0n6tzy1y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Performance Monitoring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E">
      <w:pPr>
        <w:spacing w:after="160" w:line="259" w:lineRule="auto"/>
        <w:jc w:val="center"/>
        <w:rPr>
          <w:rFonts w:ascii="Poppins" w:cs="Poppins" w:eastAsia="Poppins" w:hAnsi="Poppins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sz w:val="34"/>
          <w:szCs w:val="34"/>
        </w:rPr>
      </w:pPr>
      <w:bookmarkStart w:colFirst="0" w:colLast="0" w:name="_3znysh7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6pnp9dvtuv42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280" w:line="276" w:lineRule="auto"/>
        <w:rPr/>
      </w:pPr>
      <w:bookmarkStart w:colFirst="0" w:colLast="0" w:name="_3djo5q7il470" w:id="2"/>
      <w:bookmarkEnd w:id="2"/>
      <w:r w:rsidDel="00000000" w:rsidR="00000000" w:rsidRPr="00000000">
        <w:rPr>
          <w:rtl w:val="0"/>
        </w:rPr>
        <w:t xml:space="preserve">Database Backup Checklist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Schedule Backup Time</w:t>
      </w:r>
      <w:r w:rsidDel="00000000" w:rsidR="00000000" w:rsidRPr="00000000">
        <w:rPr>
          <w:rtl w:val="0"/>
        </w:rPr>
        <w:t xml:space="preserve">: Daily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Check Storage Space</w:t>
      </w:r>
      <w:r w:rsidDel="00000000" w:rsidR="00000000" w:rsidRPr="00000000">
        <w:rPr>
          <w:rtl w:val="0"/>
        </w:rPr>
        <w:t xml:space="preserve">: Verify that adequate storage space is available to accommodate the full backup without interruptions.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Backup Type</w:t>
      </w:r>
      <w:r w:rsidDel="00000000" w:rsidR="00000000" w:rsidRPr="00000000">
        <w:rPr>
          <w:rtl w:val="0"/>
        </w:rPr>
        <w:t xml:space="preserve">: </w:t>
      </w:r>
      <w:sdt>
        <w:sdtPr>
          <w:alias w:val="Backup Type"/>
          <w:id w:val="-1132684309"/>
          <w:dropDownList w:lastValue="Full">
            <w:listItem w:displayText="Full" w:value="Full"/>
            <w:listItem w:displayText="Differential" w:value="Differential"/>
            <w:listItem w:displayText="Incremental" w:value="Incremental"/>
          </w:dropDownList>
        </w:sdtPr>
        <w:sdtContent>
          <w:r w:rsidDel="00000000" w:rsidR="00000000" w:rsidRPr="00000000">
            <w:rPr>
              <w:shd w:fill="auto" w:val="clear"/>
            </w:rPr>
            <w:t xml:space="preserve">Full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Backup Location</w:t>
      </w:r>
      <w:r w:rsidDel="00000000" w:rsidR="00000000" w:rsidRPr="00000000">
        <w:rPr>
          <w:rtl w:val="0"/>
        </w:rPr>
        <w:t xml:space="preserve">: Confirm backups are saved to a secure, reliable location (on-site, off-site, cloud).</w:t>
      </w:r>
    </w:p>
    <w:p w:rsidR="00000000" w:rsidDel="00000000" w:rsidP="00000000" w:rsidRDefault="00000000" w:rsidRPr="00000000" w14:paraId="0000002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280" w:line="276" w:lineRule="auto"/>
        <w:rPr/>
      </w:pPr>
      <w:bookmarkStart w:colFirst="0" w:colLast="0" w:name="_hmvnvlqou31g" w:id="3"/>
      <w:bookmarkEnd w:id="3"/>
      <w:r w:rsidDel="00000000" w:rsidR="00000000" w:rsidRPr="00000000">
        <w:rPr>
          <w:rtl w:val="0"/>
        </w:rPr>
        <w:t xml:space="preserve">Database Performance Tuning Checklist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Monitor Performance</w:t>
      </w:r>
      <w:r w:rsidDel="00000000" w:rsidR="00000000" w:rsidRPr="00000000">
        <w:rPr>
          <w:rtl w:val="0"/>
        </w:rPr>
        <w:t xml:space="preserve">: Regularly monitor key performance metrics (CPU, memory, I/O, etc.) to detect potential bottlenecks.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Index Optimization</w:t>
      </w:r>
      <w:r w:rsidDel="00000000" w:rsidR="00000000" w:rsidRPr="00000000">
        <w:rPr>
          <w:rtl w:val="0"/>
        </w:rPr>
        <w:t xml:space="preserve">: Review and optimize indexes and remove any that are unused or redundant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Query Optimization</w:t>
      </w:r>
      <w:r w:rsidDel="00000000" w:rsidR="00000000" w:rsidRPr="00000000">
        <w:rPr>
          <w:rtl w:val="0"/>
        </w:rPr>
        <w:t xml:space="preserve">: Identify slow-running queries and optimize them.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Update Statistics</w:t>
      </w:r>
      <w:r w:rsidDel="00000000" w:rsidR="00000000" w:rsidRPr="00000000">
        <w:rPr>
          <w:rtl w:val="0"/>
        </w:rPr>
        <w:t xml:space="preserve">: Ensure database statistics are current for optimal query performance.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Review Execution Plans</w:t>
      </w:r>
      <w:r w:rsidDel="00000000" w:rsidR="00000000" w:rsidRPr="00000000">
        <w:rPr>
          <w:rtl w:val="0"/>
        </w:rPr>
        <w:t xml:space="preserve">: Analyze execution plans for frequently run queries.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Check for Deadlocks</w:t>
      </w:r>
      <w:r w:rsidDel="00000000" w:rsidR="00000000" w:rsidRPr="00000000">
        <w:rPr>
          <w:rtl w:val="0"/>
        </w:rPr>
        <w:t xml:space="preserve">: Monitor and resolve deadlocks or blocking issues.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Configuration Review</w:t>
      </w:r>
      <w:r w:rsidDel="00000000" w:rsidR="00000000" w:rsidRPr="00000000">
        <w:rPr>
          <w:rtl w:val="0"/>
        </w:rPr>
        <w:t xml:space="preserve">: Check database configuration settings and adjust as needed (e.g., memory allocation).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Connection Pooling</w:t>
      </w:r>
      <w:r w:rsidDel="00000000" w:rsidR="00000000" w:rsidRPr="00000000">
        <w:rPr>
          <w:rtl w:val="0"/>
        </w:rPr>
        <w:t xml:space="preserve">: Ensure efficient use of connection pooling to reduce overhead.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Resource Management</w:t>
      </w:r>
      <w:r w:rsidDel="00000000" w:rsidR="00000000" w:rsidRPr="00000000">
        <w:rPr>
          <w:rtl w:val="0"/>
        </w:rPr>
        <w:t xml:space="preserve">: Review resource-intensive processes and optimize or schedule them during off-peak times.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Backup Before Changes</w:t>
      </w:r>
      <w:r w:rsidDel="00000000" w:rsidR="00000000" w:rsidRPr="00000000">
        <w:rPr>
          <w:rtl w:val="0"/>
        </w:rPr>
        <w:t xml:space="preserve">: Always take a backup before making significant tuning changes.</w:t>
      </w:r>
    </w:p>
    <w:p w:rsidR="00000000" w:rsidDel="00000000" w:rsidP="00000000" w:rsidRDefault="00000000" w:rsidRPr="00000000" w14:paraId="0000003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8l3sv5j9fk98" w:id="4"/>
      <w:bookmarkEnd w:id="4"/>
      <w:r w:rsidDel="00000000" w:rsidR="00000000" w:rsidRPr="00000000">
        <w:rPr>
          <w:rtl w:val="0"/>
        </w:rPr>
        <w:t xml:space="preserve">Report Server Health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="276" w:lineRule="auto"/>
        <w:rPr>
          <w:b w:val="1"/>
          <w:sz w:val="34"/>
          <w:szCs w:val="34"/>
        </w:rPr>
      </w:pPr>
      <w:bookmarkStart w:colFirst="0" w:colLast="0" w:name="_maoqlbrfby4b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System Health Check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CPU Usage:</w:t>
      </w:r>
      <w:r w:rsidDel="00000000" w:rsidR="00000000" w:rsidRPr="00000000">
        <w:rPr>
          <w:rtl w:val="0"/>
        </w:rPr>
        <w:t xml:space="preserve"> Verify that CPU usage is within normal operating parameters.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Memory Usage:</w:t>
      </w:r>
      <w:r w:rsidDel="00000000" w:rsidR="00000000" w:rsidRPr="00000000">
        <w:rPr>
          <w:rtl w:val="0"/>
        </w:rPr>
        <w:t xml:space="preserve"> Check RAM usage and ensure there's no memory leakage.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Disk Space:</w:t>
      </w:r>
      <w:r w:rsidDel="00000000" w:rsidR="00000000" w:rsidRPr="00000000">
        <w:rPr>
          <w:rtl w:val="0"/>
        </w:rPr>
        <w:t xml:space="preserve"> Confirm that there is sufficient disk space for JasperReports to function effectively.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Network Connectivity:</w:t>
      </w:r>
      <w:r w:rsidDel="00000000" w:rsidR="00000000" w:rsidRPr="00000000">
        <w:rPr>
          <w:rtl w:val="0"/>
        </w:rPr>
        <w:t xml:space="preserve"> Ensure stable network connectivity for report generation and distribution.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="276" w:lineRule="auto"/>
        <w:rPr>
          <w:b w:val="1"/>
          <w:sz w:val="34"/>
          <w:szCs w:val="34"/>
        </w:rPr>
      </w:pPr>
      <w:bookmarkStart w:colFirst="0" w:colLast="0" w:name="_ihfl6o3fptsw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Server Status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Service Status:</w:t>
      </w:r>
      <w:r w:rsidDel="00000000" w:rsidR="00000000" w:rsidRPr="00000000">
        <w:rPr>
          <w:rtl w:val="0"/>
        </w:rPr>
        <w:t xml:space="preserve"> Ensure all JasperReports services are running smoothly.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Server Logs:</w:t>
      </w:r>
      <w:r w:rsidDel="00000000" w:rsidR="00000000" w:rsidRPr="00000000">
        <w:rPr>
          <w:rtl w:val="0"/>
        </w:rPr>
        <w:t xml:space="preserve"> Review server logs for any warnings or errors that might indicate issues.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Database Connection:</w:t>
      </w:r>
      <w:r w:rsidDel="00000000" w:rsidR="00000000" w:rsidRPr="00000000">
        <w:rPr>
          <w:rtl w:val="0"/>
        </w:rPr>
        <w:t xml:space="preserve"> Confirm that Jasper Reports Server can connect to the database without issues.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="276" w:lineRule="auto"/>
        <w:rPr>
          <w:b w:val="1"/>
          <w:sz w:val="34"/>
          <w:szCs w:val="34"/>
        </w:rPr>
      </w:pPr>
      <w:bookmarkStart w:colFirst="0" w:colLast="0" w:name="_7t7x9wxbod19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Report Repository Maintenance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Repository Integrity:</w:t>
      </w:r>
      <w:r w:rsidDel="00000000" w:rsidR="00000000" w:rsidRPr="00000000">
        <w:rPr>
          <w:rtl w:val="0"/>
        </w:rPr>
        <w:t xml:space="preserve"> Verify that the report repository is intact and there are no corrupt files.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Backup Verification:</w:t>
      </w:r>
      <w:r w:rsidDel="00000000" w:rsidR="00000000" w:rsidRPr="00000000">
        <w:rPr>
          <w:rtl w:val="0"/>
        </w:rPr>
        <w:t xml:space="preserve"> Ensure that a recent backup of the JasperReports repository is available and functional.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Report Performance:</w:t>
      </w:r>
      <w:r w:rsidDel="00000000" w:rsidR="00000000" w:rsidRPr="00000000">
        <w:rPr>
          <w:rtl w:val="0"/>
        </w:rPr>
        <w:t xml:space="preserve"> Test a sample of reports for performance and accuracy.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="276" w:lineRule="auto"/>
        <w:rPr>
          <w:b w:val="1"/>
          <w:sz w:val="34"/>
          <w:szCs w:val="34"/>
        </w:rPr>
      </w:pPr>
      <w:bookmarkStart w:colFirst="0" w:colLast="0" w:name="_60n6tzy1yl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Performance Monitoring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Response Time:</w:t>
      </w:r>
      <w:r w:rsidDel="00000000" w:rsidR="00000000" w:rsidRPr="00000000">
        <w:rPr>
          <w:rtl w:val="0"/>
        </w:rPr>
        <w:t xml:space="preserve"> Measure and record the average response time for report generation.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Server Load:</w:t>
      </w:r>
      <w:r w:rsidDel="00000000" w:rsidR="00000000" w:rsidRPr="00000000">
        <w:rPr>
          <w:rtl w:val="0"/>
        </w:rPr>
        <w:t xml:space="preserve"> Analyze server load and ensure it’s within acceptable limits.</w:t>
      </w: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-933448</wp:posOffset>
          </wp:positionH>
          <wp:positionV relativeFrom="paragraph">
            <wp:posOffset>552450</wp:posOffset>
          </wp:positionV>
          <wp:extent cx="4133850" cy="190500"/>
          <wp:effectExtent b="0" l="0" r="0" t="0"/>
          <wp:wrapNone/>
          <wp:docPr id="5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33850" cy="1905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rPr>
        <w:rFonts w:ascii="Poppins" w:cs="Poppins" w:eastAsia="Poppins" w:hAnsi="Poppins"/>
      </w:rPr>
    </w:pPr>
    <w:r w:rsidDel="00000000" w:rsidR="00000000" w:rsidRPr="00000000">
      <w:rPr>
        <w:rtl w:val="0"/>
      </w:rPr>
      <w:tab/>
      <w:tab/>
      <w:tab/>
      <w:tab/>
      <w:tab/>
      <w:tab/>
      <w:tab/>
      <w:tab/>
      <w:tab/>
      <w:tab/>
      <w:tab/>
      <w:tab/>
      <w:t xml:space="preserve">0</w:t>
    </w:r>
    <w:r w:rsidDel="00000000" w:rsidR="00000000" w:rsidRPr="00000000">
      <w:rPr>
        <w:rFonts w:ascii="Poppins" w:cs="Poppins" w:eastAsia="Poppins" w:hAnsi="Poppins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5962650</wp:posOffset>
          </wp:positionH>
          <wp:positionV relativeFrom="paragraph">
            <wp:posOffset>-447674</wp:posOffset>
          </wp:positionV>
          <wp:extent cx="1057275" cy="1057275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57088" t="31639"/>
                  <a:stretch>
                    <a:fillRect/>
                  </a:stretch>
                </pic:blipFill>
                <pic:spPr>
                  <a:xfrm>
                    <a:off x="0" y="0"/>
                    <a:ext cx="1057275" cy="10572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7">
    <w:pPr>
      <w:rPr>
        <w:rFonts w:ascii="Poppins" w:cs="Poppins" w:eastAsia="Poppins" w:hAnsi="Poppins"/>
        <w:sz w:val="44"/>
        <w:szCs w:val="4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5391150</wp:posOffset>
          </wp:positionH>
          <wp:positionV relativeFrom="page">
            <wp:posOffset>-57148</wp:posOffset>
          </wp:positionV>
          <wp:extent cx="2386013" cy="2066925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-2907" l="-3309" r="46132" t="24003"/>
                  <a:stretch>
                    <a:fillRect/>
                  </a:stretch>
                </pic:blipFill>
                <pic:spPr>
                  <a:xfrm>
                    <a:off x="0" y="0"/>
                    <a:ext cx="2386013" cy="20669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miracleadvance.com/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5" Type="http://schemas.openxmlformats.org/officeDocument/2006/relationships/font" Target="fonts/PoppinsSemiBold-regular.ttf"/><Relationship Id="rId6" Type="http://schemas.openxmlformats.org/officeDocument/2006/relationships/font" Target="fonts/PoppinsSemiBold-bold.ttf"/><Relationship Id="rId7" Type="http://schemas.openxmlformats.org/officeDocument/2006/relationships/font" Target="fonts/PoppinsSemiBold-italic.ttf"/><Relationship Id="rId8" Type="http://schemas.openxmlformats.org/officeDocument/2006/relationships/font" Target="fonts/PoppinsSemiBold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