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521E3C6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</w:t>
      </w:r>
      <w:r w:rsidR="00A87D97">
        <w:rPr>
          <w:rFonts w:ascii="Calibri" w:hAnsi="Calibri"/>
          <w:b/>
          <w:i/>
          <w:color w:val="00B050"/>
          <w:sz w:val="36"/>
          <w:szCs w:val="36"/>
        </w:rPr>
        <w:t xml:space="preserve"> deducciones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 xml:space="preserve">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AE740" w14:textId="3BE3AE3C" w:rsidR="00010AF9" w:rsidRPr="00010A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10AF9" w:rsidRPr="002405D0">
        <w:rPr>
          <w:noProof/>
        </w:rPr>
        <w:t>Historial de Versiones</w:t>
      </w:r>
      <w:r w:rsidR="00010AF9">
        <w:rPr>
          <w:noProof/>
        </w:rPr>
        <w:tab/>
      </w:r>
      <w:r w:rsidR="00010AF9">
        <w:rPr>
          <w:noProof/>
        </w:rPr>
        <w:fldChar w:fldCharType="begin"/>
      </w:r>
      <w:r w:rsidR="00010AF9">
        <w:rPr>
          <w:noProof/>
        </w:rPr>
        <w:instrText xml:space="preserve"> PAGEREF _Toc182169169 \h </w:instrText>
      </w:r>
      <w:r w:rsidR="00010AF9">
        <w:rPr>
          <w:noProof/>
        </w:rPr>
      </w:r>
      <w:r w:rsidR="00010AF9">
        <w:rPr>
          <w:noProof/>
        </w:rPr>
        <w:fldChar w:fldCharType="separate"/>
      </w:r>
      <w:r w:rsidR="00010AF9">
        <w:rPr>
          <w:noProof/>
        </w:rPr>
        <w:t>4</w:t>
      </w:r>
      <w:r w:rsidR="00010AF9">
        <w:rPr>
          <w:noProof/>
        </w:rPr>
        <w:fldChar w:fldCharType="end"/>
      </w:r>
    </w:p>
    <w:p w14:paraId="72663E31" w14:textId="2555FCE5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CC3A1" w14:textId="75A87152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9CBA3" w14:textId="69273E9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5DF04" w14:textId="1D8D556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97C25" w14:textId="36094C88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C39D6" w14:textId="714E5AE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2405D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38887" w14:textId="18E1E7E5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A98F51" w14:textId="5AD3A2E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BDBF7" w14:textId="4D7B4C3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2356C" w14:textId="378844E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84DE5" w14:textId="7F349488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13CFB" w14:textId="23CF02B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D4D84" w14:textId="6A480E4A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A37CD3" w14:textId="7340DE9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F86326" w14:textId="04C96105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0080FF" w14:textId="6F71799C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618876" w14:textId="38D51AB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BCD7D5" w14:textId="3BCB6009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B0CC5D" w14:textId="0B76D82B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9CD84A" w14:textId="7370E50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2253D1" w14:textId="3F1E2A26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F656F5" w14:textId="222FF50C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lastRenderedPageBreak/>
        <w:t>7.13.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72F3A2" w14:textId="1B05C56A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F966A4" w14:textId="06091C3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E384C8" w14:textId="1243C6E9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69D960" w14:textId="1D20184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C5274B" w14:textId="4C7A3A57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8145FC" w14:textId="48745BEE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6690F1" w14:textId="7FE79902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D33077" w14:textId="202AD435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F70093" w14:textId="390D865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DDDBD8" w14:textId="5537DA6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7E282" w14:textId="353A5E30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C9646D" w14:textId="08AA6D4B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8337" w14:textId="0D29C672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C91BF" w14:textId="334C524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903224" w14:textId="58BA6A2A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E05C54" w14:textId="63F7506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10.1.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42E6C5" w14:textId="0797165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9BEEC1" w14:textId="6E705A39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233E21" w14:textId="10182B2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E51D5F" w14:textId="26132D90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9B9DF30" w14:textId="77777777" w:rsidR="00356B9B" w:rsidRDefault="00356B9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0" w:name="_Hlk181782399"/>
      <w:r>
        <w:br w:type="page"/>
      </w:r>
    </w:p>
    <w:p w14:paraId="17A4BAA1" w14:textId="5D63D39C" w:rsidR="00992E52" w:rsidRDefault="00992E52" w:rsidP="00C11E7C">
      <w:pPr>
        <w:pStyle w:val="Heading1"/>
        <w:rPr>
          <w:lang w:val="es-VE"/>
        </w:rPr>
      </w:pPr>
      <w:bookmarkStart w:id="1" w:name="_Toc182169169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047"/>
        <w:gridCol w:w="1729"/>
        <w:gridCol w:w="1806"/>
        <w:gridCol w:w="2811"/>
      </w:tblGrid>
      <w:tr w:rsidR="00992E52" w14:paraId="3FA2F042" w14:textId="77777777" w:rsidTr="00302251">
        <w:trPr>
          <w:trHeight w:val="251"/>
        </w:trPr>
        <w:tc>
          <w:tcPr>
            <w:tcW w:w="1327" w:type="dxa"/>
            <w:shd w:val="clear" w:color="auto" w:fill="D9D9D9"/>
          </w:tcPr>
          <w:bookmarkEnd w:id="0"/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47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302251">
        <w:trPr>
          <w:trHeight w:val="529"/>
        </w:trPr>
        <w:tc>
          <w:tcPr>
            <w:tcW w:w="1327" w:type="dxa"/>
          </w:tcPr>
          <w:p w14:paraId="68E7E5CC" w14:textId="6B62FE04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047" w:type="dxa"/>
          </w:tcPr>
          <w:p w14:paraId="2367AA70" w14:textId="4FB7DA56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5B0250AB" w14:textId="5F362AAF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2DDA2FD" w14:textId="32D7BA7A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0BC288D9" w14:textId="72B267A5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302251">
        <w:trPr>
          <w:trHeight w:val="251"/>
        </w:trPr>
        <w:tc>
          <w:tcPr>
            <w:tcW w:w="1327" w:type="dxa"/>
          </w:tcPr>
          <w:p w14:paraId="039BD820" w14:textId="132BBC21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</w:t>
            </w:r>
            <w:r w:rsidR="0058387F"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0CBF0411" w14:textId="44D845F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170BBBBF" w14:textId="4B7CF33F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2E5160" w14:textId="57BC31A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3F4922F" w14:textId="478103AB" w:rsidR="00992E52" w:rsidRPr="00D56B66" w:rsidRDefault="0058387F" w:rsidP="0058387F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del formato</w:t>
            </w:r>
          </w:p>
        </w:tc>
      </w:tr>
      <w:tr w:rsidR="00992E52" w14:paraId="26A77891" w14:textId="77777777" w:rsidTr="00302251">
        <w:trPr>
          <w:trHeight w:val="517"/>
        </w:trPr>
        <w:tc>
          <w:tcPr>
            <w:tcW w:w="1327" w:type="dxa"/>
          </w:tcPr>
          <w:p w14:paraId="626506E3" w14:textId="622AE680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58C62481" w14:textId="3067B2B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</w:tcPr>
          <w:p w14:paraId="4473543C" w14:textId="1C4753B8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177366CE" w14:textId="40E0A0D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413B9A9E" w14:textId="54414647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 precisión en los requisitos</w:t>
            </w:r>
          </w:p>
        </w:tc>
      </w:tr>
      <w:tr w:rsidR="00992E52" w14:paraId="0816AA40" w14:textId="77777777" w:rsidTr="00302251">
        <w:trPr>
          <w:trHeight w:val="264"/>
        </w:trPr>
        <w:tc>
          <w:tcPr>
            <w:tcW w:w="1327" w:type="dxa"/>
          </w:tcPr>
          <w:p w14:paraId="01C90C00" w14:textId="2224EAAC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18/11/2024</w:t>
            </w:r>
          </w:p>
        </w:tc>
        <w:tc>
          <w:tcPr>
            <w:tcW w:w="1047" w:type="dxa"/>
          </w:tcPr>
          <w:p w14:paraId="18DE0DC1" w14:textId="7D4B7BCF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729" w:type="dxa"/>
          </w:tcPr>
          <w:p w14:paraId="19C26FF9" w14:textId="0F7916B8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34E592E" w14:textId="6788D9CE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FC01C9D" w14:textId="456620CD" w:rsidR="00992E52" w:rsidRPr="00B54364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8B1A5F" w14:paraId="2249B84D" w14:textId="77777777" w:rsidTr="00302251">
        <w:trPr>
          <w:trHeight w:val="517"/>
        </w:trPr>
        <w:tc>
          <w:tcPr>
            <w:tcW w:w="1327" w:type="dxa"/>
          </w:tcPr>
          <w:p w14:paraId="21D5FD27" w14:textId="78E1EFE4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047" w:type="dxa"/>
          </w:tcPr>
          <w:p w14:paraId="295D826F" w14:textId="0EBCF4BE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729" w:type="dxa"/>
          </w:tcPr>
          <w:p w14:paraId="036197D2" w14:textId="0C7AED59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20A0F4E" w14:textId="62F01F22" w:rsidR="008B1A5F" w:rsidRPr="00D56B66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6FA1021" w14:textId="4B60B41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requisitos funcionales</w:t>
            </w:r>
          </w:p>
        </w:tc>
      </w:tr>
      <w:tr w:rsidR="008B1A5F" w14:paraId="0ACAA8CC" w14:textId="77777777" w:rsidTr="00302251">
        <w:trPr>
          <w:trHeight w:val="251"/>
        </w:trPr>
        <w:tc>
          <w:tcPr>
            <w:tcW w:w="1327" w:type="dxa"/>
          </w:tcPr>
          <w:p w14:paraId="0130348C" w14:textId="637F031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12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2024</w:t>
            </w:r>
          </w:p>
        </w:tc>
        <w:tc>
          <w:tcPr>
            <w:tcW w:w="1047" w:type="dxa"/>
          </w:tcPr>
          <w:p w14:paraId="315C98C8" w14:textId="50597620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729" w:type="dxa"/>
          </w:tcPr>
          <w:p w14:paraId="485DF3CB" w14:textId="6CB2DFA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575E8E7F" w14:textId="61A029FD" w:rsidR="008B1A5F" w:rsidRPr="00D56B66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18D74E7" w14:textId="38D8AC91" w:rsidR="008B1A5F" w:rsidRPr="00A10B79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302251" w14:paraId="3A4DF12E" w14:textId="77777777" w:rsidTr="00302251">
        <w:trPr>
          <w:trHeight w:val="264"/>
        </w:trPr>
        <w:tc>
          <w:tcPr>
            <w:tcW w:w="1327" w:type="dxa"/>
          </w:tcPr>
          <w:p w14:paraId="0F04B2EE" w14:textId="5EE16105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15/12/2024</w:t>
            </w:r>
          </w:p>
        </w:tc>
        <w:tc>
          <w:tcPr>
            <w:tcW w:w="1047" w:type="dxa"/>
          </w:tcPr>
          <w:p w14:paraId="42511ECA" w14:textId="0753DB88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1729" w:type="dxa"/>
          </w:tcPr>
          <w:p w14:paraId="3D170C6A" w14:textId="4BB81B4C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4420F7" w14:textId="70FC173C" w:rsidR="00302251" w:rsidRPr="00D56B66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28B17122" w14:textId="362463C6" w:rsidR="00302251" w:rsidRP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Añadir requisitos de recuperar y actualizar contraseña</w:t>
            </w:r>
          </w:p>
        </w:tc>
      </w:tr>
      <w:tr w:rsidR="00E731D3" w14:paraId="635BD109" w14:textId="77777777" w:rsidTr="00302251">
        <w:trPr>
          <w:trHeight w:val="251"/>
        </w:trPr>
        <w:tc>
          <w:tcPr>
            <w:tcW w:w="1327" w:type="dxa"/>
          </w:tcPr>
          <w:p w14:paraId="5B2A44A8" w14:textId="265FC499" w:rsidR="00E731D3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06</w:t>
            </w:r>
            <w:r w:rsidR="00E731D3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="00E731D3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/2025</w:t>
            </w:r>
          </w:p>
        </w:tc>
        <w:tc>
          <w:tcPr>
            <w:tcW w:w="1047" w:type="dxa"/>
          </w:tcPr>
          <w:p w14:paraId="7F98BDCA" w14:textId="7BAE45C0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8</w:t>
            </w:r>
          </w:p>
        </w:tc>
        <w:tc>
          <w:tcPr>
            <w:tcW w:w="1729" w:type="dxa"/>
          </w:tcPr>
          <w:p w14:paraId="21B5E9A4" w14:textId="567D829A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AD10AC6" w14:textId="0F900605" w:rsidR="00E731D3" w:rsidRPr="00D56B66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209731BD" w14:textId="5D9587D4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Añadir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requisitos no funcionales</w:t>
            </w: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de JWT y Tailwind</w:t>
            </w:r>
          </w:p>
        </w:tc>
      </w:tr>
      <w:tr w:rsidR="00FE6728" w14:paraId="04FF5ED4" w14:textId="77777777" w:rsidTr="00302251">
        <w:trPr>
          <w:trHeight w:val="251"/>
        </w:trPr>
        <w:tc>
          <w:tcPr>
            <w:tcW w:w="1327" w:type="dxa"/>
          </w:tcPr>
          <w:p w14:paraId="50FDA775" w14:textId="77A95CE1" w:rsidR="00FE6728" w:rsidRPr="00EF4AA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/01/2025</w:t>
            </w:r>
          </w:p>
        </w:tc>
        <w:tc>
          <w:tcPr>
            <w:tcW w:w="1047" w:type="dxa"/>
          </w:tcPr>
          <w:p w14:paraId="2E0E0926" w14:textId="375D11F5" w:rsidR="00FE672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9</w:t>
            </w:r>
          </w:p>
        </w:tc>
        <w:tc>
          <w:tcPr>
            <w:tcW w:w="1729" w:type="dxa"/>
          </w:tcPr>
          <w:p w14:paraId="6B81C1E1" w14:textId="354D4C35" w:rsidR="00FE672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6BF7D517" w14:textId="4560C8CB" w:rsidR="00FE6728" w:rsidRPr="00D56B66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1DB6B30B" w14:textId="787600EC" w:rsidR="00FE6728" w:rsidRPr="00EF4AA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 funcional de gestión de la configuración</w:t>
            </w:r>
          </w:p>
        </w:tc>
      </w:tr>
    </w:tbl>
    <w:p w14:paraId="688E0C6D" w14:textId="77777777" w:rsidR="002D5AFF" w:rsidRDefault="00712550" w:rsidP="00C11E7C">
      <w:pPr>
        <w:pStyle w:val="Heading1"/>
      </w:pPr>
      <w:bookmarkStart w:id="2" w:name="_Toc182169170"/>
      <w:proofErr w:type="spellStart"/>
      <w:r>
        <w:t>I</w:t>
      </w:r>
      <w:r w:rsidR="002D5AFF" w:rsidRPr="00FD7899">
        <w:t>nformación</w:t>
      </w:r>
      <w:proofErr w:type="spellEnd"/>
      <w:r w:rsidR="002D5AFF" w:rsidRPr="00FD7899">
        <w:t xml:space="preserve">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3945FA" w:rsidR="002D5AFF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SMARTWARE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3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6D9501AA" w:rsidR="002D5AFF" w:rsidRPr="003403DB" w:rsidRDefault="00A87D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deducci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ones </w:t>
            </w: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de impuestos</w:t>
            </w:r>
          </w:p>
        </w:tc>
      </w:tr>
      <w:bookmarkEnd w:id="3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7E7233D0" w:rsidR="00992E52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4" w:name="_Toc182169171"/>
      <w:r>
        <w:rPr>
          <w:lang w:val="es-VE"/>
        </w:rPr>
        <w:t>Aprobaciones</w:t>
      </w:r>
      <w:bookmarkEnd w:id="4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43D7907" w14:textId="77777777" w:rsidR="00B31CA8" w:rsidRDefault="00B31CA8" w:rsidP="000B64A1">
      <w:pPr>
        <w:spacing w:after="0"/>
      </w:pPr>
    </w:p>
    <w:p w14:paraId="141F8280" w14:textId="17DE208D" w:rsidR="00B31CA8" w:rsidRDefault="000C2B01" w:rsidP="000C2B01">
      <w:pPr>
        <w:spacing w:after="0" w:line="240" w:lineRule="auto"/>
      </w:pPr>
      <w:r>
        <w:br w:type="page"/>
      </w: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2169172"/>
      <w:proofErr w:type="spellStart"/>
      <w:r w:rsidRPr="00D33474">
        <w:lastRenderedPageBreak/>
        <w:t>Propósito</w:t>
      </w:r>
      <w:bookmarkEnd w:id="5"/>
      <w:proofErr w:type="spellEnd"/>
      <w:r w:rsidR="00B97EF4" w:rsidRPr="00D33474">
        <w:t> </w:t>
      </w:r>
    </w:p>
    <w:p w14:paraId="3605D47A" w14:textId="758BB7BC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182169173"/>
      <w:proofErr w:type="spellStart"/>
      <w:r w:rsidRPr="00D33474">
        <w:t>Alcance</w:t>
      </w:r>
      <w:proofErr w:type="spellEnd"/>
      <w:r w:rsidRPr="00D33474">
        <w:t xml:space="preserve"> del </w:t>
      </w:r>
      <w:proofErr w:type="spellStart"/>
      <w:r w:rsidRPr="00D33474">
        <w:t>producto</w:t>
      </w:r>
      <w:proofErr w:type="spellEnd"/>
      <w:r w:rsidRPr="00D33474">
        <w:t xml:space="preserve"> / Software</w:t>
      </w:r>
      <w:bookmarkEnd w:id="6"/>
      <w:r w:rsidRPr="00D33474">
        <w:t> </w:t>
      </w:r>
    </w:p>
    <w:p w14:paraId="52C1EE6D" w14:textId="5B27B74F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>elaborar</w:t>
      </w:r>
      <w:r w:rsidR="00A87D97">
        <w:t xml:space="preserve"> </w:t>
      </w:r>
      <w:r w:rsidR="002D1F5D">
        <w:t xml:space="preserve">deducciones de impuestos, además el sistema </w:t>
      </w:r>
      <w:r w:rsidR="00AC6362">
        <w:t xml:space="preserve">tendrá la capacidad de realizar una predicción de los </w:t>
      </w:r>
      <w:r w:rsidR="00A87D97">
        <w:t>gastos</w:t>
      </w:r>
      <w:r w:rsidR="004C25DD">
        <w:t xml:space="preserve">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7" w:name="_Toc182169174"/>
      <w:proofErr w:type="spellStart"/>
      <w:r w:rsidRPr="00D33474">
        <w:t>Referencias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proofErr w:type="spellStart"/>
            <w:r w:rsidRPr="009C1E6E">
              <w:rPr>
                <w:lang w:eastAsia="es-VE"/>
              </w:rPr>
              <w:t>Titulo</w:t>
            </w:r>
            <w:proofErr w:type="spellEnd"/>
            <w:r w:rsidRPr="009C1E6E">
              <w:rPr>
                <w:lang w:eastAsia="es-VE"/>
              </w:rPr>
              <w:t xml:space="preserve">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  <w:tr w:rsidR="002003BA" w14:paraId="7DE855D1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BAC599D" w14:textId="2CC36BC9" w:rsidR="002003BA" w:rsidRPr="009C1E6E" w:rsidRDefault="002003BA" w:rsidP="00874201">
            <w:pPr>
              <w:rPr>
                <w:lang w:eastAsia="es-VE"/>
              </w:rPr>
            </w:pPr>
            <w:r w:rsidRPr="002003BA">
              <w:rPr>
                <w:lang w:eastAsia="es-VE"/>
              </w:rPr>
              <w:t>FORMULARIO DE PROYECCIÓN DE GASTOS PERSONALES 2024</w:t>
            </w:r>
            <w:r>
              <w:rPr>
                <w:lang w:eastAsia="es-VE"/>
              </w:rPr>
              <w:t xml:space="preserve"> SRI</w:t>
            </w:r>
          </w:p>
        </w:tc>
        <w:tc>
          <w:tcPr>
            <w:tcW w:w="5323" w:type="dxa"/>
            <w:vAlign w:val="center"/>
          </w:tcPr>
          <w:p w14:paraId="7DF6BE1D" w14:textId="29F67BAA" w:rsidR="002003BA" w:rsidRPr="009C1E6E" w:rsidRDefault="002003BA" w:rsidP="00874201">
            <w:pPr>
              <w:spacing w:after="0" w:line="240" w:lineRule="auto"/>
              <w:rPr>
                <w:lang w:eastAsia="es-VE"/>
              </w:rPr>
            </w:pPr>
            <w:r w:rsidRPr="002003BA">
              <w:rPr>
                <w:lang w:eastAsia="es-VE"/>
              </w:rPr>
              <w:t>No. NAC-COM-24-003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8" w:name="_Toc182169175"/>
      <w:proofErr w:type="spellStart"/>
      <w:r w:rsidRPr="00D33474">
        <w:t>Funcionalidades</w:t>
      </w:r>
      <w:proofErr w:type="spellEnd"/>
      <w:r w:rsidRPr="00D33474">
        <w:t xml:space="preserve"> del </w:t>
      </w:r>
      <w:r w:rsidR="00D33474">
        <w:rPr>
          <w:lang w:val="es-VE"/>
        </w:rPr>
        <w:t>producto</w:t>
      </w:r>
      <w:bookmarkEnd w:id="8"/>
    </w:p>
    <w:p w14:paraId="7A5F7F2E" w14:textId="3963E3C8" w:rsidR="004A27D5" w:rsidRDefault="00A10B7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A10B79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048D05EA" wp14:editId="38C74972">
            <wp:extent cx="6281225" cy="7270366"/>
            <wp:effectExtent l="0" t="0" r="5715" b="6985"/>
            <wp:docPr id="18977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72" cy="7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9" w:name="_Toc182169176"/>
      <w:proofErr w:type="spellStart"/>
      <w:r w:rsidRPr="00D33474">
        <w:lastRenderedPageBreak/>
        <w:t>Clases</w:t>
      </w:r>
      <w:proofErr w:type="spellEnd"/>
      <w:r w:rsidRPr="00D33474">
        <w:t xml:space="preserve"> y </w:t>
      </w:r>
      <w:proofErr w:type="spellStart"/>
      <w:r w:rsidRPr="00D33474">
        <w:t>características</w:t>
      </w:r>
      <w:proofErr w:type="spellEnd"/>
      <w:r w:rsidRPr="00D33474">
        <w:t xml:space="preserve"> de </w:t>
      </w:r>
      <w:proofErr w:type="spellStart"/>
      <w:r w:rsidRPr="00D33474">
        <w:t>usuarios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10" w:name="_Toc182169177"/>
      <w:proofErr w:type="spellStart"/>
      <w:r w:rsidRPr="00D33474">
        <w:t>Entorno</w:t>
      </w:r>
      <w:proofErr w:type="spellEnd"/>
      <w:r w:rsidRPr="00D33474">
        <w:t xml:space="preserve"> </w:t>
      </w:r>
      <w:proofErr w:type="spellStart"/>
      <w:r w:rsidRPr="00D33474">
        <w:t>operativo</w:t>
      </w:r>
      <w:bookmarkEnd w:id="10"/>
      <w:proofErr w:type="spellEnd"/>
    </w:p>
    <w:p w14:paraId="7E6A3843" w14:textId="4A0DFDE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</w:t>
      </w:r>
      <w:r w:rsidR="00A87D97">
        <w:rPr>
          <w:lang w:eastAsia="es-VE"/>
        </w:rPr>
        <w:t>cuál</w:t>
      </w:r>
      <w:r w:rsidR="00CC74F2">
        <w:rPr>
          <w:lang w:eastAsia="es-VE"/>
        </w:rPr>
        <w:t xml:space="preserve">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1" w:name="_Toc182169178"/>
      <w:proofErr w:type="spellStart"/>
      <w:r>
        <w:t>Re</w:t>
      </w:r>
      <w:r w:rsidR="00D33474" w:rsidRPr="00D33474">
        <w:t>querimientos</w:t>
      </w:r>
      <w:proofErr w:type="spellEnd"/>
      <w:r w:rsidR="00D33474" w:rsidRPr="00D33474">
        <w:t xml:space="preserve"> </w:t>
      </w:r>
      <w:proofErr w:type="spellStart"/>
      <w:r w:rsidR="00D33474" w:rsidRPr="00D33474">
        <w:t>funcionales</w:t>
      </w:r>
      <w:bookmarkEnd w:id="11"/>
      <w:proofErr w:type="spellEnd"/>
    </w:p>
    <w:p w14:paraId="39B4403E" w14:textId="77777777" w:rsidR="006513BD" w:rsidRDefault="006513BD" w:rsidP="006513BD">
      <w:pPr>
        <w:sectPr w:rsidR="006513BD" w:rsidSect="00B31CA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tbl>
      <w:tblPr>
        <w:tblW w:w="137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990"/>
        <w:gridCol w:w="1080"/>
        <w:gridCol w:w="1440"/>
        <w:gridCol w:w="1170"/>
        <w:gridCol w:w="1440"/>
        <w:gridCol w:w="1075"/>
        <w:gridCol w:w="905"/>
        <w:gridCol w:w="1620"/>
      </w:tblGrid>
      <w:tr w:rsidR="00A87D97" w:rsidRPr="00A87D97" w14:paraId="744E2BA2" w14:textId="77777777" w:rsidTr="00104F56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59D10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588B14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Sub identificación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0591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Nombre del Requisito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8B89C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D5AB6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Estado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C2947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Última fecha estado registrado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698396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DF29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Nivel de complejidad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3B7FC12" w14:textId="2C85D178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)</w:t>
            </w:r>
          </w:p>
        </w:tc>
      </w:tr>
      <w:tr w:rsidR="00A87D97" w:rsidRPr="00A87D97" w14:paraId="7ACAFC8E" w14:textId="77777777" w:rsidTr="00104F56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5ECD1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9349C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251E1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A46BC7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6B9A7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B6948F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121CFE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930A68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A7187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0604A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Cliente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92711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Administrador</w:t>
            </w:r>
          </w:p>
        </w:tc>
      </w:tr>
      <w:tr w:rsidR="00A87D97" w:rsidRPr="00A87D97" w14:paraId="71575804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47D48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17C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EFB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la página principal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9B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0336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51B3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5905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DB4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77C4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E3DA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503D9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29013CD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D877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7EB81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68114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cliente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6BDE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3D414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E88A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CC4C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A927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5AA4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E8CD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E228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3C9AF62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469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1DF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FE844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Autenticar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66E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64D14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BE90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B1BFB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13E9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4AB6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608A0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9CE3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681673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5A205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7660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30D0E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5C5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A2BD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3ED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AA872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0EB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29FD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E2AF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848F7C" w14:textId="31E78DD3" w:rsidR="00A87D97" w:rsidRPr="00A87D97" w:rsidRDefault="00A702A4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7AA3F77E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6129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935D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70BB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D349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ACD68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AE52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B37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F97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09E4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A4996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9CEFB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8A667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AA4B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D07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EB9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todas las membresías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7950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4CBE1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25CA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029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E8A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8F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0828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FC49C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AFDF071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E332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1FF69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43500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Modificar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61E23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30A21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C615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2954F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D94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24B7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AFCE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88ED2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CC7A3C7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FDF6C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1981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65B6F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membresías disponibles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28725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B8AE8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0B7E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B720E" w14:textId="76D0ABD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2374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BD9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D95E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7DBC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F2505F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E2E4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755D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A0EA1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Comprar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417FD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D3701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8019B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768E1" w14:textId="3E5DA2C3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2F73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DA8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14C8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C20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3D645F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636F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AE3C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48DC6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estado de la membresía adquirida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3C2DC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B483A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B9A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D2EB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86E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06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F0F3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47FD8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50EAA9F2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46E7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39E43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F6325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Extraer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F6B5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9B3E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ABA4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8F56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C50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1813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BEB29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D72D1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8A943B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67EC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A9E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64C73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Carga de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3AF6A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141EB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EAE3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2BD4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93C0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5BCD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696C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66DF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848758B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979B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2D87F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C57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comprobantes cargados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4E8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B105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33C3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DDC12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8061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1E125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B2951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E1B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A7E1D7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22A1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A59E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C2698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Asignar categoría al comprobante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56B2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018E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D22B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D0DE02" w14:textId="2939E14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E1C4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57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12B7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200C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2E6792B5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3E138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80416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A66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comprobante específico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27E5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4DD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C1E6D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C17D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313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122DB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718E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2A1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6C20EC5" w14:textId="77777777" w:rsidTr="00104F56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7400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200D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673EB" w14:textId="5B199845" w:rsidR="00A87D97" w:rsidRPr="00A87D97" w:rsidRDefault="002614A2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2614A2">
              <w:rPr>
                <w:rFonts w:cs="Arial"/>
                <w:color w:val="000000"/>
                <w:sz w:val="20"/>
                <w:szCs w:val="20"/>
                <w:lang w:val="es-EC"/>
              </w:rPr>
              <w:t>Visualizar Detalles Anexo de Gastos Personales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39F3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38F28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BDC9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EA77F3" w14:textId="2C84B48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0868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A31A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3775B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AAF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60456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D49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C7A5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8F868" w14:textId="544B5008" w:rsidR="00A87D97" w:rsidRPr="00A87D97" w:rsidRDefault="00FA2089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Gestionar Configuración del Sistema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EA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E544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A4C2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D4C7FF" w14:textId="084B836E" w:rsidR="00A87D97" w:rsidRPr="00A87D97" w:rsidRDefault="0005309A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09332A" w14:textId="48ACAC05" w:rsidR="00A87D97" w:rsidRPr="00A87D97" w:rsidRDefault="0005309A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CAE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E87D" w14:textId="6FC36A3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00C7F9" w14:textId="7C116CEB" w:rsidR="00A87D97" w:rsidRPr="00A87D97" w:rsidRDefault="0036186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92A2C51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F19EA" w14:textId="394C0EC1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F2064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E82E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predicción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4835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6B4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D79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21A6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0AE1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8238A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C4D6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61349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C5FC6A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2D527" w14:textId="3CF1B03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E80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83541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administrador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3EB67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EA326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9D08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E1BA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88AA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FF8EC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1597D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6F50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4CDDD4E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543E0C" w14:textId="44F454F4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DD1C3D" w14:textId="64B240D6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912D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clientes registrados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94CD3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9135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BAB7B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27A92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90E8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2DA9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DE65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EB10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7023E1FF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B9FD67" w14:textId="02472644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3B47FC" w14:textId="2216EDEC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457A25" w14:textId="78C4BF4D" w:rsidR="00D93CBE" w:rsidRPr="00A87D97" w:rsidRDefault="003F0864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3F0864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Gestionar 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fracción básica </w:t>
            </w:r>
            <w:r w:rsidRPr="003F0864">
              <w:rPr>
                <w:rFonts w:cs="Arial"/>
                <w:color w:val="000000"/>
                <w:sz w:val="20"/>
                <w:szCs w:val="20"/>
                <w:lang w:val="es-EC"/>
              </w:rPr>
              <w:t>desgravada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6BB0FC" w14:textId="2A04B31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71A1B1" w14:textId="1D9AE4B5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4DDBD" w14:textId="208DACC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 w:rsidR="003F0864">
              <w:rPr>
                <w:rFonts w:cs="Arial"/>
                <w:color w:val="000000"/>
                <w:sz w:val="20"/>
                <w:szCs w:val="20"/>
                <w:lang w:val="es-EC"/>
              </w:rPr>
              <w:t>5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</w:t>
            </w:r>
            <w:r w:rsidR="003F0864">
              <w:rPr>
                <w:rFonts w:cs="Arial"/>
                <w:color w:val="000000"/>
                <w:sz w:val="20"/>
                <w:szCs w:val="20"/>
                <w:lang w:val="es-EC"/>
              </w:rPr>
              <w:t>0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B7EB8" w14:textId="3A1EBC5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C91143" w14:textId="58627E9D" w:rsidR="00D93CBE" w:rsidRPr="00A87D97" w:rsidRDefault="003F0864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A82EEC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1D100A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FD3696" w14:textId="1DA5446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6DFAD5F0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1D4BF" w14:textId="045252F0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bookmarkStart w:id="12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6B6672" w14:textId="05E44AD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61310" w14:textId="4719209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Registrar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5F2CC" w14:textId="1157A94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507FD6" w14:textId="36C161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44F4CF" w14:textId="50F7E666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70684B" w14:textId="3A7C5BB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5DB679" w14:textId="7CF6A8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2E3DC0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03DEC5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85F452" w14:textId="683D4CB9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5125B2" w:rsidRPr="00A87D97" w14:paraId="774BE3A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E9B76" w14:textId="30AD82C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EDFCC" w14:textId="31B0CDCA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CC7E75" w14:textId="02EE5303" w:rsidR="005125B2" w:rsidRPr="00D93CBE" w:rsidRDefault="00DC6177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Listar</w:t>
            </w:r>
            <w:r w:rsidR="005125B2" w:rsidRPr="005125B2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 y Modificar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1C372D" w14:textId="66D3844A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7DB01C" w14:textId="63B61FB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D9F830" w14:textId="5802DA2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3375C" w14:textId="3298AE3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3F89CE" w14:textId="4A6052FD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68552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855A54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7238F" w14:textId="07EF99D2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E235DF" w:rsidRPr="00A87D97" w14:paraId="6A8CAAD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AC82F7" w14:textId="357C6D1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8DD07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37290A62" w14:textId="1D84021C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802479" w14:textId="6C51B69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040BC1" w14:textId="0DBBDDB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39DC5" w14:textId="7442297B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0839F4" w14:textId="05DE6251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A3FFA2" w14:textId="145654F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92DA51" w14:textId="4F0755D6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E47FE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ACAAB2" w14:textId="633E29F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1D5D2E" w14:textId="62DDF00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E235DF" w:rsidRPr="00A87D97" w14:paraId="5277332A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82E122" w14:textId="10BEECC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CD06C1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0503A5D4" w14:textId="0788E7E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D6CA3" w14:textId="4415708A" w:rsidR="00E235DF" w:rsidRPr="00542B1D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bookmarkStart w:id="13" w:name="_Hlk185196648"/>
            <w:r w:rsidRPr="00542B1D">
              <w:rPr>
                <w:rFonts w:cs="Arial"/>
                <w:color w:val="000000"/>
                <w:sz w:val="20"/>
                <w:szCs w:val="20"/>
              </w:rPr>
              <w:t>Descargar Documento</w:t>
            </w:r>
            <w:r w:rsidR="00CF427F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CF427F" w:rsidRPr="00CF427F">
              <w:rPr>
                <w:rFonts w:cs="Arial"/>
                <w:color w:val="000000"/>
                <w:sz w:val="20"/>
                <w:szCs w:val="20"/>
              </w:rPr>
              <w:t>Anexo de Gastos Personales</w:t>
            </w:r>
            <w:bookmarkEnd w:id="13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3D9303" w14:textId="438BE9A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53DC636" w14:textId="0D122AC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9E395" w14:textId="0574C682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CC7610" w14:textId="6774CA1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DA20BA" w14:textId="067A661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263C0A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A1584" w14:textId="774D446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78202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0735E3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F2C3C6" w14:textId="786F74E0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8E2EB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94D63E4" w14:textId="0EA3327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FDD6F4" w14:textId="0F9C4C18" w:rsidR="00E235DF" w:rsidRPr="00542B1D" w:rsidRDefault="00304918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304918">
              <w:rPr>
                <w:rFonts w:cs="Arial"/>
                <w:color w:val="000000"/>
                <w:sz w:val="20"/>
                <w:szCs w:val="20"/>
              </w:rPr>
              <w:t>Gestionar Periodos Fiscales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C202A" w14:textId="69906CF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DAB6B6" w14:textId="2C4625E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A03A95" w14:textId="0CC799F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F45780" w14:textId="203DDD71" w:rsidR="00E235DF" w:rsidRDefault="0010117D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CD7628" w14:textId="49424BD2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AC043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EE9B1D" w14:textId="17C656C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7A08" w14:textId="2EFB3A34" w:rsidR="00E235DF" w:rsidRDefault="0010117D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E235DF" w:rsidRPr="00A87D97" w14:paraId="2FF07735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F277F8" w14:textId="44F83BC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98BBCE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4F10E9A" w14:textId="42698B8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CA1BEA" w14:textId="66199A2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9D9E0C" w14:textId="64B0EE6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51B7D" w14:textId="16974D6C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C37E5" w14:textId="3FD11FC6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9097D" w14:textId="0F63842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DA3DB" w14:textId="77D22708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73B8D0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85DC80" w14:textId="4715782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690BA4" w14:textId="1DB0635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4330BB52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43A48" w14:textId="6DAA3A80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3C7C9A" w14:textId="32E06CAD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84EC5F" w14:textId="4F0B0C9D" w:rsidR="00C632EA" w:rsidRDefault="00D972B3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="00C632EA"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6CEAB5" w14:textId="6778F0A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74CE57" w14:textId="4CD6904C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1C9602" w14:textId="4DAA5F0B" w:rsidR="00C632EA" w:rsidRP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37942" w14:textId="659EA1E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3FAB19" w14:textId="1C3AD87F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3BAEB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76A53B" w14:textId="187A6EBE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DBCCC" w14:textId="2BF71E2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3EF58D1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8F1121" w14:textId="1F01D254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90FEBE" w14:textId="7DDE42BA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89C478" w14:textId="4B48DB47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31CC3" w14:textId="25B4F9A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B357A1" w14:textId="553323C9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59FD2" w14:textId="0031A905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0F714" w14:textId="67FF44D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53B884" w14:textId="71C11CCA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DAA2B3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A0ABE1" w14:textId="03882DCD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EEC483" w14:textId="752ABC5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12"/>
    </w:tbl>
    <w:p w14:paraId="72C81047" w14:textId="77777777" w:rsidR="00A87D97" w:rsidRPr="00A87D97" w:rsidRDefault="00A87D97" w:rsidP="00A87D97">
      <w:pPr>
        <w:sectPr w:rsidR="00A87D97" w:rsidRPr="00A87D97" w:rsidSect="006513BD">
          <w:pgSz w:w="15840" w:h="12240" w:orient="landscape"/>
          <w:pgMar w:top="1699" w:right="1987" w:bottom="1699" w:left="1411" w:header="706" w:footer="706" w:gutter="0"/>
          <w:cols w:space="708"/>
          <w:docGrid w:linePitch="360"/>
        </w:sectPr>
      </w:pPr>
    </w:p>
    <w:p w14:paraId="553BC4EB" w14:textId="185E3B75" w:rsidR="006513BD" w:rsidRPr="00D33474" w:rsidRDefault="006513BD" w:rsidP="006513BD">
      <w:pPr>
        <w:spacing w:after="0" w:line="240" w:lineRule="auto"/>
      </w:pPr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4" w:name="_Toc182169179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59567D0F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4B8FA9B5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0ADDA946" w:rsidR="007D5FC9" w:rsidRDefault="008D54CF" w:rsidP="00405767">
            <w:r w:rsidRPr="008D54CF">
              <w:t>El sistema debe permitir a cualquier usuario acceder a la página principal sin necesidad de autenticarse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4ACBFCF7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0A9DAE8" w:rsidR="007D5FC9" w:rsidRPr="00405767" w:rsidRDefault="005B579E" w:rsidP="00CA31EF">
            <w:pPr>
              <w:rPr>
                <w:lang w:val="es-EC"/>
              </w:rPr>
            </w:pPr>
            <w:r w:rsidRPr="008D54CF">
              <w:t>L</w:t>
            </w:r>
            <w:r w:rsidR="008D54CF" w:rsidRPr="008D54CF">
              <w:t>a página principal estará accesible sin autenticación, permitiendo a los usuarios ver información general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2D44470C" w:rsidR="005A5C4D" w:rsidRDefault="008D54CF" w:rsidP="00CA31EF">
            <w:r>
              <w:t>Alta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5" w:name="_Toc182169180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4CF" w14:paraId="68A8F8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2588D0" w14:textId="77777777" w:rsidR="008D54CF" w:rsidRPr="00055892" w:rsidRDefault="008D54C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E8109" w14:textId="5334F9B5" w:rsidR="008D54CF" w:rsidRDefault="008D54CF" w:rsidP="00F2559E">
            <w:r>
              <w:t>RF02</w:t>
            </w:r>
          </w:p>
        </w:tc>
      </w:tr>
      <w:tr w:rsidR="008D54CF" w14:paraId="710C7B7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46DD1A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9CEBBC" w14:textId="4CBB7813" w:rsidR="008D54CF" w:rsidRDefault="008D54CF" w:rsidP="00F2559E">
            <w:r>
              <w:t>Registrar cliente</w:t>
            </w:r>
          </w:p>
        </w:tc>
      </w:tr>
      <w:tr w:rsidR="008D54CF" w14:paraId="7F66337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E95AED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1EFB8" w14:textId="7F7DE1A7" w:rsidR="008D54CF" w:rsidRDefault="008D54CF" w:rsidP="00F2559E">
            <w:r w:rsidRPr="008D54CF">
              <w:t xml:space="preserve">El sistema debe permitir la creación de un perfil de </w:t>
            </w:r>
            <w:r>
              <w:t>usuario</w:t>
            </w:r>
            <w:r w:rsidR="005B579E">
              <w:t xml:space="preserve"> cliente</w:t>
            </w:r>
            <w:r w:rsidRPr="008D54CF">
              <w:t xml:space="preserve"> ingresando los datos requerid</w:t>
            </w:r>
            <w:r>
              <w:t>os en el formulario</w:t>
            </w:r>
          </w:p>
        </w:tc>
      </w:tr>
      <w:tr w:rsidR="008D54CF" w14:paraId="4C9600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D16354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89F76D" w14:textId="49658BCD" w:rsidR="00983E65" w:rsidRDefault="008D54CF" w:rsidP="00F2559E">
            <w:r w:rsidRPr="008D54CF">
              <w:t xml:space="preserve">El sistema </w:t>
            </w:r>
            <w:r>
              <w:t xml:space="preserve">muestra </w:t>
            </w:r>
            <w:r w:rsidRPr="008D54CF">
              <w:t>una interfaz donde los clientes pueden ingresar sus datos personales</w:t>
            </w:r>
            <w:r w:rsidR="00983E65">
              <w:t xml:space="preserve"> </w:t>
            </w:r>
            <w:r w:rsidR="00983E65" w:rsidRPr="00983E65">
              <w:t xml:space="preserve">como </w:t>
            </w:r>
            <w:r w:rsidR="00983E65">
              <w:t>c</w:t>
            </w:r>
            <w:r w:rsidR="00983E65">
              <w:rPr>
                <w:lang w:val="es-EC"/>
              </w:rPr>
              <w:t>é</w:t>
            </w:r>
            <w:r w:rsidR="00983E65">
              <w:t xml:space="preserve">dula o RUC, </w:t>
            </w:r>
            <w:r w:rsidR="00983E65" w:rsidRPr="00983E65">
              <w:t>nombre</w:t>
            </w:r>
            <w:r w:rsidR="00983E65">
              <w:t>s y apellidos</w:t>
            </w:r>
            <w:r w:rsidR="00983E65" w:rsidRPr="00983E65">
              <w:t>, correo electrónico</w:t>
            </w:r>
            <w:r w:rsidR="00983E65">
              <w:t xml:space="preserve"> y </w:t>
            </w:r>
            <w:r w:rsidR="006E408F" w:rsidRPr="006E408F">
              <w:t>password</w:t>
            </w:r>
            <w:r w:rsidR="006E408F">
              <w:t xml:space="preserve"> </w:t>
            </w:r>
            <w:r w:rsidR="00983E65">
              <w:t>para</w:t>
            </w:r>
            <w:r w:rsidRPr="008D54CF">
              <w:t xml:space="preserve"> crear una cuenta en la plataforma.</w:t>
            </w:r>
          </w:p>
          <w:p w14:paraId="20CB1600" w14:textId="77777777" w:rsidR="006E408F" w:rsidRDefault="005B579E" w:rsidP="00F2559E">
            <w:r>
              <w:t xml:space="preserve">Para ello se </w:t>
            </w:r>
            <w:r w:rsidR="008D54CF" w:rsidRPr="008D54CF">
              <w:t>verifica</w:t>
            </w:r>
            <w:r>
              <w:t>n que los datos sean validos como la c</w:t>
            </w:r>
            <w:r>
              <w:rPr>
                <w:lang w:val="es-EC"/>
              </w:rPr>
              <w:t>é</w:t>
            </w:r>
            <w:r>
              <w:t>dula o RUC</w:t>
            </w:r>
          </w:p>
          <w:p w14:paraId="11DC542D" w14:textId="2087D06C" w:rsidR="006E408F" w:rsidRPr="006E408F" w:rsidRDefault="006E408F" w:rsidP="00F2559E">
            <w:pPr>
              <w:rPr>
                <w:lang w:val="es-EC"/>
              </w:rPr>
            </w:pPr>
            <w:r>
              <w:lastRenderedPageBreak/>
              <w:t>También el sistema debe encriptar el password.</w:t>
            </w:r>
          </w:p>
        </w:tc>
      </w:tr>
      <w:tr w:rsidR="008D54CF" w14:paraId="62E2EE8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AAFE51" w14:textId="77777777" w:rsidR="008D54CF" w:rsidRPr="00055892" w:rsidRDefault="008D54C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B2479" w14:textId="77777777" w:rsidR="008D54CF" w:rsidRDefault="008D54CF" w:rsidP="00F2559E">
            <w:r>
              <w:t>Alta</w:t>
            </w:r>
          </w:p>
        </w:tc>
      </w:tr>
    </w:tbl>
    <w:p w14:paraId="53031322" w14:textId="77777777" w:rsidR="00F646FB" w:rsidRDefault="00F646FB" w:rsidP="00E9293E"/>
    <w:p w14:paraId="32CE4C85" w14:textId="20918443" w:rsidR="005B579E" w:rsidRDefault="00F646FB" w:rsidP="005B579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216918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79E" w14:paraId="49E6476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4924C" w14:textId="77777777" w:rsidR="005B579E" w:rsidRPr="00055892" w:rsidRDefault="005B579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BD5158" w14:textId="02E0EA94" w:rsidR="005B579E" w:rsidRDefault="005B579E" w:rsidP="00F2559E">
            <w:r>
              <w:t>RF03</w:t>
            </w:r>
          </w:p>
        </w:tc>
      </w:tr>
      <w:tr w:rsidR="005B579E" w14:paraId="4D69F54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4D26BD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4D3D39E" w14:textId="5B28DEE9" w:rsidR="005B579E" w:rsidRDefault="005B579E" w:rsidP="00F2559E">
            <w:r>
              <w:t>Autenticar usuario</w:t>
            </w:r>
          </w:p>
        </w:tc>
      </w:tr>
      <w:tr w:rsidR="005B579E" w14:paraId="7B18B0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F40E1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CE86DD" w14:textId="2D19B5A3" w:rsidR="005B579E" w:rsidRDefault="005B579E" w:rsidP="00F2559E">
            <w:r w:rsidRPr="005B579E">
              <w:t>El sistema debe permitir que los usuarios registrados se autentiquen para acceder a funcionalidades restringidas</w:t>
            </w:r>
          </w:p>
        </w:tc>
      </w:tr>
      <w:tr w:rsidR="005B579E" w14:paraId="4025F71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4218E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B806ED" w14:textId="2713D608" w:rsidR="005B579E" w:rsidRDefault="005B579E" w:rsidP="00F2559E">
            <w:r w:rsidRPr="005B579E">
              <w:t xml:space="preserve">El sistema debe incluir una interfaz de inicio de sesión donde los usuarios registrados puedan autenticarse mediante sus credenciales </w:t>
            </w:r>
            <w:r>
              <w:t xml:space="preserve">de </w:t>
            </w:r>
            <w:r w:rsidR="00983E65">
              <w:t>correo electrónico</w:t>
            </w:r>
            <w:r w:rsidRPr="005B579E">
              <w:t xml:space="preserve"> y contraseña.</w:t>
            </w:r>
          </w:p>
          <w:p w14:paraId="6BC35878" w14:textId="483A74EB" w:rsidR="005B579E" w:rsidRPr="00405767" w:rsidRDefault="005B579E" w:rsidP="00F2559E">
            <w:pPr>
              <w:rPr>
                <w:lang w:val="es-EC"/>
              </w:rPr>
            </w:pPr>
            <w:r w:rsidRPr="005B579E">
              <w:t>La autenticación permitirá al usuario acceder a secciones privadas y funcionalidades avanzadas de la</w:t>
            </w:r>
            <w:r>
              <w:t xml:space="preserve"> aplicación.</w:t>
            </w:r>
          </w:p>
        </w:tc>
      </w:tr>
      <w:tr w:rsidR="005B579E" w14:paraId="3DEA91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85252B" w14:textId="77777777" w:rsidR="005B579E" w:rsidRPr="00055892" w:rsidRDefault="005B579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DEFA71C" w14:textId="77777777" w:rsidR="005B579E" w:rsidRDefault="005B579E" w:rsidP="00F2559E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216918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CA6" w14:paraId="0BC1D31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B9BED8" w14:textId="77777777" w:rsidR="00684CA6" w:rsidRPr="00055892" w:rsidRDefault="00684CA6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DDB2907" w14:textId="00A30CC6" w:rsidR="00684CA6" w:rsidRDefault="00684CA6" w:rsidP="00F2559E">
            <w:r>
              <w:t>RF04</w:t>
            </w:r>
          </w:p>
        </w:tc>
      </w:tr>
      <w:tr w:rsidR="00684CA6" w14:paraId="61E1DD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C531B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9CF14D" w14:textId="06F329B7" w:rsidR="00684CA6" w:rsidRDefault="00684CA6" w:rsidP="00F2559E">
            <w:r w:rsidRPr="000002CF">
              <w:t>Visualizar y modificar</w:t>
            </w:r>
            <w:r>
              <w:t xml:space="preserve"> datos del usuario</w:t>
            </w:r>
          </w:p>
        </w:tc>
      </w:tr>
      <w:tr w:rsidR="00684CA6" w14:paraId="1F0F5A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EF0F1E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23D0D5" w14:textId="7792DFF8" w:rsidR="00684CA6" w:rsidRDefault="00684CA6" w:rsidP="00F2559E">
            <w:r w:rsidRPr="00684CA6">
              <w:t>El sistema debe permitir que el usuario vea y edite su información personal</w:t>
            </w:r>
          </w:p>
        </w:tc>
      </w:tr>
      <w:tr w:rsidR="00684CA6" w14:paraId="00BE249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112DD6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D7D307" w14:textId="6CE641FF" w:rsidR="00983E65" w:rsidRDefault="00983E65" w:rsidP="00F2559E">
            <w:r w:rsidRPr="00983E65">
              <w:t>Los usuarios autenticados deben tener acceso a una sección de perfil donde puedan ver y actualizar sus datos personales, tales como nombre</w:t>
            </w:r>
            <w:r>
              <w:t>s y apellidos</w:t>
            </w:r>
            <w:r w:rsidRPr="00983E65">
              <w:t>, correo electrónico</w:t>
            </w:r>
            <w:r>
              <w:t xml:space="preserve"> y </w:t>
            </w:r>
            <w:r w:rsidR="006E408F" w:rsidRPr="006E408F">
              <w:t>password</w:t>
            </w:r>
            <w:r w:rsidRPr="00983E65">
              <w:t xml:space="preserve">. </w:t>
            </w:r>
          </w:p>
          <w:p w14:paraId="335FE417" w14:textId="3EB7BA06" w:rsidR="00684CA6" w:rsidRPr="00405767" w:rsidRDefault="00983E65" w:rsidP="00F2559E">
            <w:pPr>
              <w:rPr>
                <w:lang w:val="es-EC"/>
              </w:rPr>
            </w:pPr>
            <w:r>
              <w:t>C</w:t>
            </w:r>
            <w:r w:rsidRPr="00983E65">
              <w:t>iertos campos como</w:t>
            </w:r>
            <w:r>
              <w:t xml:space="preserve"> la cédula o RUC no podrán modificarse</w:t>
            </w:r>
          </w:p>
        </w:tc>
      </w:tr>
      <w:tr w:rsidR="00684CA6" w14:paraId="06D7740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8F8835" w14:textId="77777777" w:rsidR="00684CA6" w:rsidRPr="00055892" w:rsidRDefault="00684CA6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6925AF" w14:textId="0B0B00B7" w:rsidR="00684CA6" w:rsidRDefault="00983E65" w:rsidP="00F2559E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216918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7E0F" w14:paraId="015BA8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AE1CBD" w14:textId="77777777" w:rsidR="00C87E0F" w:rsidRPr="00055892" w:rsidRDefault="00C87E0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9161A4" w14:textId="221DDE3C" w:rsidR="00C87E0F" w:rsidRDefault="00C87E0F" w:rsidP="00F2559E">
            <w:r>
              <w:t>RF05</w:t>
            </w:r>
          </w:p>
        </w:tc>
      </w:tr>
      <w:tr w:rsidR="00C87E0F" w14:paraId="1B3FBDB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580009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062ED7" w14:textId="5FAE314A" w:rsidR="00C87E0F" w:rsidRDefault="00C87E0F" w:rsidP="00F2559E">
            <w:r w:rsidRPr="00C87E0F">
              <w:t>Registrar membresía</w:t>
            </w:r>
          </w:p>
        </w:tc>
      </w:tr>
      <w:tr w:rsidR="00C87E0F" w14:paraId="54E66F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5E023C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88BDCE" w14:textId="6ED2611F" w:rsidR="00C87E0F" w:rsidRDefault="00C87E0F" w:rsidP="00F2559E">
            <w:r w:rsidRPr="00C87E0F">
              <w:t>Solo el administrador puede registrar membresías dentro del sistema.</w:t>
            </w:r>
          </w:p>
        </w:tc>
      </w:tr>
      <w:tr w:rsidR="00C87E0F" w14:paraId="4741218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A6348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E49BFD" w14:textId="514AAC00" w:rsidR="00C87E0F" w:rsidRPr="00405767" w:rsidRDefault="003854C9" w:rsidP="00F2559E">
            <w:pPr>
              <w:rPr>
                <w:lang w:val="es-EC"/>
              </w:rPr>
            </w:pPr>
            <w:r w:rsidRPr="003854C9">
              <w:t>El sistema debe permitir al administrador registrar nuevas membresías, asignando a cada una de ellas los detalles correspondientes, como el</w:t>
            </w:r>
            <w:r w:rsidR="00D95D2A">
              <w:t xml:space="preserve"> nombre,</w:t>
            </w:r>
            <w:r w:rsidRPr="003854C9">
              <w:t xml:space="preserve"> tipo de membresía, </w:t>
            </w:r>
            <w:r>
              <w:t>precio</w:t>
            </w:r>
            <w:r w:rsidR="00E87A00">
              <w:t xml:space="preserve">, </w:t>
            </w:r>
            <w:r>
              <w:t>descripción</w:t>
            </w:r>
            <w:r w:rsidR="00E87A00">
              <w:t>,</w:t>
            </w:r>
            <w:r w:rsidR="00DA28DF">
              <w:t xml:space="preserve"> estado, duración, </w:t>
            </w:r>
            <w:r w:rsidR="00E87A00">
              <w:t>fecha de lanzamiento y fecha de finalización</w:t>
            </w:r>
          </w:p>
        </w:tc>
      </w:tr>
      <w:tr w:rsidR="00C87E0F" w14:paraId="0F12514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AF67F2" w14:textId="77777777" w:rsidR="00C87E0F" w:rsidRPr="00055892" w:rsidRDefault="00C87E0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338215" w14:textId="0EE60A86" w:rsidR="00C87E0F" w:rsidRDefault="00C87E0F" w:rsidP="00F2559E">
            <w:r>
              <w:t>Alta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216918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7877F7B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6BCD56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B12226" w14:textId="77777777" w:rsidR="007B2DB7" w:rsidRDefault="007B2DB7" w:rsidP="00F2559E">
            <w:r>
              <w:t>RF06</w:t>
            </w:r>
          </w:p>
        </w:tc>
      </w:tr>
      <w:tr w:rsidR="007B2DB7" w14:paraId="79C7008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667D72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E75C26" w14:textId="77777777" w:rsidR="007B2DB7" w:rsidRDefault="007B2DB7" w:rsidP="00F2559E">
            <w:r w:rsidRPr="003D37C2">
              <w:t>Listar todas las membresías</w:t>
            </w:r>
          </w:p>
        </w:tc>
      </w:tr>
      <w:tr w:rsidR="007B2DB7" w14:paraId="0A0421D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6D5739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B8077E" w14:textId="77777777" w:rsidR="007B2DB7" w:rsidRDefault="007B2DB7" w:rsidP="00F2559E">
            <w:r w:rsidRPr="003D37C2">
              <w:t>El sistema debe permitir que solo el administrador visualice todas las membresías, incluyendo las que no están disponibles.</w:t>
            </w:r>
          </w:p>
        </w:tc>
      </w:tr>
      <w:tr w:rsidR="007B2DB7" w14:paraId="1B7671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926634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67CED5" w14:textId="1F11FB6F" w:rsidR="007B2DB7" w:rsidRPr="003E27AF" w:rsidRDefault="007B2DB7" w:rsidP="00F2559E">
            <w:r w:rsidRPr="003D37C2">
              <w:t>El sistema debe proporcionar una vista para el administrador en la que pueda listar todas las membresías registradas, tanto las activas como las no disponibles, mostrando información relevante como</w:t>
            </w:r>
            <w:r w:rsidR="00D95D2A">
              <w:t xml:space="preserve"> nombre,</w:t>
            </w:r>
            <w:r w:rsidRPr="003D37C2">
              <w:t xml:space="preserve"> tipo de membresía, </w:t>
            </w:r>
            <w:r>
              <w:t>fecha de inicio, fecha de finalización</w:t>
            </w:r>
            <w:r w:rsidR="00DA28DF">
              <w:t xml:space="preserve">, estado </w:t>
            </w:r>
            <w:r>
              <w:t>y</w:t>
            </w:r>
            <w:r w:rsidRPr="003D37C2">
              <w:t xml:space="preserve"> </w:t>
            </w:r>
            <w:r>
              <w:t>precio</w:t>
            </w:r>
          </w:p>
        </w:tc>
      </w:tr>
      <w:tr w:rsidR="007B2DB7" w14:paraId="5A61F1B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DE0DB3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C04D4A" w14:textId="77777777" w:rsidR="007B2DB7" w:rsidRDefault="007B2DB7" w:rsidP="00F2559E">
            <w:r>
              <w:t>Media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216918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53CA7B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66F0C9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302363" w14:textId="0966D7E0" w:rsidR="007B2DB7" w:rsidRDefault="007B2DB7" w:rsidP="00F2559E">
            <w:r>
              <w:t>RF07</w:t>
            </w:r>
          </w:p>
        </w:tc>
      </w:tr>
      <w:tr w:rsidR="007B2DB7" w14:paraId="77B8C45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DEDB98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59B0919" w14:textId="77777777" w:rsidR="007B2DB7" w:rsidRDefault="007B2DB7" w:rsidP="00F2559E">
            <w:r>
              <w:t>Modificar membresía</w:t>
            </w:r>
          </w:p>
        </w:tc>
      </w:tr>
      <w:tr w:rsidR="007B2DB7" w14:paraId="2F09FBF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524483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D1AFA88" w14:textId="77777777" w:rsidR="007B2DB7" w:rsidRDefault="007B2DB7" w:rsidP="00F2559E">
            <w:r w:rsidRPr="003E27AF">
              <w:t>El administrador puede modificar los detalles de las membresías existentes en el sistema</w:t>
            </w:r>
          </w:p>
        </w:tc>
      </w:tr>
      <w:tr w:rsidR="007B2DB7" w14:paraId="00C956F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12F96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BF7E998" w14:textId="004083A9" w:rsidR="007B2DB7" w:rsidRPr="003E27AF" w:rsidRDefault="007B2DB7" w:rsidP="00F2559E">
            <w:r>
              <w:t>E</w:t>
            </w:r>
            <w:r w:rsidRPr="003E27AF">
              <w:t xml:space="preserve">l sistema debe permitir al administrador realizar modificaciones en las membresías registradas, como actualizar el </w:t>
            </w:r>
            <w:r w:rsidRPr="003854C9">
              <w:t xml:space="preserve">tipo de membresía, </w:t>
            </w:r>
            <w:r>
              <w:t>precio, descripción,</w:t>
            </w:r>
            <w:r w:rsidR="00DA28DF">
              <w:t xml:space="preserve"> </w:t>
            </w:r>
            <w:r w:rsidR="00D95D2A">
              <w:t xml:space="preserve">nombre, </w:t>
            </w:r>
            <w:r w:rsidR="00DA28DF">
              <w:t xml:space="preserve">estado, </w:t>
            </w:r>
            <w:r w:rsidR="00D95D2A">
              <w:t>duración</w:t>
            </w:r>
            <w:r w:rsidR="00DA28DF">
              <w:t>,</w:t>
            </w:r>
            <w:r>
              <w:t xml:space="preserve"> fecha de lanzamiento y fecha de finalización</w:t>
            </w:r>
            <w:r w:rsidRPr="003854C9">
              <w:t>.</w:t>
            </w:r>
          </w:p>
        </w:tc>
      </w:tr>
      <w:tr w:rsidR="007B2DB7" w14:paraId="74932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B21E5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01CF0" w14:textId="77777777" w:rsidR="007B2DB7" w:rsidRDefault="007B2DB7" w:rsidP="00F2559E">
            <w:r>
              <w:t>Baja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216918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487758E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2514EF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A10630" w14:textId="7D48B482" w:rsidR="007B2DB7" w:rsidRDefault="007B2DB7" w:rsidP="00F2559E">
            <w:r>
              <w:t>RF08</w:t>
            </w:r>
          </w:p>
        </w:tc>
      </w:tr>
      <w:tr w:rsidR="007B2DB7" w14:paraId="4CD8717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9A33F7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C85E5A" w14:textId="76100881" w:rsidR="007B2DB7" w:rsidRDefault="007B2DB7" w:rsidP="00F2559E">
            <w:r w:rsidRPr="007B2DB7">
              <w:t>Visualizar membresías disponibles</w:t>
            </w:r>
          </w:p>
        </w:tc>
      </w:tr>
      <w:tr w:rsidR="007B2DB7" w14:paraId="207F544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84F895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41419F" w14:textId="1E04C1A4" w:rsidR="007B2DB7" w:rsidRDefault="007B2DB7" w:rsidP="00F2559E">
            <w:r w:rsidRPr="007B2DB7">
              <w:t>El sistema debe permitir que tanto el cliente como el visitante puedan visualizar únicamente las membresías disponibles.</w:t>
            </w:r>
          </w:p>
        </w:tc>
      </w:tr>
      <w:tr w:rsidR="007B2DB7" w14:paraId="49546A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D096E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DEBBB7" w14:textId="74F0D670" w:rsidR="007B2DB7" w:rsidRDefault="007B2DB7" w:rsidP="00F2559E">
            <w:r w:rsidRPr="007B2DB7">
              <w:t xml:space="preserve">El sistema debe proporcionar una vista para clientes y visitantes donde puedan ver las membresías disponibles, mostrando información como el </w:t>
            </w:r>
            <w:r w:rsidR="00D95D2A">
              <w:t>nombre</w:t>
            </w:r>
            <w:r w:rsidRPr="007B2DB7">
              <w:t xml:space="preserve">, duración, </w:t>
            </w:r>
            <w:r>
              <w:t>precio</w:t>
            </w:r>
            <w:r w:rsidRPr="007B2DB7">
              <w:t xml:space="preserve"> y </w:t>
            </w:r>
            <w:r>
              <w:t>descripción</w:t>
            </w:r>
            <w:r w:rsidRPr="007B2DB7">
              <w:t>.</w:t>
            </w:r>
          </w:p>
          <w:p w14:paraId="440E988E" w14:textId="1813E14E" w:rsidR="00DA28DF" w:rsidRDefault="00DA28DF" w:rsidP="00F2559E">
            <w:r>
              <w:t>La fecha de finalización</w:t>
            </w:r>
            <w:r w:rsidR="00D95D2A">
              <w:t xml:space="preserve"> y tipo</w:t>
            </w:r>
            <w:r>
              <w:t xml:space="preserve"> se mostrará solo cuando se registre membresías de oferta. </w:t>
            </w:r>
          </w:p>
          <w:p w14:paraId="103B2DB0" w14:textId="4BF4A159" w:rsidR="007B2DB7" w:rsidRPr="003E27AF" w:rsidRDefault="007B2DB7" w:rsidP="00F2559E">
            <w:r w:rsidRPr="007B2DB7">
              <w:t>Las membresías no disponibles no serán visibles para estos usuarios.</w:t>
            </w:r>
          </w:p>
        </w:tc>
      </w:tr>
      <w:tr w:rsidR="007B2DB7" w14:paraId="4455453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90B306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30D482" w14:textId="73566D7D" w:rsidR="007B2DB7" w:rsidRDefault="007B2DB7" w:rsidP="00F2559E">
            <w:r>
              <w:t xml:space="preserve">Alta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216918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355B" w14:paraId="58ED500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D6DD9F" w14:textId="77777777" w:rsidR="00EA355B" w:rsidRPr="00055892" w:rsidRDefault="00EA355B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00EF68" w14:textId="1650B2B8" w:rsidR="00EA355B" w:rsidRDefault="00EA355B" w:rsidP="00F2559E">
            <w:r>
              <w:t>RF09</w:t>
            </w:r>
          </w:p>
        </w:tc>
      </w:tr>
      <w:tr w:rsidR="00EA355B" w14:paraId="1A44D50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242849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2A4925" w14:textId="32F28BDC" w:rsidR="00EA355B" w:rsidRDefault="00EA355B" w:rsidP="00F2559E">
            <w:r w:rsidRPr="00DB70EF">
              <w:t>Comprar membresía</w:t>
            </w:r>
          </w:p>
        </w:tc>
      </w:tr>
      <w:tr w:rsidR="00EA355B" w14:paraId="013D15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C428E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822E75" w14:textId="53D0048F" w:rsidR="00EA355B" w:rsidRDefault="00EA355B" w:rsidP="00F2559E">
            <w:r w:rsidRPr="00EA355B">
              <w:t>Solo los clientes pueden adquirir membresías a través del sistema</w:t>
            </w:r>
          </w:p>
        </w:tc>
      </w:tr>
      <w:tr w:rsidR="00EA355B" w14:paraId="2E3903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6B9EB0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C8B3DD" w14:textId="4380F677" w:rsidR="00DA28DF" w:rsidRDefault="00DA28DF" w:rsidP="00F2559E">
            <w:r w:rsidRPr="00DA28DF">
              <w:t xml:space="preserve">El sistema debe permitir que los clientes compren una membresía seleccionada. Durante el proceso de compra, el cliente debe poder ver </w:t>
            </w:r>
            <w:r>
              <w:lastRenderedPageBreak/>
              <w:t>detalles de</w:t>
            </w:r>
            <w:r w:rsidR="00D95D2A">
              <w:t xml:space="preserve"> la</w:t>
            </w:r>
            <w:r w:rsidRPr="00DA28DF">
              <w:t xml:space="preserve"> membresía</w:t>
            </w:r>
            <w:r>
              <w:t xml:space="preserve"> como </w:t>
            </w:r>
            <w:r w:rsidR="00D95D2A">
              <w:t xml:space="preserve">nombre, </w:t>
            </w:r>
            <w:r>
              <w:t xml:space="preserve">descripción, </w:t>
            </w:r>
            <w:r w:rsidRPr="00DA28DF">
              <w:t>duración</w:t>
            </w:r>
            <w:r>
              <w:t xml:space="preserve"> y </w:t>
            </w:r>
            <w:r w:rsidRPr="00DA28DF">
              <w:t>costo</w:t>
            </w:r>
            <w:r>
              <w:t>.</w:t>
            </w:r>
          </w:p>
          <w:p w14:paraId="474B48EA" w14:textId="3A2BFD2B" w:rsidR="00EA355B" w:rsidRPr="003E27AF" w:rsidRDefault="00DA28DF" w:rsidP="00F2559E">
            <w:r>
              <w:t xml:space="preserve">Para el proceso de compra se </w:t>
            </w:r>
            <w:r w:rsidR="00D95D2A">
              <w:t>usará</w:t>
            </w:r>
            <w:r>
              <w:t xml:space="preserve"> el API de PayPal, la aplicación no almacenara ningún tipo de credencial de pago, de esta manera se garantiza la seguridad del proceso de compra.</w:t>
            </w:r>
          </w:p>
        </w:tc>
      </w:tr>
      <w:tr w:rsidR="00EA355B" w14:paraId="617698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4BB25" w14:textId="77777777" w:rsidR="00EA355B" w:rsidRPr="00055892" w:rsidRDefault="00EA355B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CC58C6" w14:textId="77777777" w:rsidR="00EA355B" w:rsidRDefault="00EA355B" w:rsidP="00F2559E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3" w:name="_Toc18216918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240" w14:paraId="44A57CC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71CA11" w14:textId="77777777" w:rsidR="00A36240" w:rsidRPr="00055892" w:rsidRDefault="00A36240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61AFE3" w14:textId="60425876" w:rsidR="00A36240" w:rsidRDefault="00A36240" w:rsidP="00F2559E">
            <w:r>
              <w:t>RF10</w:t>
            </w:r>
          </w:p>
        </w:tc>
      </w:tr>
      <w:tr w:rsidR="00A36240" w14:paraId="71D3512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05B39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A86263" w14:textId="4D2C3E55" w:rsidR="00A36240" w:rsidRDefault="00A36240" w:rsidP="00F2559E">
            <w:r w:rsidRPr="00A36240">
              <w:t xml:space="preserve">Visualizar estado de la </w:t>
            </w:r>
            <w:r>
              <w:t xml:space="preserve">membresía </w:t>
            </w:r>
            <w:r w:rsidRPr="00A36240">
              <w:t>adquirida</w:t>
            </w:r>
          </w:p>
        </w:tc>
      </w:tr>
      <w:tr w:rsidR="00A36240" w14:paraId="60F7507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DCE8D5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D1EE6" w14:textId="275EBE4C" w:rsidR="00A36240" w:rsidRDefault="00A36240" w:rsidP="00F2559E">
            <w:r w:rsidRPr="00A36240">
              <w:t xml:space="preserve">Los clientes pueden ver el estado de su membresía </w:t>
            </w:r>
            <w:r>
              <w:t>activa</w:t>
            </w:r>
          </w:p>
        </w:tc>
      </w:tr>
      <w:tr w:rsidR="00A36240" w14:paraId="0BA4A02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7E431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A3284" w14:textId="4E3D9D2C" w:rsidR="00A36240" w:rsidRDefault="00A36240" w:rsidP="00F2559E">
            <w:r w:rsidRPr="00A36240">
              <w:t>El sistema debe permitir que el cliente visualice el estado de su membresía comprada, mostrando información como el tipo de membresía</w:t>
            </w:r>
            <w:r w:rsidR="00D95D2A">
              <w:t>, nombre</w:t>
            </w:r>
            <w:r w:rsidRPr="00A36240">
              <w:t>, fecha de</w:t>
            </w:r>
            <w:r>
              <w:t xml:space="preserve"> compra</w:t>
            </w:r>
            <w:r w:rsidRPr="00A36240">
              <w:t>, fecha de expiración, y estado actual</w:t>
            </w:r>
            <w:r w:rsidR="00D95D2A">
              <w:t>.</w:t>
            </w:r>
          </w:p>
          <w:p w14:paraId="6FF10047" w14:textId="2F7D4BAA" w:rsidR="00D773D2" w:rsidRPr="003E27AF" w:rsidRDefault="00A36240" w:rsidP="00D773D2">
            <w:r w:rsidRPr="00A36240">
              <w:t>Esto le permitirá al cliente realizar un seguimiento de la vigencia de su membresía</w:t>
            </w:r>
            <w:r>
              <w:t xml:space="preserve"> activa</w:t>
            </w:r>
            <w:r w:rsidRPr="00A36240">
              <w:t>.</w:t>
            </w:r>
          </w:p>
        </w:tc>
      </w:tr>
      <w:tr w:rsidR="00A36240" w14:paraId="277CAD3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A1A5E7" w14:textId="77777777" w:rsidR="00A36240" w:rsidRPr="00055892" w:rsidRDefault="00A36240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667AAA" w14:textId="3F2D61D3" w:rsidR="00A36240" w:rsidRDefault="00D95D2A" w:rsidP="00F2559E">
            <w:r>
              <w:t>Media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4" w:name="_Toc18216918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5B3" w14:paraId="2A88B2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4F6FF" w14:textId="77777777" w:rsidR="003705B3" w:rsidRPr="00055892" w:rsidRDefault="003705B3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FB47F68" w14:textId="77777777" w:rsidR="003705B3" w:rsidRDefault="003705B3" w:rsidP="00F2559E">
            <w:r>
              <w:t>RF11</w:t>
            </w:r>
          </w:p>
        </w:tc>
      </w:tr>
      <w:tr w:rsidR="003705B3" w14:paraId="3153B7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3ED7F4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EF81CF" w14:textId="3B6FACB4" w:rsidR="003705B3" w:rsidRDefault="003705B3" w:rsidP="00F2559E">
            <w:r>
              <w:t xml:space="preserve">Extraer </w:t>
            </w:r>
            <w:r w:rsidRPr="00C1085E">
              <w:t>comprobantes electrónicos</w:t>
            </w:r>
          </w:p>
        </w:tc>
      </w:tr>
      <w:tr w:rsidR="003705B3" w14:paraId="6CAB8C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BAE4CD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E89511" w14:textId="4797BC09" w:rsidR="003705B3" w:rsidRDefault="00A3637D" w:rsidP="00F2559E">
            <w:r w:rsidRPr="00A3637D">
              <w:t>El sistema debe permitir la extracción automática de comprobantes electrónicos desde el portal del SRI</w:t>
            </w:r>
          </w:p>
        </w:tc>
      </w:tr>
      <w:tr w:rsidR="003705B3" w14:paraId="3D762D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2AED56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D568D3" w14:textId="35165B7B" w:rsidR="00A3637D" w:rsidRDefault="00A3637D" w:rsidP="00F2559E">
            <w:r w:rsidRPr="00A3637D">
              <w:t xml:space="preserve">El sistema debe </w:t>
            </w:r>
            <w:r>
              <w:t>pe</w:t>
            </w:r>
            <w:r w:rsidR="00130A16">
              <w:t xml:space="preserve">rmitir </w:t>
            </w:r>
            <w:r w:rsidRPr="00A3637D">
              <w:t>realizar la extracción automática de los comprobantes electrónicos del cliente</w:t>
            </w:r>
            <w:r w:rsidR="00130A16">
              <w:t xml:space="preserve"> desde </w:t>
            </w:r>
            <w:r w:rsidRPr="00A3637D">
              <w:t>el portal del SRI.</w:t>
            </w:r>
          </w:p>
          <w:p w14:paraId="4F990C35" w14:textId="486B4E2E" w:rsidR="003705B3" w:rsidRPr="003E27AF" w:rsidRDefault="00A3637D" w:rsidP="00F2559E">
            <w:r w:rsidRPr="00A3637D">
              <w:t>Esta funcionalidad permitirá al cliente evitar la carga manual de cada comprobant</w:t>
            </w:r>
            <w:r>
              <w:t>e</w:t>
            </w:r>
            <w:r w:rsidRPr="00A3637D">
              <w:t>.</w:t>
            </w:r>
            <w:r w:rsidR="003705B3">
              <w:t xml:space="preserve"> </w:t>
            </w:r>
          </w:p>
        </w:tc>
      </w:tr>
      <w:tr w:rsidR="003705B3" w14:paraId="59A2F1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C949C0" w14:textId="77777777" w:rsidR="003705B3" w:rsidRPr="00055892" w:rsidRDefault="003705B3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A1F30E1" w14:textId="77777777" w:rsidR="003705B3" w:rsidRDefault="003705B3" w:rsidP="00F2559E">
            <w:r>
              <w:t>Alta</w:t>
            </w:r>
          </w:p>
        </w:tc>
      </w:tr>
    </w:tbl>
    <w:p w14:paraId="4BB302FD" w14:textId="77777777" w:rsidR="009D3DAD" w:rsidRDefault="009D3DAD" w:rsidP="009D3DAD"/>
    <w:p w14:paraId="1F247616" w14:textId="6D2706EE" w:rsidR="009D3DAD" w:rsidRPr="003705B3" w:rsidRDefault="003705B3" w:rsidP="00474F8A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5" w:name="_Toc182169190"/>
      <w:r w:rsidRPr="003705B3">
        <w:rPr>
          <w:lang w:val="es-VE"/>
        </w:rPr>
        <w:t>Requisito funcional 1</w:t>
      </w:r>
      <w:r>
        <w:rPr>
          <w:lang w:val="es-VE"/>
        </w:rPr>
        <w:t>2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73D2" w14:paraId="474A378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0E9D0A" w14:textId="77777777" w:rsidR="00D773D2" w:rsidRPr="00055892" w:rsidRDefault="00D773D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AB4A31" w14:textId="40E60442" w:rsidR="00D773D2" w:rsidRDefault="00D773D2" w:rsidP="00F2559E">
            <w:r>
              <w:t>RF1</w:t>
            </w:r>
            <w:r w:rsidR="00D03E89">
              <w:t>2</w:t>
            </w:r>
          </w:p>
        </w:tc>
      </w:tr>
      <w:tr w:rsidR="00D773D2" w14:paraId="027AA2B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12E75" w14:textId="77777777" w:rsidR="00D773D2" w:rsidRPr="00055892" w:rsidRDefault="00D773D2" w:rsidP="00D773D2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9FEE02" w14:textId="10DEFF02" w:rsidR="00D773D2" w:rsidRDefault="00D773D2" w:rsidP="00D773D2">
            <w:r w:rsidRPr="00C1085E">
              <w:t>Carga de comprobantes electrónicos</w:t>
            </w:r>
          </w:p>
        </w:tc>
      </w:tr>
      <w:tr w:rsidR="00D773D2" w14:paraId="12D85A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0EDBE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6D72C2" w14:textId="48D993DF" w:rsidR="00D773D2" w:rsidRDefault="0025763D" w:rsidP="00F2559E">
            <w:r w:rsidRPr="0025763D">
              <w:t>El sistema debe permitir que los clientes carguen sus comprobantes electrónicos para su procesamiento</w:t>
            </w:r>
            <w:r>
              <w:t xml:space="preserve"> desde el portal del SRI</w:t>
            </w:r>
          </w:p>
        </w:tc>
      </w:tr>
      <w:tr w:rsidR="00D773D2" w14:paraId="63B76E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03ECA2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2A2174" w14:textId="77777777" w:rsidR="00D773D2" w:rsidRDefault="0025763D" w:rsidP="00F2559E">
            <w:r>
              <w:t>E</w:t>
            </w:r>
            <w:r w:rsidRPr="0025763D">
              <w:t xml:space="preserve">l sistema debe </w:t>
            </w:r>
            <w:r w:rsidR="003705B3">
              <w:t xml:space="preserve">permitir </w:t>
            </w:r>
            <w:r w:rsidRPr="0025763D">
              <w:t xml:space="preserve">que los clientes carguen </w:t>
            </w:r>
            <w:r w:rsidR="003705B3">
              <w:t xml:space="preserve">los </w:t>
            </w:r>
            <w:r w:rsidRPr="0025763D">
              <w:t>comprobantes electrónicos</w:t>
            </w:r>
            <w:r w:rsidR="009D3DAD">
              <w:t xml:space="preserve"> extraídos</w:t>
            </w:r>
            <w:r w:rsidRPr="0025763D">
              <w:t xml:space="preserve"> </w:t>
            </w:r>
            <w:r>
              <w:t xml:space="preserve">desde el portal de SRI </w:t>
            </w:r>
            <w:r w:rsidRPr="0025763D">
              <w:t>y almacenar</w:t>
            </w:r>
            <w:r w:rsidR="003705B3">
              <w:t>los</w:t>
            </w:r>
            <w:r>
              <w:t xml:space="preserve"> en la base de datos de la aplicación</w:t>
            </w:r>
            <w:r w:rsidRPr="0025763D">
              <w:t>.</w:t>
            </w:r>
          </w:p>
          <w:p w14:paraId="4D80DD52" w14:textId="6FC94C26" w:rsidR="0018614D" w:rsidRPr="003E27AF" w:rsidRDefault="0018614D" w:rsidP="00F2559E">
            <w:r>
              <w:t>El almacenamiento de estos documentos será encriptado.</w:t>
            </w:r>
          </w:p>
        </w:tc>
      </w:tr>
      <w:tr w:rsidR="00D773D2" w14:paraId="72E207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E6B51" w14:textId="77777777" w:rsidR="00D773D2" w:rsidRPr="00055892" w:rsidRDefault="00D773D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7CDE1" w14:textId="5951A4E8" w:rsidR="00D773D2" w:rsidRDefault="00960FED" w:rsidP="00F2559E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4DBD4B30" w:rsidR="00F646FB" w:rsidRDefault="00F646FB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6" w:name="_Toc182169191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 w:rsidR="00B401E2">
        <w:rPr>
          <w:lang w:val="es-VE"/>
        </w:rPr>
        <w:t>3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01E2" w14:paraId="4549043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A26B1D" w14:textId="77777777" w:rsidR="00B401E2" w:rsidRPr="00055892" w:rsidRDefault="00B401E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F3FD4B" w14:textId="28B00699" w:rsidR="00B401E2" w:rsidRDefault="00B401E2" w:rsidP="00F2559E">
            <w:r>
              <w:t>RF13</w:t>
            </w:r>
          </w:p>
        </w:tc>
      </w:tr>
      <w:tr w:rsidR="00B401E2" w14:paraId="0832A73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3368E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C09C22" w14:textId="163634F3" w:rsidR="00B401E2" w:rsidRDefault="00B401E2" w:rsidP="00F2559E">
            <w:r>
              <w:t>Listar comprobantes cargados</w:t>
            </w:r>
          </w:p>
        </w:tc>
      </w:tr>
      <w:tr w:rsidR="00B401E2" w14:paraId="44E932E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447FF5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ED913A" w14:textId="69FE3203" w:rsidR="00B401E2" w:rsidRDefault="00B401E2" w:rsidP="00F2559E">
            <w:r w:rsidRPr="00B401E2">
              <w:t xml:space="preserve">El sistema debe permitir que los clientes visualicen todos los comprobantes electrónicos que han sido </w:t>
            </w:r>
            <w:r w:rsidR="003143E9" w:rsidRPr="00B401E2">
              <w:t xml:space="preserve">extraídos </w:t>
            </w:r>
            <w:r w:rsidR="003143E9">
              <w:t xml:space="preserve">desde el portal del SRI y </w:t>
            </w:r>
            <w:r w:rsidRPr="00B401E2">
              <w:t>cargados</w:t>
            </w:r>
            <w:r w:rsidR="003143E9">
              <w:t xml:space="preserve"> a la aplicación</w:t>
            </w:r>
            <w:r w:rsidRPr="00B401E2">
              <w:t>.</w:t>
            </w:r>
          </w:p>
        </w:tc>
      </w:tr>
      <w:tr w:rsidR="00B401E2" w14:paraId="067B5D9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521FFB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E6F55C" w14:textId="77777777" w:rsidR="003143E9" w:rsidRDefault="003143E9" w:rsidP="00F2559E">
            <w:r w:rsidRPr="003143E9">
              <w:t>El sistema debe proporcionar una vista en la que los clientes puedan ver una lista de todos sus comprobantes electrónicos cargados</w:t>
            </w:r>
            <w:r>
              <w:t xml:space="preserve"> a la aplicación</w:t>
            </w:r>
          </w:p>
          <w:p w14:paraId="26E1FE3E" w14:textId="6211C070" w:rsidR="003143E9" w:rsidRDefault="003143E9" w:rsidP="00F2559E">
            <w:r w:rsidRPr="003143E9">
              <w:t xml:space="preserve">La lista debe incluir detalles básicos, como la fecha del comprobante, el emisor, </w:t>
            </w:r>
            <w:r>
              <w:t>valor de la factura, IVA, valor del IVA</w:t>
            </w:r>
            <w:r w:rsidRPr="003143E9">
              <w:t>.</w:t>
            </w:r>
          </w:p>
          <w:p w14:paraId="06A1C125" w14:textId="0A83BB69" w:rsidR="003143E9" w:rsidRPr="003E27AF" w:rsidRDefault="003143E9" w:rsidP="00F2559E">
            <w:r>
              <w:t>En esta opción se mostrarán comprobantes solo del mes en curso.</w:t>
            </w:r>
          </w:p>
        </w:tc>
      </w:tr>
      <w:tr w:rsidR="00B401E2" w14:paraId="65A583A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15533" w14:textId="77777777" w:rsidR="00B401E2" w:rsidRPr="00055892" w:rsidRDefault="00B401E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EE50FB" w14:textId="77777777" w:rsidR="00B401E2" w:rsidRDefault="00B401E2" w:rsidP="00F2559E">
            <w:r>
              <w:t>Alta</w:t>
            </w:r>
          </w:p>
        </w:tc>
      </w:tr>
    </w:tbl>
    <w:p w14:paraId="3911B9B1" w14:textId="77777777" w:rsidR="00B401E2" w:rsidRDefault="00B401E2" w:rsidP="00B401E2"/>
    <w:p w14:paraId="3715B14A" w14:textId="58AF2621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7" w:name="_Toc182169192"/>
      <w:r w:rsidRPr="00447D09">
        <w:rPr>
          <w:lang w:val="es-VE"/>
        </w:rPr>
        <w:t>Requisito funcional</w:t>
      </w:r>
      <w:r>
        <w:rPr>
          <w:lang w:val="es-VE"/>
        </w:rPr>
        <w:t xml:space="preserve"> 14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29C7DAF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06E6E2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D45B84" w14:textId="6D76994C" w:rsidR="001D0BA1" w:rsidRDefault="001D0BA1" w:rsidP="00F2559E">
            <w:r>
              <w:t>RF14</w:t>
            </w:r>
          </w:p>
        </w:tc>
      </w:tr>
      <w:tr w:rsidR="001D0BA1" w14:paraId="01E47DA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2884C1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79DB71" w14:textId="49B51B2E" w:rsidR="001D0BA1" w:rsidRDefault="001D0BA1" w:rsidP="00F2559E">
            <w:r>
              <w:t>Asignar categoría al comprobante</w:t>
            </w:r>
          </w:p>
        </w:tc>
      </w:tr>
      <w:tr w:rsidR="001D0BA1" w14:paraId="51BD7A2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B5566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8C03BA9" w14:textId="5829E95D" w:rsidR="001D0BA1" w:rsidRDefault="007534CA" w:rsidP="00F2559E">
            <w:r w:rsidRPr="007534CA">
              <w:t>El sistema debe permitir que los clientes clasifiquen cada comprobante electrónico en categorías predefinidas</w:t>
            </w:r>
          </w:p>
        </w:tc>
      </w:tr>
      <w:tr w:rsidR="001D0BA1" w14:paraId="643591E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03964F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6EBF1" w14:textId="5B20A648" w:rsidR="007534CA" w:rsidRDefault="007534CA" w:rsidP="00F2559E">
            <w:r w:rsidRPr="007534CA">
              <w:t xml:space="preserve">El sistema debe ofrecer a los clientes la opción de asignar una categoría a cada comprobante electrónico cargado </w:t>
            </w:r>
            <w:r w:rsidRPr="007534CA">
              <w:lastRenderedPageBreak/>
              <w:t>o extraído</w:t>
            </w:r>
            <w:r>
              <w:t xml:space="preserve">, </w:t>
            </w:r>
            <w:r w:rsidRPr="007534CA">
              <w:t>por ejemplo</w:t>
            </w:r>
            <w:r>
              <w:t xml:space="preserve">: </w:t>
            </w:r>
            <w:r w:rsidR="00A5715B" w:rsidRPr="00A5715B">
              <w:t>salud, educación</w:t>
            </w:r>
            <w:r w:rsidR="00A5715B">
              <w:t xml:space="preserve"> a</w:t>
            </w:r>
            <w:r w:rsidR="00A5715B" w:rsidRPr="00A5715B">
              <w:t xml:space="preserve">rte y </w:t>
            </w:r>
            <w:r w:rsidR="00A5715B">
              <w:t>c</w:t>
            </w:r>
            <w:r w:rsidR="00A5715B" w:rsidRPr="00A5715B">
              <w:t>ultura, vivienda, alimentación y vestimenta</w:t>
            </w:r>
          </w:p>
          <w:p w14:paraId="23A3F688" w14:textId="18B51BC4" w:rsidR="001D0BA1" w:rsidRPr="003E27AF" w:rsidRDefault="007534CA" w:rsidP="00F2559E">
            <w:r w:rsidRPr="007534CA">
              <w:t>Esta funcionalidad facilita la organización de los comprobantes y permite generar reportes categorizados para una mejor administración de gastos y deducciones.</w:t>
            </w:r>
          </w:p>
        </w:tc>
      </w:tr>
      <w:tr w:rsidR="001D0BA1" w14:paraId="2AA8BE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2B243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19D90D" w14:textId="06B59874" w:rsidR="001D0BA1" w:rsidRDefault="00C417E8" w:rsidP="00F2559E">
            <w:r>
              <w:t xml:space="preserve">Alta </w:t>
            </w:r>
          </w:p>
        </w:tc>
      </w:tr>
    </w:tbl>
    <w:p w14:paraId="06CBC61D" w14:textId="77777777" w:rsidR="001D0BA1" w:rsidRDefault="001D0BA1" w:rsidP="001D0BA1"/>
    <w:p w14:paraId="4CB5B585" w14:textId="6E98CDFC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8" w:name="_Toc182169193"/>
      <w:r w:rsidRPr="00447D09">
        <w:rPr>
          <w:lang w:val="es-VE"/>
        </w:rPr>
        <w:t>Requisito funcional</w:t>
      </w:r>
      <w:r>
        <w:rPr>
          <w:lang w:val="es-VE"/>
        </w:rPr>
        <w:t xml:space="preserve"> 15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08FA5B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D5B5D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A6B855" w14:textId="44F677F3" w:rsidR="001D0BA1" w:rsidRDefault="001D0BA1" w:rsidP="00F2559E">
            <w:r>
              <w:t>RF15</w:t>
            </w:r>
          </w:p>
        </w:tc>
      </w:tr>
      <w:tr w:rsidR="001D0BA1" w14:paraId="3EE8F14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967BA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3116F55" w14:textId="77777777" w:rsidR="001D0BA1" w:rsidRDefault="001D0BA1" w:rsidP="00F2559E">
            <w:r>
              <w:t>Visualizar comprobante específico</w:t>
            </w:r>
          </w:p>
        </w:tc>
      </w:tr>
      <w:tr w:rsidR="001D0BA1" w14:paraId="171530A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7D5C7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0AD4D" w14:textId="35DD4417" w:rsidR="001D0BA1" w:rsidRDefault="007240DF" w:rsidP="00F2559E">
            <w:r w:rsidRPr="007240DF">
              <w:t>El sistema debe permitir que los clientes vean el detalle de un comprobante electrónico específico</w:t>
            </w:r>
          </w:p>
        </w:tc>
      </w:tr>
      <w:tr w:rsidR="001D0BA1" w14:paraId="2A3F2A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F91E3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D6878C" w14:textId="486DB044" w:rsidR="007240DF" w:rsidRDefault="007240DF" w:rsidP="00F2559E">
            <w:r w:rsidRPr="007240DF">
              <w:t>El sistema debe ofrecer una opción para que los clientes puedan seleccionar y visualizar un comprobante electrónico. La vista del comprobante debe mostrar información</w:t>
            </w:r>
            <w:r>
              <w:t xml:space="preserve"> extraída del portal del SRI</w:t>
            </w:r>
            <w:r w:rsidRPr="007240DF">
              <w:t>.</w:t>
            </w:r>
          </w:p>
          <w:p w14:paraId="4A07D9E6" w14:textId="2A1AF1AF" w:rsidR="001D0BA1" w:rsidRPr="003E27AF" w:rsidRDefault="007240DF" w:rsidP="00F2559E">
            <w:r w:rsidRPr="007240DF">
              <w:t>Esta funcionalidad permite al cliente revisar la información detallada de cada comprobante.</w:t>
            </w:r>
          </w:p>
        </w:tc>
      </w:tr>
      <w:tr w:rsidR="001D0BA1" w14:paraId="233D5F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5A5AB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7AABA" w14:textId="77777777" w:rsidR="001D0BA1" w:rsidRDefault="001D0BA1" w:rsidP="00F2559E">
            <w:r>
              <w:t>Medio</w:t>
            </w:r>
          </w:p>
        </w:tc>
      </w:tr>
    </w:tbl>
    <w:p w14:paraId="1E7C12A3" w14:textId="77777777" w:rsidR="00C417E8" w:rsidRDefault="00C417E8" w:rsidP="00C417E8"/>
    <w:p w14:paraId="12D4B6E9" w14:textId="666B50B4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9" w:name="_Toc182169194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6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1EB69A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F3101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07DD03" w14:textId="398F794F" w:rsidR="0025373E" w:rsidRDefault="0025373E" w:rsidP="00F2559E">
            <w:r>
              <w:t>RF1</w:t>
            </w:r>
            <w:r w:rsidR="00665C41">
              <w:t>6</w:t>
            </w:r>
          </w:p>
        </w:tc>
      </w:tr>
      <w:tr w:rsidR="0025373E" w14:paraId="15ECE56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F155F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F3CC2F" w14:textId="6590073C" w:rsidR="0025373E" w:rsidRDefault="002614A2" w:rsidP="00F2559E">
            <w:r>
              <w:t xml:space="preserve">Visualizar Detalles </w:t>
            </w:r>
            <w:r w:rsidR="00C116AD" w:rsidRPr="00C116AD">
              <w:t>Anexo de Gastos Personales</w:t>
            </w:r>
          </w:p>
        </w:tc>
      </w:tr>
      <w:tr w:rsidR="0025373E" w14:paraId="6AFC15C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29F225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3B38BA" w14:textId="191681C0" w:rsidR="0025373E" w:rsidRDefault="00E2268C" w:rsidP="00F2559E">
            <w:r w:rsidRPr="00E2268C">
              <w:t xml:space="preserve">El sistema debe permitir a los clientes </w:t>
            </w:r>
            <w:r w:rsidR="00607BEC">
              <w:t>visualizar los detalles d</w:t>
            </w:r>
            <w:r w:rsidR="00C116AD">
              <w:t>el Anexo de Gastos Personales</w:t>
            </w:r>
            <w:r w:rsidRPr="00E2268C">
              <w:t xml:space="preserve"> </w:t>
            </w:r>
            <w:r w:rsidR="00607BEC">
              <w:t>antes de su descarga</w:t>
            </w:r>
            <w:r w:rsidR="00C116AD">
              <w:t xml:space="preserve"> </w:t>
            </w:r>
            <w:r w:rsidRPr="00E2268C">
              <w:t xml:space="preserve">con </w:t>
            </w:r>
            <w:r w:rsidR="00C116AD">
              <w:t xml:space="preserve">los valores </w:t>
            </w:r>
            <w:r w:rsidRPr="00E2268C">
              <w:t>basad</w:t>
            </w:r>
            <w:r w:rsidR="00607BEC">
              <w:t>o</w:t>
            </w:r>
            <w:r w:rsidRPr="00E2268C">
              <w:t>s en los comprobantes electrónicos</w:t>
            </w:r>
            <w:r>
              <w:t xml:space="preserve"> extraídos del portal del SRI</w:t>
            </w:r>
          </w:p>
        </w:tc>
      </w:tr>
      <w:tr w:rsidR="0025373E" w14:paraId="5F88C66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DB7350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E3BAF9" w14:textId="6A2520A3" w:rsidR="0025373E" w:rsidRPr="003E27AF" w:rsidRDefault="00E2268C" w:rsidP="00F2559E">
            <w:r w:rsidRPr="00E2268C">
              <w:t xml:space="preserve">El sistema debe procesar los comprobantes electrónicos del cliente y generar automáticamente un </w:t>
            </w:r>
            <w:r w:rsidR="00607BEC">
              <w:t>reporte detallado</w:t>
            </w:r>
            <w:r w:rsidRPr="00E2268C">
              <w:t xml:space="preserve"> que contenga </w:t>
            </w:r>
            <w:r>
              <w:t>los</w:t>
            </w:r>
            <w:r w:rsidRPr="00E2268C">
              <w:t xml:space="preserve"> </w:t>
            </w:r>
            <w:r w:rsidR="00607BEC">
              <w:t>valores</w:t>
            </w:r>
            <w:r w:rsidRPr="00E2268C">
              <w:t xml:space="preserve"> </w:t>
            </w:r>
            <w:r>
              <w:t>necesarios</w:t>
            </w:r>
            <w:r w:rsidR="00C116AD">
              <w:t xml:space="preserve"> del formato del Anexo de Gastos Personales</w:t>
            </w:r>
            <w:r w:rsidRPr="00E2268C">
              <w:t>.</w:t>
            </w:r>
          </w:p>
        </w:tc>
      </w:tr>
      <w:tr w:rsidR="0025373E" w14:paraId="6363683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08FF9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101786" w14:textId="77777777" w:rsidR="0025373E" w:rsidRDefault="0025373E" w:rsidP="00F2559E">
            <w:r>
              <w:t xml:space="preserve">Alta </w:t>
            </w:r>
          </w:p>
        </w:tc>
      </w:tr>
    </w:tbl>
    <w:p w14:paraId="5CAA34E8" w14:textId="77777777" w:rsidR="0025373E" w:rsidRDefault="0025373E" w:rsidP="0025373E"/>
    <w:p w14:paraId="6307A36E" w14:textId="0EB13B2E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0" w:name="_Toc182169195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7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64447C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C775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81A43" w14:textId="2BF8E75D" w:rsidR="0025373E" w:rsidRDefault="0025373E" w:rsidP="00F2559E">
            <w:r>
              <w:t>RF1</w:t>
            </w:r>
            <w:r w:rsidR="00665C41">
              <w:t>7</w:t>
            </w:r>
          </w:p>
        </w:tc>
      </w:tr>
      <w:tr w:rsidR="0025373E" w14:paraId="5F0F0BC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64F281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80119" w14:textId="12607BC1" w:rsidR="0025373E" w:rsidRDefault="004C1E9E" w:rsidP="00F2559E">
            <w:r w:rsidRPr="004C1E9E">
              <w:t>Gestionar Configuración del Sistema</w:t>
            </w:r>
          </w:p>
        </w:tc>
      </w:tr>
      <w:tr w:rsidR="0025373E" w14:paraId="6627E4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448AA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7A73E" w14:textId="4A31AD8A" w:rsidR="0025373E" w:rsidRDefault="004C1E9E" w:rsidP="00F2559E">
            <w:r>
              <w:t>El administrador puede registrar y modificar las reglas que serán usadas por el sistema</w:t>
            </w:r>
          </w:p>
        </w:tc>
      </w:tr>
      <w:tr w:rsidR="0025373E" w14:paraId="535FF96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72B01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DB412C" w14:textId="28CCE91A" w:rsidR="0025373E" w:rsidRPr="003E27AF" w:rsidRDefault="004C1E9E" w:rsidP="00F2559E">
            <w:r>
              <w:t>El sistema permitirá una gestión de las reglas que serán usadas por el sistema para una a</w:t>
            </w:r>
            <w:r w:rsidRPr="004C1E9E">
              <w:t>daptación</w:t>
            </w:r>
            <w:r>
              <w:t xml:space="preserve"> rápida</w:t>
            </w:r>
            <w:r w:rsidRPr="004C1E9E">
              <w:t xml:space="preserve"> a </w:t>
            </w:r>
            <w:r>
              <w:t xml:space="preserve">los </w:t>
            </w:r>
            <w:r w:rsidRPr="004C1E9E">
              <w:t>cambios</w:t>
            </w:r>
            <w:r w:rsidR="000834D9">
              <w:t xml:space="preserve"> ante condiciones de la empresa,</w:t>
            </w:r>
            <w:r w:rsidRPr="004C1E9E">
              <w:t xml:space="preserve"> políticas o regulaciones.</w:t>
            </w:r>
          </w:p>
        </w:tc>
      </w:tr>
      <w:tr w:rsidR="0025373E" w14:paraId="72BC3C0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EF6B51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4C1D1" w14:textId="2B59B438" w:rsidR="0025373E" w:rsidRDefault="004C1E9E" w:rsidP="00F2559E">
            <w:r>
              <w:t>Media</w:t>
            </w:r>
          </w:p>
        </w:tc>
      </w:tr>
    </w:tbl>
    <w:p w14:paraId="7BCF2CBD" w14:textId="77777777" w:rsidR="0025373E" w:rsidRDefault="0025373E" w:rsidP="0025373E"/>
    <w:p w14:paraId="4338D8D0" w14:textId="1A3C7C61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1" w:name="_Toc182169197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</w:t>
      </w:r>
      <w:bookmarkEnd w:id="31"/>
      <w:r w:rsidR="00225286"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7513B06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FE9CE2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D5831D" w14:textId="45FE0F22" w:rsidR="0025373E" w:rsidRDefault="0025373E" w:rsidP="00F2559E">
            <w:r>
              <w:t>RF</w:t>
            </w:r>
            <w:r w:rsidR="00665C41">
              <w:t>1</w:t>
            </w:r>
            <w:r w:rsidR="00225286">
              <w:t>8</w:t>
            </w:r>
          </w:p>
        </w:tc>
      </w:tr>
      <w:tr w:rsidR="0025373E" w14:paraId="44C1B6D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64049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B11CBBD" w14:textId="7D5E47A9" w:rsidR="0025373E" w:rsidRDefault="005D2891" w:rsidP="00F2559E">
            <w:r w:rsidRPr="005D2891">
              <w:t>Visualizar predicción de gastos</w:t>
            </w:r>
          </w:p>
        </w:tc>
      </w:tr>
      <w:tr w:rsidR="0025373E" w14:paraId="39E296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8F9A1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172B3C" w14:textId="30F4F513" w:rsidR="0025373E" w:rsidRDefault="001C02D6" w:rsidP="00F2559E">
            <w:r w:rsidRPr="001C02D6">
              <w:t>El sistema debe permitir que los clientes vean una predicción de sus gastos futuros en base a los comprobantes electrónicos históricos</w:t>
            </w:r>
          </w:p>
        </w:tc>
      </w:tr>
      <w:tr w:rsidR="0025373E" w14:paraId="4D9F5B2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B6A5CB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ED038D" w14:textId="77777777" w:rsidR="001C02D6" w:rsidRDefault="001C02D6" w:rsidP="00F2559E">
            <w:r w:rsidRPr="001C02D6">
              <w:t>El sistema debe analizar los comprobantes electrónicos históricos del cliente y generar una proyección de sus gastos futuros.</w:t>
            </w:r>
          </w:p>
          <w:p w14:paraId="6C1E8DB2" w14:textId="1678CB3D" w:rsidR="001C02D6" w:rsidRDefault="001C02D6" w:rsidP="00F2559E">
            <w:r w:rsidRPr="001C02D6">
              <w:t xml:space="preserve">La predicción debe mostrarse en una vista gráfica, destacando los gastos proyectados por categoría y período de tiempo mensual. </w:t>
            </w:r>
          </w:p>
          <w:p w14:paraId="2E033F47" w14:textId="51C7769F" w:rsidR="0025373E" w:rsidRPr="003E27AF" w:rsidRDefault="001C02D6" w:rsidP="00F2559E">
            <w:r w:rsidRPr="001C02D6">
              <w:t>Esta funcionalidad permite al cliente planificar y gestionar mejor sus finanzas.</w:t>
            </w:r>
          </w:p>
        </w:tc>
      </w:tr>
      <w:tr w:rsidR="0025373E" w14:paraId="2A8BCFF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7921F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18D40D" w14:textId="754A511E" w:rsidR="0025373E" w:rsidRDefault="005D2891" w:rsidP="00F2559E">
            <w:r>
              <w:t>Media</w:t>
            </w:r>
          </w:p>
        </w:tc>
      </w:tr>
    </w:tbl>
    <w:p w14:paraId="2E0477BC" w14:textId="77777777" w:rsidR="0025373E" w:rsidRPr="00D96C83" w:rsidRDefault="0025373E" w:rsidP="0025373E"/>
    <w:p w14:paraId="6F17C094" w14:textId="294E2FC5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2" w:name="_Toc18216919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bookmarkEnd w:id="32"/>
      <w:r w:rsidR="00225286">
        <w:rPr>
          <w:lang w:val="es-VE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372DE6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570D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FA4D43" w14:textId="0F64443B" w:rsidR="00624D22" w:rsidRDefault="00624D22" w:rsidP="00F2559E">
            <w:r>
              <w:t>RF</w:t>
            </w:r>
            <w:r w:rsidR="00225286">
              <w:t>19</w:t>
            </w:r>
          </w:p>
        </w:tc>
      </w:tr>
      <w:tr w:rsidR="00624D22" w14:paraId="5DE680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C9FD4F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07CA3D" w14:textId="50514728" w:rsidR="00624D22" w:rsidRDefault="00624D22" w:rsidP="00F2559E">
            <w:r w:rsidRPr="00624D22">
              <w:t>Visualizar y modificar datos del administrador</w:t>
            </w:r>
          </w:p>
        </w:tc>
      </w:tr>
      <w:tr w:rsidR="00624D22" w14:paraId="5984BE4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E8B919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11F8DA" w14:textId="7CF0A7C1" w:rsidR="00624D22" w:rsidRDefault="006E408F" w:rsidP="00F2559E">
            <w:r>
              <w:t xml:space="preserve">El </w:t>
            </w:r>
            <w:r w:rsidRPr="006E408F">
              <w:t>administrador</w:t>
            </w:r>
            <w:r>
              <w:t xml:space="preserve"> </w:t>
            </w:r>
            <w:r w:rsidRPr="006E408F">
              <w:t>puede</w:t>
            </w:r>
            <w:r>
              <w:t xml:space="preserve"> </w:t>
            </w:r>
            <w:r w:rsidRPr="006E408F">
              <w:t>ver y actualizar su propia información de perfil en el sistema.</w:t>
            </w:r>
          </w:p>
        </w:tc>
      </w:tr>
      <w:tr w:rsidR="00624D22" w14:paraId="317FD8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57A98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BD0545" w14:textId="43CFD86F" w:rsidR="00624D22" w:rsidRPr="003E27AF" w:rsidRDefault="006E408F" w:rsidP="00F2559E">
            <w:r w:rsidRPr="006E408F">
              <w:t xml:space="preserve">El sistema debe permitir que el administrador visualice y actualice sus </w:t>
            </w:r>
            <w:r w:rsidRPr="006E408F">
              <w:lastRenderedPageBreak/>
              <w:t xml:space="preserve">datos de perfil, </w:t>
            </w:r>
            <w:r>
              <w:t>como nombres, Apellidos, RUC, Correo, password</w:t>
            </w:r>
            <w:r w:rsidRPr="006E408F">
              <w:t>.</w:t>
            </w:r>
          </w:p>
        </w:tc>
      </w:tr>
      <w:tr w:rsidR="00624D22" w14:paraId="2B6E359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A8FA16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8ED42A" w14:textId="30817F2C" w:rsidR="00624D22" w:rsidRDefault="00624D22" w:rsidP="00F2559E">
            <w:r>
              <w:t>Media</w:t>
            </w:r>
          </w:p>
        </w:tc>
      </w:tr>
    </w:tbl>
    <w:p w14:paraId="3E5E09A5" w14:textId="77777777" w:rsidR="00624D22" w:rsidRPr="00D96C83" w:rsidRDefault="00624D22" w:rsidP="00624D22"/>
    <w:p w14:paraId="1EB05DC9" w14:textId="7DBF730D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3" w:name="_Toc182169199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33"/>
      <w:r w:rsidR="00225286">
        <w:rPr>
          <w:lang w:val="es-VE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A0EEF4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FB78B0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51D2C1" w14:textId="098E7628" w:rsidR="00624D22" w:rsidRDefault="00624D22" w:rsidP="00F2559E">
            <w:r>
              <w:t>RF2</w:t>
            </w:r>
            <w:r w:rsidR="00225286">
              <w:t>0</w:t>
            </w:r>
          </w:p>
        </w:tc>
      </w:tr>
      <w:tr w:rsidR="00624D22" w14:paraId="551292F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FE8DB4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8EDF20" w14:textId="15A85778" w:rsidR="00624D22" w:rsidRDefault="00624D22" w:rsidP="00F2559E">
            <w:r w:rsidRPr="00624D22">
              <w:t xml:space="preserve">Listar </w:t>
            </w:r>
            <w:r w:rsidR="00A03C55">
              <w:t>clientes</w:t>
            </w:r>
            <w:r w:rsidRPr="00624D22">
              <w:t xml:space="preserve"> registrados</w:t>
            </w:r>
          </w:p>
        </w:tc>
      </w:tr>
      <w:tr w:rsidR="00624D22" w14:paraId="4EAE93B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9CB405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B2F6B0" w14:textId="79EDADB2" w:rsidR="00624D22" w:rsidRDefault="002D58B1" w:rsidP="00F2559E">
            <w:r w:rsidRPr="002D58B1">
              <w:t>El</w:t>
            </w:r>
            <w:r>
              <w:t xml:space="preserve"> </w:t>
            </w:r>
            <w:r w:rsidRPr="002D58B1">
              <w:t>administrador puede ver la lista completa de los clientes registrados en el sistema.</w:t>
            </w:r>
          </w:p>
        </w:tc>
      </w:tr>
      <w:tr w:rsidR="00624D22" w14:paraId="0115BF8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645F3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1BCA1B" w14:textId="0110AB6C" w:rsidR="002D58B1" w:rsidRDefault="002D58B1" w:rsidP="00F2559E">
            <w:r w:rsidRPr="002D58B1">
              <w:t>El sistema debe proporcionar una funcionalidad que permita al administrador visualizar una lista de todos los clientes registrados, incluyendo detalles básicos como nombre, correo electrónico</w:t>
            </w:r>
            <w:r>
              <w:t xml:space="preserve">, </w:t>
            </w:r>
            <w:r w:rsidRPr="002D58B1">
              <w:t>fecha de registro</w:t>
            </w:r>
            <w:r>
              <w:t xml:space="preserve"> y </w:t>
            </w:r>
            <w:r w:rsidR="00BC6452">
              <w:t>el tipo de</w:t>
            </w:r>
            <w:r>
              <w:t xml:space="preserve"> membresía activa</w:t>
            </w:r>
            <w:r w:rsidRPr="002D58B1">
              <w:t>.</w:t>
            </w:r>
          </w:p>
          <w:p w14:paraId="60964D06" w14:textId="649458B3" w:rsidR="00624D22" w:rsidRPr="002D58B1" w:rsidRDefault="002D58B1" w:rsidP="00F2559E">
            <w:pPr>
              <w:rPr>
                <w:lang w:val="es-EC"/>
              </w:rPr>
            </w:pPr>
            <w:r w:rsidRPr="002D58B1">
              <w:t>Esta vista facilita la gestión y el seguimiento de los clientes en la plataforma</w:t>
            </w:r>
            <w:r>
              <w:t>.</w:t>
            </w:r>
          </w:p>
        </w:tc>
      </w:tr>
      <w:tr w:rsidR="00624D22" w14:paraId="2E340DC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1DB3D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247F4A" w14:textId="6FEF2182" w:rsidR="00624D22" w:rsidRDefault="00624D22" w:rsidP="00F2559E">
            <w:r>
              <w:t>Baja</w:t>
            </w:r>
          </w:p>
        </w:tc>
      </w:tr>
    </w:tbl>
    <w:p w14:paraId="0CEDA39E" w14:textId="77777777" w:rsidR="00B401E2" w:rsidRDefault="00B401E2" w:rsidP="00645050"/>
    <w:p w14:paraId="060137BB" w14:textId="6F228F8F" w:rsidR="000C2B01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B01" w14:paraId="676F87B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51154B" w14:textId="77777777" w:rsidR="000C2B01" w:rsidRPr="00055892" w:rsidRDefault="000C2B01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AAA458" w14:textId="095BC9D1" w:rsidR="000C2B01" w:rsidRDefault="000C2B01" w:rsidP="00ED31C4">
            <w:r>
              <w:t>RF2</w:t>
            </w:r>
            <w:r w:rsidR="00225286">
              <w:t>1</w:t>
            </w:r>
          </w:p>
        </w:tc>
      </w:tr>
      <w:tr w:rsidR="000C2B01" w14:paraId="4C68CD4A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B755F6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698D91" w14:textId="37F7A1CE" w:rsidR="000C2B01" w:rsidRDefault="003F0864" w:rsidP="00ED31C4">
            <w:r w:rsidRPr="003F0864">
              <w:t>Gestionar fracción básica desgravada</w:t>
            </w:r>
          </w:p>
        </w:tc>
      </w:tr>
      <w:tr w:rsidR="000C2B01" w14:paraId="3EAF6EB8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987303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2811FD7" w14:textId="382D430B" w:rsidR="000C2B01" w:rsidRDefault="000C2B01" w:rsidP="00ED31C4">
            <w:r w:rsidRPr="000C2B01">
              <w:t xml:space="preserve">Solo los administradores pueden </w:t>
            </w:r>
            <w:r w:rsidR="003F0864">
              <w:t>registrar nuevos valores</w:t>
            </w:r>
            <w:r w:rsidR="005D64A5">
              <w:t xml:space="preserve">, eliminar y </w:t>
            </w:r>
            <w:r w:rsidR="003F0864">
              <w:t xml:space="preserve">visualizar la fracción básica </w:t>
            </w:r>
            <w:r w:rsidR="003F0864">
              <w:lastRenderedPageBreak/>
              <w:t>desgravada que el SRI actualizará cada año</w:t>
            </w:r>
          </w:p>
        </w:tc>
      </w:tr>
      <w:tr w:rsidR="000C2B01" w14:paraId="080A4D1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6D18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BDA5F" w14:textId="22CFE0F1" w:rsidR="00A07FFE" w:rsidRDefault="000C2B01" w:rsidP="00ED31C4">
            <w:r w:rsidRPr="000C2B01">
              <w:t xml:space="preserve">El sistema debe permitir que el administrador </w:t>
            </w:r>
            <w:r w:rsidR="00AC07C8">
              <w:t>ingrese</w:t>
            </w:r>
            <w:r w:rsidR="005D64A5">
              <w:t>, elimine y</w:t>
            </w:r>
            <w:r w:rsidR="00AC07C8">
              <w:t xml:space="preserve"> </w:t>
            </w:r>
            <w:r w:rsidRPr="000C2B01">
              <w:t xml:space="preserve">vea </w:t>
            </w:r>
            <w:r w:rsidR="003F0864">
              <w:t>el valor de la fracción básica desgravada.</w:t>
            </w:r>
          </w:p>
          <w:p w14:paraId="53F8BA27" w14:textId="3815CBE5" w:rsidR="000C2B01" w:rsidRPr="002D58B1" w:rsidRDefault="000C2B01" w:rsidP="00ED31C4">
            <w:pPr>
              <w:rPr>
                <w:lang w:val="es-EC"/>
              </w:rPr>
            </w:pPr>
            <w:r w:rsidRPr="000C2B01">
              <w:t>Esta funcionalidad debe estar restringida al rol de administrador</w:t>
            </w:r>
            <w:r w:rsidR="00A07FFE">
              <w:t>.</w:t>
            </w:r>
          </w:p>
        </w:tc>
      </w:tr>
      <w:tr w:rsidR="000C2B01" w14:paraId="383A082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3BA2C1" w14:textId="77777777" w:rsidR="000C2B01" w:rsidRPr="00055892" w:rsidRDefault="000C2B01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DF7937" w14:textId="0E01B159" w:rsidR="000C2B01" w:rsidRDefault="000C2B01" w:rsidP="00ED31C4">
            <w:r>
              <w:t>Alta</w:t>
            </w:r>
          </w:p>
        </w:tc>
      </w:tr>
    </w:tbl>
    <w:p w14:paraId="191E2A7F" w14:textId="77777777" w:rsidR="000C2B01" w:rsidRDefault="000C2B01" w:rsidP="00A07FFE"/>
    <w:p w14:paraId="6A904656" w14:textId="18F164B3" w:rsidR="000C2B01" w:rsidRPr="00A07FFE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FFE" w14:paraId="33BF84B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FA95B" w14:textId="77777777" w:rsidR="00A07FFE" w:rsidRPr="00055892" w:rsidRDefault="00A07FFE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B0F54E" w14:textId="43028743" w:rsidR="00A07FFE" w:rsidRDefault="00A07FFE" w:rsidP="00ED31C4">
            <w:r>
              <w:t>RF2</w:t>
            </w:r>
            <w:r w:rsidR="00225286">
              <w:t>2</w:t>
            </w:r>
          </w:p>
        </w:tc>
      </w:tr>
      <w:tr w:rsidR="00A07FFE" w14:paraId="341A2A0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53DA24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E4799D" w14:textId="0D81E8AC" w:rsidR="00A07FFE" w:rsidRDefault="00A07FFE" w:rsidP="00ED31C4">
            <w:r w:rsidRPr="00A07FFE">
              <w:t>Registrar categorías de gastos</w:t>
            </w:r>
          </w:p>
        </w:tc>
      </w:tr>
      <w:tr w:rsidR="00A07FFE" w14:paraId="2C04A25C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CBAFB3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3205FB7" w14:textId="4CADD56A" w:rsidR="00A07FFE" w:rsidRDefault="00A07FFE" w:rsidP="00ED31C4">
            <w:r w:rsidRPr="00A07FFE">
              <w:t>Solo los administradores pueden registrar nuevas categorías de gastos en el sistema.</w:t>
            </w:r>
          </w:p>
        </w:tc>
      </w:tr>
      <w:tr w:rsidR="00A07FFE" w14:paraId="09C730C5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D563B6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5B0E7" w14:textId="77777777" w:rsidR="00A07FFE" w:rsidRDefault="00A07FFE" w:rsidP="00ED31C4">
            <w:r w:rsidRPr="00A07FFE">
              <w:t>El sistema debe permitir que el administrador cree nuevas categorías de gastos para organizar los comprobantes electrónicos.</w:t>
            </w:r>
          </w:p>
          <w:p w14:paraId="58248F74" w14:textId="591F77D9" w:rsidR="00A07FFE" w:rsidRDefault="00A07FFE" w:rsidP="00ED31C4">
            <w:r w:rsidRPr="00A07FFE">
              <w:t>Cada categoría debe incluir un nombre único y una descripción opcional.</w:t>
            </w:r>
          </w:p>
          <w:p w14:paraId="032050C4" w14:textId="750190FF" w:rsidR="00A07FFE" w:rsidRPr="002D58B1" w:rsidRDefault="00A07FFE" w:rsidP="00ED31C4">
            <w:pPr>
              <w:rPr>
                <w:lang w:val="es-EC"/>
              </w:rPr>
            </w:pPr>
            <w:r w:rsidRPr="00A07FFE">
              <w:t>Estas categorías estarán disponibles para que los clientes las asignen a sus comprobantes.</w:t>
            </w:r>
          </w:p>
        </w:tc>
      </w:tr>
      <w:tr w:rsidR="00A07FFE" w14:paraId="470FDB67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A6A693" w14:textId="77777777" w:rsidR="00A07FFE" w:rsidRPr="00055892" w:rsidRDefault="00A07FFE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5117EE" w14:textId="77777777" w:rsidR="00A07FFE" w:rsidRDefault="00A07FFE" w:rsidP="00ED31C4">
            <w:r>
              <w:t>Alta</w:t>
            </w:r>
          </w:p>
        </w:tc>
      </w:tr>
    </w:tbl>
    <w:p w14:paraId="2B1E99B4" w14:textId="77777777" w:rsidR="000C2B01" w:rsidRDefault="000C2B01" w:rsidP="00645050"/>
    <w:p w14:paraId="40E2F481" w14:textId="7CB8DDFC" w:rsidR="0059608F" w:rsidRPr="00A07FFE" w:rsidRDefault="0059608F" w:rsidP="0059608F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608F" w14:paraId="5150BBD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6DDE3F" w14:textId="77777777" w:rsidR="0059608F" w:rsidRPr="00055892" w:rsidRDefault="0059608F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1F3CEC9" w14:textId="0C3F853F" w:rsidR="0059608F" w:rsidRDefault="0059608F" w:rsidP="00ED31C4">
            <w:r>
              <w:t>RF2</w:t>
            </w:r>
            <w:r w:rsidR="00225286">
              <w:t>3</w:t>
            </w:r>
          </w:p>
        </w:tc>
      </w:tr>
      <w:tr w:rsidR="0059608F" w14:paraId="3730A0A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428BF2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FF8F7E" w14:textId="7D38EF0B" w:rsidR="0059608F" w:rsidRDefault="00DC6177" w:rsidP="00ED31C4">
            <w:r>
              <w:t>Listar</w:t>
            </w:r>
            <w:r w:rsidR="0059608F" w:rsidRPr="0059608F">
              <w:t xml:space="preserve"> y Modificar categorías de gastos</w:t>
            </w:r>
          </w:p>
        </w:tc>
      </w:tr>
      <w:tr w:rsidR="0059608F" w14:paraId="548006F3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0E6C3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F19F7B" w14:textId="7DA75BD9" w:rsidR="0059608F" w:rsidRDefault="0059608F" w:rsidP="00ED31C4">
            <w:r w:rsidRPr="0059608F">
              <w:t xml:space="preserve">Solo los administradores pueden </w:t>
            </w:r>
            <w:r w:rsidR="00DC6177">
              <w:t>listar</w:t>
            </w:r>
            <w:r w:rsidRPr="0059608F">
              <w:t xml:space="preserve"> y modificar las categorías de gastos registradas en el sistema.</w:t>
            </w:r>
          </w:p>
        </w:tc>
      </w:tr>
      <w:tr w:rsidR="0059608F" w14:paraId="3B1316C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978D3D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9FF8F6" w14:textId="69003B94" w:rsidR="0059608F" w:rsidRDefault="0059608F" w:rsidP="00ED31C4">
            <w:r w:rsidRPr="0059608F">
              <w:t>El sistema debe permitir que el administrador acceda a una lista de todas las categorías de gastos registradas y pueda modificar sus atributos, como la descripción</w:t>
            </w:r>
            <w:r w:rsidR="008277BE">
              <w:t xml:space="preserve"> y el estado de la categoría, esta </w:t>
            </w:r>
            <w:r w:rsidR="00BD0036">
              <w:t>última</w:t>
            </w:r>
            <w:r w:rsidR="008277BE">
              <w:t xml:space="preserve"> pudiendo ser</w:t>
            </w:r>
            <w:r w:rsidR="00BD0036">
              <w:t xml:space="preserve"> vigente o no vigente</w:t>
            </w:r>
            <w:r w:rsidRPr="0059608F">
              <w:t>.</w:t>
            </w:r>
          </w:p>
          <w:p w14:paraId="50ED4F96" w14:textId="7A286B0E" w:rsidR="0059608F" w:rsidRPr="002D58B1" w:rsidRDefault="0059608F" w:rsidP="00ED31C4">
            <w:pPr>
              <w:rPr>
                <w:lang w:val="es-EC"/>
              </w:rPr>
            </w:pPr>
            <w:r w:rsidRPr="0059608F">
              <w:t>Esta funcionalidad debe garantizar que las categorías actualizadas se reflejen correctamente en los comprobantes asociados.</w:t>
            </w:r>
          </w:p>
        </w:tc>
      </w:tr>
      <w:tr w:rsidR="0059608F" w14:paraId="09BE5209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65D3EE8" w14:textId="77777777" w:rsidR="0059608F" w:rsidRPr="00055892" w:rsidRDefault="0059608F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434517" w14:textId="3603F7F6" w:rsidR="0059608F" w:rsidRDefault="0059608F" w:rsidP="00ED31C4">
            <w:r>
              <w:t>Baja</w:t>
            </w:r>
          </w:p>
        </w:tc>
      </w:tr>
    </w:tbl>
    <w:p w14:paraId="1A866B07" w14:textId="77777777" w:rsidR="00A07FFE" w:rsidRDefault="00A07FFE" w:rsidP="00645050"/>
    <w:p w14:paraId="0358AB56" w14:textId="4F1A87AC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4E18664D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B1AD9F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5EB37B" w14:textId="1DF6059D" w:rsidR="00C66676" w:rsidRDefault="00C66676" w:rsidP="00991C43">
            <w:r>
              <w:t>RF2</w:t>
            </w:r>
            <w:r w:rsidR="00225286">
              <w:t>4</w:t>
            </w:r>
          </w:p>
        </w:tc>
      </w:tr>
      <w:tr w:rsidR="00C66676" w14:paraId="18D8B6D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19720A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038A9DA" w14:textId="3F9F5E4C" w:rsidR="00C66676" w:rsidRDefault="00C66676" w:rsidP="00991C43">
            <w:r w:rsidRPr="00C66676">
              <w:t>visualizar panel de inicio</w:t>
            </w:r>
          </w:p>
        </w:tc>
      </w:tr>
      <w:tr w:rsidR="00C66676" w14:paraId="50390A8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EBE54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C77DFD" w14:textId="7B0BC600" w:rsidR="00C66676" w:rsidRDefault="00DD1326" w:rsidP="00991C43">
            <w:r>
              <w:t>Solo los usuarios autenticados pueden acceder a visualizar el panel de inicio de la aplicación. A cada rol se le mostrara las funciones a las que pueden acceder</w:t>
            </w:r>
          </w:p>
        </w:tc>
      </w:tr>
      <w:tr w:rsidR="00C66676" w14:paraId="42E29FD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54EE8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A6E73E" w14:textId="77777777" w:rsidR="009F670C" w:rsidRDefault="009F670C" w:rsidP="00991C43">
            <w:r w:rsidRPr="009F670C">
              <w:t xml:space="preserve">El sistema debe permitir que los usuarios con rol de administrador o cliente accedan a un panel de inicio personalizado. </w:t>
            </w:r>
          </w:p>
          <w:p w14:paraId="1145EEB0" w14:textId="5DB1A92A" w:rsidR="00C66676" w:rsidRPr="002D58B1" w:rsidRDefault="009F670C" w:rsidP="00991C43">
            <w:pPr>
              <w:rPr>
                <w:lang w:val="es-EC"/>
              </w:rPr>
            </w:pPr>
            <w:r w:rsidRPr="009F670C">
              <w:lastRenderedPageBreak/>
              <w:t xml:space="preserve">Este panel mostrará </w:t>
            </w:r>
            <w:r>
              <w:t>todas las funcionalidades a las que podrán acceder lo usuarios autenticados</w:t>
            </w:r>
          </w:p>
        </w:tc>
      </w:tr>
      <w:tr w:rsidR="00C66676" w14:paraId="3474674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9F28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796068" w14:textId="7052B6D0" w:rsidR="00C66676" w:rsidRDefault="00C66676" w:rsidP="00991C43">
            <w:r>
              <w:t>Alta</w:t>
            </w:r>
          </w:p>
        </w:tc>
      </w:tr>
    </w:tbl>
    <w:p w14:paraId="70ABAFA4" w14:textId="77777777" w:rsidR="00C66676" w:rsidRDefault="00C66676" w:rsidP="00C66676"/>
    <w:p w14:paraId="6A0B0727" w14:textId="106C20FF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75D6266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1E45E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6D5802" w14:textId="7492B7ED" w:rsidR="00C66676" w:rsidRDefault="00C66676" w:rsidP="00991C43">
            <w:r>
              <w:t>RF2</w:t>
            </w:r>
            <w:r w:rsidR="00D83EA9">
              <w:t>5</w:t>
            </w:r>
          </w:p>
        </w:tc>
      </w:tr>
      <w:tr w:rsidR="00C66676" w14:paraId="430FE19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38D44C5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940851" w14:textId="3C4B1E9C" w:rsidR="00C66676" w:rsidRDefault="00323256" w:rsidP="00991C43">
            <w:r w:rsidRPr="00323256">
              <w:t>Descargar Documento Anexo de Gastos Personales</w:t>
            </w:r>
          </w:p>
        </w:tc>
      </w:tr>
      <w:tr w:rsidR="00C66676" w14:paraId="160A7BF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4E59B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47E9E" w14:textId="01E444AD" w:rsidR="00C66676" w:rsidRDefault="00835AEE" w:rsidP="00991C43">
            <w:r w:rsidRPr="00835AEE">
              <w:t>Los clientes pueden descargar</w:t>
            </w:r>
            <w:r w:rsidR="00F91537">
              <w:t xml:space="preserve"> el </w:t>
            </w:r>
            <w:r w:rsidR="00F91537" w:rsidRPr="00323256">
              <w:t>Anexo de Gastos Personales</w:t>
            </w:r>
            <w:r w:rsidR="00F91537" w:rsidRPr="00835AEE">
              <w:t xml:space="preserve"> </w:t>
            </w:r>
            <w:r w:rsidRPr="00835AEE">
              <w:t>en formato</w:t>
            </w:r>
            <w:r>
              <w:t xml:space="preserve"> </w:t>
            </w:r>
            <w:r w:rsidRPr="00835AEE">
              <w:t xml:space="preserve">Excel </w:t>
            </w:r>
            <w:r w:rsidR="00F91537">
              <w:t>a partir del historial de comprobantes extraídos del portal del SRI</w:t>
            </w:r>
          </w:p>
        </w:tc>
      </w:tr>
      <w:tr w:rsidR="00C66676" w14:paraId="4E494E3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439E3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193669" w14:textId="2DCFF6A3" w:rsidR="00C66676" w:rsidRPr="002D58B1" w:rsidRDefault="00835AEE" w:rsidP="00991C43">
            <w:pPr>
              <w:rPr>
                <w:lang w:val="es-EC"/>
              </w:rPr>
            </w:pPr>
            <w:r w:rsidRPr="00835AEE">
              <w:t>El sistema debe permitir que los clientes descarguen</w:t>
            </w:r>
            <w:r w:rsidR="00F91537">
              <w:t xml:space="preserve"> los </w:t>
            </w:r>
            <w:r w:rsidR="00F91537" w:rsidRPr="00323256">
              <w:t>Anexo de Gastos Personales</w:t>
            </w:r>
            <w:r w:rsidRPr="00835AEE">
              <w:t xml:space="preserve">. Estos documentos estarán disponibles </w:t>
            </w:r>
            <w:r w:rsidR="00F91537">
              <w:t>luego de ser generados para un periodo fiscal específico</w:t>
            </w:r>
            <w:r w:rsidRPr="00835AEE">
              <w:t>.</w:t>
            </w:r>
          </w:p>
        </w:tc>
      </w:tr>
      <w:tr w:rsidR="00C66676" w14:paraId="3941C69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4A2EF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F82F77" w14:textId="601ED2FC" w:rsidR="00C66676" w:rsidRDefault="00C66676" w:rsidP="00991C43">
            <w:r>
              <w:t>Media</w:t>
            </w:r>
          </w:p>
        </w:tc>
      </w:tr>
    </w:tbl>
    <w:p w14:paraId="52D38B7D" w14:textId="77777777" w:rsidR="00C66676" w:rsidRDefault="00C66676" w:rsidP="00645050"/>
    <w:p w14:paraId="3A355F07" w14:textId="24D6E071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EA8456A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C8B663D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DDEBB4" w14:textId="0C40189F" w:rsidR="00C66676" w:rsidRDefault="00C66676" w:rsidP="00991C43">
            <w:r>
              <w:t>RF2</w:t>
            </w:r>
            <w:r w:rsidR="00D83EA9">
              <w:t>6</w:t>
            </w:r>
          </w:p>
        </w:tc>
      </w:tr>
      <w:tr w:rsidR="00C66676" w14:paraId="0BEBEC8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7BB214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6B5015" w14:textId="79AD7187" w:rsidR="00C66676" w:rsidRDefault="002625F1" w:rsidP="00991C43">
            <w:r>
              <w:t>Gestionar Periodos Fiscales</w:t>
            </w:r>
          </w:p>
        </w:tc>
      </w:tr>
      <w:tr w:rsidR="00C66676" w14:paraId="5CDD4A8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DEBC87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F3890C" w14:textId="5B4244F9" w:rsidR="00C66676" w:rsidRDefault="00463DA1" w:rsidP="00991C43">
            <w:r>
              <w:t xml:space="preserve">El administrador </w:t>
            </w:r>
            <w:r w:rsidR="00537DC6" w:rsidRPr="00537DC6">
              <w:t>puede</w:t>
            </w:r>
            <w:r>
              <w:t xml:space="preserve"> registrar un nuevo periodo fiscal, visualizar y eliminarlo de ser necesario.</w:t>
            </w:r>
          </w:p>
        </w:tc>
      </w:tr>
      <w:tr w:rsidR="00C66676" w14:paraId="4350933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810D9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1F30696" w14:textId="4A2FB824" w:rsidR="00C66676" w:rsidRPr="002D58B1" w:rsidRDefault="00537DC6" w:rsidP="00991C43">
            <w:pPr>
              <w:rPr>
                <w:lang w:val="es-EC"/>
              </w:rPr>
            </w:pPr>
            <w:r w:rsidRPr="00537DC6">
              <w:t xml:space="preserve">El sistema debe permitir </w:t>
            </w:r>
            <w:r w:rsidR="00463DA1">
              <w:t>que el administrador pueda registrar nuevos valores del periodo fiscal, mismo que será cambiado cada año, adema puede visualizar los valores ingresados y eliminarlos de ser necesario</w:t>
            </w:r>
          </w:p>
        </w:tc>
      </w:tr>
      <w:tr w:rsidR="00C66676" w14:paraId="5AB3ACE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2B8B75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91B402" w14:textId="6F75392F" w:rsidR="00C66676" w:rsidRDefault="00463DA1" w:rsidP="00991C43">
            <w:r>
              <w:t>Alta</w:t>
            </w:r>
          </w:p>
        </w:tc>
      </w:tr>
    </w:tbl>
    <w:p w14:paraId="39FC3331" w14:textId="77777777" w:rsidR="00C66676" w:rsidRDefault="00C66676" w:rsidP="00C66676"/>
    <w:p w14:paraId="10538C97" w14:textId="3D0AE657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93E854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5447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613BC3" w14:textId="5C6EECC9" w:rsidR="00C66676" w:rsidRDefault="00C66676" w:rsidP="00991C43">
            <w:r>
              <w:t>RF2</w:t>
            </w:r>
            <w:r w:rsidR="00D83EA9">
              <w:t>7</w:t>
            </w:r>
          </w:p>
        </w:tc>
      </w:tr>
      <w:tr w:rsidR="00C66676" w14:paraId="226EBDB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8BBBAC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ABAF3E" w14:textId="7AE2D02D" w:rsidR="00C66676" w:rsidRDefault="00C66676" w:rsidP="00991C43">
            <w:r w:rsidRPr="00C66676">
              <w:t>Cerrar sesión</w:t>
            </w:r>
          </w:p>
        </w:tc>
      </w:tr>
      <w:tr w:rsidR="00C66676" w14:paraId="179519A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719178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E65699" w14:textId="02BBB410" w:rsidR="00C66676" w:rsidRDefault="00655F79" w:rsidP="00991C43">
            <w:r w:rsidRPr="00655F79">
              <w:t>Los administradores y clientes pueden cerrar su sesión, garantizando la seguridad de su cuenta y el cierre completo de las sesiones activas.</w:t>
            </w:r>
          </w:p>
        </w:tc>
      </w:tr>
      <w:tr w:rsidR="00C66676" w14:paraId="3AD34D7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05EEFD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AE3926" w14:textId="1018B973" w:rsidR="00C66676" w:rsidRPr="002D58B1" w:rsidRDefault="00655F79" w:rsidP="00991C43">
            <w:pPr>
              <w:rPr>
                <w:lang w:val="es-EC"/>
              </w:rPr>
            </w:pPr>
            <w:r w:rsidRPr="00655F79">
              <w:t>El sistema debe permitir que los usuarios, tanto administradores como clientes, cierren su sesión, asegurándose de eliminar las credenciales y sesiones activas.</w:t>
            </w:r>
          </w:p>
        </w:tc>
      </w:tr>
      <w:tr w:rsidR="00C66676" w14:paraId="3EC6F97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4F557F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98FDABB" w14:textId="58C4C277" w:rsidR="00C66676" w:rsidRDefault="00C66676" w:rsidP="00991C43">
            <w:r>
              <w:t>Alta</w:t>
            </w:r>
          </w:p>
        </w:tc>
      </w:tr>
    </w:tbl>
    <w:p w14:paraId="54673DAC" w14:textId="77777777" w:rsidR="00C66676" w:rsidRDefault="00C66676" w:rsidP="00645050"/>
    <w:p w14:paraId="6BCF2A2A" w14:textId="4B7BC86A" w:rsidR="00882047" w:rsidRPr="00A07FFE" w:rsidRDefault="00882047" w:rsidP="00882047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2047" w14:paraId="46B22CB4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9187C5" w14:textId="77777777" w:rsidR="00882047" w:rsidRPr="00055892" w:rsidRDefault="00882047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B124371" w14:textId="68D5AC19" w:rsidR="00882047" w:rsidRDefault="00882047" w:rsidP="00512193">
            <w:r>
              <w:t>RF2</w:t>
            </w:r>
            <w:r w:rsidR="00D83EA9">
              <w:t>8</w:t>
            </w:r>
          </w:p>
        </w:tc>
      </w:tr>
      <w:tr w:rsidR="00882047" w14:paraId="0D778DBB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69C963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FA631" w14:textId="730ABF12" w:rsidR="00882047" w:rsidRDefault="00900911" w:rsidP="00512193">
            <w:r>
              <w:t>Reestablecer contraseña</w:t>
            </w:r>
          </w:p>
        </w:tc>
      </w:tr>
      <w:tr w:rsidR="00882047" w14:paraId="4571BF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84EFF0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F59C16" w14:textId="383FDE06" w:rsidR="00882047" w:rsidRDefault="00882047" w:rsidP="00512193">
            <w:r w:rsidRPr="00655F79">
              <w:t>Los administradores y clientes pueden</w:t>
            </w:r>
            <w:r w:rsidR="00900911">
              <w:t xml:space="preserve"> solicitar reestablecer la contraseña de su cuenta</w:t>
            </w:r>
          </w:p>
        </w:tc>
      </w:tr>
      <w:tr w:rsidR="00882047" w14:paraId="77A4DC4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DCA8F6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AB23F" w14:textId="6CB9BA4F" w:rsidR="00882047" w:rsidRPr="002D58B1" w:rsidRDefault="00882047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 w:rsidR="00900911">
              <w:t xml:space="preserve"> soliciten reestablecer la contraseña de su cuenta, para lo cual el sistema enviará un correo al usuario para que pueda cambiarlo</w:t>
            </w:r>
          </w:p>
        </w:tc>
      </w:tr>
      <w:tr w:rsidR="00882047" w14:paraId="45B73122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A43F68" w14:textId="77777777" w:rsidR="00882047" w:rsidRPr="00055892" w:rsidRDefault="00882047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212C8E" w14:textId="77777777" w:rsidR="00882047" w:rsidRDefault="00882047" w:rsidP="00512193">
            <w:r>
              <w:t>Alta</w:t>
            </w:r>
          </w:p>
        </w:tc>
      </w:tr>
    </w:tbl>
    <w:p w14:paraId="1FE4AE42" w14:textId="77777777" w:rsidR="00882047" w:rsidRPr="00645050" w:rsidRDefault="00882047" w:rsidP="00882047"/>
    <w:p w14:paraId="4E4EF6D7" w14:textId="3700DA8A" w:rsidR="00130A0C" w:rsidRPr="00A07FFE" w:rsidRDefault="00130A0C" w:rsidP="00130A0C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83EA9">
        <w:rPr>
          <w:lang w:val="es-VE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0A0C" w14:paraId="4EDEAD5D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606814" w14:textId="77777777" w:rsidR="00130A0C" w:rsidRPr="00055892" w:rsidRDefault="00130A0C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859629" w14:textId="690B9051" w:rsidR="00130A0C" w:rsidRDefault="00130A0C" w:rsidP="00512193">
            <w:r>
              <w:t>RF</w:t>
            </w:r>
            <w:r w:rsidR="00D83EA9">
              <w:t>29</w:t>
            </w:r>
          </w:p>
        </w:tc>
      </w:tr>
      <w:tr w:rsidR="00130A0C" w14:paraId="2D63DEDE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AD9609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61BB86" w14:textId="7BDDFB06" w:rsidR="00130A0C" w:rsidRDefault="00130A0C" w:rsidP="00512193">
            <w:r>
              <w:t>Actualizar contraseña</w:t>
            </w:r>
          </w:p>
        </w:tc>
      </w:tr>
      <w:tr w:rsidR="00130A0C" w14:paraId="4A2D1A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69C6A8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F71D55" w14:textId="33C08EF7" w:rsidR="00130A0C" w:rsidRDefault="00130A0C" w:rsidP="00512193">
            <w:r w:rsidRPr="00655F79">
              <w:t>Los administradores y clientes pueden</w:t>
            </w:r>
            <w:r>
              <w:t xml:space="preserve"> actualizar la contraseña de su cuenta</w:t>
            </w:r>
          </w:p>
        </w:tc>
      </w:tr>
      <w:tr w:rsidR="00130A0C" w14:paraId="7B6A8D37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6EAFCB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5AD358" w14:textId="2CBDA0EF" w:rsidR="00130A0C" w:rsidRPr="002D58B1" w:rsidRDefault="00130A0C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>
              <w:t xml:space="preserve"> cambiar la contraseña de su cuenta en caso de que este haya sido olvidada o comprometida</w:t>
            </w:r>
          </w:p>
        </w:tc>
      </w:tr>
      <w:tr w:rsidR="00130A0C" w14:paraId="696B7733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B8644D" w14:textId="77777777" w:rsidR="00130A0C" w:rsidRPr="00055892" w:rsidRDefault="00130A0C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ECB869" w14:textId="77777777" w:rsidR="00130A0C" w:rsidRDefault="00130A0C" w:rsidP="00512193">
            <w:r>
              <w:t>Alta</w:t>
            </w:r>
          </w:p>
        </w:tc>
      </w:tr>
    </w:tbl>
    <w:p w14:paraId="619A33EC" w14:textId="17D8915D" w:rsidR="000541AE" w:rsidRDefault="000541AE" w:rsidP="000541A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30</w:t>
      </w:r>
    </w:p>
    <w:p w14:paraId="3847DCD2" w14:textId="37EF2C5F" w:rsidR="005810DB" w:rsidRDefault="005810DB" w:rsidP="000541AE">
      <w:r>
        <w:t>Gestionar periodo fiscal</w:t>
      </w:r>
    </w:p>
    <w:p w14:paraId="3226F65C" w14:textId="25894370" w:rsidR="000541AE" w:rsidRPr="003F0864" w:rsidRDefault="003F0864" w:rsidP="003F0864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30</w:t>
      </w:r>
    </w:p>
    <w:p w14:paraId="37A33E10" w14:textId="093FA2F3" w:rsidR="00882047" w:rsidRDefault="00DA17C1" w:rsidP="00645050">
      <w:r>
        <w:t>Gestionar la configuración del sistema</w:t>
      </w:r>
    </w:p>
    <w:p w14:paraId="5D2CBC62" w14:textId="77777777" w:rsidR="00882047" w:rsidRDefault="00882047" w:rsidP="00645050"/>
    <w:p w14:paraId="0F142EC2" w14:textId="77777777" w:rsidR="00882047" w:rsidRPr="00645050" w:rsidRDefault="00882047" w:rsidP="00645050"/>
    <w:p w14:paraId="6B28DF51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4" w:name="_Toc182169200"/>
      <w:r w:rsidRPr="00D33474">
        <w:lastRenderedPageBreak/>
        <w:t xml:space="preserve">Reglas de </w:t>
      </w:r>
      <w:proofErr w:type="spellStart"/>
      <w:r w:rsidRPr="00D33474">
        <w:t>negocio</w:t>
      </w:r>
      <w:bookmarkEnd w:id="34"/>
      <w:proofErr w:type="spellEnd"/>
    </w:p>
    <w:p w14:paraId="5BFCA539" w14:textId="47D966CE" w:rsidR="00645050" w:rsidRDefault="001D5F6A" w:rsidP="00645050">
      <w:r>
        <w:t>Solo el usuario administrador tiene accesos para gestionar las membresías, así como listar los clientes registrados, además de tener la posibilidad de modificar sus propios datos.</w:t>
      </w:r>
    </w:p>
    <w:p w14:paraId="0EA51DC5" w14:textId="4B693746" w:rsidR="001D5F6A" w:rsidRDefault="001D5F6A" w:rsidP="00645050">
      <w:r>
        <w:t>El cliente tiene la posibilidad de gestionar sus datos, así como de comprar una membresía para acceder a funciones avanzadas en la aplicación. Los clientes que cuenten con una membresía activa pueden realizar la extracción de los comprobantes del portal del SRI para posterior poder procesarlos y generar un documento de deducción de impuestos. Finalmente, el cliente podrá visualizar una proyección de sus gastos en los próximos meses.</w:t>
      </w:r>
    </w:p>
    <w:p w14:paraId="64F50B7A" w14:textId="75396506" w:rsidR="001D5F6A" w:rsidRDefault="001D5F6A" w:rsidP="00645050">
      <w:r>
        <w:t>Los datos sensibles del usuario como password, comprobantes electrónicos y documentos de deducción serán encriptados en la base de datos.</w:t>
      </w:r>
    </w:p>
    <w:p w14:paraId="419A570B" w14:textId="6219BEC8" w:rsidR="001D5F6A" w:rsidRPr="00633859" w:rsidRDefault="001D5F6A" w:rsidP="00645050">
      <w:r>
        <w:t>Cada comprobante extraído debe categorizarse antes de poder procesarse para calcular los valores a deducir.</w:t>
      </w:r>
    </w:p>
    <w:p w14:paraId="2A8F8362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5" w:name="_Toc182169201"/>
      <w:proofErr w:type="spellStart"/>
      <w:r w:rsidRPr="00D33474">
        <w:t>Requerimientos</w:t>
      </w:r>
      <w:proofErr w:type="spellEnd"/>
      <w:r w:rsidRPr="00D33474">
        <w:t xml:space="preserve"> de interfaces </w:t>
      </w:r>
      <w:proofErr w:type="spellStart"/>
      <w:r w:rsidRPr="00D33474">
        <w:t>externas</w:t>
      </w:r>
      <w:bookmarkEnd w:id="35"/>
      <w:proofErr w:type="spellEnd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6" w:name="_Toc182169202"/>
      <w:r>
        <w:rPr>
          <w:lang w:val="es-VE"/>
        </w:rPr>
        <w:t>Interfaces de usuario</w:t>
      </w:r>
      <w:bookmarkEnd w:id="36"/>
    </w:p>
    <w:p w14:paraId="3511CB24" w14:textId="45094B65" w:rsidR="00A83016" w:rsidRPr="00645050" w:rsidRDefault="00A83016" w:rsidP="00A83016">
      <w:r w:rsidRPr="00A83016"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7" w:name="_Toc182169203"/>
      <w:r w:rsidRPr="00645050">
        <w:rPr>
          <w:lang w:val="es-VE"/>
        </w:rPr>
        <w:t>Interfaces de hardware</w:t>
      </w:r>
      <w:bookmarkEnd w:id="37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lastRenderedPageBreak/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8" w:name="_Toc182169204"/>
      <w:r w:rsidRPr="00645050">
        <w:rPr>
          <w:lang w:val="es-VE"/>
        </w:rPr>
        <w:t>Interfaces de software</w:t>
      </w:r>
      <w:bookmarkEnd w:id="38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9" w:name="_Toc182169205"/>
      <w:r w:rsidRPr="00645050">
        <w:rPr>
          <w:lang w:val="es-VE"/>
        </w:rPr>
        <w:t>Interfaces de comunicación</w:t>
      </w:r>
      <w:bookmarkEnd w:id="39"/>
    </w:p>
    <w:p w14:paraId="4B407CB8" w14:textId="15E486B2" w:rsidR="00645050" w:rsidRDefault="00794652" w:rsidP="00645050">
      <w:r w:rsidRPr="00794652"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40" w:name="_Toc182169206"/>
      <w:proofErr w:type="spellStart"/>
      <w:r w:rsidRPr="00D33474">
        <w:t>Requerimientos</w:t>
      </w:r>
      <w:proofErr w:type="spellEnd"/>
      <w:r w:rsidRPr="00D33474">
        <w:t xml:space="preserve"> no </w:t>
      </w:r>
      <w:proofErr w:type="spellStart"/>
      <w:r w:rsidRPr="00D33474">
        <w:t>funcionales</w:t>
      </w:r>
      <w:bookmarkEnd w:id="40"/>
      <w:proofErr w:type="spellEnd"/>
    </w:p>
    <w:p w14:paraId="5C13A947" w14:textId="6A3FD5D9" w:rsidR="00A26720" w:rsidRPr="00014608" w:rsidRDefault="00A26720" w:rsidP="00A26720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720" w14:paraId="360D0B4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51FA88" w14:textId="77777777" w:rsidR="00A26720" w:rsidRPr="00055892" w:rsidRDefault="00A26720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052944" w14:textId="315BF3F9" w:rsidR="00A26720" w:rsidRDefault="00A26720" w:rsidP="00F05D3C">
            <w:r>
              <w:t>RNF</w:t>
            </w:r>
            <w:r w:rsidR="009E54C6">
              <w:t>1</w:t>
            </w:r>
          </w:p>
        </w:tc>
      </w:tr>
      <w:tr w:rsidR="00A26720" w14:paraId="376F6C5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760952" w14:textId="77777777" w:rsidR="00A26720" w:rsidRPr="00055892" w:rsidRDefault="00A26720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504B8F" w14:textId="28F583F1" w:rsidR="00A26720" w:rsidRDefault="00A26720" w:rsidP="00F05D3C">
            <w:r w:rsidRPr="00A26720">
              <w:t>Instalar las herramientas de desarrollo</w:t>
            </w:r>
          </w:p>
        </w:tc>
      </w:tr>
      <w:tr w:rsidR="00A26720" w14:paraId="10EC15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9C12B5" w14:textId="77777777" w:rsidR="00A26720" w:rsidRPr="00055892" w:rsidRDefault="00A26720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A087D1" w14:textId="77777777" w:rsidR="00F26853" w:rsidRDefault="00A26720" w:rsidP="00F05D3C">
            <w:r w:rsidRPr="00A26720">
              <w:t>El sistema de desarrollo debe configurarse con las herramientas necesarias para permitir el desarrollo</w:t>
            </w:r>
          </w:p>
          <w:p w14:paraId="26868013" w14:textId="411305E8" w:rsidR="00A26720" w:rsidRDefault="00A26720" w:rsidP="00F05D3C">
            <w:r w:rsidRPr="00A26720">
              <w:t>Esto incluye la instalación de entornos de programación</w:t>
            </w:r>
            <w:r w:rsidR="00F26853">
              <w:t xml:space="preserve"> </w:t>
            </w:r>
            <w:proofErr w:type="spellStart"/>
            <w:r w:rsidR="00F26853">
              <w:t>IDEs</w:t>
            </w:r>
            <w:proofErr w:type="spellEnd"/>
            <w:r w:rsidR="00F26853">
              <w:t>,</w:t>
            </w:r>
            <w:r w:rsidRPr="00A26720">
              <w:t xml:space="preserve"> sistemas de control de versiones</w:t>
            </w:r>
            <w:r w:rsidR="00F26853">
              <w:t xml:space="preserve"> Git</w:t>
            </w:r>
            <w:r w:rsidR="00BA7B6D">
              <w:t>, gestor de base de datos</w:t>
            </w:r>
            <w:r w:rsidR="00F26853">
              <w:t xml:space="preserve"> y WSL</w:t>
            </w:r>
          </w:p>
        </w:tc>
      </w:tr>
      <w:tr w:rsidR="00A26720" w14:paraId="7A905B7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13A65B" w14:textId="77777777" w:rsidR="00A26720" w:rsidRPr="00055892" w:rsidRDefault="00A26720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E1D40A" w14:textId="77777777" w:rsidR="00A26720" w:rsidRDefault="00A26720" w:rsidP="00F05D3C">
            <w:r>
              <w:t>Alta</w:t>
            </w:r>
          </w:p>
        </w:tc>
      </w:tr>
    </w:tbl>
    <w:p w14:paraId="0F112020" w14:textId="77777777" w:rsidR="00A26720" w:rsidRDefault="00A26720" w:rsidP="00A26720"/>
    <w:p w14:paraId="3BF2C390" w14:textId="5BED4765" w:rsidR="00BA7B6D" w:rsidRPr="00014608" w:rsidRDefault="00BA7B6D" w:rsidP="00BA7B6D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B6D" w14:paraId="2C5B5DE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45332B" w14:textId="77777777" w:rsidR="00BA7B6D" w:rsidRPr="00055892" w:rsidRDefault="00BA7B6D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C8D9E0" w14:textId="741FE7E3" w:rsidR="00BA7B6D" w:rsidRDefault="00BA7B6D" w:rsidP="00F05D3C">
            <w:r>
              <w:t>RNF</w:t>
            </w:r>
            <w:r w:rsidR="009E54C6">
              <w:t>2</w:t>
            </w:r>
          </w:p>
        </w:tc>
      </w:tr>
      <w:tr w:rsidR="00BA7B6D" w14:paraId="198184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2D9C70" w14:textId="77777777" w:rsidR="00BA7B6D" w:rsidRPr="00055892" w:rsidRDefault="00BA7B6D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lastRenderedPageBreak/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D75FC3" w14:textId="011C71BE" w:rsidR="00BA7B6D" w:rsidRDefault="0050422B" w:rsidP="00F05D3C">
            <w:r w:rsidRPr="0050422B">
              <w:t>Establecer el estándar de codificación</w:t>
            </w:r>
          </w:p>
        </w:tc>
      </w:tr>
      <w:tr w:rsidR="00BA7B6D" w14:paraId="2CFCE878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D702BA" w14:textId="77777777" w:rsidR="00BA7B6D" w:rsidRPr="00055892" w:rsidRDefault="00BA7B6D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900BBD6" w14:textId="77777777" w:rsidR="0050422B" w:rsidRDefault="0050422B" w:rsidP="00F05D3C">
            <w:r w:rsidRPr="0050422B">
              <w:t>Todo el código del sistema debe seguir un estándar de codificación predefinido para garantizar la uniformidad, legibilidad y mantenibilidad del proyecto.</w:t>
            </w:r>
          </w:p>
          <w:p w14:paraId="39953AC8" w14:textId="1976F5F5" w:rsidR="00BA7B6D" w:rsidRDefault="0050422B" w:rsidP="00F05D3C">
            <w:r w:rsidRPr="0050422B">
              <w:t>Este estándar incluirá normas para el formato</w:t>
            </w:r>
            <w:r>
              <w:t xml:space="preserve"> de variables, clases </w:t>
            </w:r>
            <w:r w:rsidRPr="0050422B">
              <w:t>y uso de comentarios.</w:t>
            </w:r>
          </w:p>
        </w:tc>
      </w:tr>
      <w:tr w:rsidR="00BA7B6D" w14:paraId="411A84F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6F06F3" w14:textId="77777777" w:rsidR="00BA7B6D" w:rsidRPr="00055892" w:rsidRDefault="00BA7B6D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6AA3CC" w14:textId="77777777" w:rsidR="00BA7B6D" w:rsidRDefault="00BA7B6D" w:rsidP="00F05D3C">
            <w:r>
              <w:t>Alta</w:t>
            </w:r>
          </w:p>
        </w:tc>
      </w:tr>
    </w:tbl>
    <w:p w14:paraId="316C49AE" w14:textId="77777777" w:rsidR="00BA7B6D" w:rsidRDefault="00BA7B6D" w:rsidP="00BA7B6D"/>
    <w:p w14:paraId="6F2B5D03" w14:textId="094AA638" w:rsidR="00FA12F6" w:rsidRPr="00014608" w:rsidRDefault="00FA12F6" w:rsidP="00FA12F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12F6" w14:paraId="1FDD1E2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9C2403" w14:textId="77777777" w:rsidR="00FA12F6" w:rsidRPr="00055892" w:rsidRDefault="00FA12F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1E84E6" w14:textId="56640FB5" w:rsidR="00FA12F6" w:rsidRDefault="00FA12F6" w:rsidP="00F05D3C">
            <w:r>
              <w:t>RNF</w:t>
            </w:r>
            <w:r w:rsidR="009E54C6">
              <w:t>3</w:t>
            </w:r>
          </w:p>
        </w:tc>
      </w:tr>
      <w:tr w:rsidR="00FA12F6" w14:paraId="01C1545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D9C922" w14:textId="77777777" w:rsidR="00FA12F6" w:rsidRPr="00055892" w:rsidRDefault="00FA12F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05DB78" w14:textId="62AA9973" w:rsidR="00FA12F6" w:rsidRDefault="005E739C" w:rsidP="00F05D3C">
            <w:r w:rsidRPr="005E739C">
              <w:t>Establecer el diseño de base de datos</w:t>
            </w:r>
          </w:p>
        </w:tc>
      </w:tr>
      <w:tr w:rsidR="00FA12F6" w14:paraId="76F97D6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CCCF43" w14:textId="77777777" w:rsidR="00FA12F6" w:rsidRPr="00055892" w:rsidRDefault="00FA12F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5038804" w14:textId="77777777" w:rsidR="005E739C" w:rsidRDefault="005E739C" w:rsidP="00F05D3C">
            <w:r w:rsidRPr="005E739C">
              <w:t xml:space="preserve">El diseño de la base de datos debe ser estructurado, normalizado y alineado con las necesidades funcionales del sistema, asegurando la integridad, consistencia y rendimiento en el almacenamiento y recuperación de datos. </w:t>
            </w:r>
          </w:p>
          <w:p w14:paraId="13E5EE73" w14:textId="63E386C5" w:rsidR="00FA12F6" w:rsidRDefault="005E739C" w:rsidP="00F05D3C">
            <w:r w:rsidRPr="005E739C">
              <w:t xml:space="preserve">Se debe definir el esquema, las relaciones entre tablas, índices y otros elementos necesarios para optimizar las </w:t>
            </w:r>
            <w:r>
              <w:t>consultas</w:t>
            </w:r>
            <w:r w:rsidRPr="005E739C">
              <w:t xml:space="preserve"> del sistema.</w:t>
            </w:r>
          </w:p>
        </w:tc>
      </w:tr>
      <w:tr w:rsidR="00FA12F6" w14:paraId="26B6DF2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BD6A4" w14:textId="77777777" w:rsidR="00FA12F6" w:rsidRPr="00055892" w:rsidRDefault="00FA12F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63AB3" w14:textId="77777777" w:rsidR="00FA12F6" w:rsidRDefault="00FA12F6" w:rsidP="00F05D3C">
            <w:r>
              <w:t>Alta</w:t>
            </w:r>
          </w:p>
        </w:tc>
      </w:tr>
    </w:tbl>
    <w:p w14:paraId="509C0495" w14:textId="77777777" w:rsidR="00FA12F6" w:rsidRDefault="00FA12F6" w:rsidP="00FA12F6"/>
    <w:p w14:paraId="6250ABA0" w14:textId="4FF38A57" w:rsidR="0012481C" w:rsidRPr="00014608" w:rsidRDefault="0012481C" w:rsidP="0012481C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481C" w14:paraId="658016D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BD5015A" w14:textId="77777777" w:rsidR="0012481C" w:rsidRPr="00055892" w:rsidRDefault="0012481C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A1A692" w14:textId="58082D47" w:rsidR="0012481C" w:rsidRDefault="0012481C" w:rsidP="00F05D3C">
            <w:r>
              <w:t>RNF</w:t>
            </w:r>
            <w:r w:rsidR="009E54C6">
              <w:t>4</w:t>
            </w:r>
          </w:p>
        </w:tc>
      </w:tr>
      <w:tr w:rsidR="0012481C" w14:paraId="1B8275C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F8195A" w14:textId="77777777" w:rsidR="0012481C" w:rsidRPr="00055892" w:rsidRDefault="0012481C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F19233" w14:textId="22935EEA" w:rsidR="0012481C" w:rsidRDefault="0022332A" w:rsidP="00F05D3C">
            <w:r w:rsidRPr="0022332A">
              <w:t>Configurar el servidor de base de datos y motores de lenguaje</w:t>
            </w:r>
          </w:p>
        </w:tc>
      </w:tr>
      <w:tr w:rsidR="0012481C" w14:paraId="39B5B1C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ED6FE4" w14:textId="77777777" w:rsidR="0012481C" w:rsidRPr="00055892" w:rsidRDefault="0012481C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CFA339" w14:textId="1A83164B" w:rsidR="0012481C" w:rsidRDefault="0022332A" w:rsidP="00F05D3C">
            <w:r w:rsidRPr="0022332A">
              <w:t>El sistema debe contar con un servidor de base de datos configurado adecuadamente y los motores de lenguaje necesarios para ejecutar las aplicaciones back</w:t>
            </w:r>
            <w:r>
              <w:t>-</w:t>
            </w:r>
            <w:proofErr w:type="spellStart"/>
            <w:r w:rsidRPr="0022332A">
              <w:t>end</w:t>
            </w:r>
            <w:proofErr w:type="spellEnd"/>
            <w:r>
              <w:t xml:space="preserve"> y front-end</w:t>
            </w:r>
          </w:p>
        </w:tc>
      </w:tr>
      <w:tr w:rsidR="0012481C" w14:paraId="702BB1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2D520" w14:textId="77777777" w:rsidR="0012481C" w:rsidRPr="00055892" w:rsidRDefault="0012481C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66E352" w14:textId="77777777" w:rsidR="0012481C" w:rsidRDefault="0012481C" w:rsidP="00F05D3C">
            <w:r>
              <w:t>Alta</w:t>
            </w:r>
          </w:p>
        </w:tc>
      </w:tr>
    </w:tbl>
    <w:p w14:paraId="57477CA9" w14:textId="77777777" w:rsidR="0012481C" w:rsidRDefault="0012481C" w:rsidP="0012481C"/>
    <w:p w14:paraId="256A97D5" w14:textId="2C5B19F2" w:rsidR="006C17CE" w:rsidRPr="00014608" w:rsidRDefault="006C17CE" w:rsidP="006C17CE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17CE" w14:paraId="4F47C25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F901D" w14:textId="77777777" w:rsidR="006C17CE" w:rsidRPr="00055892" w:rsidRDefault="006C17CE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5851D2" w14:textId="7DF83992" w:rsidR="006C17CE" w:rsidRDefault="006C17CE" w:rsidP="00F05D3C">
            <w:r>
              <w:t>RNF</w:t>
            </w:r>
            <w:r w:rsidR="009E54C6">
              <w:t>5</w:t>
            </w:r>
          </w:p>
        </w:tc>
      </w:tr>
      <w:tr w:rsidR="006C17CE" w14:paraId="11EA37F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F7C11A" w14:textId="77777777" w:rsidR="006C17CE" w:rsidRPr="00055892" w:rsidRDefault="006C17CE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B7C415" w14:textId="7AE58375" w:rsidR="006C17CE" w:rsidRDefault="006C17CE" w:rsidP="00F05D3C">
            <w:r w:rsidRPr="006C17CE">
              <w:t>Configurar repositorios GitHub</w:t>
            </w:r>
          </w:p>
        </w:tc>
      </w:tr>
      <w:tr w:rsidR="006C17CE" w14:paraId="79C0C91B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1CC81" w14:textId="77777777" w:rsidR="006C17CE" w:rsidRPr="00055892" w:rsidRDefault="006C17CE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F5F88" w14:textId="3AAA3BEB" w:rsidR="006C17CE" w:rsidRDefault="00401C70" w:rsidP="00F05D3C">
            <w:r w:rsidRPr="00401C70">
              <w:t>El proyecto debe contar con repositorio</w:t>
            </w:r>
            <w:r>
              <w:t>s</w:t>
            </w:r>
            <w:r w:rsidRPr="00401C70">
              <w:t xml:space="preserve"> configurado</w:t>
            </w:r>
            <w:r>
              <w:t>s</w:t>
            </w:r>
            <w:r w:rsidRPr="00401C70">
              <w:t xml:space="preserve"> en GitHub para almacenar, versionar y gestionar el código fuente del sistema. </w:t>
            </w:r>
          </w:p>
        </w:tc>
      </w:tr>
      <w:tr w:rsidR="006C17CE" w14:paraId="6BBB782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F015CE" w14:textId="77777777" w:rsidR="006C17CE" w:rsidRPr="00055892" w:rsidRDefault="006C17CE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81698F" w14:textId="77777777" w:rsidR="006C17CE" w:rsidRDefault="006C17CE" w:rsidP="00F05D3C">
            <w:r>
              <w:t>Alta</w:t>
            </w:r>
          </w:p>
        </w:tc>
      </w:tr>
    </w:tbl>
    <w:p w14:paraId="44B3C10B" w14:textId="77777777" w:rsidR="00A26720" w:rsidRDefault="00A26720" w:rsidP="00645050"/>
    <w:p w14:paraId="22E3BD5F" w14:textId="571E634E" w:rsidR="00390FF2" w:rsidRPr="00014608" w:rsidRDefault="00390FF2" w:rsidP="00390FF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FF2" w14:paraId="3CF7B6C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E4B17E" w14:textId="77777777" w:rsidR="00390FF2" w:rsidRPr="00055892" w:rsidRDefault="00390FF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79E94C" w14:textId="4A470EB3" w:rsidR="00390FF2" w:rsidRDefault="00390FF2" w:rsidP="00F05D3C">
            <w:r>
              <w:t>RNF</w:t>
            </w:r>
            <w:r w:rsidR="009E54C6">
              <w:t>6</w:t>
            </w:r>
          </w:p>
        </w:tc>
      </w:tr>
      <w:tr w:rsidR="00390FF2" w14:paraId="37A4A5D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2B52DA" w14:textId="77777777" w:rsidR="00390FF2" w:rsidRPr="00055892" w:rsidRDefault="00390FF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7162560" w14:textId="2269EC5B" w:rsidR="00390FF2" w:rsidRDefault="00390FF2" w:rsidP="00F05D3C">
            <w:r w:rsidRPr="00390FF2">
              <w:t>Implementar la base de datos</w:t>
            </w:r>
          </w:p>
        </w:tc>
      </w:tr>
      <w:tr w:rsidR="00390FF2" w14:paraId="7BA3B2E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7B44BB" w14:textId="77777777" w:rsidR="00390FF2" w:rsidRPr="00055892" w:rsidRDefault="00390FF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4CDBC2" w14:textId="77777777" w:rsidR="00390FF2" w:rsidRDefault="00390FF2" w:rsidP="00F05D3C">
            <w:r w:rsidRPr="00390FF2">
              <w:t xml:space="preserve">La implementación debe ser coherente con el diseño previamente </w:t>
            </w:r>
            <w:r w:rsidR="0054249A">
              <w:t>elaborado</w:t>
            </w:r>
            <w:r w:rsidRPr="00390FF2">
              <w:t>.</w:t>
            </w:r>
          </w:p>
          <w:p w14:paraId="0E089E0B" w14:textId="59231B65" w:rsidR="0054249A" w:rsidRDefault="0054249A" w:rsidP="00F05D3C">
            <w:r>
              <w:t xml:space="preserve">Para ello la base de datos debe usar el motor de base de datos PostgreSQL </w:t>
            </w:r>
          </w:p>
        </w:tc>
      </w:tr>
      <w:tr w:rsidR="00390FF2" w14:paraId="00A29EA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126C5B" w14:textId="77777777" w:rsidR="00390FF2" w:rsidRPr="00055892" w:rsidRDefault="00390FF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D3BA66" w14:textId="77777777" w:rsidR="00390FF2" w:rsidRDefault="00390FF2" w:rsidP="00F05D3C">
            <w:r>
              <w:t>Alta</w:t>
            </w:r>
          </w:p>
        </w:tc>
      </w:tr>
    </w:tbl>
    <w:p w14:paraId="2528A236" w14:textId="77777777" w:rsidR="00390FF2" w:rsidRDefault="00390FF2" w:rsidP="00645050"/>
    <w:p w14:paraId="7A6C39B9" w14:textId="3CE7A105" w:rsidR="009E54C6" w:rsidRPr="00014608" w:rsidRDefault="009E54C6" w:rsidP="009E54C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4C6" w14:paraId="0F7971E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EF67E5" w14:textId="77777777" w:rsidR="009E54C6" w:rsidRPr="00055892" w:rsidRDefault="009E54C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F717A9C" w14:textId="65844857" w:rsidR="009E54C6" w:rsidRDefault="009E54C6" w:rsidP="00F05D3C">
            <w:r>
              <w:t>RNF7</w:t>
            </w:r>
          </w:p>
        </w:tc>
      </w:tr>
      <w:tr w:rsidR="009E54C6" w14:paraId="7A791A2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13DD2C" w14:textId="77777777" w:rsidR="009E54C6" w:rsidRPr="00055892" w:rsidRDefault="009E54C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18BF8C" w14:textId="121D74B7" w:rsidR="009E54C6" w:rsidRDefault="00130CD2" w:rsidP="00F05D3C">
            <w:r w:rsidRPr="00130CD2">
              <w:t>Establecer el diseño de las interfaces</w:t>
            </w:r>
          </w:p>
        </w:tc>
      </w:tr>
      <w:tr w:rsidR="009E54C6" w14:paraId="4708557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EE12A8" w14:textId="77777777" w:rsidR="009E54C6" w:rsidRPr="00055892" w:rsidRDefault="009E54C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9901674" w14:textId="11AF8195" w:rsidR="00130CD2" w:rsidRDefault="00130CD2" w:rsidP="00F05D3C">
            <w:r w:rsidRPr="00130CD2">
              <w:t>El sistema debe contar con un diseño de interfaces de usuario que asegure una experiencia intuitiva</w:t>
            </w:r>
            <w:r>
              <w:t xml:space="preserve"> y usable</w:t>
            </w:r>
            <w:r w:rsidRPr="00130CD2">
              <w:t xml:space="preserve">. </w:t>
            </w:r>
          </w:p>
          <w:p w14:paraId="2724BA35" w14:textId="33A8EFC4" w:rsidR="009E54C6" w:rsidRDefault="00130CD2" w:rsidP="00F05D3C">
            <w:r w:rsidRPr="00130CD2">
              <w:t>El diseño debe cumplir con los principios de usabilidad garantizando que los usuarios puedan interactuar con el sistema de manera eficiente, sin dificultades ni confusión.</w:t>
            </w:r>
          </w:p>
        </w:tc>
      </w:tr>
      <w:tr w:rsidR="009E54C6" w14:paraId="4C71D86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30095" w14:textId="77777777" w:rsidR="009E54C6" w:rsidRPr="00055892" w:rsidRDefault="009E54C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FA2BDF" w14:textId="77777777" w:rsidR="009E54C6" w:rsidRDefault="009E54C6" w:rsidP="00F05D3C">
            <w:r>
              <w:t>Alta</w:t>
            </w:r>
          </w:p>
        </w:tc>
      </w:tr>
    </w:tbl>
    <w:p w14:paraId="468727A7" w14:textId="77777777" w:rsidR="009E54C6" w:rsidRDefault="009E54C6" w:rsidP="009E54C6"/>
    <w:p w14:paraId="13490212" w14:textId="02812FBF" w:rsidR="004E56C3" w:rsidRPr="00014608" w:rsidRDefault="004E56C3" w:rsidP="004E56C3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6C3" w14:paraId="4759A9D6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E1361E" w14:textId="77777777" w:rsidR="004E56C3" w:rsidRPr="00055892" w:rsidRDefault="004E56C3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E604F9" w14:textId="014FFA0D" w:rsidR="004E56C3" w:rsidRDefault="004E56C3" w:rsidP="00F05D3C">
            <w:r>
              <w:t>RNF8</w:t>
            </w:r>
          </w:p>
        </w:tc>
      </w:tr>
      <w:tr w:rsidR="004E56C3" w14:paraId="4324F25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D5475D" w14:textId="77777777" w:rsidR="004E56C3" w:rsidRPr="00055892" w:rsidRDefault="004E56C3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1FA5B5" w14:textId="59AFEE0C" w:rsidR="004E56C3" w:rsidRDefault="004E56C3" w:rsidP="00F05D3C">
            <w:r w:rsidRPr="00D14B98">
              <w:t xml:space="preserve">Aprendizaje del framework </w:t>
            </w:r>
            <w:r w:rsidR="00391860">
              <w:t>FastAPI</w:t>
            </w:r>
            <w:r w:rsidRPr="00D14B98">
              <w:t xml:space="preserve"> y React</w:t>
            </w:r>
          </w:p>
        </w:tc>
      </w:tr>
      <w:tr w:rsidR="004E56C3" w14:paraId="5C3003F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70ADB7" w14:textId="77777777" w:rsidR="004E56C3" w:rsidRPr="00055892" w:rsidRDefault="004E56C3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B5A963" w14:textId="794CE6A7" w:rsidR="004E56C3" w:rsidRDefault="004E56C3" w:rsidP="00F05D3C">
            <w:r>
              <w:t xml:space="preserve">El </w:t>
            </w:r>
            <w:r w:rsidRPr="004E56C3">
              <w:t xml:space="preserve">equipo de desarrollo debe adquirir los conocimientos necesarios para trabajar eficientemente con </w:t>
            </w:r>
            <w:r>
              <w:t>FastAPI</w:t>
            </w:r>
            <w:r w:rsidRPr="004E56C3">
              <w:t xml:space="preserve"> para el back</w:t>
            </w:r>
            <w:r w:rsidR="00AA3226" w:rsidRPr="00AA3226">
              <w:rPr>
                <w:lang w:val="es-EC"/>
              </w:rPr>
              <w:t>-</w:t>
            </w:r>
            <w:proofErr w:type="spellStart"/>
            <w:r w:rsidRPr="004E56C3">
              <w:t>end</w:t>
            </w:r>
            <w:proofErr w:type="spellEnd"/>
            <w:r w:rsidRPr="004E56C3">
              <w:t xml:space="preserve"> y React para el </w:t>
            </w:r>
            <w:r w:rsidR="00391860" w:rsidRPr="004E56C3">
              <w:t>front-end</w:t>
            </w:r>
            <w:r w:rsidRPr="004E56C3">
              <w:t xml:space="preserve">, asegurando que todos los desarrolladores estén capacitados en la implementación de las mejores prácticas y dentro de ambos </w:t>
            </w:r>
            <w:r w:rsidR="00CD4707" w:rsidRPr="004E56C3">
              <w:t>Frameworks</w:t>
            </w:r>
            <w:r w:rsidRPr="004E56C3">
              <w:t xml:space="preserve">. </w:t>
            </w:r>
          </w:p>
        </w:tc>
      </w:tr>
      <w:tr w:rsidR="004E56C3" w14:paraId="1B16160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14319B" w14:textId="77777777" w:rsidR="004E56C3" w:rsidRPr="00055892" w:rsidRDefault="004E56C3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BFE737" w14:textId="77777777" w:rsidR="004E56C3" w:rsidRDefault="004E56C3" w:rsidP="00F05D3C">
            <w:r>
              <w:t>Alta</w:t>
            </w:r>
          </w:p>
        </w:tc>
      </w:tr>
    </w:tbl>
    <w:p w14:paraId="3956E2DB" w14:textId="77777777" w:rsidR="004E56C3" w:rsidRDefault="004E56C3" w:rsidP="004E56C3"/>
    <w:p w14:paraId="154DB8CB" w14:textId="3A05A94B" w:rsidR="00553292" w:rsidRPr="00014608" w:rsidRDefault="00553292" w:rsidP="0055329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292" w14:paraId="3D87A66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B6F13A" w14:textId="77777777" w:rsidR="00553292" w:rsidRPr="00055892" w:rsidRDefault="0055329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121BA" w14:textId="59D8A502" w:rsidR="00553292" w:rsidRDefault="00553292" w:rsidP="00F05D3C">
            <w:r>
              <w:t>RNF9</w:t>
            </w:r>
          </w:p>
        </w:tc>
      </w:tr>
      <w:tr w:rsidR="00553292" w14:paraId="1315C84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06877F" w14:textId="77777777" w:rsidR="00553292" w:rsidRPr="00055892" w:rsidRDefault="0055329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88C5B6" w14:textId="2FDCC598" w:rsidR="00553292" w:rsidRDefault="00EC0323" w:rsidP="00F05D3C">
            <w:r w:rsidRPr="00EC0323">
              <w:t>Implementar el modelo de machine learning</w:t>
            </w:r>
          </w:p>
        </w:tc>
      </w:tr>
      <w:tr w:rsidR="00553292" w14:paraId="7F7D877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B07075" w14:textId="77777777" w:rsidR="00553292" w:rsidRPr="00055892" w:rsidRDefault="0055329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6E31A1B" w14:textId="191B1C69" w:rsidR="00EC0323" w:rsidRDefault="00EC0323" w:rsidP="00F05D3C">
            <w:r w:rsidRPr="00EC0323">
              <w:t>El sistema debe ser capaz de integrar y ejecutar un modelo de machine learning para hacer predicciones</w:t>
            </w:r>
            <w:r>
              <w:t>.</w:t>
            </w:r>
          </w:p>
          <w:p w14:paraId="1CD7023C" w14:textId="452E28E1" w:rsidR="00553292" w:rsidRDefault="00EC0323" w:rsidP="00F05D3C">
            <w:r w:rsidRPr="00EC0323">
              <w:t>Este modelo debe ser implementado y optimizado para garantizar un rendimiento adecuado, así como ser capaz de recibir nuevos datos, procesarlos y generar resultados precisos.</w:t>
            </w:r>
          </w:p>
        </w:tc>
      </w:tr>
      <w:tr w:rsidR="00553292" w14:paraId="5A3C8F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C1FD7A" w14:textId="77777777" w:rsidR="00553292" w:rsidRPr="00055892" w:rsidRDefault="0055329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625FBDF" w14:textId="406561E9" w:rsidR="00553292" w:rsidRDefault="00AA3E35" w:rsidP="00F05D3C">
            <w:r>
              <w:t>Baja</w:t>
            </w:r>
          </w:p>
        </w:tc>
      </w:tr>
    </w:tbl>
    <w:p w14:paraId="3C046E40" w14:textId="77777777" w:rsidR="00A26720" w:rsidRDefault="00A26720" w:rsidP="00645050"/>
    <w:p w14:paraId="1C8F644D" w14:textId="50314390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1A13C44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078C94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A8E2DA" w14:textId="23C69FF5" w:rsidR="00AA3E35" w:rsidRDefault="00AA3E35" w:rsidP="00F05D3C">
            <w:r>
              <w:t>RNF10</w:t>
            </w:r>
          </w:p>
        </w:tc>
      </w:tr>
      <w:tr w:rsidR="00AA3E35" w14:paraId="146113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5D8DAC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10A39A" w14:textId="6B98BE3B" w:rsidR="00AA3E35" w:rsidRDefault="00AA3E35" w:rsidP="00F05D3C">
            <w:r w:rsidRPr="007E40C1">
              <w:t>Refactorización del código</w:t>
            </w:r>
          </w:p>
        </w:tc>
      </w:tr>
      <w:tr w:rsidR="00AA3E35" w14:paraId="3A9196C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E26F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40EAB9" w14:textId="77777777" w:rsidR="00AA3E35" w:rsidRDefault="00AA3E35" w:rsidP="00F05D3C">
            <w:r w:rsidRPr="00AA3E35">
              <w:t>El código fuente del sistema debe ser revisado y refactorizado regularmente para mejorar su calidad, rendimiento, legibilidad y mantenibilidad, sin alterar su funcionalidad.</w:t>
            </w:r>
          </w:p>
          <w:p w14:paraId="67EAECF6" w14:textId="58E8C7AC" w:rsidR="00AA3E35" w:rsidRDefault="00AA3E35" w:rsidP="00F05D3C">
            <w:r w:rsidRPr="00AA3E35">
              <w:t>Esto incluye eliminar redundancias, mejorar la estructura lógica y optimizar el uso de recursos.</w:t>
            </w:r>
          </w:p>
        </w:tc>
      </w:tr>
      <w:tr w:rsidR="00AA3E35" w14:paraId="2C4DB3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52EC7E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479C8D" w14:textId="60174DFF" w:rsidR="00AA3E35" w:rsidRDefault="00AA3E35" w:rsidP="00F05D3C">
            <w:r>
              <w:t>Baja</w:t>
            </w:r>
          </w:p>
        </w:tc>
      </w:tr>
    </w:tbl>
    <w:p w14:paraId="3BFD4C3E" w14:textId="77777777" w:rsidR="00AA3E35" w:rsidRDefault="00AA3E35" w:rsidP="00AA3E35"/>
    <w:p w14:paraId="7168D945" w14:textId="58C9ACAA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7AEB1E4F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642958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9309C8" w14:textId="1A1CEB12" w:rsidR="00AA3E35" w:rsidRDefault="00AA3E35" w:rsidP="00F05D3C">
            <w:r>
              <w:t>RNF11</w:t>
            </w:r>
          </w:p>
        </w:tc>
      </w:tr>
      <w:tr w:rsidR="00AA3E35" w14:paraId="64F04B6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6C90B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E8B66B7" w14:textId="72CAE2A6" w:rsidR="00AA3E35" w:rsidRDefault="00F360E4" w:rsidP="00F05D3C">
            <w:r w:rsidRPr="00BB0CB2">
              <w:t>Despliegue y puesta a punto</w:t>
            </w:r>
          </w:p>
        </w:tc>
      </w:tr>
      <w:tr w:rsidR="00AA3E35" w14:paraId="08F7C67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898ED9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E25905" w14:textId="4B90DE69" w:rsidR="00FD7285" w:rsidRDefault="00FD7285" w:rsidP="00F05D3C">
            <w:r w:rsidRPr="00FD7285">
              <w:t>El sistema debe ser desplegado en un entorno de producción adecuado, asegurando que todos los componentes (base de datos, back</w:t>
            </w:r>
            <w:r>
              <w:t>-</w:t>
            </w:r>
            <w:proofErr w:type="spellStart"/>
            <w:r w:rsidRPr="00FD7285">
              <w:t>end</w:t>
            </w:r>
            <w:proofErr w:type="spellEnd"/>
            <w:r w:rsidRPr="00FD7285">
              <w:t xml:space="preserve">, front-end, modelos de machine learning) estén correctamente configurados y funcionando de manera óptima. </w:t>
            </w:r>
          </w:p>
          <w:p w14:paraId="5FDBA939" w14:textId="46EA5A6E" w:rsidR="00AA3E35" w:rsidRDefault="00FD7285" w:rsidP="00F05D3C">
            <w:r w:rsidRPr="00FD7285">
              <w:t>Esto incluye la configuración de</w:t>
            </w:r>
            <w:r>
              <w:t xml:space="preserve"> los</w:t>
            </w:r>
            <w:r w:rsidRPr="00FD7285">
              <w:t xml:space="preserve"> servidor</w:t>
            </w:r>
            <w:r>
              <w:t>es</w:t>
            </w:r>
            <w:r w:rsidRPr="00FD7285">
              <w:t>, la integración de servicios</w:t>
            </w:r>
            <w:r>
              <w:t xml:space="preserve"> y</w:t>
            </w:r>
            <w:r w:rsidRPr="00FD7285">
              <w:t xml:space="preserve"> el monitore</w:t>
            </w:r>
            <w:r>
              <w:t>o</w:t>
            </w:r>
            <w:r w:rsidRPr="00FD7285">
              <w:t>.</w:t>
            </w:r>
          </w:p>
        </w:tc>
      </w:tr>
      <w:tr w:rsidR="00AA3E35" w14:paraId="3FA4B30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85F6D6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B3247" w14:textId="77777777" w:rsidR="00AA3E35" w:rsidRDefault="00AA3E35" w:rsidP="00F05D3C">
            <w:r>
              <w:t>Baja</w:t>
            </w:r>
          </w:p>
        </w:tc>
      </w:tr>
    </w:tbl>
    <w:p w14:paraId="2C74AFDE" w14:textId="77777777" w:rsidR="00AA3E35" w:rsidRDefault="00AA3E35" w:rsidP="00AA3E35"/>
    <w:p w14:paraId="33663063" w14:textId="0B58D45A" w:rsidR="00721535" w:rsidRPr="00014608" w:rsidRDefault="00721535" w:rsidP="007215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1535" w14:paraId="79E30798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3672F7" w14:textId="77777777" w:rsidR="00721535" w:rsidRPr="00055892" w:rsidRDefault="00721535" w:rsidP="00A01D79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55461" w14:textId="030A0A5B" w:rsidR="00721535" w:rsidRDefault="00721535" w:rsidP="00A01D79">
            <w:r>
              <w:t>RNF12</w:t>
            </w:r>
          </w:p>
        </w:tc>
      </w:tr>
      <w:tr w:rsidR="00721535" w14:paraId="6748A0C0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A743E3" w14:textId="77777777" w:rsidR="00721535" w:rsidRPr="00055892" w:rsidRDefault="00721535" w:rsidP="00A01D79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CE42412" w14:textId="0FA4BAF0" w:rsidR="00721535" w:rsidRPr="00571518" w:rsidRDefault="00721535" w:rsidP="00A01D79">
            <w:pPr>
              <w:rPr>
                <w:lang w:val="es-EC"/>
              </w:rPr>
            </w:pPr>
            <w:r>
              <w:t>Implementación de JWT</w:t>
            </w:r>
            <w:r w:rsidR="00571518">
              <w:t xml:space="preserve"> para a</w:t>
            </w:r>
            <w:proofErr w:type="spellStart"/>
            <w:r w:rsidR="00571518">
              <w:rPr>
                <w:lang w:val="es-EC"/>
              </w:rPr>
              <w:t>ñadir</w:t>
            </w:r>
            <w:proofErr w:type="spellEnd"/>
            <w:r w:rsidR="00571518">
              <w:rPr>
                <w:lang w:val="es-EC"/>
              </w:rPr>
              <w:t xml:space="preserve"> seguridad </w:t>
            </w:r>
            <w:r w:rsidR="00964262">
              <w:rPr>
                <w:lang w:val="es-EC"/>
              </w:rPr>
              <w:t>entre la capa de presentación y la capa de lógica</w:t>
            </w:r>
          </w:p>
        </w:tc>
      </w:tr>
      <w:tr w:rsidR="00721535" w14:paraId="20EA79BD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4BDA43" w14:textId="77777777" w:rsidR="00721535" w:rsidRPr="00055892" w:rsidRDefault="00721535" w:rsidP="00A01D79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EED9E6C" w14:textId="4E02C769" w:rsidR="00964262" w:rsidRDefault="00964262" w:rsidP="00A01D79">
            <w:r w:rsidRPr="00964262">
              <w:t>El sistema debe utilizar JSON Web Tokens (JWT) para autenticar y autorizar las solicitudes entre el front-end y el back</w:t>
            </w:r>
            <w:r>
              <w:t>-</w:t>
            </w:r>
            <w:proofErr w:type="spellStart"/>
            <w:r w:rsidRPr="00964262">
              <w:t>end</w:t>
            </w:r>
            <w:proofErr w:type="spellEnd"/>
            <w:r w:rsidRPr="00964262">
              <w:t xml:space="preserve">, asegurando la integridad y confidencialidad de los datos transmitidos. </w:t>
            </w:r>
          </w:p>
          <w:p w14:paraId="6454B682" w14:textId="2DA430B7" w:rsidR="00721535" w:rsidRDefault="00964262" w:rsidP="00A01D79">
            <w:r w:rsidRPr="00964262">
              <w:lastRenderedPageBreak/>
              <w:t xml:space="preserve">Los tokens deben ser firmados digitalmente </w:t>
            </w:r>
            <w:r>
              <w:t>y</w:t>
            </w:r>
            <w:r w:rsidRPr="00964262">
              <w:t xml:space="preserve"> cifrados para mayor seguridad.</w:t>
            </w:r>
          </w:p>
        </w:tc>
      </w:tr>
      <w:tr w:rsidR="00721535" w14:paraId="6D31A4FA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CF956" w14:textId="77777777" w:rsidR="00721535" w:rsidRPr="00055892" w:rsidRDefault="00721535" w:rsidP="00A01D79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06427D" w14:textId="69C4B701" w:rsidR="00721535" w:rsidRDefault="00964262" w:rsidP="00A01D79">
            <w:r>
              <w:t>Alta</w:t>
            </w:r>
          </w:p>
        </w:tc>
      </w:tr>
    </w:tbl>
    <w:p w14:paraId="632DFA24" w14:textId="77777777" w:rsidR="009E54C6" w:rsidRDefault="009E54C6" w:rsidP="00645050"/>
    <w:p w14:paraId="49075943" w14:textId="45F3443B" w:rsidR="00721535" w:rsidRPr="00014608" w:rsidRDefault="00721535" w:rsidP="007215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1535" w14:paraId="7BE1F3A4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38055" w14:textId="77777777" w:rsidR="00721535" w:rsidRPr="00055892" w:rsidRDefault="00721535" w:rsidP="00A01D79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F1F55" w14:textId="184C6333" w:rsidR="00721535" w:rsidRDefault="00721535" w:rsidP="00A01D79">
            <w:r>
              <w:t>RNF1</w:t>
            </w:r>
            <w:r w:rsidR="00571518">
              <w:t>3</w:t>
            </w:r>
          </w:p>
        </w:tc>
      </w:tr>
      <w:tr w:rsidR="00721535" w14:paraId="3B7AA25A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4CCCC5" w14:textId="77777777" w:rsidR="00721535" w:rsidRPr="00055892" w:rsidRDefault="00721535" w:rsidP="00A01D79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587482" w14:textId="4164D547" w:rsidR="00721535" w:rsidRDefault="00571518" w:rsidP="00A01D79">
            <w:r>
              <w:t>Redefinición de las tecnologías del front-end para mejorar la usabilidad</w:t>
            </w:r>
            <w:r w:rsidR="00AC07C8">
              <w:t xml:space="preserve"> con Tailwind</w:t>
            </w:r>
          </w:p>
        </w:tc>
      </w:tr>
      <w:tr w:rsidR="00721535" w14:paraId="036F2961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B32BBD" w14:textId="77777777" w:rsidR="00721535" w:rsidRPr="00055892" w:rsidRDefault="00721535" w:rsidP="00A01D79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F75470" w14:textId="16A53AA7" w:rsidR="00721535" w:rsidRDefault="00AC07C8" w:rsidP="00A01D79">
            <w:r w:rsidRPr="00AC07C8">
              <w:t>El sistema debe implementar Tailwind CSS como framework principal de estilos para el desarrollo del front-end, con el objetivo de mejorar la usabilidad, flexibilidad y consistencia del diseño. Esta tecnología debe permitir una personalización rápida y garantizar una experiencia de usuario fluida y accesible.</w:t>
            </w:r>
          </w:p>
        </w:tc>
      </w:tr>
      <w:tr w:rsidR="00721535" w14:paraId="500B5BF1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315CD" w14:textId="77777777" w:rsidR="00721535" w:rsidRPr="00055892" w:rsidRDefault="00721535" w:rsidP="00A01D79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B82FB7" w14:textId="1F13853F" w:rsidR="00721535" w:rsidRDefault="00964262" w:rsidP="00A01D79">
            <w:r>
              <w:t>Alta</w:t>
            </w:r>
          </w:p>
        </w:tc>
      </w:tr>
    </w:tbl>
    <w:p w14:paraId="24EA3BDD" w14:textId="77777777" w:rsidR="00721535" w:rsidRDefault="00721535" w:rsidP="00645050"/>
    <w:p w14:paraId="57F04114" w14:textId="2E68EDA7" w:rsidR="00721535" w:rsidRDefault="00721535" w:rsidP="00645050"/>
    <w:p w14:paraId="553CBE49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1" w:name="_Toc182169208"/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bookmarkEnd w:id="41"/>
      <w:proofErr w:type="spellEnd"/>
    </w:p>
    <w:p w14:paraId="0524A365" w14:textId="193B5C25" w:rsidR="00F223DC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t>La base de datos d</w:t>
      </w:r>
      <w:r>
        <w:rPr>
          <w:lang w:val="es-EC"/>
        </w:rPr>
        <w:t>ebe ser desarrollada usando un modelo relacional</w:t>
      </w:r>
    </w:p>
    <w:p w14:paraId="346797F0" w14:textId="6790C2C7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cargados al sistema deben ser encriptados</w:t>
      </w:r>
    </w:p>
    <w:p w14:paraId="413B4723" w14:textId="597C3E9B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generados deben ser encriptados y guardados en la base de datos</w:t>
      </w:r>
    </w:p>
    <w:p w14:paraId="1383726F" w14:textId="3777E236" w:rsidR="009812EF" w:rsidRPr="000D2C17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La contraseña debe tener mínimos 8 caracteres, una letra mayúscula, caracteres numéricos y al menos un símbolo como </w:t>
      </w:r>
      <w:r w:rsidRPr="009812EF">
        <w:rPr>
          <w:lang w:val="es-EC"/>
        </w:rPr>
        <w:t>@</w:t>
      </w:r>
      <w:r>
        <w:rPr>
          <w:lang w:val="es-EC"/>
        </w:rPr>
        <w:t>_-,.;</w:t>
      </w:r>
    </w:p>
    <w:p w14:paraId="2E39CD98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2" w:name="_Toc182169209"/>
      <w:proofErr w:type="spellStart"/>
      <w:r>
        <w:lastRenderedPageBreak/>
        <w:t>Glosario</w:t>
      </w:r>
      <w:bookmarkEnd w:id="42"/>
      <w:proofErr w:type="spellEnd"/>
    </w:p>
    <w:p w14:paraId="0FD169D8" w14:textId="47E99B81" w:rsidR="002109C1" w:rsidRPr="002109C1" w:rsidRDefault="002109C1" w:rsidP="00645050">
      <w:r w:rsidRPr="002109C1">
        <w:rPr>
          <w:b/>
          <w:bCs/>
        </w:rPr>
        <w:t>SRI</w:t>
      </w:r>
      <w:r w:rsidRPr="002109C1">
        <w:t>: Servicio de Rentas Internas de Ecuador.</w:t>
      </w:r>
    </w:p>
    <w:p w14:paraId="2C1FFD6F" w14:textId="5E58CD86" w:rsidR="00B72AFC" w:rsidRDefault="00E240E7" w:rsidP="00645050">
      <w:r w:rsidRPr="002109C1">
        <w:rPr>
          <w:b/>
          <w:bCs/>
        </w:rPr>
        <w:t>URL</w:t>
      </w:r>
      <w:r>
        <w:t xml:space="preserve">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p w14:paraId="41335E5C" w14:textId="1B16AEAF" w:rsidR="002109C1" w:rsidRDefault="002109C1" w:rsidP="002109C1">
      <w:r w:rsidRPr="002109C1">
        <w:rPr>
          <w:b/>
          <w:bCs/>
        </w:rPr>
        <w:t>Comprobante Electrónico</w:t>
      </w:r>
      <w:r>
        <w:t>: Documento fiscal emitido electrónicamente que valida una transacción comercial como facturas,</w:t>
      </w:r>
    </w:p>
    <w:p w14:paraId="6AB7C849" w14:textId="72845F3C" w:rsidR="002109C1" w:rsidRDefault="002109C1" w:rsidP="002109C1">
      <w:r w:rsidRPr="002109C1">
        <w:rPr>
          <w:b/>
          <w:bCs/>
        </w:rPr>
        <w:t>Membresía</w:t>
      </w:r>
      <w:r>
        <w:t>: Suscripción que permite a los clientes acceder a servicios específicos del sistema.</w:t>
      </w:r>
    </w:p>
    <w:p w14:paraId="1E64B7DB" w14:textId="278B82B2" w:rsidR="002109C1" w:rsidRDefault="002109C1" w:rsidP="002109C1">
      <w:r w:rsidRPr="002109C1">
        <w:rPr>
          <w:b/>
          <w:bCs/>
        </w:rPr>
        <w:t>Deducción Fiscal</w:t>
      </w:r>
      <w:r>
        <w:t>: Monto que se puede restar de los ingresos brutos para calcular la base imponible, aplicable a impuestos.</w:t>
      </w:r>
    </w:p>
    <w:p w14:paraId="4BBA5E39" w14:textId="1DCD0C2D" w:rsidR="002109C1" w:rsidRDefault="002109C1" w:rsidP="002109C1">
      <w:r w:rsidRPr="002109C1">
        <w:rPr>
          <w:b/>
          <w:bCs/>
        </w:rPr>
        <w:t>Visitante</w:t>
      </w:r>
      <w:r>
        <w:t>: Usuario no registrado que tiene acceso a funciones de la plataforma y que no requieren autenticación.</w:t>
      </w:r>
    </w:p>
    <w:p w14:paraId="7A235238" w14:textId="77777777" w:rsidR="002109C1" w:rsidRDefault="002109C1" w:rsidP="002109C1">
      <w:r w:rsidRPr="002109C1">
        <w:rPr>
          <w:b/>
          <w:bCs/>
        </w:rPr>
        <w:t>Cliente</w:t>
      </w:r>
      <w:r>
        <w:t>: Usuario registrado que puede cargar y gestionar comprobantes, comprar membresías, y generar documentos fiscales.</w:t>
      </w:r>
    </w:p>
    <w:p w14:paraId="366A0C68" w14:textId="4BEA64A1" w:rsidR="002109C1" w:rsidRDefault="002109C1" w:rsidP="002109C1">
      <w:r w:rsidRPr="002109C1">
        <w:rPr>
          <w:b/>
          <w:bCs/>
        </w:rPr>
        <w:t>Administrador</w:t>
      </w:r>
      <w:r>
        <w:t>: Usuario con permisos para gestionar el sistema, incluyendo la modificación de membresías y la visualización de todos los clientes registrados.</w:t>
      </w:r>
    </w:p>
    <w:p w14:paraId="73A22029" w14:textId="09F4C25F" w:rsidR="00410948" w:rsidRDefault="002109C1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3" w:name="_Toc182169210"/>
      <w:proofErr w:type="spellStart"/>
      <w:r w:rsidRPr="002109C1">
        <w:t>Diccionario</w:t>
      </w:r>
      <w:proofErr w:type="spellEnd"/>
      <w:r w:rsidRPr="002109C1">
        <w:t xml:space="preserve"> de Datos</w:t>
      </w:r>
      <w:bookmarkEnd w:id="4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51"/>
        <w:gridCol w:w="2115"/>
        <w:gridCol w:w="2082"/>
        <w:gridCol w:w="2337"/>
      </w:tblGrid>
      <w:tr w:rsidR="009E12DD" w14:paraId="68E80AF8" w14:textId="77777777" w:rsidTr="0051442B">
        <w:tc>
          <w:tcPr>
            <w:tcW w:w="2208" w:type="dxa"/>
          </w:tcPr>
          <w:p w14:paraId="257275A4" w14:textId="45C3598A" w:rsidR="009E12DD" w:rsidRDefault="009E12DD" w:rsidP="002109C1">
            <w:r w:rsidRPr="009E12DD">
              <w:t>Nombre del Campo</w:t>
            </w:r>
          </w:p>
        </w:tc>
        <w:tc>
          <w:tcPr>
            <w:tcW w:w="2208" w:type="dxa"/>
          </w:tcPr>
          <w:p w14:paraId="3317CAAD" w14:textId="6D623EC1" w:rsidR="009E12DD" w:rsidRDefault="009E12DD" w:rsidP="009E12DD">
            <w:pPr>
              <w:jc w:val="right"/>
            </w:pPr>
            <w:r w:rsidRPr="009E12DD">
              <w:t>Descripción</w:t>
            </w:r>
          </w:p>
        </w:tc>
        <w:tc>
          <w:tcPr>
            <w:tcW w:w="2208" w:type="dxa"/>
          </w:tcPr>
          <w:p w14:paraId="32C72E3C" w14:textId="32597ABA" w:rsidR="009E12DD" w:rsidRDefault="009E12DD" w:rsidP="002109C1">
            <w:r w:rsidRPr="009E12DD">
              <w:t>Tipo de Dato</w:t>
            </w:r>
          </w:p>
        </w:tc>
        <w:tc>
          <w:tcPr>
            <w:tcW w:w="2461" w:type="dxa"/>
          </w:tcPr>
          <w:p w14:paraId="1E45700B" w14:textId="70A33189" w:rsidR="009E12DD" w:rsidRDefault="009E12DD" w:rsidP="002109C1">
            <w:r>
              <w:t>V</w:t>
            </w:r>
            <w:r w:rsidRPr="009E12DD">
              <w:t>alores Permitidos</w:t>
            </w:r>
          </w:p>
        </w:tc>
      </w:tr>
      <w:tr w:rsidR="00C234EC" w14:paraId="447C5FAA" w14:textId="77777777" w:rsidTr="0051442B">
        <w:tc>
          <w:tcPr>
            <w:tcW w:w="9085" w:type="dxa"/>
            <w:gridSpan w:val="4"/>
            <w:vAlign w:val="center"/>
          </w:tcPr>
          <w:p w14:paraId="00D347F6" w14:textId="246C1363" w:rsidR="00C234EC" w:rsidRDefault="00C234EC" w:rsidP="00C234EC">
            <w:pPr>
              <w:jc w:val="center"/>
            </w:pPr>
            <w:r w:rsidRPr="00C234EC">
              <w:t>usuarios</w:t>
            </w:r>
          </w:p>
        </w:tc>
      </w:tr>
      <w:tr w:rsidR="009E12DD" w14:paraId="345CD027" w14:textId="77777777" w:rsidTr="0051442B">
        <w:tc>
          <w:tcPr>
            <w:tcW w:w="2208" w:type="dxa"/>
          </w:tcPr>
          <w:p w14:paraId="28F9B60B" w14:textId="05F2A328" w:rsidR="009E12DD" w:rsidRDefault="009E12DD" w:rsidP="002109C1">
            <w:r w:rsidRPr="009E12DD">
              <w:t>nombres</w:t>
            </w:r>
          </w:p>
        </w:tc>
        <w:tc>
          <w:tcPr>
            <w:tcW w:w="2208" w:type="dxa"/>
          </w:tcPr>
          <w:p w14:paraId="0EC997B2" w14:textId="6552E716" w:rsidR="009E12DD" w:rsidRDefault="00197442" w:rsidP="002109C1">
            <w:r>
              <w:t>Nombres del usuario</w:t>
            </w:r>
          </w:p>
        </w:tc>
        <w:tc>
          <w:tcPr>
            <w:tcW w:w="2208" w:type="dxa"/>
          </w:tcPr>
          <w:p w14:paraId="66CD3704" w14:textId="592B80AB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9C48CDC" w14:textId="3F1191E4" w:rsidR="009E12DD" w:rsidRDefault="004A375D" w:rsidP="002109C1">
            <w:r w:rsidRPr="004A375D">
              <w:t>Caracteres alfabéticos</w:t>
            </w:r>
          </w:p>
        </w:tc>
      </w:tr>
      <w:tr w:rsidR="009E12DD" w14:paraId="53A7FC96" w14:textId="77777777" w:rsidTr="0051442B">
        <w:tc>
          <w:tcPr>
            <w:tcW w:w="2208" w:type="dxa"/>
          </w:tcPr>
          <w:p w14:paraId="67AA4826" w14:textId="0D4E35F3" w:rsidR="009E12DD" w:rsidRDefault="009E12DD" w:rsidP="002109C1">
            <w:r w:rsidRPr="009E12DD">
              <w:t>apellidos</w:t>
            </w:r>
          </w:p>
        </w:tc>
        <w:tc>
          <w:tcPr>
            <w:tcW w:w="2208" w:type="dxa"/>
          </w:tcPr>
          <w:p w14:paraId="0A9ECDCC" w14:textId="75FDC05C" w:rsidR="009E12DD" w:rsidRDefault="00197442" w:rsidP="002109C1">
            <w:r>
              <w:t>Apellidos del usuario</w:t>
            </w:r>
          </w:p>
        </w:tc>
        <w:tc>
          <w:tcPr>
            <w:tcW w:w="2208" w:type="dxa"/>
          </w:tcPr>
          <w:p w14:paraId="0949C57B" w14:textId="64388FED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29C643" w14:textId="748F0B39" w:rsidR="009E12DD" w:rsidRDefault="004A375D" w:rsidP="002109C1">
            <w:r w:rsidRPr="004A375D">
              <w:t>Caracteres alfabéticos</w:t>
            </w:r>
          </w:p>
        </w:tc>
      </w:tr>
      <w:tr w:rsidR="009E12DD" w14:paraId="3012F5E1" w14:textId="77777777" w:rsidTr="0051442B">
        <w:tc>
          <w:tcPr>
            <w:tcW w:w="2208" w:type="dxa"/>
          </w:tcPr>
          <w:p w14:paraId="6E91F742" w14:textId="7720D436" w:rsidR="009E12DD" w:rsidRDefault="004A375D" w:rsidP="002109C1">
            <w:r>
              <w:t>C</w:t>
            </w:r>
            <w:proofErr w:type="spellStart"/>
            <w:r>
              <w:rPr>
                <w:lang w:val="es-EC"/>
              </w:rPr>
              <w:t>édula</w:t>
            </w:r>
            <w:proofErr w:type="spellEnd"/>
            <w:r>
              <w:rPr>
                <w:lang w:val="es-EC"/>
              </w:rPr>
              <w:t xml:space="preserve"> - </w:t>
            </w:r>
            <w:r w:rsidR="009E12DD" w:rsidRPr="009E12DD">
              <w:t>RUC</w:t>
            </w:r>
          </w:p>
        </w:tc>
        <w:tc>
          <w:tcPr>
            <w:tcW w:w="2208" w:type="dxa"/>
          </w:tcPr>
          <w:p w14:paraId="70C786F9" w14:textId="2F5816B5" w:rsidR="009E12DD" w:rsidRDefault="00197442" w:rsidP="002109C1">
            <w:r>
              <w:t>Documento del usuario</w:t>
            </w:r>
          </w:p>
        </w:tc>
        <w:tc>
          <w:tcPr>
            <w:tcW w:w="2208" w:type="dxa"/>
          </w:tcPr>
          <w:p w14:paraId="31920328" w14:textId="51A88504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98FE362" w14:textId="2E0EF5E5" w:rsidR="009E12DD" w:rsidRDefault="004A375D" w:rsidP="002109C1">
            <w:r>
              <w:t>Cadena de números</w:t>
            </w:r>
          </w:p>
        </w:tc>
      </w:tr>
      <w:tr w:rsidR="009E12DD" w14:paraId="28149C48" w14:textId="77777777" w:rsidTr="0051442B">
        <w:tc>
          <w:tcPr>
            <w:tcW w:w="2208" w:type="dxa"/>
          </w:tcPr>
          <w:p w14:paraId="4A56CD3E" w14:textId="5765ABD5" w:rsidR="009E12DD" w:rsidRDefault="009E12DD" w:rsidP="002109C1">
            <w:r w:rsidRPr="009E12DD">
              <w:lastRenderedPageBreak/>
              <w:t>password</w:t>
            </w:r>
          </w:p>
        </w:tc>
        <w:tc>
          <w:tcPr>
            <w:tcW w:w="2208" w:type="dxa"/>
          </w:tcPr>
          <w:p w14:paraId="7F0CAB72" w14:textId="4683ADDF" w:rsidR="009E12DD" w:rsidRDefault="00197442" w:rsidP="002109C1">
            <w:r>
              <w:t>Password del usuario que usara para autenticarse en la aplicación</w:t>
            </w:r>
          </w:p>
        </w:tc>
        <w:tc>
          <w:tcPr>
            <w:tcW w:w="2208" w:type="dxa"/>
          </w:tcPr>
          <w:p w14:paraId="241A3225" w14:textId="149C7058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C02877E" w14:textId="5D5B72F3" w:rsidR="009E12DD" w:rsidRDefault="004A375D" w:rsidP="002109C1">
            <w:r>
              <w:t>Cadena de caracteres encriptados</w:t>
            </w:r>
          </w:p>
        </w:tc>
      </w:tr>
      <w:tr w:rsidR="009E12DD" w14:paraId="4C777636" w14:textId="77777777" w:rsidTr="0051442B">
        <w:tc>
          <w:tcPr>
            <w:tcW w:w="2208" w:type="dxa"/>
          </w:tcPr>
          <w:p w14:paraId="39BC2FC7" w14:textId="52DE6E86" w:rsidR="009E12DD" w:rsidRDefault="009E12DD" w:rsidP="002109C1">
            <w:r w:rsidRPr="009E12DD">
              <w:t>correo</w:t>
            </w:r>
          </w:p>
        </w:tc>
        <w:tc>
          <w:tcPr>
            <w:tcW w:w="2208" w:type="dxa"/>
          </w:tcPr>
          <w:p w14:paraId="0381B2EC" w14:textId="71301480" w:rsidR="009E12DD" w:rsidRDefault="00197442" w:rsidP="002109C1">
            <w:r>
              <w:t xml:space="preserve">Correo electrónico del usuario </w:t>
            </w:r>
          </w:p>
        </w:tc>
        <w:tc>
          <w:tcPr>
            <w:tcW w:w="2208" w:type="dxa"/>
          </w:tcPr>
          <w:p w14:paraId="21B9C21B" w14:textId="145E2B1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584C63" w14:textId="34EF950F" w:rsidR="009E12DD" w:rsidRDefault="004A375D" w:rsidP="002109C1">
            <w:r w:rsidRPr="004A375D">
              <w:t>Formato de email válido</w:t>
            </w:r>
          </w:p>
        </w:tc>
      </w:tr>
      <w:tr w:rsidR="009E12DD" w14:paraId="30352F22" w14:textId="77777777" w:rsidTr="0051442B">
        <w:tc>
          <w:tcPr>
            <w:tcW w:w="2208" w:type="dxa"/>
          </w:tcPr>
          <w:p w14:paraId="1DFEE663" w14:textId="53AF0D23" w:rsidR="009E12DD" w:rsidRDefault="009E12DD" w:rsidP="002109C1">
            <w:r w:rsidRPr="009E12DD">
              <w:t>tipo usuario</w:t>
            </w:r>
          </w:p>
        </w:tc>
        <w:tc>
          <w:tcPr>
            <w:tcW w:w="2208" w:type="dxa"/>
          </w:tcPr>
          <w:p w14:paraId="56D9259A" w14:textId="252C278E" w:rsidR="009E12DD" w:rsidRDefault="00197442" w:rsidP="002109C1">
            <w:r>
              <w:t>Rol del usuario</w:t>
            </w:r>
          </w:p>
        </w:tc>
        <w:tc>
          <w:tcPr>
            <w:tcW w:w="2208" w:type="dxa"/>
          </w:tcPr>
          <w:p w14:paraId="63846347" w14:textId="213F210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8E18EEE" w14:textId="5DDFD292" w:rsidR="009E12DD" w:rsidRDefault="009E12DD" w:rsidP="002109C1">
            <w:r w:rsidRPr="009E12DD">
              <w:t>cliente, admin</w:t>
            </w:r>
            <w:r>
              <w:t>istrador</w:t>
            </w:r>
          </w:p>
        </w:tc>
      </w:tr>
      <w:tr w:rsidR="00C234EC" w14:paraId="11F3A44B" w14:textId="77777777" w:rsidTr="0051442B">
        <w:tc>
          <w:tcPr>
            <w:tcW w:w="9085" w:type="dxa"/>
            <w:gridSpan w:val="4"/>
            <w:vAlign w:val="center"/>
          </w:tcPr>
          <w:p w14:paraId="4256AB3A" w14:textId="2E5D11EC" w:rsidR="00C234EC" w:rsidRPr="009E12DD" w:rsidRDefault="00C234EC" w:rsidP="00C234EC">
            <w:pPr>
              <w:jc w:val="center"/>
            </w:pPr>
            <w:proofErr w:type="spellStart"/>
            <w:r w:rsidRPr="00C234EC">
              <w:t>membresia</w:t>
            </w:r>
            <w:proofErr w:type="spellEnd"/>
          </w:p>
        </w:tc>
      </w:tr>
      <w:tr w:rsidR="00C234EC" w14:paraId="5C7FF27F" w14:textId="77777777" w:rsidTr="0051442B">
        <w:tc>
          <w:tcPr>
            <w:tcW w:w="2208" w:type="dxa"/>
          </w:tcPr>
          <w:p w14:paraId="073D3A45" w14:textId="0CF233A6" w:rsidR="00C234EC" w:rsidRPr="009E12DD" w:rsidRDefault="00C234EC" w:rsidP="002109C1">
            <w:r w:rsidRPr="00C234EC">
              <w:t xml:space="preserve">nombre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2F116B2" w14:textId="0BE9BC51" w:rsidR="00C234EC" w:rsidRDefault="00197442" w:rsidP="002109C1">
            <w:r>
              <w:t>Nombre de la membresía</w:t>
            </w:r>
          </w:p>
        </w:tc>
        <w:tc>
          <w:tcPr>
            <w:tcW w:w="2208" w:type="dxa"/>
          </w:tcPr>
          <w:p w14:paraId="06009C42" w14:textId="7ADE8DBA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077518A" w14:textId="66B96BD8" w:rsidR="00C234EC" w:rsidRPr="009E12DD" w:rsidRDefault="00C234EC" w:rsidP="002109C1">
            <w:r w:rsidRPr="00C234EC">
              <w:t>Básica, Estándar, Premium</w:t>
            </w:r>
          </w:p>
        </w:tc>
      </w:tr>
      <w:tr w:rsidR="00C234EC" w14:paraId="5CC7FB9C" w14:textId="77777777" w:rsidTr="0051442B">
        <w:tc>
          <w:tcPr>
            <w:tcW w:w="2208" w:type="dxa"/>
          </w:tcPr>
          <w:p w14:paraId="3386EA66" w14:textId="061D360E" w:rsidR="00C234EC" w:rsidRPr="009E12DD" w:rsidRDefault="00C234EC" w:rsidP="002109C1">
            <w:r w:rsidRPr="00C234EC">
              <w:t xml:space="preserve">tipo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9DB12FC" w14:textId="42A80CAA" w:rsidR="00C234EC" w:rsidRDefault="00197442" w:rsidP="002109C1">
            <w:r>
              <w:t>Tipo de la membresía</w:t>
            </w:r>
          </w:p>
        </w:tc>
        <w:tc>
          <w:tcPr>
            <w:tcW w:w="2208" w:type="dxa"/>
          </w:tcPr>
          <w:p w14:paraId="447435C6" w14:textId="6047F296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93FB9CF" w14:textId="5F9F8598" w:rsidR="00C234EC" w:rsidRPr="009E12DD" w:rsidRDefault="00C234EC" w:rsidP="002109C1">
            <w:r w:rsidRPr="00C234EC">
              <w:t>normal, oferta</w:t>
            </w:r>
          </w:p>
        </w:tc>
      </w:tr>
      <w:tr w:rsidR="004A375D" w14:paraId="162710A8" w14:textId="77777777" w:rsidTr="0051442B">
        <w:tc>
          <w:tcPr>
            <w:tcW w:w="2208" w:type="dxa"/>
          </w:tcPr>
          <w:p w14:paraId="7F0C7F76" w14:textId="11CA298A" w:rsidR="004A375D" w:rsidRPr="009E12DD" w:rsidRDefault="004A375D" w:rsidP="004A375D">
            <w:r w:rsidRPr="00C234EC">
              <w:t xml:space="preserve">descripción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1D82D25F" w14:textId="085E0A5B" w:rsidR="004A375D" w:rsidRDefault="00197442" w:rsidP="004A375D">
            <w:r>
              <w:t xml:space="preserve">Descripción, detalles de la </w:t>
            </w:r>
            <w:proofErr w:type="spellStart"/>
            <w:r>
              <w:t>memebresía</w:t>
            </w:r>
            <w:proofErr w:type="spellEnd"/>
          </w:p>
        </w:tc>
        <w:tc>
          <w:tcPr>
            <w:tcW w:w="2208" w:type="dxa"/>
          </w:tcPr>
          <w:p w14:paraId="3ECD4DC5" w14:textId="27F89572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52D4E70" w14:textId="49EE559A" w:rsidR="004A375D" w:rsidRPr="009E12DD" w:rsidRDefault="004A375D" w:rsidP="004A375D">
            <w:r w:rsidRPr="004A375D">
              <w:t>Caracteres alfabéticos</w:t>
            </w:r>
          </w:p>
        </w:tc>
      </w:tr>
      <w:tr w:rsidR="004A375D" w14:paraId="2F9BBFC0" w14:textId="77777777" w:rsidTr="0051442B">
        <w:tc>
          <w:tcPr>
            <w:tcW w:w="2208" w:type="dxa"/>
          </w:tcPr>
          <w:p w14:paraId="73B6BB12" w14:textId="745496B4" w:rsidR="004A375D" w:rsidRPr="009E12DD" w:rsidRDefault="004A375D" w:rsidP="004A375D">
            <w:r w:rsidRPr="00C234EC">
              <w:t>precio</w:t>
            </w:r>
          </w:p>
        </w:tc>
        <w:tc>
          <w:tcPr>
            <w:tcW w:w="2208" w:type="dxa"/>
          </w:tcPr>
          <w:p w14:paraId="44338AAA" w14:textId="0D2C92F0" w:rsidR="004A375D" w:rsidRDefault="00197442" w:rsidP="004A375D">
            <w:r>
              <w:t xml:space="preserve">Precio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85B6F9B" w14:textId="02E5A4DC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6D54A9A" w14:textId="45938D61" w:rsidR="004A375D" w:rsidRPr="009E12DD" w:rsidRDefault="004A375D" w:rsidP="004A375D">
            <w:r w:rsidRPr="004A375D">
              <w:t>Valores numéricos positivos</w:t>
            </w:r>
          </w:p>
        </w:tc>
      </w:tr>
      <w:tr w:rsidR="00197442" w14:paraId="1B550030" w14:textId="77777777" w:rsidTr="0051442B">
        <w:tc>
          <w:tcPr>
            <w:tcW w:w="2208" w:type="dxa"/>
          </w:tcPr>
          <w:p w14:paraId="0517FF5F" w14:textId="2394A8B5" w:rsidR="00197442" w:rsidRPr="009E12DD" w:rsidRDefault="00197442" w:rsidP="00197442">
            <w:r w:rsidRPr="00C234EC">
              <w:t>duración</w:t>
            </w:r>
          </w:p>
        </w:tc>
        <w:tc>
          <w:tcPr>
            <w:tcW w:w="2208" w:type="dxa"/>
          </w:tcPr>
          <w:p w14:paraId="04AC9218" w14:textId="157BF1A5" w:rsidR="00197442" w:rsidRDefault="00197442" w:rsidP="00197442">
            <w:r>
              <w:t xml:space="preserve">Duración de la membresía ya sea </w:t>
            </w:r>
            <w:r w:rsidRPr="00C234EC">
              <w:t>mensual</w:t>
            </w:r>
            <w:r>
              <w:t xml:space="preserve"> o </w:t>
            </w:r>
            <w:r w:rsidRPr="00C234EC">
              <w:t>anual</w:t>
            </w:r>
          </w:p>
        </w:tc>
        <w:tc>
          <w:tcPr>
            <w:tcW w:w="2208" w:type="dxa"/>
          </w:tcPr>
          <w:p w14:paraId="6B6D4722" w14:textId="54CCBE23" w:rsidR="00197442" w:rsidRDefault="00197442" w:rsidP="00197442">
            <w:proofErr w:type="spellStart"/>
            <w:r>
              <w:t>Integer</w:t>
            </w:r>
            <w:proofErr w:type="spellEnd"/>
          </w:p>
        </w:tc>
        <w:tc>
          <w:tcPr>
            <w:tcW w:w="2461" w:type="dxa"/>
          </w:tcPr>
          <w:p w14:paraId="5A4EC7D4" w14:textId="20D33D5A" w:rsidR="00197442" w:rsidRPr="009E12DD" w:rsidRDefault="00197442" w:rsidP="00197442">
            <w:r w:rsidRPr="004A375D">
              <w:t>Valores numéricos positivos</w:t>
            </w:r>
          </w:p>
        </w:tc>
      </w:tr>
      <w:tr w:rsidR="004A375D" w14:paraId="5B992ADE" w14:textId="77777777" w:rsidTr="0051442B">
        <w:tc>
          <w:tcPr>
            <w:tcW w:w="2208" w:type="dxa"/>
          </w:tcPr>
          <w:p w14:paraId="26F4E1B1" w14:textId="3D47066A" w:rsidR="004A375D" w:rsidRPr="009E12DD" w:rsidRDefault="004A375D" w:rsidP="004A375D">
            <w:r w:rsidRPr="00C234EC">
              <w:t>estado</w:t>
            </w:r>
          </w:p>
        </w:tc>
        <w:tc>
          <w:tcPr>
            <w:tcW w:w="2208" w:type="dxa"/>
          </w:tcPr>
          <w:p w14:paraId="1B831C3E" w14:textId="7AD8435E" w:rsidR="004A375D" w:rsidRDefault="00197442" w:rsidP="004A375D">
            <w:r>
              <w:t xml:space="preserve">Estado visible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FDF414E" w14:textId="5E35EE8E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02D90B75" w14:textId="54FC16C2" w:rsidR="004A375D" w:rsidRPr="009E12DD" w:rsidRDefault="004A375D" w:rsidP="004A375D">
            <w:r w:rsidRPr="00C234EC">
              <w:t>disponible, no disponible</w:t>
            </w:r>
          </w:p>
        </w:tc>
      </w:tr>
      <w:tr w:rsidR="004A375D" w14:paraId="29C3E0D1" w14:textId="77777777" w:rsidTr="0051442B">
        <w:tc>
          <w:tcPr>
            <w:tcW w:w="2208" w:type="dxa"/>
          </w:tcPr>
          <w:p w14:paraId="1E0E7CAA" w14:textId="218ED4DD" w:rsidR="004A375D" w:rsidRPr="009E12DD" w:rsidRDefault="004A375D" w:rsidP="004A375D">
            <w:r w:rsidRPr="00C234EC">
              <w:t>fecha lanzamiento</w:t>
            </w:r>
          </w:p>
        </w:tc>
        <w:tc>
          <w:tcPr>
            <w:tcW w:w="2208" w:type="dxa"/>
          </w:tcPr>
          <w:p w14:paraId="2CD15376" w14:textId="386D55FB" w:rsidR="004A375D" w:rsidRDefault="00197442" w:rsidP="004A375D">
            <w:r>
              <w:t xml:space="preserve">Fecha en la cual se va a lanzar la membresía, </w:t>
            </w:r>
            <w:proofErr w:type="spellStart"/>
            <w:r>
              <w:t>util</w:t>
            </w:r>
            <w:proofErr w:type="spellEnd"/>
            <w:r>
              <w:t xml:space="preserve"> para ofertas</w:t>
            </w:r>
          </w:p>
        </w:tc>
        <w:tc>
          <w:tcPr>
            <w:tcW w:w="2208" w:type="dxa"/>
          </w:tcPr>
          <w:p w14:paraId="757B9734" w14:textId="18D3FBA9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1648EB8" w14:textId="65ADF2EE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72ED34E" w14:textId="77777777" w:rsidTr="0051442B">
        <w:tc>
          <w:tcPr>
            <w:tcW w:w="2208" w:type="dxa"/>
          </w:tcPr>
          <w:p w14:paraId="5A947FB3" w14:textId="2D9BA0FC" w:rsidR="004A375D" w:rsidRPr="009E12DD" w:rsidRDefault="004A375D" w:rsidP="004A375D">
            <w:r w:rsidRPr="00C234EC">
              <w:lastRenderedPageBreak/>
              <w:t>fecha finalización</w:t>
            </w:r>
          </w:p>
        </w:tc>
        <w:tc>
          <w:tcPr>
            <w:tcW w:w="2208" w:type="dxa"/>
          </w:tcPr>
          <w:p w14:paraId="0DF3E4B3" w14:textId="3695B890" w:rsidR="004A375D" w:rsidRDefault="00197442" w:rsidP="004A375D">
            <w:r>
              <w:t>Fecha de cierre de una membresía</w:t>
            </w:r>
          </w:p>
        </w:tc>
        <w:tc>
          <w:tcPr>
            <w:tcW w:w="2208" w:type="dxa"/>
          </w:tcPr>
          <w:p w14:paraId="6099655E" w14:textId="0B0C8868" w:rsidR="004A375D" w:rsidRDefault="004A375D" w:rsidP="004A375D"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77D2A5C8" w14:textId="5DF05058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5F332AE" w14:textId="77777777" w:rsidTr="0051442B">
        <w:tc>
          <w:tcPr>
            <w:tcW w:w="9085" w:type="dxa"/>
            <w:gridSpan w:val="4"/>
            <w:vAlign w:val="center"/>
          </w:tcPr>
          <w:p w14:paraId="311DF956" w14:textId="6534CB14" w:rsidR="004A375D" w:rsidRPr="009E12DD" w:rsidRDefault="004A375D" w:rsidP="004A375D">
            <w:pPr>
              <w:jc w:val="center"/>
            </w:pPr>
            <w:r w:rsidRPr="00C234EC">
              <w:t>compra</w:t>
            </w:r>
          </w:p>
        </w:tc>
      </w:tr>
      <w:tr w:rsidR="004A375D" w14:paraId="0AD39408" w14:textId="77777777" w:rsidTr="0051442B">
        <w:tc>
          <w:tcPr>
            <w:tcW w:w="2208" w:type="dxa"/>
          </w:tcPr>
          <w:p w14:paraId="4CF2AD15" w14:textId="358FA3E6" w:rsidR="004A375D" w:rsidRPr="00C234EC" w:rsidRDefault="004A375D" w:rsidP="004A375D">
            <w:r w:rsidRPr="00C234EC">
              <w:t>fecha de compra</w:t>
            </w:r>
          </w:p>
        </w:tc>
        <w:tc>
          <w:tcPr>
            <w:tcW w:w="2208" w:type="dxa"/>
          </w:tcPr>
          <w:p w14:paraId="14E6E38F" w14:textId="751DDB66" w:rsidR="004A375D" w:rsidRDefault="00197442" w:rsidP="004A375D">
            <w:r>
              <w:t>Fecha en la que un cliente compra una membresía</w:t>
            </w:r>
          </w:p>
        </w:tc>
        <w:tc>
          <w:tcPr>
            <w:tcW w:w="2208" w:type="dxa"/>
          </w:tcPr>
          <w:p w14:paraId="78B4B21F" w14:textId="1984FE0B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472252E9" w14:textId="5312B64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FF7AEC4" w14:textId="77777777" w:rsidTr="0051442B">
        <w:tc>
          <w:tcPr>
            <w:tcW w:w="2208" w:type="dxa"/>
          </w:tcPr>
          <w:p w14:paraId="71E2B325" w14:textId="1E124C7C" w:rsidR="004A375D" w:rsidRPr="00C234EC" w:rsidRDefault="004A375D" w:rsidP="004A375D">
            <w:r w:rsidRPr="00C234EC">
              <w:t>fecha expiración</w:t>
            </w:r>
          </w:p>
        </w:tc>
        <w:tc>
          <w:tcPr>
            <w:tcW w:w="2208" w:type="dxa"/>
          </w:tcPr>
          <w:p w14:paraId="20FF9425" w14:textId="3AC6BDAA" w:rsidR="004A375D" w:rsidRDefault="00197442" w:rsidP="004A375D">
            <w:r>
              <w:t>Fecha cuando la membresía de una cliente caduca</w:t>
            </w:r>
          </w:p>
        </w:tc>
        <w:tc>
          <w:tcPr>
            <w:tcW w:w="2208" w:type="dxa"/>
          </w:tcPr>
          <w:p w14:paraId="07E3131B" w14:textId="4B9B6AB6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D60A71C" w14:textId="1D25A4B0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7B2FD712" w14:textId="77777777" w:rsidTr="0051442B">
        <w:tc>
          <w:tcPr>
            <w:tcW w:w="2208" w:type="dxa"/>
          </w:tcPr>
          <w:p w14:paraId="0BF88DFE" w14:textId="4620CF9B" w:rsidR="004A375D" w:rsidRPr="00C234EC" w:rsidRDefault="004A375D" w:rsidP="004A375D">
            <w:r w:rsidRPr="00C234EC">
              <w:t>estado compra</w:t>
            </w:r>
          </w:p>
        </w:tc>
        <w:tc>
          <w:tcPr>
            <w:tcW w:w="2208" w:type="dxa"/>
          </w:tcPr>
          <w:p w14:paraId="596BF541" w14:textId="340BD861" w:rsidR="004A375D" w:rsidRDefault="00197442" w:rsidP="004A375D">
            <w:r>
              <w:t xml:space="preserve">Estado de la membresía de un cliente </w:t>
            </w:r>
          </w:p>
        </w:tc>
        <w:tc>
          <w:tcPr>
            <w:tcW w:w="2208" w:type="dxa"/>
          </w:tcPr>
          <w:p w14:paraId="1DACB05B" w14:textId="2FCAE519" w:rsidR="004A375D" w:rsidRDefault="004A375D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04F66290" w14:textId="0E01959D" w:rsidR="004A375D" w:rsidRPr="009E12DD" w:rsidRDefault="004A375D" w:rsidP="004A375D">
            <w:r>
              <w:t>Activo, caducado</w:t>
            </w:r>
          </w:p>
        </w:tc>
      </w:tr>
      <w:tr w:rsidR="004A375D" w14:paraId="091647CC" w14:textId="77777777" w:rsidTr="0051442B">
        <w:tc>
          <w:tcPr>
            <w:tcW w:w="9085" w:type="dxa"/>
            <w:gridSpan w:val="4"/>
            <w:vAlign w:val="center"/>
          </w:tcPr>
          <w:p w14:paraId="0C28822A" w14:textId="09D0578B" w:rsidR="004A375D" w:rsidRPr="009E12DD" w:rsidRDefault="004A375D" w:rsidP="004A375D">
            <w:pPr>
              <w:jc w:val="center"/>
            </w:pPr>
            <w:r w:rsidRPr="00C234EC">
              <w:t>comprobantes</w:t>
            </w:r>
          </w:p>
        </w:tc>
      </w:tr>
      <w:tr w:rsidR="004A375D" w14:paraId="543FAF7C" w14:textId="77777777" w:rsidTr="0051442B">
        <w:tc>
          <w:tcPr>
            <w:tcW w:w="2208" w:type="dxa"/>
          </w:tcPr>
          <w:p w14:paraId="755AC68C" w14:textId="3540EC2E" w:rsidR="004A375D" w:rsidRPr="00C234EC" w:rsidRDefault="004A375D" w:rsidP="004A375D">
            <w:r w:rsidRPr="00C234EC">
              <w:t>fecha del comprobante</w:t>
            </w:r>
          </w:p>
        </w:tc>
        <w:tc>
          <w:tcPr>
            <w:tcW w:w="2208" w:type="dxa"/>
          </w:tcPr>
          <w:p w14:paraId="367FD030" w14:textId="12DC1B7A" w:rsidR="004A375D" w:rsidRDefault="00197442" w:rsidP="004A375D">
            <w:r>
              <w:t xml:space="preserve">Fecha del comprobante cargado a la aplicación </w:t>
            </w:r>
          </w:p>
        </w:tc>
        <w:tc>
          <w:tcPr>
            <w:tcW w:w="2208" w:type="dxa"/>
          </w:tcPr>
          <w:p w14:paraId="6062877E" w14:textId="15C3CA60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EF4E69B" w14:textId="7E6757D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4A477F88" w14:textId="77777777" w:rsidTr="0051442B">
        <w:tc>
          <w:tcPr>
            <w:tcW w:w="2208" w:type="dxa"/>
          </w:tcPr>
          <w:p w14:paraId="2A3C0675" w14:textId="09D2569B" w:rsidR="004A375D" w:rsidRPr="00C234EC" w:rsidRDefault="004A375D" w:rsidP="004A375D">
            <w:r w:rsidRPr="00C234EC">
              <w:t>Archivo</w:t>
            </w:r>
            <w:r>
              <w:t xml:space="preserve"> comprobante</w:t>
            </w:r>
          </w:p>
        </w:tc>
        <w:tc>
          <w:tcPr>
            <w:tcW w:w="2208" w:type="dxa"/>
          </w:tcPr>
          <w:p w14:paraId="5BD08B3F" w14:textId="54F574E4" w:rsidR="004A375D" w:rsidRDefault="00197442" w:rsidP="004A375D">
            <w:r>
              <w:t>Cadena de carteres encriptados del archivo de cargado</w:t>
            </w:r>
          </w:p>
        </w:tc>
        <w:tc>
          <w:tcPr>
            <w:tcW w:w="2208" w:type="dxa"/>
          </w:tcPr>
          <w:p w14:paraId="6A7ADA6F" w14:textId="4AAC52E4" w:rsidR="004A375D" w:rsidRDefault="004A375D" w:rsidP="004A375D">
            <w:r>
              <w:t>Text</w:t>
            </w:r>
          </w:p>
        </w:tc>
        <w:tc>
          <w:tcPr>
            <w:tcW w:w="2461" w:type="dxa"/>
          </w:tcPr>
          <w:p w14:paraId="061AB968" w14:textId="162B290B" w:rsidR="004A375D" w:rsidRPr="009E12DD" w:rsidRDefault="004A375D" w:rsidP="004A375D">
            <w:r>
              <w:t xml:space="preserve">Cadena de caracteres encriptados </w:t>
            </w:r>
          </w:p>
        </w:tc>
      </w:tr>
      <w:tr w:rsidR="004A375D" w14:paraId="03EAC185" w14:textId="77777777" w:rsidTr="0051442B">
        <w:tc>
          <w:tcPr>
            <w:tcW w:w="2208" w:type="dxa"/>
          </w:tcPr>
          <w:p w14:paraId="33F45973" w14:textId="4C02B6BA" w:rsidR="004A375D" w:rsidRPr="00C234EC" w:rsidRDefault="004A375D" w:rsidP="004A375D">
            <w:r w:rsidRPr="00C234EC">
              <w:t>valor factura</w:t>
            </w:r>
          </w:p>
        </w:tc>
        <w:tc>
          <w:tcPr>
            <w:tcW w:w="2208" w:type="dxa"/>
          </w:tcPr>
          <w:p w14:paraId="401870D6" w14:textId="79C39456" w:rsidR="004A375D" w:rsidRDefault="00197442" w:rsidP="004A375D">
            <w:r>
              <w:t>Valor de la factura cargada</w:t>
            </w:r>
          </w:p>
        </w:tc>
        <w:tc>
          <w:tcPr>
            <w:tcW w:w="2208" w:type="dxa"/>
          </w:tcPr>
          <w:p w14:paraId="04AD9657" w14:textId="699C469D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26D3DDB" w14:textId="18D1F306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7067A315" w14:textId="77777777" w:rsidTr="0051442B">
        <w:tc>
          <w:tcPr>
            <w:tcW w:w="2208" w:type="dxa"/>
          </w:tcPr>
          <w:p w14:paraId="600EBF51" w14:textId="49DFAC51" w:rsidR="004A375D" w:rsidRPr="00C234EC" w:rsidRDefault="004A375D" w:rsidP="004A375D">
            <w:r w:rsidRPr="00C234EC">
              <w:t>IVA</w:t>
            </w:r>
          </w:p>
        </w:tc>
        <w:tc>
          <w:tcPr>
            <w:tcW w:w="2208" w:type="dxa"/>
          </w:tcPr>
          <w:p w14:paraId="30CE6284" w14:textId="528BF08D" w:rsidR="004A375D" w:rsidRDefault="00197442" w:rsidP="004A375D">
            <w:r>
              <w:t>Valor del IVA de la factura</w:t>
            </w:r>
          </w:p>
        </w:tc>
        <w:tc>
          <w:tcPr>
            <w:tcW w:w="2208" w:type="dxa"/>
          </w:tcPr>
          <w:p w14:paraId="78A61E7E" w14:textId="4DFB2032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7ECBEFD" w14:textId="1AFBAA89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1E948070" w14:textId="77777777" w:rsidTr="0051442B">
        <w:tc>
          <w:tcPr>
            <w:tcW w:w="2208" w:type="dxa"/>
          </w:tcPr>
          <w:p w14:paraId="52E85F27" w14:textId="4E91A11D" w:rsidR="004A375D" w:rsidRPr="00C234EC" w:rsidRDefault="004A375D" w:rsidP="004A375D">
            <w:r w:rsidRPr="00C234EC">
              <w:t>categoría</w:t>
            </w:r>
          </w:p>
        </w:tc>
        <w:tc>
          <w:tcPr>
            <w:tcW w:w="2208" w:type="dxa"/>
          </w:tcPr>
          <w:p w14:paraId="37974531" w14:textId="18FF8E70" w:rsidR="004A375D" w:rsidRDefault="00197442" w:rsidP="004A375D">
            <w:r>
              <w:t>Categoría de la factura</w:t>
            </w:r>
          </w:p>
        </w:tc>
        <w:tc>
          <w:tcPr>
            <w:tcW w:w="2208" w:type="dxa"/>
          </w:tcPr>
          <w:p w14:paraId="41464377" w14:textId="360F0784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F96FDD4" w14:textId="769B8B6D" w:rsidR="004A375D" w:rsidRPr="009E12DD" w:rsidRDefault="004A375D" w:rsidP="004A375D">
            <w:r w:rsidRPr="00C234EC">
              <w:t xml:space="preserve">salud, educación Arte y Cultura, vivienda, </w:t>
            </w:r>
            <w:r w:rsidRPr="00C234EC">
              <w:lastRenderedPageBreak/>
              <w:t>alimentación y vestimenta</w:t>
            </w:r>
          </w:p>
        </w:tc>
      </w:tr>
      <w:tr w:rsidR="004A375D" w14:paraId="32F38EF6" w14:textId="77777777" w:rsidTr="0051442B">
        <w:tc>
          <w:tcPr>
            <w:tcW w:w="9085" w:type="dxa"/>
            <w:gridSpan w:val="4"/>
            <w:vAlign w:val="center"/>
          </w:tcPr>
          <w:p w14:paraId="3AED0C09" w14:textId="52797FA5" w:rsidR="004A375D" w:rsidRPr="009E12DD" w:rsidRDefault="004A375D" w:rsidP="004A375D">
            <w:pPr>
              <w:jc w:val="center"/>
            </w:pPr>
            <w:proofErr w:type="spellStart"/>
            <w:r w:rsidRPr="00C234EC">
              <w:lastRenderedPageBreak/>
              <w:t>deduccion</w:t>
            </w:r>
            <w:proofErr w:type="spellEnd"/>
          </w:p>
        </w:tc>
      </w:tr>
      <w:tr w:rsidR="004A375D" w14:paraId="362B7C1D" w14:textId="77777777" w:rsidTr="0051442B">
        <w:tc>
          <w:tcPr>
            <w:tcW w:w="2208" w:type="dxa"/>
          </w:tcPr>
          <w:p w14:paraId="44C0371A" w14:textId="66D2013B" w:rsidR="004A375D" w:rsidRPr="00C234EC" w:rsidRDefault="004A375D" w:rsidP="004A375D">
            <w:r w:rsidRPr="00C234EC">
              <w:t>fecha de generación</w:t>
            </w:r>
          </w:p>
        </w:tc>
        <w:tc>
          <w:tcPr>
            <w:tcW w:w="2208" w:type="dxa"/>
          </w:tcPr>
          <w:p w14:paraId="1D0EC214" w14:textId="19CD555C" w:rsidR="004A375D" w:rsidRDefault="00197442" w:rsidP="004A375D">
            <w:r>
              <w:t>Fecha en la que se genera el documento de deducción de impuestos</w:t>
            </w:r>
          </w:p>
        </w:tc>
        <w:tc>
          <w:tcPr>
            <w:tcW w:w="2208" w:type="dxa"/>
          </w:tcPr>
          <w:p w14:paraId="5A3846BD" w14:textId="1898B0F1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BFEB9D2" w14:textId="1B9B10C1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2199DF50" w14:textId="77777777" w:rsidTr="0051442B">
        <w:tc>
          <w:tcPr>
            <w:tcW w:w="2208" w:type="dxa"/>
          </w:tcPr>
          <w:p w14:paraId="3D4541AC" w14:textId="1EE6896F" w:rsidR="004A375D" w:rsidRPr="00C234EC" w:rsidRDefault="004A375D" w:rsidP="004A375D">
            <w:r w:rsidRPr="00C234EC">
              <w:t>período fiscal</w:t>
            </w:r>
          </w:p>
        </w:tc>
        <w:tc>
          <w:tcPr>
            <w:tcW w:w="2208" w:type="dxa"/>
          </w:tcPr>
          <w:p w14:paraId="24F534DC" w14:textId="04CE83D2" w:rsidR="004A375D" w:rsidRDefault="00197442" w:rsidP="004A375D">
            <w:r>
              <w:t xml:space="preserve">Periodo en el cual </w:t>
            </w:r>
            <w:r w:rsidR="004649E7">
              <w:t>se realiza la deducción</w:t>
            </w:r>
          </w:p>
        </w:tc>
        <w:tc>
          <w:tcPr>
            <w:tcW w:w="2208" w:type="dxa"/>
          </w:tcPr>
          <w:p w14:paraId="6DF9996F" w14:textId="34C8C885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B803C66" w14:textId="212F3F74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35BC3273" w14:textId="77777777" w:rsidTr="0051442B">
        <w:tc>
          <w:tcPr>
            <w:tcW w:w="2208" w:type="dxa"/>
          </w:tcPr>
          <w:p w14:paraId="44AFCF75" w14:textId="2FDBDA46" w:rsidR="004A375D" w:rsidRPr="00C234EC" w:rsidRDefault="004A375D" w:rsidP="004A375D">
            <w:r w:rsidRPr="00C234EC">
              <w:t>monto deducido</w:t>
            </w:r>
          </w:p>
        </w:tc>
        <w:tc>
          <w:tcPr>
            <w:tcW w:w="2208" w:type="dxa"/>
          </w:tcPr>
          <w:p w14:paraId="27B68E00" w14:textId="5FAA04EF" w:rsidR="004A375D" w:rsidRDefault="004649E7" w:rsidP="004A375D">
            <w:r>
              <w:t>Valor del documento de deducción</w:t>
            </w:r>
          </w:p>
        </w:tc>
        <w:tc>
          <w:tcPr>
            <w:tcW w:w="2208" w:type="dxa"/>
          </w:tcPr>
          <w:p w14:paraId="21726F51" w14:textId="74DCD949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E253DAF" w14:textId="782F2794" w:rsidR="004A375D" w:rsidRPr="009E12DD" w:rsidRDefault="004A375D" w:rsidP="004A375D">
            <w:r w:rsidRPr="004A375D">
              <w:t>Valores numéricos positivos</w:t>
            </w:r>
          </w:p>
        </w:tc>
      </w:tr>
      <w:tr w:rsidR="0051442B" w14:paraId="3B3CBBC9" w14:textId="77777777" w:rsidTr="0051442B">
        <w:tc>
          <w:tcPr>
            <w:tcW w:w="9085" w:type="dxa"/>
            <w:gridSpan w:val="4"/>
            <w:vAlign w:val="center"/>
          </w:tcPr>
          <w:p w14:paraId="14D1447A" w14:textId="36DFEA7E" w:rsidR="0051442B" w:rsidRPr="004A375D" w:rsidRDefault="0051442B" w:rsidP="0051442B">
            <w:pPr>
              <w:jc w:val="center"/>
            </w:pPr>
            <w:r>
              <w:t xml:space="preserve">Sueldo </w:t>
            </w:r>
            <w:proofErr w:type="spellStart"/>
            <w:r>
              <w:t>basico</w:t>
            </w:r>
            <w:proofErr w:type="spellEnd"/>
          </w:p>
        </w:tc>
      </w:tr>
      <w:tr w:rsidR="0051442B" w14:paraId="65E5EEB8" w14:textId="77777777" w:rsidTr="0051442B">
        <w:tc>
          <w:tcPr>
            <w:tcW w:w="2208" w:type="dxa"/>
          </w:tcPr>
          <w:p w14:paraId="4E3655F8" w14:textId="6429BD0E" w:rsidR="0051442B" w:rsidRPr="0051442B" w:rsidRDefault="0051442B" w:rsidP="004A375D">
            <w:pPr>
              <w:rPr>
                <w:lang w:val="en-US"/>
              </w:rPr>
            </w:pPr>
            <w:r>
              <w:t>sueldo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basico</w:t>
            </w:r>
            <w:proofErr w:type="spellEnd"/>
          </w:p>
        </w:tc>
        <w:tc>
          <w:tcPr>
            <w:tcW w:w="2208" w:type="dxa"/>
          </w:tcPr>
          <w:p w14:paraId="158CEBC1" w14:textId="5D6435D2" w:rsidR="0051442B" w:rsidRDefault="0051442B" w:rsidP="004A375D">
            <w:r>
              <w:t xml:space="preserve">Sueldo básico del Ecuador </w:t>
            </w:r>
          </w:p>
        </w:tc>
        <w:tc>
          <w:tcPr>
            <w:tcW w:w="2208" w:type="dxa"/>
          </w:tcPr>
          <w:p w14:paraId="5A3D0ABA" w14:textId="39709570" w:rsidR="0051442B" w:rsidRPr="0051442B" w:rsidRDefault="0051442B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72D16393" w14:textId="1373932C" w:rsidR="0051442B" w:rsidRPr="004A375D" w:rsidRDefault="0051442B" w:rsidP="004A375D">
            <w:r>
              <w:t>Valores numéricos positivos</w:t>
            </w:r>
          </w:p>
        </w:tc>
      </w:tr>
      <w:tr w:rsidR="0051442B" w14:paraId="148DEDB5" w14:textId="77777777" w:rsidTr="0051442B">
        <w:tc>
          <w:tcPr>
            <w:tcW w:w="9085" w:type="dxa"/>
            <w:gridSpan w:val="4"/>
            <w:vAlign w:val="center"/>
          </w:tcPr>
          <w:p w14:paraId="09837E38" w14:textId="6B14667B" w:rsidR="0051442B" w:rsidRPr="004A375D" w:rsidRDefault="0051442B" w:rsidP="0051442B">
            <w:pPr>
              <w:jc w:val="center"/>
            </w:pPr>
            <w:r>
              <w:t>Categoría de gastos</w:t>
            </w:r>
          </w:p>
        </w:tc>
      </w:tr>
      <w:tr w:rsidR="0051442B" w14:paraId="1F03F0A9" w14:textId="77777777" w:rsidTr="0051442B">
        <w:tc>
          <w:tcPr>
            <w:tcW w:w="2208" w:type="dxa"/>
          </w:tcPr>
          <w:p w14:paraId="23E4F78C" w14:textId="1E9C0974" w:rsidR="0051442B" w:rsidRPr="00C234EC" w:rsidRDefault="0051442B" w:rsidP="004A375D">
            <w:proofErr w:type="spellStart"/>
            <w:r>
              <w:t>categoria</w:t>
            </w:r>
            <w:proofErr w:type="spellEnd"/>
          </w:p>
        </w:tc>
        <w:tc>
          <w:tcPr>
            <w:tcW w:w="2208" w:type="dxa"/>
          </w:tcPr>
          <w:p w14:paraId="21F97194" w14:textId="0516B460" w:rsidR="0051442B" w:rsidRPr="0051442B" w:rsidRDefault="0051442B" w:rsidP="004A375D">
            <w:pPr>
              <w:rPr>
                <w:lang w:val="es-EC"/>
              </w:rPr>
            </w:pPr>
            <w:r>
              <w:t>Categoría del comprobante</w:t>
            </w:r>
          </w:p>
        </w:tc>
        <w:tc>
          <w:tcPr>
            <w:tcW w:w="2208" w:type="dxa"/>
          </w:tcPr>
          <w:p w14:paraId="79870BAF" w14:textId="71CA8714" w:rsidR="0051442B" w:rsidRDefault="0051442B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4CD83F5F" w14:textId="0980CAFE" w:rsidR="0051442B" w:rsidRPr="004A375D" w:rsidRDefault="0051442B" w:rsidP="004A375D">
            <w:r w:rsidRPr="0051442B">
              <w:t>vestimenta, educación, alimentación, salud (se incluye los gastos de las mascotas a cargo del trabajador), vivienda, turismo nacional, arte y cultura.</w:t>
            </w:r>
            <w:r w:rsidRPr="0051442B">
              <w:tab/>
            </w:r>
          </w:p>
        </w:tc>
      </w:tr>
      <w:tr w:rsidR="0051442B" w14:paraId="7446DDF0" w14:textId="77777777" w:rsidTr="0051442B">
        <w:tc>
          <w:tcPr>
            <w:tcW w:w="2208" w:type="dxa"/>
          </w:tcPr>
          <w:p w14:paraId="7534525E" w14:textId="4FC9EBFD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2208" w:type="dxa"/>
          </w:tcPr>
          <w:p w14:paraId="7348CB38" w14:textId="62E62184" w:rsidR="0051442B" w:rsidRPr="0051442B" w:rsidRDefault="0051442B" w:rsidP="004A375D">
            <w:pPr>
              <w:rPr>
                <w:lang w:val="es-EC"/>
              </w:rPr>
            </w:pPr>
            <w:proofErr w:type="spellStart"/>
            <w:r>
              <w:t>Descripci</w:t>
            </w:r>
            <w:r>
              <w:rPr>
                <w:lang w:val="es-EC"/>
              </w:rPr>
              <w:t>ón</w:t>
            </w:r>
            <w:proofErr w:type="spellEnd"/>
            <w:r>
              <w:rPr>
                <w:lang w:val="es-EC"/>
              </w:rPr>
              <w:t xml:space="preserve"> de la </w:t>
            </w:r>
            <w:proofErr w:type="spellStart"/>
            <w:r>
              <w:rPr>
                <w:lang w:val="es-EC"/>
              </w:rPr>
              <w:t>categoria</w:t>
            </w:r>
            <w:proofErr w:type="spellEnd"/>
            <w:r>
              <w:rPr>
                <w:lang w:val="es-EC"/>
              </w:rPr>
              <w:t xml:space="preserve"> del comprobante</w:t>
            </w:r>
          </w:p>
        </w:tc>
        <w:tc>
          <w:tcPr>
            <w:tcW w:w="2208" w:type="dxa"/>
          </w:tcPr>
          <w:p w14:paraId="4AA912E9" w14:textId="645E5B49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53476051" w14:textId="04AB8CCE" w:rsidR="0051442B" w:rsidRPr="004A375D" w:rsidRDefault="0051442B" w:rsidP="004A375D">
            <w:r>
              <w:t xml:space="preserve">Cadena de </w:t>
            </w:r>
            <w:proofErr w:type="spellStart"/>
            <w:r>
              <w:t>carateres</w:t>
            </w:r>
            <w:proofErr w:type="spellEnd"/>
          </w:p>
        </w:tc>
      </w:tr>
      <w:tr w:rsidR="0051442B" w14:paraId="7A52A9A7" w14:textId="77777777" w:rsidTr="0051442B">
        <w:tc>
          <w:tcPr>
            <w:tcW w:w="2208" w:type="dxa"/>
          </w:tcPr>
          <w:p w14:paraId="1D301691" w14:textId="7352B4B8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lastRenderedPageBreak/>
              <w:t>estado_categoria</w:t>
            </w:r>
            <w:proofErr w:type="spellEnd"/>
          </w:p>
        </w:tc>
        <w:tc>
          <w:tcPr>
            <w:tcW w:w="2208" w:type="dxa"/>
          </w:tcPr>
          <w:p w14:paraId="58DE8D1E" w14:textId="13327383" w:rsidR="0051442B" w:rsidRPr="0051442B" w:rsidRDefault="0051442B" w:rsidP="004A375D">
            <w:pPr>
              <w:rPr>
                <w:lang w:val="es-EC"/>
              </w:rPr>
            </w:pPr>
            <w:r>
              <w:t>Estado de la categoría</w:t>
            </w:r>
          </w:p>
        </w:tc>
        <w:tc>
          <w:tcPr>
            <w:tcW w:w="2208" w:type="dxa"/>
          </w:tcPr>
          <w:p w14:paraId="6CD8ACEF" w14:textId="012F6EF2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F6F4263" w14:textId="7A6C9340" w:rsidR="0051442B" w:rsidRDefault="0051442B" w:rsidP="004A375D">
            <w:r>
              <w:t>Vigente o no vigente</w:t>
            </w:r>
          </w:p>
        </w:tc>
      </w:tr>
    </w:tbl>
    <w:p w14:paraId="6BF06D2B" w14:textId="77777777" w:rsidR="002109C1" w:rsidRPr="00645050" w:rsidRDefault="002109C1" w:rsidP="002109C1"/>
    <w:sectPr w:rsidR="002109C1" w:rsidRPr="00645050" w:rsidSect="006513BD">
      <w:pgSz w:w="12240" w:h="15840"/>
      <w:pgMar w:top="1987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444BD" w14:textId="77777777" w:rsidR="00A14851" w:rsidRDefault="00A14851" w:rsidP="00061A87">
      <w:pPr>
        <w:spacing w:after="0" w:line="240" w:lineRule="auto"/>
      </w:pPr>
      <w:r>
        <w:separator/>
      </w:r>
    </w:p>
  </w:endnote>
  <w:endnote w:type="continuationSeparator" w:id="0">
    <w:p w14:paraId="35F01583" w14:textId="77777777" w:rsidR="00A14851" w:rsidRDefault="00A1485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F6316" w14:textId="77777777" w:rsidR="00A14851" w:rsidRDefault="00A14851" w:rsidP="00061A87">
      <w:pPr>
        <w:spacing w:after="0" w:line="240" w:lineRule="auto"/>
      </w:pPr>
      <w:r>
        <w:separator/>
      </w:r>
    </w:p>
  </w:footnote>
  <w:footnote w:type="continuationSeparator" w:id="0">
    <w:p w14:paraId="2C3C1CD7" w14:textId="77777777" w:rsidR="00A14851" w:rsidRDefault="00A1485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C9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3F488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F80DD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12645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807F8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12478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1507C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000A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F6190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25C8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0F063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974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D3C1E9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92472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23233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204C5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DE505C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EB6443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1467FB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3D211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68E134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D1A42D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48B56E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71E7A3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7D16E2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8D66BA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92E1C7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A8934A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B5B326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4"/>
  </w:num>
  <w:num w:numId="2" w16cid:durableId="73092009">
    <w:abstractNumId w:val="6"/>
  </w:num>
  <w:num w:numId="3" w16cid:durableId="1728917218">
    <w:abstractNumId w:val="5"/>
  </w:num>
  <w:num w:numId="4" w16cid:durableId="1547522176">
    <w:abstractNumId w:val="48"/>
  </w:num>
  <w:num w:numId="5" w16cid:durableId="318459352">
    <w:abstractNumId w:val="20"/>
  </w:num>
  <w:num w:numId="6" w16cid:durableId="582959342">
    <w:abstractNumId w:val="45"/>
  </w:num>
  <w:num w:numId="7" w16cid:durableId="718554972">
    <w:abstractNumId w:val="44"/>
  </w:num>
  <w:num w:numId="8" w16cid:durableId="1280184855">
    <w:abstractNumId w:val="21"/>
  </w:num>
  <w:num w:numId="9" w16cid:durableId="1113550165">
    <w:abstractNumId w:val="39"/>
  </w:num>
  <w:num w:numId="10" w16cid:durableId="320543556">
    <w:abstractNumId w:val="29"/>
  </w:num>
  <w:num w:numId="11" w16cid:durableId="948851661">
    <w:abstractNumId w:val="0"/>
  </w:num>
  <w:num w:numId="12" w16cid:durableId="865291593">
    <w:abstractNumId w:val="46"/>
  </w:num>
  <w:num w:numId="13" w16cid:durableId="858003679">
    <w:abstractNumId w:val="35"/>
  </w:num>
  <w:num w:numId="14" w16cid:durableId="1442414335">
    <w:abstractNumId w:val="28"/>
  </w:num>
  <w:num w:numId="15" w16cid:durableId="1297679765">
    <w:abstractNumId w:val="50"/>
  </w:num>
  <w:num w:numId="16" w16cid:durableId="1731225478">
    <w:abstractNumId w:val="55"/>
  </w:num>
  <w:num w:numId="17" w16cid:durableId="1598710654">
    <w:abstractNumId w:val="51"/>
  </w:num>
  <w:num w:numId="18" w16cid:durableId="728383975">
    <w:abstractNumId w:val="42"/>
  </w:num>
  <w:num w:numId="19" w16cid:durableId="2033260619">
    <w:abstractNumId w:val="11"/>
  </w:num>
  <w:num w:numId="20" w16cid:durableId="600726955">
    <w:abstractNumId w:val="40"/>
  </w:num>
  <w:num w:numId="21" w16cid:durableId="699012664">
    <w:abstractNumId w:val="26"/>
  </w:num>
  <w:num w:numId="22" w16cid:durableId="587932516">
    <w:abstractNumId w:val="10"/>
  </w:num>
  <w:num w:numId="23" w16cid:durableId="1971279705">
    <w:abstractNumId w:val="30"/>
  </w:num>
  <w:num w:numId="24" w16cid:durableId="502472988">
    <w:abstractNumId w:val="33"/>
  </w:num>
  <w:num w:numId="25" w16cid:durableId="1450006610">
    <w:abstractNumId w:val="14"/>
  </w:num>
  <w:num w:numId="26" w16cid:durableId="1528716799">
    <w:abstractNumId w:val="22"/>
  </w:num>
  <w:num w:numId="27" w16cid:durableId="421799695">
    <w:abstractNumId w:val="7"/>
  </w:num>
  <w:num w:numId="28" w16cid:durableId="1254167436">
    <w:abstractNumId w:val="65"/>
  </w:num>
  <w:num w:numId="29" w16cid:durableId="707921205">
    <w:abstractNumId w:val="66"/>
  </w:num>
  <w:num w:numId="30" w16cid:durableId="1131552825">
    <w:abstractNumId w:val="64"/>
  </w:num>
  <w:num w:numId="31" w16cid:durableId="1687638623">
    <w:abstractNumId w:val="54"/>
  </w:num>
  <w:num w:numId="32" w16cid:durableId="234630389">
    <w:abstractNumId w:val="17"/>
  </w:num>
  <w:num w:numId="33" w16cid:durableId="841355507">
    <w:abstractNumId w:val="32"/>
  </w:num>
  <w:num w:numId="34" w16cid:durableId="970549585">
    <w:abstractNumId w:val="37"/>
  </w:num>
  <w:num w:numId="35" w16cid:durableId="243496851">
    <w:abstractNumId w:val="63"/>
  </w:num>
  <w:num w:numId="36" w16cid:durableId="1858735764">
    <w:abstractNumId w:val="53"/>
  </w:num>
  <w:num w:numId="37" w16cid:durableId="1337928337">
    <w:abstractNumId w:val="34"/>
  </w:num>
  <w:num w:numId="38" w16cid:durableId="92822744">
    <w:abstractNumId w:val="15"/>
  </w:num>
  <w:num w:numId="39" w16cid:durableId="2044862033">
    <w:abstractNumId w:val="16"/>
  </w:num>
  <w:num w:numId="40" w16cid:durableId="149252255">
    <w:abstractNumId w:val="13"/>
  </w:num>
  <w:num w:numId="41" w16cid:durableId="1689915566">
    <w:abstractNumId w:val="36"/>
  </w:num>
  <w:num w:numId="42" w16cid:durableId="1517498997">
    <w:abstractNumId w:val="1"/>
  </w:num>
  <w:num w:numId="43" w16cid:durableId="530924855">
    <w:abstractNumId w:val="38"/>
  </w:num>
  <w:num w:numId="44" w16cid:durableId="2079202441">
    <w:abstractNumId w:val="60"/>
  </w:num>
  <w:num w:numId="45" w16cid:durableId="2043481094">
    <w:abstractNumId w:val="8"/>
  </w:num>
  <w:num w:numId="46" w16cid:durableId="1603878302">
    <w:abstractNumId w:val="27"/>
  </w:num>
  <w:num w:numId="47" w16cid:durableId="1859850418">
    <w:abstractNumId w:val="49"/>
  </w:num>
  <w:num w:numId="48" w16cid:durableId="1835995601">
    <w:abstractNumId w:val="31"/>
  </w:num>
  <w:num w:numId="49" w16cid:durableId="598952754">
    <w:abstractNumId w:val="58"/>
  </w:num>
  <w:num w:numId="50" w16cid:durableId="1244608387">
    <w:abstractNumId w:val="24"/>
  </w:num>
  <w:num w:numId="51" w16cid:durableId="331838431">
    <w:abstractNumId w:val="18"/>
  </w:num>
  <w:num w:numId="52" w16cid:durableId="1159269639">
    <w:abstractNumId w:val="19"/>
  </w:num>
  <w:num w:numId="53" w16cid:durableId="1411930276">
    <w:abstractNumId w:val="2"/>
  </w:num>
  <w:num w:numId="54" w16cid:durableId="1474177637">
    <w:abstractNumId w:val="57"/>
  </w:num>
  <w:num w:numId="55" w16cid:durableId="1537429940">
    <w:abstractNumId w:val="23"/>
  </w:num>
  <w:num w:numId="56" w16cid:durableId="560481698">
    <w:abstractNumId w:val="52"/>
  </w:num>
  <w:num w:numId="57" w16cid:durableId="836766472">
    <w:abstractNumId w:val="59"/>
  </w:num>
  <w:num w:numId="58" w16cid:durableId="820392561">
    <w:abstractNumId w:val="9"/>
  </w:num>
  <w:num w:numId="59" w16cid:durableId="509178872">
    <w:abstractNumId w:val="56"/>
  </w:num>
  <w:num w:numId="60" w16cid:durableId="1294210569">
    <w:abstractNumId w:val="3"/>
  </w:num>
  <w:num w:numId="61" w16cid:durableId="734283131">
    <w:abstractNumId w:val="61"/>
  </w:num>
  <w:num w:numId="62" w16cid:durableId="430053797">
    <w:abstractNumId w:val="47"/>
  </w:num>
  <w:num w:numId="63" w16cid:durableId="1869685165">
    <w:abstractNumId w:val="62"/>
  </w:num>
  <w:num w:numId="64" w16cid:durableId="574359376">
    <w:abstractNumId w:val="43"/>
  </w:num>
  <w:num w:numId="65" w16cid:durableId="2093504549">
    <w:abstractNumId w:val="41"/>
  </w:num>
  <w:num w:numId="66" w16cid:durableId="963460623">
    <w:abstractNumId w:val="12"/>
  </w:num>
  <w:num w:numId="67" w16cid:durableId="784034203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0AF9"/>
    <w:rsid w:val="00014020"/>
    <w:rsid w:val="00014608"/>
    <w:rsid w:val="000235E9"/>
    <w:rsid w:val="00027839"/>
    <w:rsid w:val="00033C47"/>
    <w:rsid w:val="00033FB8"/>
    <w:rsid w:val="00036084"/>
    <w:rsid w:val="00036C66"/>
    <w:rsid w:val="00047DA0"/>
    <w:rsid w:val="00052EAB"/>
    <w:rsid w:val="0005309A"/>
    <w:rsid w:val="000541AE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34D9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77A"/>
    <w:rsid w:val="000C08FB"/>
    <w:rsid w:val="000C134E"/>
    <w:rsid w:val="000C2B01"/>
    <w:rsid w:val="000C5A13"/>
    <w:rsid w:val="000C71E7"/>
    <w:rsid w:val="000C7809"/>
    <w:rsid w:val="000D2C17"/>
    <w:rsid w:val="000E372A"/>
    <w:rsid w:val="00100D80"/>
    <w:rsid w:val="0010117D"/>
    <w:rsid w:val="00104F56"/>
    <w:rsid w:val="00104F90"/>
    <w:rsid w:val="00110876"/>
    <w:rsid w:val="001154E9"/>
    <w:rsid w:val="0012481C"/>
    <w:rsid w:val="00124BE4"/>
    <w:rsid w:val="00130A0C"/>
    <w:rsid w:val="00130A16"/>
    <w:rsid w:val="00130CD2"/>
    <w:rsid w:val="00131E1B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8614D"/>
    <w:rsid w:val="0019128F"/>
    <w:rsid w:val="001912B9"/>
    <w:rsid w:val="001917A4"/>
    <w:rsid w:val="00197442"/>
    <w:rsid w:val="001A064D"/>
    <w:rsid w:val="001A40AF"/>
    <w:rsid w:val="001A4235"/>
    <w:rsid w:val="001A4F51"/>
    <w:rsid w:val="001A5AF7"/>
    <w:rsid w:val="001A72EE"/>
    <w:rsid w:val="001B5391"/>
    <w:rsid w:val="001B77EF"/>
    <w:rsid w:val="001C02D6"/>
    <w:rsid w:val="001C03E2"/>
    <w:rsid w:val="001C11EA"/>
    <w:rsid w:val="001C26E8"/>
    <w:rsid w:val="001C3EAB"/>
    <w:rsid w:val="001C6423"/>
    <w:rsid w:val="001C77E1"/>
    <w:rsid w:val="001D0BA1"/>
    <w:rsid w:val="001D0D3B"/>
    <w:rsid w:val="001D156C"/>
    <w:rsid w:val="001D1AD3"/>
    <w:rsid w:val="001D3900"/>
    <w:rsid w:val="001D487D"/>
    <w:rsid w:val="001D4C1E"/>
    <w:rsid w:val="001D5F6A"/>
    <w:rsid w:val="001E0577"/>
    <w:rsid w:val="001E2474"/>
    <w:rsid w:val="001F25A2"/>
    <w:rsid w:val="002003BA"/>
    <w:rsid w:val="00202ADF"/>
    <w:rsid w:val="00203E9B"/>
    <w:rsid w:val="002109C1"/>
    <w:rsid w:val="002135E1"/>
    <w:rsid w:val="00217516"/>
    <w:rsid w:val="00220FD1"/>
    <w:rsid w:val="0022332A"/>
    <w:rsid w:val="00225286"/>
    <w:rsid w:val="00226E00"/>
    <w:rsid w:val="00230607"/>
    <w:rsid w:val="00243395"/>
    <w:rsid w:val="00245426"/>
    <w:rsid w:val="00250789"/>
    <w:rsid w:val="00252540"/>
    <w:rsid w:val="002527FF"/>
    <w:rsid w:val="0025373E"/>
    <w:rsid w:val="002545E7"/>
    <w:rsid w:val="00255300"/>
    <w:rsid w:val="0025763D"/>
    <w:rsid w:val="002614A2"/>
    <w:rsid w:val="002625F1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8B1"/>
    <w:rsid w:val="002D5AFF"/>
    <w:rsid w:val="002E0ED7"/>
    <w:rsid w:val="002E39D2"/>
    <w:rsid w:val="002E7E5B"/>
    <w:rsid w:val="002F1AFE"/>
    <w:rsid w:val="002F26FF"/>
    <w:rsid w:val="002F34E0"/>
    <w:rsid w:val="002F6CC3"/>
    <w:rsid w:val="003019DD"/>
    <w:rsid w:val="00302251"/>
    <w:rsid w:val="00304918"/>
    <w:rsid w:val="00304BD5"/>
    <w:rsid w:val="00305D8E"/>
    <w:rsid w:val="0030767E"/>
    <w:rsid w:val="003143E9"/>
    <w:rsid w:val="00323256"/>
    <w:rsid w:val="0032496C"/>
    <w:rsid w:val="00334FF3"/>
    <w:rsid w:val="0033511C"/>
    <w:rsid w:val="003403DB"/>
    <w:rsid w:val="00340831"/>
    <w:rsid w:val="0034156D"/>
    <w:rsid w:val="00343862"/>
    <w:rsid w:val="00350ACB"/>
    <w:rsid w:val="00354E86"/>
    <w:rsid w:val="00356B9B"/>
    <w:rsid w:val="0036109A"/>
    <w:rsid w:val="00361867"/>
    <w:rsid w:val="003705B3"/>
    <w:rsid w:val="00371A60"/>
    <w:rsid w:val="003854C9"/>
    <w:rsid w:val="00390266"/>
    <w:rsid w:val="003907E2"/>
    <w:rsid w:val="00390FF2"/>
    <w:rsid w:val="00391860"/>
    <w:rsid w:val="0039543E"/>
    <w:rsid w:val="003B1F0E"/>
    <w:rsid w:val="003B69C4"/>
    <w:rsid w:val="003C62A1"/>
    <w:rsid w:val="003C7B62"/>
    <w:rsid w:val="003D2B9F"/>
    <w:rsid w:val="003D37C2"/>
    <w:rsid w:val="003D5FD7"/>
    <w:rsid w:val="003D7377"/>
    <w:rsid w:val="003D7613"/>
    <w:rsid w:val="003E05AD"/>
    <w:rsid w:val="003E27AF"/>
    <w:rsid w:val="003E406F"/>
    <w:rsid w:val="003E5FAC"/>
    <w:rsid w:val="003E6C02"/>
    <w:rsid w:val="003F0864"/>
    <w:rsid w:val="003F1413"/>
    <w:rsid w:val="003F31E6"/>
    <w:rsid w:val="003F4E36"/>
    <w:rsid w:val="00400F35"/>
    <w:rsid w:val="004010B8"/>
    <w:rsid w:val="00401418"/>
    <w:rsid w:val="00401C70"/>
    <w:rsid w:val="00402A5F"/>
    <w:rsid w:val="00402CF9"/>
    <w:rsid w:val="0040466D"/>
    <w:rsid w:val="0040476E"/>
    <w:rsid w:val="00404838"/>
    <w:rsid w:val="00405767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3DA1"/>
    <w:rsid w:val="004649E7"/>
    <w:rsid w:val="00466443"/>
    <w:rsid w:val="00473C90"/>
    <w:rsid w:val="004772B7"/>
    <w:rsid w:val="00477538"/>
    <w:rsid w:val="00481C3D"/>
    <w:rsid w:val="0048679B"/>
    <w:rsid w:val="00486D63"/>
    <w:rsid w:val="00491C4D"/>
    <w:rsid w:val="00495607"/>
    <w:rsid w:val="004A27D5"/>
    <w:rsid w:val="004A27E8"/>
    <w:rsid w:val="004A375D"/>
    <w:rsid w:val="004A39FB"/>
    <w:rsid w:val="004A6385"/>
    <w:rsid w:val="004A71EF"/>
    <w:rsid w:val="004A7381"/>
    <w:rsid w:val="004A7A4C"/>
    <w:rsid w:val="004B0B54"/>
    <w:rsid w:val="004B2876"/>
    <w:rsid w:val="004B4B30"/>
    <w:rsid w:val="004B52DA"/>
    <w:rsid w:val="004B61DD"/>
    <w:rsid w:val="004B7299"/>
    <w:rsid w:val="004C1E9E"/>
    <w:rsid w:val="004C25DD"/>
    <w:rsid w:val="004C2AE7"/>
    <w:rsid w:val="004C402D"/>
    <w:rsid w:val="004D192E"/>
    <w:rsid w:val="004D4DE4"/>
    <w:rsid w:val="004D7F26"/>
    <w:rsid w:val="004E3583"/>
    <w:rsid w:val="004E56C3"/>
    <w:rsid w:val="004E77AC"/>
    <w:rsid w:val="004F0999"/>
    <w:rsid w:val="004F5A75"/>
    <w:rsid w:val="004F60A5"/>
    <w:rsid w:val="004F6186"/>
    <w:rsid w:val="004F6C19"/>
    <w:rsid w:val="0050422B"/>
    <w:rsid w:val="005077C8"/>
    <w:rsid w:val="005125B2"/>
    <w:rsid w:val="0051442B"/>
    <w:rsid w:val="005151D9"/>
    <w:rsid w:val="005154DA"/>
    <w:rsid w:val="0051681C"/>
    <w:rsid w:val="00531D18"/>
    <w:rsid w:val="00537DC6"/>
    <w:rsid w:val="005418C1"/>
    <w:rsid w:val="0054249A"/>
    <w:rsid w:val="00542B1D"/>
    <w:rsid w:val="00543AE0"/>
    <w:rsid w:val="00544121"/>
    <w:rsid w:val="0055155B"/>
    <w:rsid w:val="00553292"/>
    <w:rsid w:val="00553BDE"/>
    <w:rsid w:val="00554E5F"/>
    <w:rsid w:val="005574CF"/>
    <w:rsid w:val="00560D77"/>
    <w:rsid w:val="005618CE"/>
    <w:rsid w:val="005631EB"/>
    <w:rsid w:val="00570B19"/>
    <w:rsid w:val="00571518"/>
    <w:rsid w:val="00573FB9"/>
    <w:rsid w:val="005810DB"/>
    <w:rsid w:val="0058387F"/>
    <w:rsid w:val="0059608F"/>
    <w:rsid w:val="0059712D"/>
    <w:rsid w:val="005A41B5"/>
    <w:rsid w:val="005A5C4D"/>
    <w:rsid w:val="005A5CE8"/>
    <w:rsid w:val="005B1782"/>
    <w:rsid w:val="005B4A20"/>
    <w:rsid w:val="005B5687"/>
    <w:rsid w:val="005B579E"/>
    <w:rsid w:val="005C10A1"/>
    <w:rsid w:val="005C17FD"/>
    <w:rsid w:val="005C28AE"/>
    <w:rsid w:val="005D064F"/>
    <w:rsid w:val="005D0877"/>
    <w:rsid w:val="005D2891"/>
    <w:rsid w:val="005D64A5"/>
    <w:rsid w:val="005D7472"/>
    <w:rsid w:val="005E0DE2"/>
    <w:rsid w:val="005E2D15"/>
    <w:rsid w:val="005E511E"/>
    <w:rsid w:val="005E739C"/>
    <w:rsid w:val="005F331D"/>
    <w:rsid w:val="005F4974"/>
    <w:rsid w:val="00602A56"/>
    <w:rsid w:val="0060668A"/>
    <w:rsid w:val="00607BEC"/>
    <w:rsid w:val="00607FE8"/>
    <w:rsid w:val="006116A1"/>
    <w:rsid w:val="00611D8B"/>
    <w:rsid w:val="006166B6"/>
    <w:rsid w:val="00617867"/>
    <w:rsid w:val="00620649"/>
    <w:rsid w:val="00620C4F"/>
    <w:rsid w:val="006222B3"/>
    <w:rsid w:val="0062324D"/>
    <w:rsid w:val="00624D22"/>
    <w:rsid w:val="0063170F"/>
    <w:rsid w:val="00633859"/>
    <w:rsid w:val="00640E1C"/>
    <w:rsid w:val="0064225D"/>
    <w:rsid w:val="00644130"/>
    <w:rsid w:val="00645050"/>
    <w:rsid w:val="0064583A"/>
    <w:rsid w:val="00650662"/>
    <w:rsid w:val="00650B9B"/>
    <w:rsid w:val="006513BD"/>
    <w:rsid w:val="00654873"/>
    <w:rsid w:val="00655F79"/>
    <w:rsid w:val="00661B86"/>
    <w:rsid w:val="00665C41"/>
    <w:rsid w:val="00671DF5"/>
    <w:rsid w:val="00673671"/>
    <w:rsid w:val="00675C55"/>
    <w:rsid w:val="00676802"/>
    <w:rsid w:val="00684CA6"/>
    <w:rsid w:val="00685F53"/>
    <w:rsid w:val="00694BD0"/>
    <w:rsid w:val="0069505F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17CE"/>
    <w:rsid w:val="006C41BE"/>
    <w:rsid w:val="006D171F"/>
    <w:rsid w:val="006E1B67"/>
    <w:rsid w:val="006E408F"/>
    <w:rsid w:val="006E74DF"/>
    <w:rsid w:val="006F0AA2"/>
    <w:rsid w:val="00703CBC"/>
    <w:rsid w:val="0070590D"/>
    <w:rsid w:val="007061C8"/>
    <w:rsid w:val="0071184E"/>
    <w:rsid w:val="00712550"/>
    <w:rsid w:val="0071295F"/>
    <w:rsid w:val="0071315B"/>
    <w:rsid w:val="007169D7"/>
    <w:rsid w:val="00721535"/>
    <w:rsid w:val="00722205"/>
    <w:rsid w:val="00723384"/>
    <w:rsid w:val="007240DF"/>
    <w:rsid w:val="00724D5E"/>
    <w:rsid w:val="00730D8F"/>
    <w:rsid w:val="00732620"/>
    <w:rsid w:val="00734E52"/>
    <w:rsid w:val="00735E35"/>
    <w:rsid w:val="00744582"/>
    <w:rsid w:val="007534CA"/>
    <w:rsid w:val="007601E7"/>
    <w:rsid w:val="007618DF"/>
    <w:rsid w:val="00766AF8"/>
    <w:rsid w:val="00767100"/>
    <w:rsid w:val="00775D52"/>
    <w:rsid w:val="00780098"/>
    <w:rsid w:val="00787DCD"/>
    <w:rsid w:val="00790A91"/>
    <w:rsid w:val="0079128A"/>
    <w:rsid w:val="00794652"/>
    <w:rsid w:val="0079797D"/>
    <w:rsid w:val="007979FB"/>
    <w:rsid w:val="007A21E2"/>
    <w:rsid w:val="007A7438"/>
    <w:rsid w:val="007B2DB7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4318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277BE"/>
    <w:rsid w:val="00830005"/>
    <w:rsid w:val="008336E9"/>
    <w:rsid w:val="0083419D"/>
    <w:rsid w:val="00835AEE"/>
    <w:rsid w:val="00843E0D"/>
    <w:rsid w:val="00847DB4"/>
    <w:rsid w:val="008522E9"/>
    <w:rsid w:val="008534BF"/>
    <w:rsid w:val="00854EAD"/>
    <w:rsid w:val="008611B3"/>
    <w:rsid w:val="00863838"/>
    <w:rsid w:val="008663DD"/>
    <w:rsid w:val="00874201"/>
    <w:rsid w:val="008772CF"/>
    <w:rsid w:val="00882047"/>
    <w:rsid w:val="0088631E"/>
    <w:rsid w:val="0089309F"/>
    <w:rsid w:val="00895525"/>
    <w:rsid w:val="008A208C"/>
    <w:rsid w:val="008B1460"/>
    <w:rsid w:val="008B1A5F"/>
    <w:rsid w:val="008C2AC5"/>
    <w:rsid w:val="008C2D5F"/>
    <w:rsid w:val="008C57BA"/>
    <w:rsid w:val="008C6058"/>
    <w:rsid w:val="008D0C20"/>
    <w:rsid w:val="008D3505"/>
    <w:rsid w:val="008D54CF"/>
    <w:rsid w:val="008E4AA8"/>
    <w:rsid w:val="008F218C"/>
    <w:rsid w:val="008F51F6"/>
    <w:rsid w:val="008F734E"/>
    <w:rsid w:val="00900911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0FED"/>
    <w:rsid w:val="0096103F"/>
    <w:rsid w:val="00961C63"/>
    <w:rsid w:val="00962E8E"/>
    <w:rsid w:val="00963402"/>
    <w:rsid w:val="00964262"/>
    <w:rsid w:val="0096543F"/>
    <w:rsid w:val="00965781"/>
    <w:rsid w:val="0096607B"/>
    <w:rsid w:val="00970ECB"/>
    <w:rsid w:val="00973240"/>
    <w:rsid w:val="00973C3B"/>
    <w:rsid w:val="00977026"/>
    <w:rsid w:val="009800B8"/>
    <w:rsid w:val="009812EF"/>
    <w:rsid w:val="009827B3"/>
    <w:rsid w:val="009837F9"/>
    <w:rsid w:val="00983E65"/>
    <w:rsid w:val="00984139"/>
    <w:rsid w:val="0098447B"/>
    <w:rsid w:val="00985734"/>
    <w:rsid w:val="00992E52"/>
    <w:rsid w:val="00997F69"/>
    <w:rsid w:val="009A075C"/>
    <w:rsid w:val="009A266D"/>
    <w:rsid w:val="009A5855"/>
    <w:rsid w:val="009B26FF"/>
    <w:rsid w:val="009B468E"/>
    <w:rsid w:val="009C1E6E"/>
    <w:rsid w:val="009C4502"/>
    <w:rsid w:val="009C532A"/>
    <w:rsid w:val="009D0B2C"/>
    <w:rsid w:val="009D3ACE"/>
    <w:rsid w:val="009D3DAD"/>
    <w:rsid w:val="009D4B5D"/>
    <w:rsid w:val="009D7D4B"/>
    <w:rsid w:val="009E12DD"/>
    <w:rsid w:val="009E1F10"/>
    <w:rsid w:val="009E54C6"/>
    <w:rsid w:val="009E6A03"/>
    <w:rsid w:val="009F467B"/>
    <w:rsid w:val="009F670C"/>
    <w:rsid w:val="00A00CFE"/>
    <w:rsid w:val="00A01F53"/>
    <w:rsid w:val="00A02C8D"/>
    <w:rsid w:val="00A03C55"/>
    <w:rsid w:val="00A07FFE"/>
    <w:rsid w:val="00A10B79"/>
    <w:rsid w:val="00A12199"/>
    <w:rsid w:val="00A14851"/>
    <w:rsid w:val="00A1665A"/>
    <w:rsid w:val="00A2047D"/>
    <w:rsid w:val="00A242AE"/>
    <w:rsid w:val="00A253F9"/>
    <w:rsid w:val="00A25C67"/>
    <w:rsid w:val="00A26720"/>
    <w:rsid w:val="00A26814"/>
    <w:rsid w:val="00A36240"/>
    <w:rsid w:val="00A3637D"/>
    <w:rsid w:val="00A37773"/>
    <w:rsid w:val="00A40170"/>
    <w:rsid w:val="00A503AC"/>
    <w:rsid w:val="00A5715B"/>
    <w:rsid w:val="00A575BB"/>
    <w:rsid w:val="00A671C9"/>
    <w:rsid w:val="00A702A4"/>
    <w:rsid w:val="00A83016"/>
    <w:rsid w:val="00A8352B"/>
    <w:rsid w:val="00A85423"/>
    <w:rsid w:val="00A87D97"/>
    <w:rsid w:val="00A919D0"/>
    <w:rsid w:val="00A93981"/>
    <w:rsid w:val="00AA0C57"/>
    <w:rsid w:val="00AA3226"/>
    <w:rsid w:val="00AA3A6C"/>
    <w:rsid w:val="00AA3E35"/>
    <w:rsid w:val="00AB4541"/>
    <w:rsid w:val="00AB4915"/>
    <w:rsid w:val="00AC010E"/>
    <w:rsid w:val="00AC07C8"/>
    <w:rsid w:val="00AC6362"/>
    <w:rsid w:val="00AC65AD"/>
    <w:rsid w:val="00AC709B"/>
    <w:rsid w:val="00AD1BEE"/>
    <w:rsid w:val="00AD6830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00BF"/>
    <w:rsid w:val="00B115C4"/>
    <w:rsid w:val="00B14B8A"/>
    <w:rsid w:val="00B25B7D"/>
    <w:rsid w:val="00B31CA8"/>
    <w:rsid w:val="00B31DA9"/>
    <w:rsid w:val="00B32F6C"/>
    <w:rsid w:val="00B35AA7"/>
    <w:rsid w:val="00B401E2"/>
    <w:rsid w:val="00B432DE"/>
    <w:rsid w:val="00B51FAE"/>
    <w:rsid w:val="00B54364"/>
    <w:rsid w:val="00B54BDF"/>
    <w:rsid w:val="00B57C57"/>
    <w:rsid w:val="00B62AA0"/>
    <w:rsid w:val="00B65A26"/>
    <w:rsid w:val="00B65ACA"/>
    <w:rsid w:val="00B67330"/>
    <w:rsid w:val="00B71D4E"/>
    <w:rsid w:val="00B72005"/>
    <w:rsid w:val="00B72AFC"/>
    <w:rsid w:val="00B72C9F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A6DCB"/>
    <w:rsid w:val="00BA7B6D"/>
    <w:rsid w:val="00BB034E"/>
    <w:rsid w:val="00BB2C34"/>
    <w:rsid w:val="00BC313C"/>
    <w:rsid w:val="00BC35BB"/>
    <w:rsid w:val="00BC5BEC"/>
    <w:rsid w:val="00BC634E"/>
    <w:rsid w:val="00BC6452"/>
    <w:rsid w:val="00BC7AAC"/>
    <w:rsid w:val="00BD0036"/>
    <w:rsid w:val="00BD581E"/>
    <w:rsid w:val="00BD6118"/>
    <w:rsid w:val="00BD77B7"/>
    <w:rsid w:val="00BF0184"/>
    <w:rsid w:val="00BF15A3"/>
    <w:rsid w:val="00BF1D46"/>
    <w:rsid w:val="00BF26C2"/>
    <w:rsid w:val="00BF48C3"/>
    <w:rsid w:val="00C03909"/>
    <w:rsid w:val="00C1085E"/>
    <w:rsid w:val="00C114C7"/>
    <w:rsid w:val="00C116AD"/>
    <w:rsid w:val="00C11E7C"/>
    <w:rsid w:val="00C17AE2"/>
    <w:rsid w:val="00C17F0A"/>
    <w:rsid w:val="00C22D44"/>
    <w:rsid w:val="00C234EC"/>
    <w:rsid w:val="00C27D8B"/>
    <w:rsid w:val="00C3380A"/>
    <w:rsid w:val="00C34441"/>
    <w:rsid w:val="00C346CA"/>
    <w:rsid w:val="00C35AA8"/>
    <w:rsid w:val="00C417E8"/>
    <w:rsid w:val="00C50FFC"/>
    <w:rsid w:val="00C53416"/>
    <w:rsid w:val="00C548E0"/>
    <w:rsid w:val="00C55F8F"/>
    <w:rsid w:val="00C6114F"/>
    <w:rsid w:val="00C6118A"/>
    <w:rsid w:val="00C632EA"/>
    <w:rsid w:val="00C64E24"/>
    <w:rsid w:val="00C65B53"/>
    <w:rsid w:val="00C66676"/>
    <w:rsid w:val="00C7556F"/>
    <w:rsid w:val="00C811EC"/>
    <w:rsid w:val="00C81523"/>
    <w:rsid w:val="00C82A60"/>
    <w:rsid w:val="00C879C1"/>
    <w:rsid w:val="00C87E0F"/>
    <w:rsid w:val="00C93CAF"/>
    <w:rsid w:val="00C95DA3"/>
    <w:rsid w:val="00C9637F"/>
    <w:rsid w:val="00CA102B"/>
    <w:rsid w:val="00CA241A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707"/>
    <w:rsid w:val="00CD49EF"/>
    <w:rsid w:val="00CE18A8"/>
    <w:rsid w:val="00CE323C"/>
    <w:rsid w:val="00CE72FA"/>
    <w:rsid w:val="00CF007E"/>
    <w:rsid w:val="00CF427F"/>
    <w:rsid w:val="00CF52D9"/>
    <w:rsid w:val="00CF5FF9"/>
    <w:rsid w:val="00CF62E8"/>
    <w:rsid w:val="00CF6695"/>
    <w:rsid w:val="00CF6FD9"/>
    <w:rsid w:val="00D00AB1"/>
    <w:rsid w:val="00D020B3"/>
    <w:rsid w:val="00D02913"/>
    <w:rsid w:val="00D03E89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29F5"/>
    <w:rsid w:val="00D55439"/>
    <w:rsid w:val="00D56B66"/>
    <w:rsid w:val="00D57702"/>
    <w:rsid w:val="00D65557"/>
    <w:rsid w:val="00D65B3C"/>
    <w:rsid w:val="00D71963"/>
    <w:rsid w:val="00D773D2"/>
    <w:rsid w:val="00D77828"/>
    <w:rsid w:val="00D836EF"/>
    <w:rsid w:val="00D83A45"/>
    <w:rsid w:val="00D83EA9"/>
    <w:rsid w:val="00D93987"/>
    <w:rsid w:val="00D93CBE"/>
    <w:rsid w:val="00D95D2A"/>
    <w:rsid w:val="00D96C83"/>
    <w:rsid w:val="00D972B3"/>
    <w:rsid w:val="00DA17C1"/>
    <w:rsid w:val="00DA28DF"/>
    <w:rsid w:val="00DA3AD0"/>
    <w:rsid w:val="00DA7381"/>
    <w:rsid w:val="00DB2724"/>
    <w:rsid w:val="00DB2989"/>
    <w:rsid w:val="00DB70EF"/>
    <w:rsid w:val="00DB7D34"/>
    <w:rsid w:val="00DC3293"/>
    <w:rsid w:val="00DC47DD"/>
    <w:rsid w:val="00DC6177"/>
    <w:rsid w:val="00DC7DE7"/>
    <w:rsid w:val="00DD1326"/>
    <w:rsid w:val="00DD5B16"/>
    <w:rsid w:val="00DD5E65"/>
    <w:rsid w:val="00DE3D5D"/>
    <w:rsid w:val="00DE5F14"/>
    <w:rsid w:val="00DE7426"/>
    <w:rsid w:val="00DE7D6C"/>
    <w:rsid w:val="00DF1C31"/>
    <w:rsid w:val="00E01FD6"/>
    <w:rsid w:val="00E0248E"/>
    <w:rsid w:val="00E078E4"/>
    <w:rsid w:val="00E07A81"/>
    <w:rsid w:val="00E07D55"/>
    <w:rsid w:val="00E11B63"/>
    <w:rsid w:val="00E127D2"/>
    <w:rsid w:val="00E13F88"/>
    <w:rsid w:val="00E15F76"/>
    <w:rsid w:val="00E2268C"/>
    <w:rsid w:val="00E235DF"/>
    <w:rsid w:val="00E240E7"/>
    <w:rsid w:val="00E24BC7"/>
    <w:rsid w:val="00E2678C"/>
    <w:rsid w:val="00E2779C"/>
    <w:rsid w:val="00E31FE7"/>
    <w:rsid w:val="00E336D3"/>
    <w:rsid w:val="00E36B4D"/>
    <w:rsid w:val="00E40E7C"/>
    <w:rsid w:val="00E40F95"/>
    <w:rsid w:val="00E47997"/>
    <w:rsid w:val="00E517E0"/>
    <w:rsid w:val="00E5519B"/>
    <w:rsid w:val="00E5686C"/>
    <w:rsid w:val="00E62C31"/>
    <w:rsid w:val="00E63E78"/>
    <w:rsid w:val="00E6507A"/>
    <w:rsid w:val="00E72F33"/>
    <w:rsid w:val="00E731D3"/>
    <w:rsid w:val="00E81F86"/>
    <w:rsid w:val="00E87A00"/>
    <w:rsid w:val="00E87DEC"/>
    <w:rsid w:val="00E914A2"/>
    <w:rsid w:val="00E9293E"/>
    <w:rsid w:val="00EA0988"/>
    <w:rsid w:val="00EA355B"/>
    <w:rsid w:val="00EA5115"/>
    <w:rsid w:val="00EA590D"/>
    <w:rsid w:val="00EB00BD"/>
    <w:rsid w:val="00EB4715"/>
    <w:rsid w:val="00EB5AD0"/>
    <w:rsid w:val="00EB6367"/>
    <w:rsid w:val="00EB6794"/>
    <w:rsid w:val="00EB73FE"/>
    <w:rsid w:val="00EC0323"/>
    <w:rsid w:val="00EC5A4E"/>
    <w:rsid w:val="00EC6D2B"/>
    <w:rsid w:val="00ED0CB8"/>
    <w:rsid w:val="00ED1891"/>
    <w:rsid w:val="00ED7EBC"/>
    <w:rsid w:val="00EE21B7"/>
    <w:rsid w:val="00EE266D"/>
    <w:rsid w:val="00EF4AA8"/>
    <w:rsid w:val="00EF5E96"/>
    <w:rsid w:val="00EF60A2"/>
    <w:rsid w:val="00F06D0D"/>
    <w:rsid w:val="00F11567"/>
    <w:rsid w:val="00F125B0"/>
    <w:rsid w:val="00F1270D"/>
    <w:rsid w:val="00F13A77"/>
    <w:rsid w:val="00F20ADB"/>
    <w:rsid w:val="00F223DC"/>
    <w:rsid w:val="00F26853"/>
    <w:rsid w:val="00F304BA"/>
    <w:rsid w:val="00F309E0"/>
    <w:rsid w:val="00F30F04"/>
    <w:rsid w:val="00F360E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3A67"/>
    <w:rsid w:val="00F74F7F"/>
    <w:rsid w:val="00F830CB"/>
    <w:rsid w:val="00F84943"/>
    <w:rsid w:val="00F858D0"/>
    <w:rsid w:val="00F86812"/>
    <w:rsid w:val="00F91537"/>
    <w:rsid w:val="00F968E6"/>
    <w:rsid w:val="00F96E70"/>
    <w:rsid w:val="00F97FA4"/>
    <w:rsid w:val="00FA12F6"/>
    <w:rsid w:val="00FA2089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F86"/>
    <w:rsid w:val="00FD1B3D"/>
    <w:rsid w:val="00FD30C5"/>
    <w:rsid w:val="00FD623E"/>
    <w:rsid w:val="00FD6D69"/>
    <w:rsid w:val="00FD7285"/>
    <w:rsid w:val="00FD7899"/>
    <w:rsid w:val="00FE6728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35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  <w:style w:type="table" w:styleId="ListTable3-Accent6">
    <w:name w:val="List Table 3 Accent 6"/>
    <w:basedOn w:val="TableNormal"/>
    <w:uiPriority w:val="48"/>
    <w:rsid w:val="009A266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41</Pages>
  <Words>5421</Words>
  <Characters>30905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36254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326</cp:revision>
  <cp:lastPrinted>2024-10-29T12:52:00Z</cp:lastPrinted>
  <dcterms:created xsi:type="dcterms:W3CDTF">2024-10-28T13:09:00Z</dcterms:created>
  <dcterms:modified xsi:type="dcterms:W3CDTF">2025-01-21T01:36:00Z</dcterms:modified>
</cp:coreProperties>
</file>