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F5BA1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Term Project Proposal</w:t>
      </w:r>
    </w:p>
    <w:p w14:paraId="577DD04E" w14:textId="16AE967A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基於深度學習之桌球戰術與結果預測系統（</w:t>
      </w:r>
      <w:r w:rsidRPr="00573710">
        <w:rPr>
          <w:b/>
          <w:bCs/>
        </w:rPr>
        <w:t xml:space="preserve">AI CUP 2026 </w:t>
      </w:r>
      <w:r w:rsidRPr="00573710">
        <w:rPr>
          <w:b/>
          <w:bCs/>
        </w:rPr>
        <w:t>春季賽）</w:t>
      </w:r>
    </w:p>
    <w:p w14:paraId="10AD3693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pict w14:anchorId="7ECBACA7">
          <v:rect id="_x0000_i1183" style="width:0;height:1.5pt" o:hralign="center" o:hrstd="t" o:hr="t" fillcolor="#a0a0a0" stroked="f">
            <v:textbox inset="5.85pt,.7pt,5.85pt,.7pt"/>
          </v:rect>
        </w:pict>
      </w:r>
    </w:p>
    <w:p w14:paraId="60137101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Introduction</w:t>
      </w:r>
    </w:p>
    <w:p w14:paraId="64E317C4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本專題以</w:t>
      </w:r>
      <w:r w:rsidRPr="00573710">
        <w:rPr>
          <w:b/>
          <w:bCs/>
        </w:rPr>
        <w:t xml:space="preserve"> AI CUP 2026 </w:t>
      </w:r>
      <w:r w:rsidRPr="00573710">
        <w:rPr>
          <w:b/>
          <w:bCs/>
        </w:rPr>
        <w:t>春季賽「基於時序資料之桌球戰術與結果預測競賽」為主題，利用桌球比賽中的時序資料建立深度學習模型，預測球員戰術與比賽結果。</w:t>
      </w:r>
    </w:p>
    <w:p w14:paraId="7713A353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由於桌球擊球行為具有高度時間關聯性，因此需要使用時序模型進行分析。</w:t>
      </w:r>
      <w:proofErr w:type="gramStart"/>
      <w:r w:rsidRPr="00573710">
        <w:rPr>
          <w:b/>
          <w:bCs/>
        </w:rPr>
        <w:t>此外，</w:t>
      </w:r>
      <w:proofErr w:type="gramEnd"/>
      <w:r w:rsidRPr="00573710">
        <w:rPr>
          <w:b/>
          <w:bCs/>
        </w:rPr>
        <w:t>資料中包含多種球員與比賽特徵，可能面臨序列長度不同、類別資料多以及資料分布不平均等問題。</w:t>
      </w:r>
    </w:p>
    <w:p w14:paraId="476DA149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pict w14:anchorId="66AB7CE0">
          <v:rect id="_x0000_i1184" style="width:0;height:1.5pt" o:hralign="center" o:hrstd="t" o:hr="t" fillcolor="#a0a0a0" stroked="f">
            <v:textbox inset="5.85pt,.7pt,5.85pt,.7pt"/>
          </v:rect>
        </w:pict>
      </w:r>
    </w:p>
    <w:p w14:paraId="53D14A5B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Methods</w:t>
      </w:r>
    </w:p>
    <w:p w14:paraId="1F1E60EC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本專題將使用</w:t>
      </w:r>
      <w:r w:rsidRPr="00573710">
        <w:rPr>
          <w:b/>
          <w:bCs/>
        </w:rPr>
        <w:t xml:space="preserve"> Python </w:t>
      </w:r>
      <w:r w:rsidRPr="00573710">
        <w:rPr>
          <w:b/>
          <w:bCs/>
        </w:rPr>
        <w:t>與</w:t>
      </w:r>
      <w:r w:rsidRPr="00573710">
        <w:rPr>
          <w:b/>
          <w:bCs/>
        </w:rPr>
        <w:t xml:space="preserve"> </w:t>
      </w:r>
      <w:proofErr w:type="spellStart"/>
      <w:r w:rsidRPr="00573710">
        <w:rPr>
          <w:b/>
          <w:bCs/>
        </w:rPr>
        <w:t>PyTorch</w:t>
      </w:r>
      <w:proofErr w:type="spellEnd"/>
      <w:r w:rsidRPr="00573710">
        <w:rPr>
          <w:b/>
          <w:bCs/>
        </w:rPr>
        <w:t xml:space="preserve"> </w:t>
      </w:r>
      <w:r w:rsidRPr="00573710">
        <w:rPr>
          <w:b/>
          <w:bCs/>
        </w:rPr>
        <w:t>開發系統，主要流程如下：</w:t>
      </w:r>
    </w:p>
    <w:p w14:paraId="6B790BBB" w14:textId="77777777" w:rsidR="00573710" w:rsidRPr="00573710" w:rsidRDefault="00573710" w:rsidP="00573710">
      <w:pPr>
        <w:numPr>
          <w:ilvl w:val="0"/>
          <w:numId w:val="23"/>
        </w:numPr>
        <w:rPr>
          <w:b/>
          <w:bCs/>
        </w:rPr>
      </w:pPr>
      <w:r w:rsidRPr="00573710">
        <w:rPr>
          <w:b/>
          <w:bCs/>
        </w:rPr>
        <w:t>資料前處理</w:t>
      </w:r>
    </w:p>
    <w:p w14:paraId="1DC40883" w14:textId="77777777" w:rsidR="00573710" w:rsidRPr="00573710" w:rsidRDefault="00573710" w:rsidP="00573710">
      <w:pPr>
        <w:numPr>
          <w:ilvl w:val="0"/>
          <w:numId w:val="24"/>
        </w:numPr>
        <w:rPr>
          <w:b/>
          <w:bCs/>
        </w:rPr>
      </w:pPr>
      <w:r w:rsidRPr="00573710">
        <w:rPr>
          <w:b/>
          <w:bCs/>
        </w:rPr>
        <w:t>類別特徵編碼</w:t>
      </w:r>
    </w:p>
    <w:p w14:paraId="04873B92" w14:textId="77777777" w:rsidR="00573710" w:rsidRPr="00573710" w:rsidRDefault="00573710" w:rsidP="00573710">
      <w:pPr>
        <w:numPr>
          <w:ilvl w:val="0"/>
          <w:numId w:val="24"/>
        </w:numPr>
        <w:rPr>
          <w:b/>
          <w:bCs/>
        </w:rPr>
      </w:pPr>
      <w:r w:rsidRPr="00573710">
        <w:rPr>
          <w:b/>
          <w:bCs/>
        </w:rPr>
        <w:t>時序資料排序</w:t>
      </w:r>
    </w:p>
    <w:p w14:paraId="5305096F" w14:textId="77777777" w:rsidR="00573710" w:rsidRPr="00573710" w:rsidRDefault="00573710" w:rsidP="00573710">
      <w:pPr>
        <w:numPr>
          <w:ilvl w:val="0"/>
          <w:numId w:val="24"/>
        </w:numPr>
        <w:rPr>
          <w:b/>
          <w:bCs/>
        </w:rPr>
      </w:pPr>
      <w:r w:rsidRPr="00573710">
        <w:rPr>
          <w:b/>
          <w:bCs/>
        </w:rPr>
        <w:t xml:space="preserve">Padding </w:t>
      </w:r>
      <w:r w:rsidRPr="00573710">
        <w:rPr>
          <w:b/>
          <w:bCs/>
        </w:rPr>
        <w:t>處理不同長度序列</w:t>
      </w:r>
    </w:p>
    <w:p w14:paraId="0347C66A" w14:textId="77777777" w:rsidR="00573710" w:rsidRPr="00573710" w:rsidRDefault="00573710" w:rsidP="00573710">
      <w:pPr>
        <w:numPr>
          <w:ilvl w:val="0"/>
          <w:numId w:val="25"/>
        </w:numPr>
        <w:rPr>
          <w:b/>
          <w:bCs/>
        </w:rPr>
      </w:pPr>
      <w:r w:rsidRPr="00573710">
        <w:rPr>
          <w:b/>
          <w:bCs/>
        </w:rPr>
        <w:t>模型設計</w:t>
      </w:r>
    </w:p>
    <w:p w14:paraId="739370E0" w14:textId="77777777" w:rsidR="00573710" w:rsidRPr="00573710" w:rsidRDefault="00573710" w:rsidP="00573710">
      <w:pPr>
        <w:numPr>
          <w:ilvl w:val="0"/>
          <w:numId w:val="26"/>
        </w:numPr>
        <w:rPr>
          <w:b/>
          <w:bCs/>
        </w:rPr>
      </w:pPr>
      <w:r w:rsidRPr="00573710">
        <w:rPr>
          <w:b/>
          <w:bCs/>
        </w:rPr>
        <w:t>使用</w:t>
      </w:r>
      <w:r w:rsidRPr="00573710">
        <w:rPr>
          <w:b/>
          <w:bCs/>
        </w:rPr>
        <w:t xml:space="preserve"> LSTM </w:t>
      </w:r>
      <w:r w:rsidRPr="00573710">
        <w:rPr>
          <w:b/>
          <w:bCs/>
        </w:rPr>
        <w:t>作為</w:t>
      </w:r>
      <w:r w:rsidRPr="00573710">
        <w:rPr>
          <w:b/>
          <w:bCs/>
        </w:rPr>
        <w:t xml:space="preserve"> baseline </w:t>
      </w:r>
      <w:r w:rsidRPr="00573710">
        <w:rPr>
          <w:b/>
          <w:bCs/>
        </w:rPr>
        <w:t>模型</w:t>
      </w:r>
    </w:p>
    <w:p w14:paraId="7A5E2D32" w14:textId="77777777" w:rsidR="00573710" w:rsidRPr="00573710" w:rsidRDefault="00573710" w:rsidP="00573710">
      <w:pPr>
        <w:numPr>
          <w:ilvl w:val="0"/>
          <w:numId w:val="26"/>
        </w:numPr>
        <w:rPr>
          <w:b/>
          <w:bCs/>
        </w:rPr>
      </w:pPr>
      <w:r w:rsidRPr="00573710">
        <w:rPr>
          <w:b/>
          <w:bCs/>
        </w:rPr>
        <w:t>建立多任務學習架構，同時預測：</w:t>
      </w:r>
    </w:p>
    <w:p w14:paraId="09F8D69F" w14:textId="77777777" w:rsidR="00573710" w:rsidRPr="00573710" w:rsidRDefault="00573710" w:rsidP="00573710">
      <w:pPr>
        <w:numPr>
          <w:ilvl w:val="1"/>
          <w:numId w:val="26"/>
        </w:numPr>
        <w:rPr>
          <w:b/>
          <w:bCs/>
        </w:rPr>
      </w:pPr>
      <w:proofErr w:type="spellStart"/>
      <w:r w:rsidRPr="00573710">
        <w:rPr>
          <w:b/>
          <w:bCs/>
        </w:rPr>
        <w:t>actionId</w:t>
      </w:r>
      <w:proofErr w:type="spellEnd"/>
    </w:p>
    <w:p w14:paraId="2A4E4431" w14:textId="77777777" w:rsidR="00573710" w:rsidRPr="00573710" w:rsidRDefault="00573710" w:rsidP="00573710">
      <w:pPr>
        <w:numPr>
          <w:ilvl w:val="1"/>
          <w:numId w:val="26"/>
        </w:numPr>
        <w:rPr>
          <w:b/>
          <w:bCs/>
        </w:rPr>
      </w:pPr>
      <w:proofErr w:type="spellStart"/>
      <w:r w:rsidRPr="00573710">
        <w:rPr>
          <w:b/>
          <w:bCs/>
        </w:rPr>
        <w:t>pointId</w:t>
      </w:r>
      <w:proofErr w:type="spellEnd"/>
    </w:p>
    <w:p w14:paraId="179AC8A5" w14:textId="77777777" w:rsidR="00573710" w:rsidRPr="00573710" w:rsidRDefault="00573710" w:rsidP="00573710">
      <w:pPr>
        <w:numPr>
          <w:ilvl w:val="1"/>
          <w:numId w:val="26"/>
        </w:numPr>
        <w:rPr>
          <w:b/>
          <w:bCs/>
        </w:rPr>
      </w:pPr>
      <w:proofErr w:type="spellStart"/>
      <w:r w:rsidRPr="00573710">
        <w:rPr>
          <w:b/>
          <w:bCs/>
        </w:rPr>
        <w:t>serverGetPoint</w:t>
      </w:r>
      <w:proofErr w:type="spellEnd"/>
    </w:p>
    <w:p w14:paraId="2810284D" w14:textId="77777777" w:rsidR="00573710" w:rsidRPr="00573710" w:rsidRDefault="00573710" w:rsidP="00573710">
      <w:pPr>
        <w:numPr>
          <w:ilvl w:val="0"/>
          <w:numId w:val="27"/>
        </w:numPr>
        <w:rPr>
          <w:b/>
          <w:bCs/>
        </w:rPr>
      </w:pPr>
      <w:r w:rsidRPr="00573710">
        <w:rPr>
          <w:b/>
          <w:bCs/>
        </w:rPr>
        <w:t>模型比較與評估</w:t>
      </w:r>
    </w:p>
    <w:p w14:paraId="0EE6DAF5" w14:textId="77777777" w:rsidR="00573710" w:rsidRPr="00573710" w:rsidRDefault="00573710" w:rsidP="00573710">
      <w:pPr>
        <w:numPr>
          <w:ilvl w:val="0"/>
          <w:numId w:val="28"/>
        </w:numPr>
        <w:rPr>
          <w:b/>
          <w:bCs/>
        </w:rPr>
      </w:pPr>
      <w:r w:rsidRPr="00573710">
        <w:rPr>
          <w:b/>
          <w:bCs/>
        </w:rPr>
        <w:t>比較</w:t>
      </w:r>
      <w:r w:rsidRPr="00573710">
        <w:rPr>
          <w:b/>
          <w:bCs/>
        </w:rPr>
        <w:t xml:space="preserve"> LSTM</w:t>
      </w:r>
      <w:r w:rsidRPr="00573710">
        <w:rPr>
          <w:b/>
          <w:bCs/>
        </w:rPr>
        <w:t>、</w:t>
      </w:r>
      <w:r w:rsidRPr="00573710">
        <w:rPr>
          <w:b/>
          <w:bCs/>
        </w:rPr>
        <w:t xml:space="preserve">GRU </w:t>
      </w:r>
      <w:r w:rsidRPr="00573710">
        <w:rPr>
          <w:b/>
          <w:bCs/>
        </w:rPr>
        <w:t>與</w:t>
      </w:r>
      <w:r w:rsidRPr="00573710">
        <w:rPr>
          <w:b/>
          <w:bCs/>
        </w:rPr>
        <w:t xml:space="preserve"> Transformer </w:t>
      </w:r>
      <w:r w:rsidRPr="00573710">
        <w:rPr>
          <w:b/>
          <w:bCs/>
        </w:rPr>
        <w:t>等模型</w:t>
      </w:r>
    </w:p>
    <w:p w14:paraId="496A9955" w14:textId="77777777" w:rsidR="00573710" w:rsidRPr="00573710" w:rsidRDefault="00573710" w:rsidP="00573710">
      <w:pPr>
        <w:numPr>
          <w:ilvl w:val="0"/>
          <w:numId w:val="28"/>
        </w:numPr>
        <w:rPr>
          <w:b/>
          <w:bCs/>
        </w:rPr>
      </w:pPr>
      <w:r w:rsidRPr="00573710">
        <w:rPr>
          <w:b/>
          <w:bCs/>
        </w:rPr>
        <w:t>使用</w:t>
      </w:r>
      <w:r w:rsidRPr="00573710">
        <w:rPr>
          <w:b/>
          <w:bCs/>
        </w:rPr>
        <w:t xml:space="preserve"> Macro F1-score</w:t>
      </w:r>
      <w:r w:rsidRPr="00573710">
        <w:rPr>
          <w:b/>
          <w:bCs/>
        </w:rPr>
        <w:t>、</w:t>
      </w:r>
      <w:r w:rsidRPr="00573710">
        <w:rPr>
          <w:b/>
          <w:bCs/>
        </w:rPr>
        <w:t xml:space="preserve">ROC-AUC </w:t>
      </w:r>
      <w:r w:rsidRPr="00573710">
        <w:rPr>
          <w:b/>
          <w:bCs/>
        </w:rPr>
        <w:t>與</w:t>
      </w:r>
      <w:r w:rsidRPr="00573710">
        <w:rPr>
          <w:b/>
          <w:bCs/>
        </w:rPr>
        <w:t xml:space="preserve"> AI CUP </w:t>
      </w:r>
      <w:r w:rsidRPr="00573710">
        <w:rPr>
          <w:b/>
          <w:bCs/>
        </w:rPr>
        <w:t>官方指標進行評估</w:t>
      </w:r>
    </w:p>
    <w:p w14:paraId="198931CA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pict w14:anchorId="5BE2811A">
          <v:rect id="_x0000_i1185" style="width:0;height:1.5pt" o:hralign="center" o:hrstd="t" o:hr="t" fillcolor="#a0a0a0" stroked="f">
            <v:textbox inset="5.85pt,.7pt,5.85pt,.7pt"/>
          </v:rect>
        </w:pict>
      </w:r>
    </w:p>
    <w:p w14:paraId="425E397D" w14:textId="53BA68C0" w:rsidR="00573710" w:rsidRPr="00573710" w:rsidRDefault="00573710" w:rsidP="00573710">
      <w:pPr>
        <w:rPr>
          <w:rFonts w:hint="eastAsia"/>
          <w:b/>
          <w:bCs/>
        </w:rPr>
      </w:pPr>
      <w:r w:rsidRPr="00573710">
        <w:rPr>
          <w:b/>
          <w:bCs/>
        </w:rPr>
        <w:t>Team Members</w:t>
      </w:r>
    </w:p>
    <w:p w14:paraId="33D0369E" w14:textId="2C072F64" w:rsidR="00573710" w:rsidRPr="00573710" w:rsidRDefault="00573710" w:rsidP="00573710">
      <w:pPr>
        <w:numPr>
          <w:ilvl w:val="0"/>
          <w:numId w:val="29"/>
        </w:numPr>
        <w:rPr>
          <w:b/>
          <w:bCs/>
        </w:rPr>
      </w:pPr>
      <w:r w:rsidRPr="00573710">
        <w:rPr>
          <w:b/>
          <w:bCs/>
        </w:rPr>
        <w:t>學號：</w:t>
      </w:r>
      <w:r>
        <w:rPr>
          <w:rFonts w:hint="eastAsia"/>
          <w:b/>
          <w:bCs/>
        </w:rPr>
        <w:t>112590059</w:t>
      </w:r>
    </w:p>
    <w:p w14:paraId="62B36872" w14:textId="70665C36" w:rsidR="00573710" w:rsidRPr="00573710" w:rsidRDefault="00573710" w:rsidP="00573710">
      <w:pPr>
        <w:numPr>
          <w:ilvl w:val="0"/>
          <w:numId w:val="29"/>
        </w:numPr>
        <w:rPr>
          <w:b/>
          <w:bCs/>
        </w:rPr>
      </w:pPr>
      <w:r w:rsidRPr="00573710">
        <w:rPr>
          <w:b/>
          <w:bCs/>
        </w:rPr>
        <w:t>姓名：</w:t>
      </w:r>
      <w:r>
        <w:rPr>
          <w:rFonts w:hint="eastAsia"/>
          <w:b/>
          <w:bCs/>
        </w:rPr>
        <w:t>傅啓碩</w:t>
      </w:r>
      <w:r w:rsidRPr="00573710">
        <w:rPr>
          <w:b/>
          <w:bCs/>
        </w:rPr>
        <w:pict w14:anchorId="1B7FB995">
          <v:rect id="_x0000_i1186" style="width:0;height:1.5pt" o:hralign="center" o:hrstd="t" o:hr="t" fillcolor="#a0a0a0" stroked="f">
            <v:textbox inset="5.85pt,.7pt,5.85pt,.7pt"/>
          </v:rect>
        </w:pict>
      </w:r>
    </w:p>
    <w:p w14:paraId="17BACE8F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Preferred Time Slots</w:t>
      </w:r>
    </w:p>
    <w:p w14:paraId="74930210" w14:textId="77777777" w:rsidR="00573710" w:rsidRPr="00573710" w:rsidRDefault="00573710" w:rsidP="00573710">
      <w:pPr>
        <w:rPr>
          <w:b/>
          <w:bCs/>
        </w:rPr>
      </w:pPr>
      <w:r w:rsidRPr="00573710">
        <w:rPr>
          <w:b/>
          <w:bCs/>
        </w:rPr>
        <w:t>希望報告時段：</w:t>
      </w:r>
    </w:p>
    <w:p w14:paraId="46C30FE8" w14:textId="6459798B" w:rsidR="00573710" w:rsidRPr="00573710" w:rsidRDefault="00573710" w:rsidP="00573710">
      <w:pPr>
        <w:numPr>
          <w:ilvl w:val="0"/>
          <w:numId w:val="31"/>
        </w:numPr>
        <w:rPr>
          <w:b/>
          <w:bCs/>
        </w:rPr>
      </w:pPr>
      <w:r w:rsidRPr="00573710">
        <w:rPr>
          <w:b/>
          <w:bCs/>
        </w:rPr>
        <w:t>Jun. 15, 2026</w:t>
      </w:r>
      <w:r w:rsidRPr="00573710">
        <w:rPr>
          <w:b/>
          <w:bCs/>
        </w:rPr>
        <w:t>（第二週）</w:t>
      </w:r>
    </w:p>
    <w:p w14:paraId="0316AC56" w14:textId="73BB9839" w:rsidR="00D672F6" w:rsidRPr="00573710" w:rsidRDefault="00D672F6" w:rsidP="00573710"/>
    <w:sectPr w:rsidR="00D672F6" w:rsidRPr="005737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3426"/>
    <w:multiLevelType w:val="multilevel"/>
    <w:tmpl w:val="B92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808"/>
    <w:multiLevelType w:val="multilevel"/>
    <w:tmpl w:val="F65A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F0641"/>
    <w:multiLevelType w:val="multilevel"/>
    <w:tmpl w:val="187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B4849"/>
    <w:multiLevelType w:val="multilevel"/>
    <w:tmpl w:val="A902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7B6E"/>
    <w:multiLevelType w:val="multilevel"/>
    <w:tmpl w:val="086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D7936"/>
    <w:multiLevelType w:val="multilevel"/>
    <w:tmpl w:val="BC3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93B17"/>
    <w:multiLevelType w:val="multilevel"/>
    <w:tmpl w:val="681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36534"/>
    <w:multiLevelType w:val="multilevel"/>
    <w:tmpl w:val="AE8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C0750"/>
    <w:multiLevelType w:val="multilevel"/>
    <w:tmpl w:val="65004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517AE"/>
    <w:multiLevelType w:val="multilevel"/>
    <w:tmpl w:val="33A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9479D"/>
    <w:multiLevelType w:val="multilevel"/>
    <w:tmpl w:val="3A0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3476D"/>
    <w:multiLevelType w:val="multilevel"/>
    <w:tmpl w:val="E25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A2B4B"/>
    <w:multiLevelType w:val="multilevel"/>
    <w:tmpl w:val="545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41167"/>
    <w:multiLevelType w:val="multilevel"/>
    <w:tmpl w:val="95C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D34E5"/>
    <w:multiLevelType w:val="multilevel"/>
    <w:tmpl w:val="CCF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F160F"/>
    <w:multiLevelType w:val="multilevel"/>
    <w:tmpl w:val="FAA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A1C16"/>
    <w:multiLevelType w:val="multilevel"/>
    <w:tmpl w:val="7A7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D237A"/>
    <w:multiLevelType w:val="multilevel"/>
    <w:tmpl w:val="8D1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87275"/>
    <w:multiLevelType w:val="multilevel"/>
    <w:tmpl w:val="6EAE73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97B1C"/>
    <w:multiLevelType w:val="multilevel"/>
    <w:tmpl w:val="530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B5B33"/>
    <w:multiLevelType w:val="multilevel"/>
    <w:tmpl w:val="E268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610BE7"/>
    <w:multiLevelType w:val="multilevel"/>
    <w:tmpl w:val="B4E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C4B39"/>
    <w:multiLevelType w:val="multilevel"/>
    <w:tmpl w:val="2BE8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16B43"/>
    <w:multiLevelType w:val="multilevel"/>
    <w:tmpl w:val="787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32BE3"/>
    <w:multiLevelType w:val="multilevel"/>
    <w:tmpl w:val="ABB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937DF"/>
    <w:multiLevelType w:val="multilevel"/>
    <w:tmpl w:val="32A8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D521A3"/>
    <w:multiLevelType w:val="multilevel"/>
    <w:tmpl w:val="52AA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F3E48"/>
    <w:multiLevelType w:val="multilevel"/>
    <w:tmpl w:val="03B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86259"/>
    <w:multiLevelType w:val="multilevel"/>
    <w:tmpl w:val="567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27EE9"/>
    <w:multiLevelType w:val="multilevel"/>
    <w:tmpl w:val="F42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0395D"/>
    <w:multiLevelType w:val="multilevel"/>
    <w:tmpl w:val="A67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10324">
    <w:abstractNumId w:val="6"/>
  </w:num>
  <w:num w:numId="2" w16cid:durableId="644506283">
    <w:abstractNumId w:val="28"/>
  </w:num>
  <w:num w:numId="3" w16cid:durableId="1453937260">
    <w:abstractNumId w:val="30"/>
  </w:num>
  <w:num w:numId="4" w16cid:durableId="290407756">
    <w:abstractNumId w:val="14"/>
  </w:num>
  <w:num w:numId="5" w16cid:durableId="607585989">
    <w:abstractNumId w:val="4"/>
  </w:num>
  <w:num w:numId="6" w16cid:durableId="2080789084">
    <w:abstractNumId w:val="16"/>
  </w:num>
  <w:num w:numId="7" w16cid:durableId="2119637998">
    <w:abstractNumId w:val="24"/>
  </w:num>
  <w:num w:numId="8" w16cid:durableId="1447508100">
    <w:abstractNumId w:val="10"/>
  </w:num>
  <w:num w:numId="9" w16cid:durableId="842745372">
    <w:abstractNumId w:val="17"/>
  </w:num>
  <w:num w:numId="10" w16cid:durableId="2091000735">
    <w:abstractNumId w:val="25"/>
  </w:num>
  <w:num w:numId="11" w16cid:durableId="1331324289">
    <w:abstractNumId w:val="21"/>
  </w:num>
  <w:num w:numId="12" w16cid:durableId="665982699">
    <w:abstractNumId w:val="23"/>
  </w:num>
  <w:num w:numId="13" w16cid:durableId="181937929">
    <w:abstractNumId w:val="26"/>
  </w:num>
  <w:num w:numId="14" w16cid:durableId="1176964985">
    <w:abstractNumId w:val="12"/>
  </w:num>
  <w:num w:numId="15" w16cid:durableId="1268391301">
    <w:abstractNumId w:val="15"/>
  </w:num>
  <w:num w:numId="16" w16cid:durableId="73744969">
    <w:abstractNumId w:val="11"/>
  </w:num>
  <w:num w:numId="17" w16cid:durableId="1202667673">
    <w:abstractNumId w:val="9"/>
  </w:num>
  <w:num w:numId="18" w16cid:durableId="247151853">
    <w:abstractNumId w:val="27"/>
  </w:num>
  <w:num w:numId="19" w16cid:durableId="234170717">
    <w:abstractNumId w:val="3"/>
  </w:num>
  <w:num w:numId="20" w16cid:durableId="123352275">
    <w:abstractNumId w:val="0"/>
  </w:num>
  <w:num w:numId="21" w16cid:durableId="322441479">
    <w:abstractNumId w:val="13"/>
  </w:num>
  <w:num w:numId="22" w16cid:durableId="1339693267">
    <w:abstractNumId w:val="20"/>
  </w:num>
  <w:num w:numId="23" w16cid:durableId="1914856885">
    <w:abstractNumId w:val="1"/>
  </w:num>
  <w:num w:numId="24" w16cid:durableId="1779173785">
    <w:abstractNumId w:val="5"/>
  </w:num>
  <w:num w:numId="25" w16cid:durableId="1655841965">
    <w:abstractNumId w:val="18"/>
  </w:num>
  <w:num w:numId="26" w16cid:durableId="556164400">
    <w:abstractNumId w:val="7"/>
  </w:num>
  <w:num w:numId="27" w16cid:durableId="1117093208">
    <w:abstractNumId w:val="8"/>
  </w:num>
  <w:num w:numId="28" w16cid:durableId="1563371591">
    <w:abstractNumId w:val="19"/>
  </w:num>
  <w:num w:numId="29" w16cid:durableId="627781147">
    <w:abstractNumId w:val="22"/>
  </w:num>
  <w:num w:numId="30" w16cid:durableId="1055812128">
    <w:abstractNumId w:val="29"/>
  </w:num>
  <w:num w:numId="31" w16cid:durableId="1167398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DE"/>
    <w:rsid w:val="005129DE"/>
    <w:rsid w:val="005630A8"/>
    <w:rsid w:val="00573710"/>
    <w:rsid w:val="00642AB8"/>
    <w:rsid w:val="00D6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2C9CDD"/>
  <w15:chartTrackingRefBased/>
  <w15:docId w15:val="{ED41C1D0-9F2E-41C1-B432-44BBAFCF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9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9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9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9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9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9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9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9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29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5129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5129DE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512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512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512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512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512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5129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129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9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29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9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29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9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9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29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83</Words>
  <Characters>476</Characters>
  <Application>Microsoft Office Word</Application>
  <DocSecurity>0</DocSecurity>
  <Lines>3</Lines>
  <Paragraphs>1</Paragraphs>
  <ScaleCrop>false</ScaleCrop>
  <Company>NTUT Computer And Network Center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啟碩 傅</dc:creator>
  <cp:keywords/>
  <dc:description/>
  <cp:lastModifiedBy>啟碩 傅</cp:lastModifiedBy>
  <cp:revision>1</cp:revision>
  <dcterms:created xsi:type="dcterms:W3CDTF">2026-05-07T11:59:00Z</dcterms:created>
  <dcterms:modified xsi:type="dcterms:W3CDTF">2026-05-07T12:53:00Z</dcterms:modified>
</cp:coreProperties>
</file>