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5CE6C" w14:textId="77777777" w:rsidR="009E4A01" w:rsidRDefault="002855B5" w:rsidP="009E4A01">
      <w:pPr>
        <w:pStyle w:val="Heading1"/>
        <w:jc w:val="center"/>
      </w:pPr>
      <w:r>
        <w:t>CS 6</w:t>
      </w:r>
      <w:r w:rsidR="009E4A01">
        <w:t>290: High-Performance Computer Architecture</w:t>
      </w:r>
    </w:p>
    <w:p w14:paraId="1385CE6F" w14:textId="305AA4E5" w:rsidR="00A859FE" w:rsidRDefault="00625DED" w:rsidP="00186796">
      <w:pPr>
        <w:pStyle w:val="Heading1"/>
        <w:jc w:val="center"/>
      </w:pPr>
      <w:r>
        <w:t>Project 2</w:t>
      </w:r>
    </w:p>
    <w:p w14:paraId="1385CE70" w14:textId="77777777" w:rsidR="002938E8" w:rsidRDefault="005913B2" w:rsidP="003A6F5F">
      <w:r>
        <w:t xml:space="preserve">This </w:t>
      </w:r>
      <w:r w:rsidR="003B7529">
        <w:t>project</w:t>
      </w:r>
      <w:r>
        <w:t xml:space="preserve"> is intended to help you understand </w:t>
      </w:r>
      <w:r w:rsidR="00625DED">
        <w:t xml:space="preserve">caches </w:t>
      </w:r>
      <w:r w:rsidR="003A6F5F">
        <w:t xml:space="preserve">and </w:t>
      </w:r>
      <w:r>
        <w:t>performance of out-of-order processors.</w:t>
      </w:r>
      <w:r w:rsidR="002938E8">
        <w:t xml:space="preserve"> </w:t>
      </w:r>
      <w:r w:rsidR="00257C9D">
        <w:t xml:space="preserve">As with </w:t>
      </w:r>
      <w:r w:rsidR="00A859FE">
        <w:t>previous projects</w:t>
      </w:r>
      <w:r w:rsidR="00257C9D">
        <w:t xml:space="preserve">, </w:t>
      </w:r>
      <w:r w:rsidR="00A859FE">
        <w:t xml:space="preserve">for this project </w:t>
      </w:r>
      <w:r w:rsidR="002938E8">
        <w:t xml:space="preserve">you will need </w:t>
      </w:r>
      <w:r w:rsidR="003A6F5F">
        <w:t xml:space="preserve">VirtualBox and </w:t>
      </w:r>
      <w:r w:rsidR="00FB0B3F">
        <w:t xml:space="preserve">our project </w:t>
      </w:r>
      <w:r w:rsidR="00A859FE">
        <w:t>virtual machine</w:t>
      </w:r>
      <w:r w:rsidR="003A6F5F">
        <w:t>.</w:t>
      </w:r>
      <w:r w:rsidR="00D703C7" w:rsidRPr="00D703C7">
        <w:t xml:space="preserve"> Just like </w:t>
      </w:r>
      <w:r w:rsidR="00A859FE">
        <w:t>in previous projects</w:t>
      </w:r>
      <w:r w:rsidR="00D703C7" w:rsidRPr="00D703C7">
        <w:t>, you will put your answers in the red</w:t>
      </w:r>
      <w:r w:rsidR="00A859FE">
        <w:t>d</w:t>
      </w:r>
      <w:r w:rsidR="00D703C7" w:rsidRPr="00D703C7">
        <w:t>ish boxes in this Word document</w:t>
      </w:r>
      <w:r w:rsidR="00A24BA0">
        <w:t>, and then submit it in Canvas</w:t>
      </w:r>
      <w:r w:rsidR="00D703C7" w:rsidRPr="00D703C7">
        <w:t xml:space="preserve"> (</w:t>
      </w:r>
      <w:r w:rsidR="00A859FE">
        <w:t xml:space="preserve">but this time </w:t>
      </w:r>
      <w:r w:rsidR="00D703C7" w:rsidRPr="00D703C7">
        <w:t xml:space="preserve">the submitted file name should </w:t>
      </w:r>
      <w:r w:rsidR="00D703C7">
        <w:t>be PRJ2</w:t>
      </w:r>
      <w:r w:rsidR="00D703C7" w:rsidRPr="00D703C7">
        <w:t>.docx).</w:t>
      </w:r>
    </w:p>
    <w:p w14:paraId="6803326D" w14:textId="77777777" w:rsidR="001A4A49" w:rsidRPr="00806E07" w:rsidRDefault="001A4A49" w:rsidP="001A4A49">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 xml:space="preserve">For questions that are asking “why” and/or “explain”, the correct answer is one that concisely states the cause for what the question is describing, </w:t>
      </w:r>
      <w:proofErr w:type="gramStart"/>
      <w:r>
        <w:t>and also</w:t>
      </w:r>
      <w:proofErr w:type="gramEnd"/>
      <w:r>
        <w:t xml:space="preserve"> states what evidence you have for that. Guesswork, even when entirely correct, will only yield up to 50% of the points on such questions.</w:t>
      </w:r>
    </w:p>
    <w:p w14:paraId="7E6A40F5" w14:textId="65DABB36" w:rsidR="00DF22C6" w:rsidRDefault="00DF22C6" w:rsidP="00DF22C6">
      <w:r>
        <w:t xml:space="preserve">Additional files to upload are specified in each part of this document. </w:t>
      </w:r>
      <w:r w:rsidRPr="00C86B4E">
        <w:rPr>
          <w:b/>
        </w:rPr>
        <w:t>Do not archive</w:t>
      </w:r>
      <w:r>
        <w:t xml:space="preserve"> (zip, </w:t>
      </w:r>
      <w:proofErr w:type="spellStart"/>
      <w:r>
        <w:t>rar</w:t>
      </w:r>
      <w:proofErr w:type="spellEnd"/>
      <w:r>
        <w:t xml:space="preserve">, or anything else) the files when you submit them – each file should be uploaded separately, with the file name specified in this assignment. You will lose up to 20 points for not following the file submission and naming guidelines, and if any files are missing </w:t>
      </w:r>
      <w:r w:rsidRPr="0036112A">
        <w:rPr>
          <w:b/>
          <w:bCs/>
          <w:color w:val="FF0000"/>
        </w:rPr>
        <w:t>you will lose all the points for answers that are in any way related to a missing file</w:t>
      </w:r>
      <w:r>
        <w:t xml:space="preserve"> (yes, this means an automatic zero score if the PRJ</w:t>
      </w:r>
      <w:r w:rsidR="00252E31">
        <w:t>2</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4D4AE6B9" w14:textId="77777777" w:rsidR="00DF22C6" w:rsidRDefault="00DF22C6" w:rsidP="00DF22C6">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1385CE74" w14:textId="69164ED8" w:rsidR="00667306" w:rsidRPr="00DD3096" w:rsidRDefault="00625DED" w:rsidP="002A5797">
      <w:pPr>
        <w:rPr>
          <w:u w:val="single"/>
          <w:bdr w:val="single" w:sz="4" w:space="0" w:color="auto"/>
          <w:shd w:val="clear" w:color="auto" w:fill="E5B8B7" w:themeFill="accent2" w:themeFillTint="66"/>
        </w:rPr>
      </w:pPr>
      <w:r>
        <w:rPr>
          <w:b/>
        </w:rPr>
        <w:t xml:space="preserve">This </w:t>
      </w:r>
      <w:r w:rsidR="00E60FE2"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00E60FE2" w:rsidRPr="00E60FE2">
        <w:rPr>
          <w:b/>
        </w:rPr>
        <w:t>o collaboration with other students or anyone else is allowed</w:t>
      </w:r>
      <w:r w:rsidR="00A77D00">
        <w:t>. I</w:t>
      </w:r>
      <w:r w:rsidR="00883B69">
        <w:t xml:space="preserve">f you do have a partner you </w:t>
      </w:r>
      <w:r w:rsidR="00A77D00" w:rsidRPr="00A77D00">
        <w:rPr>
          <w:b/>
        </w:rPr>
        <w:t>have to</w:t>
      </w:r>
      <w:r w:rsidR="00A77D00">
        <w:t xml:space="preserve"> </w:t>
      </w:r>
      <w:r w:rsidR="00883B69">
        <w:t>provide his/her 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DD3096" w:rsidRPr="00DD3096">
        <w:rPr>
          <w:u w:val="single"/>
          <w:bdr w:val="single" w:sz="4" w:space="0" w:color="auto"/>
          <w:shd w:val="clear" w:color="auto" w:fill="E5B8B7" w:themeFill="accent2" w:themeFillTint="66"/>
        </w:rPr>
        <w:t>Daniel D'Alessandro</w:t>
      </w:r>
      <w:r w:rsidR="009274AF" w:rsidRPr="0098781C">
        <w:rPr>
          <w:u w:val="single"/>
          <w:bdr w:val="single" w:sz="4" w:space="0" w:color="auto"/>
          <w:shd w:val="clear" w:color="auto" w:fill="E5B8B7" w:themeFill="accent2" w:themeFillTint="66"/>
        </w:rPr>
        <w:t xml:space="preserve">   </w:t>
      </w:r>
      <w:r w:rsidR="009274AF">
        <w:rPr>
          <w:u w:val="single"/>
          <w:bdr w:val="single" w:sz="4" w:space="0" w:color="auto"/>
          <w:shd w:val="clear" w:color="auto" w:fill="E5B8B7" w:themeFill="accent2" w:themeFillTint="66"/>
        </w:rPr>
        <w:t xml:space="preserve">  </w:t>
      </w:r>
      <w:proofErr w:type="gramStart"/>
      <w:r w:rsidR="009274AF">
        <w:rPr>
          <w:u w:val="single"/>
          <w:bdr w:val="single" w:sz="4" w:space="0" w:color="auto"/>
          <w:shd w:val="clear" w:color="auto" w:fill="E5B8B7" w:themeFill="accent2" w:themeFillTint="66"/>
        </w:rPr>
        <w:t xml:space="preserve">  </w:t>
      </w:r>
      <w:r w:rsidR="009274AF">
        <w:t xml:space="preserve"> </w:t>
      </w:r>
      <w:r w:rsidR="00B00A3E">
        <w:t>(</w:t>
      </w:r>
      <w:proofErr w:type="gramEnd"/>
      <w:r w:rsidR="00B00A3E">
        <w:t xml:space="preserve">enter None here if no partner) </w:t>
      </w:r>
      <w:r w:rsidR="00A24BA0">
        <w:t>and his/her Canvas</w:t>
      </w:r>
      <w:r w:rsidR="00883B69">
        <w:t xml:space="preserve"> username here</w:t>
      </w:r>
      <w:r w:rsidR="009274AF">
        <w:t xml:space="preserve">  </w:t>
      </w:r>
      <w:r w:rsidR="009274AF" w:rsidRPr="0098781C">
        <w:rPr>
          <w:rStyle w:val="Style1Char"/>
          <w:color w:val="FF0000"/>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DD3096" w:rsidRPr="00DD3096">
        <w:rPr>
          <w:u w:val="single"/>
          <w:bdr w:val="single" w:sz="4" w:space="0" w:color="auto"/>
          <w:shd w:val="clear" w:color="auto" w:fill="E5B8B7" w:themeFill="accent2" w:themeFillTint="66"/>
        </w:rPr>
        <w:t>ddalessandro6</w:t>
      </w:r>
      <w:r w:rsidR="009274AF" w:rsidRPr="0098781C">
        <w:rPr>
          <w:u w:val="single"/>
          <w:bdr w:val="single" w:sz="4" w:space="0" w:color="auto"/>
          <w:shd w:val="clear" w:color="auto" w:fill="E5B8B7" w:themeFill="accent2" w:themeFillTint="66"/>
        </w:rPr>
        <w:t xml:space="preserve">     </w:t>
      </w:r>
      <w:r w:rsidR="009274AF">
        <w:rPr>
          <w:u w:val="single"/>
          <w:bdr w:val="single" w:sz="4" w:space="0" w:color="auto"/>
          <w:shd w:val="clear" w:color="auto" w:fill="E5B8B7" w:themeFill="accent2" w:themeFillTint="66"/>
        </w:rPr>
        <w:t xml:space="preserve">       </w:t>
      </w:r>
      <w:r w:rsidR="009274AF" w:rsidRPr="0098781C">
        <w:rPr>
          <w:u w:val="single"/>
          <w:bdr w:val="single" w:sz="4" w:space="0" w:color="auto"/>
          <w:shd w:val="clear" w:color="auto" w:fill="E5B8B7" w:themeFill="accent2" w:themeFillTint="66"/>
        </w:rPr>
        <w:t xml:space="preserve">    </w:t>
      </w:r>
      <w:r w:rsidR="00883B69">
        <w:t>.</w:t>
      </w:r>
      <w:r w:rsidR="00D703C7">
        <w:t xml:space="preserve"> Note that this means that you </w:t>
      </w:r>
      <w:r w:rsidR="00872A3F">
        <w:t>c</w:t>
      </w:r>
      <w:r w:rsidR="00D703C7">
        <w:t xml:space="preserve">annot change partners once you begin working on the project, i.e. if you do any work with a </w:t>
      </w:r>
      <w:proofErr w:type="gramStart"/>
      <w:r w:rsidR="00D703C7">
        <w:t>partner</w:t>
      </w:r>
      <w:proofErr w:type="gramEnd"/>
      <w:r w:rsidR="00D703C7">
        <w:t xml:space="preserve"> you cannot “drop” your partner and submit the project as your own (or start working with someone else) because the collaboration you already had with your (original) partner then becomes unauthorized collaboration.</w:t>
      </w:r>
    </w:p>
    <w:p w14:paraId="1385CE75" w14:textId="77777777" w:rsidR="00035BCA" w:rsidRDefault="00035BCA" w:rsidP="00035BCA">
      <w:r>
        <w:lastRenderedPageBreak/>
        <w:t>In this project we will be us</w:t>
      </w:r>
      <w:r w:rsidR="00782DB1">
        <w:t xml:space="preserve">ing the </w:t>
      </w:r>
      <w:r w:rsidR="002A7936">
        <w:t>FMM</w:t>
      </w:r>
      <w:r w:rsidR="009B5628">
        <w:t xml:space="preserve"> benchmark with </w:t>
      </w:r>
      <w:r w:rsidR="002A7936">
        <w:t xml:space="preserve">256 particles </w:t>
      </w:r>
      <w:r>
        <w:t>and single-core execution, a</w:t>
      </w:r>
      <w:r w:rsidR="005972C1">
        <w:t>nd we will continue to use the c</w:t>
      </w:r>
      <w:r>
        <w:t>mp4-noc.conf configuration file</w:t>
      </w:r>
      <w:r w:rsidR="00152618">
        <w:t xml:space="preserve">. Remember to first </w:t>
      </w:r>
      <w:r w:rsidR="00152618" w:rsidRPr="00152618">
        <w:rPr>
          <w:b/>
        </w:rPr>
        <w:t xml:space="preserve">restore the </w:t>
      </w:r>
      <w:r w:rsidR="005972C1">
        <w:rPr>
          <w:b/>
        </w:rPr>
        <w:t>c</w:t>
      </w:r>
      <w:r w:rsidR="00152618" w:rsidRPr="00152618">
        <w:rPr>
          <w:b/>
        </w:rPr>
        <w:t>mp4-noc.conf file to its default contents</w:t>
      </w:r>
      <w:r w:rsidR="00790658">
        <w:t>. Also, if your branch predictor changes from Project 1 can result in changing the results of the simulation even when using the default (</w:t>
      </w:r>
      <w:r w:rsidR="006A089D">
        <w:t>H</w:t>
      </w:r>
      <w:r w:rsidR="00790658">
        <w:t xml:space="preserve">ybrid) predictor, you need to restore the original code of the simulator. Essentially, </w:t>
      </w:r>
      <w:r w:rsidR="00152618">
        <w:t xml:space="preserve">you need to undo all the changes </w:t>
      </w:r>
      <w:r w:rsidR="00790658">
        <w:t>made in Project 0 and Project 1</w:t>
      </w:r>
      <w:r w:rsidR="00633B50">
        <w:t>. Then you can run the simulation:</w:t>
      </w:r>
    </w:p>
    <w:p w14:paraId="1385CE76" w14:textId="77777777" w:rsidR="00773455" w:rsidRPr="006A089D" w:rsidRDefault="00035BCA" w:rsidP="00035BCA">
      <w:pPr>
        <w:rPr>
          <w:rFonts w:ascii="Courier New" w:hAnsi="Courier New" w:cs="Courier New"/>
          <w:sz w:val="22"/>
          <w:szCs w:val="22"/>
        </w:rPr>
      </w:pPr>
      <w:r w:rsidRPr="006A089D">
        <w:rPr>
          <w:rFonts w:ascii="Courier New" w:hAnsi="Courier New" w:cs="Courier New"/>
          <w:sz w:val="22"/>
          <w:szCs w:val="22"/>
        </w:rPr>
        <w:t>cd ~/</w:t>
      </w:r>
      <w:proofErr w:type="spellStart"/>
      <w:r w:rsidRPr="006A089D">
        <w:rPr>
          <w:rFonts w:ascii="Courier New" w:hAnsi="Courier New" w:cs="Courier New"/>
          <w:sz w:val="22"/>
          <w:szCs w:val="22"/>
        </w:rPr>
        <w:t>sesc</w:t>
      </w:r>
      <w:proofErr w:type="spellEnd"/>
      <w:r w:rsidRPr="006A089D">
        <w:rPr>
          <w:rFonts w:ascii="Courier New" w:hAnsi="Courier New" w:cs="Courier New"/>
          <w:sz w:val="22"/>
          <w:szCs w:val="22"/>
        </w:rPr>
        <w:t>/apps/Splash2/</w:t>
      </w:r>
      <w:proofErr w:type="spellStart"/>
      <w:r w:rsidR="003F3D23">
        <w:rPr>
          <w:rFonts w:ascii="Courier New" w:hAnsi="Courier New" w:cs="Courier New"/>
          <w:sz w:val="22"/>
          <w:szCs w:val="22"/>
        </w:rPr>
        <w:t>f</w:t>
      </w:r>
      <w:r w:rsidR="002A7936">
        <w:rPr>
          <w:rFonts w:ascii="Courier New" w:hAnsi="Courier New" w:cs="Courier New"/>
          <w:sz w:val="22"/>
          <w:szCs w:val="22"/>
        </w:rPr>
        <w:t>mm</w:t>
      </w:r>
      <w:proofErr w:type="spellEnd"/>
    </w:p>
    <w:p w14:paraId="1385CE77" w14:textId="77777777" w:rsidR="006A089D" w:rsidRPr="00D8428A" w:rsidRDefault="006A089D" w:rsidP="00035BCA">
      <w:r w:rsidRPr="00D8428A">
        <w:t xml:space="preserve">If the </w:t>
      </w:r>
      <w:proofErr w:type="spellStart"/>
      <w:proofErr w:type="gramStart"/>
      <w:r w:rsidR="002A7936" w:rsidRPr="00D8428A">
        <w:t>fmm.mi</w:t>
      </w:r>
      <w:r w:rsidRPr="00D8428A">
        <w:t>p</w:t>
      </w:r>
      <w:r w:rsidR="002A7936" w:rsidRPr="00D8428A">
        <w:t>s</w:t>
      </w:r>
      <w:r w:rsidRPr="00D8428A">
        <w:t>eb</w:t>
      </w:r>
      <w:proofErr w:type="spellEnd"/>
      <w:proofErr w:type="gramEnd"/>
      <w:r w:rsidRPr="00D8428A">
        <w:t xml:space="preserve"> file is not already present in this directory, then build it:</w:t>
      </w:r>
    </w:p>
    <w:p w14:paraId="1385CE78" w14:textId="77777777" w:rsidR="006A089D" w:rsidRPr="006A089D" w:rsidRDefault="006A089D" w:rsidP="00035BCA">
      <w:pPr>
        <w:rPr>
          <w:rFonts w:ascii="Courier New" w:hAnsi="Courier New" w:cs="Courier New"/>
          <w:sz w:val="22"/>
          <w:szCs w:val="22"/>
        </w:rPr>
      </w:pPr>
      <w:r w:rsidRPr="006A089D">
        <w:rPr>
          <w:rFonts w:ascii="Courier New" w:hAnsi="Courier New" w:cs="Courier New"/>
          <w:sz w:val="22"/>
          <w:szCs w:val="22"/>
        </w:rPr>
        <w:t>make</w:t>
      </w:r>
    </w:p>
    <w:p w14:paraId="1385CE79" w14:textId="7E05E85E" w:rsidR="006A089D" w:rsidRPr="00D8428A" w:rsidRDefault="006A089D" w:rsidP="00D8428A">
      <w:r w:rsidRPr="00D8428A">
        <w:t>and run the first simulation we will need for this project</w:t>
      </w:r>
      <w:r w:rsidR="00455035" w:rsidRPr="00D8428A">
        <w:t xml:space="preserve"> </w:t>
      </w:r>
      <w:r w:rsidR="00FB45CC" w:rsidRPr="00D8428A">
        <w:rPr>
          <w:b/>
        </w:rPr>
        <w:t>exactly</w:t>
      </w:r>
      <w:r w:rsidR="00FB45CC" w:rsidRPr="00D8428A">
        <w:t xml:space="preserve"> like this </w:t>
      </w:r>
      <w:r w:rsidR="00455035" w:rsidRPr="00D8428A">
        <w:t>(</w:t>
      </w:r>
      <w:r w:rsidR="004776A8" w:rsidRPr="00D8428A">
        <w:t xml:space="preserve">this should be one </w:t>
      </w:r>
      <w:r w:rsidR="00455035" w:rsidRPr="00D8428A">
        <w:t>line</w:t>
      </w:r>
      <w:r w:rsidR="004776A8" w:rsidRPr="00D8428A">
        <w:t xml:space="preserve"> </w:t>
      </w:r>
      <w:r w:rsidR="00D63A72" w:rsidRPr="00D8428A">
        <w:t>where all ‘</w:t>
      </w:r>
      <w:proofErr w:type="gramStart"/>
      <w:r w:rsidR="00D63A72" w:rsidRPr="00D8428A">
        <w:t>-‘ characters</w:t>
      </w:r>
      <w:proofErr w:type="gramEnd"/>
      <w:r w:rsidR="00D63A72" w:rsidRPr="00D8428A">
        <w:t xml:space="preserve"> are the normal “minus” character, the line </w:t>
      </w:r>
      <w:r w:rsidR="002A7936" w:rsidRPr="00D8428A">
        <w:t>has a single space between -</w:t>
      </w:r>
      <w:proofErr w:type="spellStart"/>
      <w:r w:rsidR="002A7936" w:rsidRPr="00D8428A">
        <w:t>ofmm</w:t>
      </w:r>
      <w:r w:rsidR="00D63A72" w:rsidRPr="00D8428A">
        <w:t>.out</w:t>
      </w:r>
      <w:proofErr w:type="spellEnd"/>
      <w:r w:rsidR="00D63A72" w:rsidRPr="00D8428A">
        <w:t xml:space="preserve"> and -</w:t>
      </w:r>
      <w:proofErr w:type="spellStart"/>
      <w:r w:rsidR="002A7936" w:rsidRPr="00D8428A">
        <w:t>efmm</w:t>
      </w:r>
      <w:r w:rsidR="004776A8" w:rsidRPr="00D8428A">
        <w:t>.err</w:t>
      </w:r>
      <w:proofErr w:type="spellEnd"/>
      <w:r w:rsidR="004776A8" w:rsidRPr="00D8428A">
        <w:t>, a si</w:t>
      </w:r>
      <w:r w:rsidR="002A7936" w:rsidRPr="00D8428A">
        <w:t xml:space="preserve">ngle space character between </w:t>
      </w:r>
      <w:proofErr w:type="spellStart"/>
      <w:r w:rsidR="002A7936" w:rsidRPr="00D8428A">
        <w:t>fmm</w:t>
      </w:r>
      <w:r w:rsidR="004776A8" w:rsidRPr="00D8428A">
        <w:t>.mi</w:t>
      </w:r>
      <w:r w:rsidR="00D63A72" w:rsidRPr="00D8428A">
        <w:t>pseb</w:t>
      </w:r>
      <w:proofErr w:type="spellEnd"/>
      <w:r w:rsidR="00D63A72" w:rsidRPr="00D8428A">
        <w:t xml:space="preserve"> and </w:t>
      </w:r>
      <w:r w:rsidR="0004731C">
        <w:t>-</w:t>
      </w:r>
      <w:r w:rsidR="002A7936" w:rsidRPr="00D8428A">
        <w:t xml:space="preserve">p, a single space between </w:t>
      </w:r>
      <w:r w:rsidR="0004731C">
        <w:t>-</w:t>
      </w:r>
      <w:r w:rsidR="002A7936" w:rsidRPr="00D8428A">
        <w:t>p and 1</w:t>
      </w:r>
      <w:r w:rsidR="009B5628" w:rsidRPr="00D8428A">
        <w:t xml:space="preserve">, and no spaces, </w:t>
      </w:r>
      <w:r w:rsidR="004776A8" w:rsidRPr="00D8428A">
        <w:t>tabs</w:t>
      </w:r>
      <w:r w:rsidR="009B5628" w:rsidRPr="00D8428A">
        <w:t>, or anything else</w:t>
      </w:r>
      <w:r w:rsidR="004776A8" w:rsidRPr="00D8428A">
        <w:t xml:space="preserve"> after that</w:t>
      </w:r>
      <w:r w:rsidR="00455035" w:rsidRPr="00D8428A">
        <w:t>)</w:t>
      </w:r>
      <w:r w:rsidRPr="00D8428A">
        <w:t>:</w:t>
      </w:r>
    </w:p>
    <w:p w14:paraId="1385CE7A" w14:textId="704FEEBF" w:rsidR="00035BCA" w:rsidRPr="006475C3" w:rsidRDefault="00035BCA" w:rsidP="002C4113">
      <w:pPr>
        <w:keepLines/>
        <w:jc w:val="left"/>
        <w:rPr>
          <w:rFonts w:ascii="Courier New" w:hAnsi="Courier New" w:cs="Courier New"/>
          <w:sz w:val="25"/>
          <w:szCs w:val="25"/>
        </w:rPr>
      </w:pPr>
      <w:r w:rsidRPr="006475C3">
        <w:rPr>
          <w:rFonts w:ascii="Courier New" w:hAnsi="Courier New" w:cs="Courier New"/>
          <w:sz w:val="25"/>
          <w:szCs w:val="25"/>
        </w:rPr>
        <w:t>~</w:t>
      </w:r>
      <w:r w:rsidR="00FF128D" w:rsidRPr="006475C3">
        <w:rPr>
          <w:rFonts w:ascii="Courier New" w:hAnsi="Courier New" w:cs="Courier New"/>
          <w:sz w:val="25"/>
          <w:szCs w:val="25"/>
        </w:rPr>
        <w:t>/</w:t>
      </w:r>
      <w:proofErr w:type="spellStart"/>
      <w:r w:rsidR="00FF128D" w:rsidRPr="006475C3">
        <w:rPr>
          <w:rFonts w:ascii="Courier New" w:hAnsi="Courier New" w:cs="Courier New"/>
          <w:sz w:val="25"/>
          <w:szCs w:val="25"/>
        </w:rPr>
        <w:t>sesc</w:t>
      </w:r>
      <w:proofErr w:type="spellEnd"/>
      <w:r w:rsidR="00FF128D" w:rsidRPr="006475C3">
        <w:rPr>
          <w:rFonts w:ascii="Courier New" w:hAnsi="Courier New" w:cs="Courier New"/>
          <w:sz w:val="25"/>
          <w:szCs w:val="25"/>
        </w:rPr>
        <w:t>/</w:t>
      </w:r>
      <w:proofErr w:type="spellStart"/>
      <w:r w:rsidR="00FF128D" w:rsidRPr="006475C3">
        <w:rPr>
          <w:rFonts w:ascii="Courier New" w:hAnsi="Courier New" w:cs="Courier New"/>
          <w:sz w:val="25"/>
          <w:szCs w:val="25"/>
        </w:rPr>
        <w:t>sesc.opt</w:t>
      </w:r>
      <w:proofErr w:type="spellEnd"/>
      <w:r w:rsidR="00FF128D"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6A089D" w:rsidRPr="006475C3">
        <w:rPr>
          <w:rFonts w:ascii="Courier New" w:hAnsi="Courier New" w:cs="Courier New"/>
          <w:sz w:val="25"/>
          <w:szCs w:val="25"/>
        </w:rPr>
        <w:t>f Default</w:t>
      </w:r>
      <w:r w:rsidR="002A7936"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1B5CE6" w:rsidRPr="006475C3">
        <w:rPr>
          <w:rFonts w:ascii="Courier New" w:hAnsi="Courier New" w:cs="Courier New"/>
          <w:sz w:val="25"/>
          <w:szCs w:val="25"/>
        </w:rPr>
        <w:t>c ~/</w:t>
      </w:r>
      <w:proofErr w:type="spellStart"/>
      <w:r w:rsidR="001B5CE6" w:rsidRPr="006475C3">
        <w:rPr>
          <w:rFonts w:ascii="Courier New" w:hAnsi="Courier New" w:cs="Courier New"/>
          <w:sz w:val="25"/>
          <w:szCs w:val="25"/>
        </w:rPr>
        <w:t>sesc</w:t>
      </w:r>
      <w:proofErr w:type="spellEnd"/>
      <w:r w:rsidR="001B5CE6" w:rsidRPr="006475C3">
        <w:rPr>
          <w:rFonts w:ascii="Courier New" w:hAnsi="Courier New" w:cs="Courier New"/>
          <w:sz w:val="25"/>
          <w:szCs w:val="25"/>
        </w:rPr>
        <w:t>/confs/c</w:t>
      </w:r>
      <w:r w:rsidR="002A7936" w:rsidRPr="006475C3">
        <w:rPr>
          <w:rFonts w:ascii="Courier New" w:hAnsi="Courier New" w:cs="Courier New"/>
          <w:sz w:val="25"/>
          <w:szCs w:val="25"/>
        </w:rPr>
        <w:t>mp4</w:t>
      </w:r>
      <w:r w:rsidR="008C107D" w:rsidRPr="006475C3">
        <w:rPr>
          <w:rFonts w:ascii="Courier New" w:hAnsi="Courier New" w:cs="Courier New"/>
          <w:sz w:val="25"/>
          <w:szCs w:val="25"/>
        </w:rPr>
        <w:t>-</w:t>
      </w:r>
      <w:r w:rsidR="00FF128D" w:rsidRPr="006475C3">
        <w:rPr>
          <w:rFonts w:ascii="Courier New" w:hAnsi="Courier New" w:cs="Courier New"/>
          <w:sz w:val="25"/>
          <w:szCs w:val="25"/>
        </w:rPr>
        <w:t>noc.conf</w:t>
      </w:r>
      <w:r w:rsidR="00DE7D01" w:rsidRPr="006475C3">
        <w:rPr>
          <w:rFonts w:ascii="Courier New" w:hAnsi="Courier New" w:cs="Courier New"/>
          <w:sz w:val="25"/>
          <w:szCs w:val="25"/>
        </w:rPr>
        <w:t xml:space="preserve"> </w:t>
      </w:r>
      <w:r w:rsidR="008C107D" w:rsidRPr="006475C3">
        <w:rPr>
          <w:rFonts w:ascii="Courier New" w:hAnsi="Courier New" w:cs="Courier New"/>
          <w:sz w:val="25"/>
          <w:szCs w:val="25"/>
        </w:rPr>
        <w:t>-</w:t>
      </w:r>
      <w:proofErr w:type="spellStart"/>
      <w:r w:rsidR="002A7936" w:rsidRPr="006475C3">
        <w:rPr>
          <w:rFonts w:ascii="Courier New" w:hAnsi="Courier New" w:cs="Courier New"/>
          <w:sz w:val="25"/>
          <w:szCs w:val="25"/>
        </w:rPr>
        <w:t>iInput</w:t>
      </w:r>
      <w:proofErr w:type="spellEnd"/>
      <w:r w:rsidR="002A7936" w:rsidRPr="006475C3">
        <w:rPr>
          <w:rFonts w:ascii="Courier New" w:hAnsi="Courier New" w:cs="Courier New"/>
          <w:sz w:val="25"/>
          <w:szCs w:val="25"/>
        </w:rPr>
        <w:t xml:space="preserve">/input.256 </w:t>
      </w:r>
      <w:r w:rsidR="008C107D" w:rsidRPr="006475C3">
        <w:rPr>
          <w:rFonts w:ascii="Courier New" w:hAnsi="Courier New" w:cs="Courier New"/>
          <w:sz w:val="25"/>
          <w:szCs w:val="25"/>
        </w:rPr>
        <w:t>-</w:t>
      </w:r>
      <w:proofErr w:type="spellStart"/>
      <w:r w:rsidR="00436E53" w:rsidRPr="006475C3">
        <w:rPr>
          <w:rFonts w:ascii="Courier New" w:hAnsi="Courier New" w:cs="Courier New"/>
          <w:sz w:val="25"/>
          <w:szCs w:val="25"/>
        </w:rPr>
        <w:t>o</w:t>
      </w:r>
      <w:r w:rsidR="003F3D23" w:rsidRPr="006475C3">
        <w:rPr>
          <w:rFonts w:ascii="Courier New" w:hAnsi="Courier New" w:cs="Courier New"/>
          <w:sz w:val="25"/>
          <w:szCs w:val="25"/>
        </w:rPr>
        <w:t>f</w:t>
      </w:r>
      <w:r w:rsidR="002A7936" w:rsidRPr="006475C3">
        <w:rPr>
          <w:rFonts w:ascii="Courier New" w:hAnsi="Courier New" w:cs="Courier New"/>
          <w:sz w:val="25"/>
          <w:szCs w:val="25"/>
        </w:rPr>
        <w:t>mm</w:t>
      </w:r>
      <w:r w:rsidRPr="006475C3">
        <w:rPr>
          <w:rFonts w:ascii="Courier New" w:hAnsi="Courier New" w:cs="Courier New"/>
          <w:sz w:val="25"/>
          <w:szCs w:val="25"/>
        </w:rPr>
        <w:t>.out</w:t>
      </w:r>
      <w:proofErr w:type="spellEnd"/>
      <w:r w:rsidR="002A7936" w:rsidRPr="006475C3">
        <w:rPr>
          <w:rFonts w:ascii="Courier New" w:hAnsi="Courier New" w:cs="Courier New"/>
          <w:sz w:val="25"/>
          <w:szCs w:val="25"/>
        </w:rPr>
        <w:t xml:space="preserve"> </w:t>
      </w:r>
      <w:r w:rsidR="008C107D" w:rsidRPr="006475C3">
        <w:rPr>
          <w:rFonts w:ascii="Courier New" w:hAnsi="Courier New" w:cs="Courier New"/>
          <w:sz w:val="25"/>
          <w:szCs w:val="25"/>
        </w:rPr>
        <w:t>-</w:t>
      </w:r>
      <w:proofErr w:type="spellStart"/>
      <w:r w:rsidRPr="006475C3">
        <w:rPr>
          <w:rFonts w:ascii="Courier New" w:hAnsi="Courier New" w:cs="Courier New"/>
          <w:sz w:val="25"/>
          <w:szCs w:val="25"/>
        </w:rPr>
        <w:t>e</w:t>
      </w:r>
      <w:r w:rsidR="002A7936" w:rsidRPr="006475C3">
        <w:rPr>
          <w:rFonts w:ascii="Courier New" w:hAnsi="Courier New" w:cs="Courier New"/>
          <w:sz w:val="25"/>
          <w:szCs w:val="25"/>
        </w:rPr>
        <w:t>fmm</w:t>
      </w:r>
      <w:r w:rsidR="003F3D23" w:rsidRPr="006475C3">
        <w:rPr>
          <w:rFonts w:ascii="Courier New" w:hAnsi="Courier New" w:cs="Courier New"/>
          <w:sz w:val="25"/>
          <w:szCs w:val="25"/>
        </w:rPr>
        <w:t>.err</w:t>
      </w:r>
      <w:proofErr w:type="spellEnd"/>
      <w:r w:rsidR="003F3D23" w:rsidRPr="006475C3">
        <w:rPr>
          <w:rFonts w:ascii="Courier New" w:hAnsi="Courier New" w:cs="Courier New"/>
          <w:sz w:val="25"/>
          <w:szCs w:val="25"/>
        </w:rPr>
        <w:t xml:space="preserve"> </w:t>
      </w:r>
      <w:proofErr w:type="spellStart"/>
      <w:proofErr w:type="gramStart"/>
      <w:r w:rsidR="003F3D23" w:rsidRPr="006475C3">
        <w:rPr>
          <w:rFonts w:ascii="Courier New" w:hAnsi="Courier New" w:cs="Courier New"/>
          <w:sz w:val="25"/>
          <w:szCs w:val="25"/>
        </w:rPr>
        <w:t>f</w:t>
      </w:r>
      <w:r w:rsidR="002A7936" w:rsidRPr="006475C3">
        <w:rPr>
          <w:rFonts w:ascii="Courier New" w:hAnsi="Courier New" w:cs="Courier New"/>
          <w:sz w:val="25"/>
          <w:szCs w:val="25"/>
        </w:rPr>
        <w:t>mm</w:t>
      </w:r>
      <w:r w:rsidR="00D63A72" w:rsidRPr="006475C3">
        <w:rPr>
          <w:rFonts w:ascii="Courier New" w:hAnsi="Courier New" w:cs="Courier New"/>
          <w:sz w:val="25"/>
          <w:szCs w:val="25"/>
        </w:rPr>
        <w:t>.mipseb</w:t>
      </w:r>
      <w:proofErr w:type="spellEnd"/>
      <w:proofErr w:type="gramEnd"/>
      <w:r w:rsidR="00D63A72" w:rsidRPr="006475C3">
        <w:rPr>
          <w:rFonts w:ascii="Courier New" w:hAnsi="Courier New" w:cs="Courier New"/>
          <w:sz w:val="25"/>
          <w:szCs w:val="25"/>
        </w:rPr>
        <w:t xml:space="preserve"> </w:t>
      </w:r>
      <w:r w:rsidR="008C107D" w:rsidRPr="006475C3">
        <w:rPr>
          <w:rFonts w:ascii="Courier New" w:hAnsi="Courier New" w:cs="Courier New"/>
          <w:sz w:val="25"/>
          <w:szCs w:val="25"/>
        </w:rPr>
        <w:t>-</w:t>
      </w:r>
      <w:r w:rsidR="002A7936" w:rsidRPr="006475C3">
        <w:rPr>
          <w:rFonts w:ascii="Courier New" w:hAnsi="Courier New" w:cs="Courier New"/>
          <w:sz w:val="25"/>
          <w:szCs w:val="25"/>
        </w:rPr>
        <w:t>p 1</w:t>
      </w:r>
    </w:p>
    <w:p w14:paraId="1385CE7B" w14:textId="0C774AB6" w:rsidR="006A089D" w:rsidRPr="00D8428A" w:rsidRDefault="006A089D" w:rsidP="00D8428A">
      <w:r w:rsidRPr="00D8428A">
        <w:t xml:space="preserve">In this command line the </w:t>
      </w:r>
      <w:r w:rsidR="00DF0C14">
        <w:t>-</w:t>
      </w:r>
      <w:r w:rsidRPr="00D8428A">
        <w:t xml:space="preserve">c, -o, and </w:t>
      </w:r>
      <w:r w:rsidR="00DF0C14">
        <w:t>-</w:t>
      </w:r>
      <w:r w:rsidRPr="00D8428A">
        <w:t>e simulator options should already be familiar. The</w:t>
      </w:r>
      <w:r w:rsidR="00DF0C14">
        <w:br/>
        <w:t>-</w:t>
      </w:r>
      <w:r w:rsidRPr="00D8428A">
        <w:t xml:space="preserve">f option tells the simulator to save the report file as </w:t>
      </w:r>
      <w:proofErr w:type="spellStart"/>
      <w:r w:rsidRPr="00D8428A">
        <w:rPr>
          <w:b/>
        </w:rPr>
        <w:t>sesc_</w:t>
      </w:r>
      <w:proofErr w:type="gramStart"/>
      <w:r w:rsidR="002A7936" w:rsidRPr="00D8428A">
        <w:rPr>
          <w:b/>
        </w:rPr>
        <w:t>fmm</w:t>
      </w:r>
      <w:r w:rsidRPr="00D8428A">
        <w:rPr>
          <w:b/>
        </w:rPr>
        <w:t>.mipseb</w:t>
      </w:r>
      <w:proofErr w:type="gramEnd"/>
      <w:r w:rsidRPr="00D8428A">
        <w:rPr>
          <w:b/>
        </w:rPr>
        <w:t>.Default</w:t>
      </w:r>
      <w:proofErr w:type="spellEnd"/>
      <w:r w:rsidRPr="00D8428A">
        <w:t xml:space="preserve"> instead of using </w:t>
      </w:r>
      <w:r w:rsidR="007A706E" w:rsidRPr="00D8428A">
        <w:t>a</w:t>
      </w:r>
      <w:r w:rsidRPr="00D8428A">
        <w:t xml:space="preserve"> random </w:t>
      </w:r>
      <w:r w:rsidR="007A706E" w:rsidRPr="00D8428A">
        <w:t>string at the end. This way you can produce report files with the names you need for your Project 2 submission, without having to rename them.</w:t>
      </w:r>
    </w:p>
    <w:p w14:paraId="1385CE7C" w14:textId="38FE3797" w:rsidR="00D8428A" w:rsidRPr="00D8428A" w:rsidRDefault="00D8428A" w:rsidP="00D8428A">
      <w:r w:rsidRPr="00D8428A">
        <w:t xml:space="preserve">As with every simulation, you should verify that the simulated execution </w:t>
      </w:r>
      <w:r w:rsidR="00001E86">
        <w:t xml:space="preserve">has </w:t>
      </w:r>
      <w:r w:rsidRPr="00D8428A">
        <w:t>n</w:t>
      </w:r>
      <w:r w:rsidR="00001E86">
        <w:t>o</w:t>
      </w:r>
      <w:r w:rsidRPr="00D8428A">
        <w:t>t crash</w:t>
      </w:r>
      <w:r w:rsidR="00001E86">
        <w:t>ed</w:t>
      </w:r>
      <w:r w:rsidRPr="00D8428A">
        <w:t xml:space="preserve"> </w:t>
      </w:r>
      <w:r w:rsidR="00001E86">
        <w:t>(</w:t>
      </w:r>
      <w:r w:rsidRPr="00D8428A">
        <w:t>or terminate</w:t>
      </w:r>
      <w:r w:rsidR="00001E86">
        <w:t>d</w:t>
      </w:r>
      <w:r w:rsidRPr="00D8428A">
        <w:t xml:space="preserve"> too soon</w:t>
      </w:r>
      <w:r w:rsidR="00001E86">
        <w:t>)</w:t>
      </w:r>
      <w:r w:rsidRPr="00D8428A">
        <w:t xml:space="preserve"> due to misspelling of the command line. After a correct simulation, the </w:t>
      </w:r>
      <w:proofErr w:type="spellStart"/>
      <w:r w:rsidRPr="00D8428A">
        <w:t>fmm.err</w:t>
      </w:r>
      <w:proofErr w:type="spellEnd"/>
      <w:r w:rsidRPr="00D8428A">
        <w:t xml:space="preserve"> file should be empty, and </w:t>
      </w:r>
      <w:proofErr w:type="spellStart"/>
      <w:r w:rsidRPr="00D8428A">
        <w:t>fmm.out</w:t>
      </w:r>
      <w:proofErr w:type="spellEnd"/>
      <w:r w:rsidRPr="00D8428A">
        <w:t xml:space="preserve"> should begin with “Creating a two cluster,</w:t>
      </w:r>
      <w:r w:rsidR="00012ACF">
        <w:br/>
      </w:r>
      <w:proofErr w:type="spellStart"/>
      <w:r w:rsidRPr="00D8428A">
        <w:t>non uniform</w:t>
      </w:r>
      <w:proofErr w:type="spellEnd"/>
      <w:r w:rsidRPr="00D8428A">
        <w:t xml:space="preserve"> distribution for 256 particles” and have a “Total time for steps 3 to </w:t>
      </w:r>
      <w:proofErr w:type="gramStart"/>
      <w:r w:rsidRPr="00D8428A">
        <w:t>5 :</w:t>
      </w:r>
      <w:proofErr w:type="gramEnd"/>
      <w:r w:rsidRPr="00D8428A">
        <w:t xml:space="preserve"> 0” line at the end. Having this does not guarantee that </w:t>
      </w:r>
      <w:r w:rsidRPr="00D8428A">
        <w:rPr>
          <w:b/>
        </w:rPr>
        <w:t>everything</w:t>
      </w:r>
      <w:r w:rsidRPr="00D8428A">
        <w:t xml:space="preserve"> is OK, but it at least means that FMM did not exit prematurely.</w:t>
      </w:r>
    </w:p>
    <w:p w14:paraId="1385CE7D" w14:textId="77777777" w:rsidR="00625DED" w:rsidRDefault="008D110C" w:rsidP="00625DED">
      <w:pPr>
        <w:pStyle w:val="Heading3"/>
      </w:pPr>
      <w:r>
        <w:t>Part 1</w:t>
      </w:r>
      <w:r w:rsidR="00572655">
        <w:t xml:space="preserve"> [35</w:t>
      </w:r>
      <w:r w:rsidR="00625DED">
        <w:t xml:space="preserve"> points]: Performance impact of caches</w:t>
      </w:r>
    </w:p>
    <w:p w14:paraId="1385CE7E" w14:textId="77777777" w:rsidR="00D04BB6" w:rsidRDefault="00625DED" w:rsidP="00625DED">
      <w:r>
        <w:t>In this project, we will be modifying the data caches of the simulated processor, so let’s take a closer look at the [</w:t>
      </w:r>
      <w:proofErr w:type="spellStart"/>
      <w:r>
        <w:t>DMemory</w:t>
      </w:r>
      <w:proofErr w:type="spellEnd"/>
      <w:r>
        <w:t>] section of the configuration file. It says that the structure the processor gets data from is of type “</w:t>
      </w:r>
      <w:proofErr w:type="spellStart"/>
      <w:r>
        <w:t>smpcache</w:t>
      </w:r>
      <w:proofErr w:type="spellEnd"/>
      <w:r>
        <w:t>” (it’s a cache that can work in a multiprocessor, as we will see Project 3), which can store 32KBytes of data (size parameter), is 4-way set associa</w:t>
      </w:r>
      <w:r w:rsidR="00D04BB6">
        <w:t>tive (</w:t>
      </w:r>
      <w:proofErr w:type="spellStart"/>
      <w:r w:rsidR="00D04BB6">
        <w:t>assoc</w:t>
      </w:r>
      <w:proofErr w:type="spellEnd"/>
      <w:r w:rsidR="00D04BB6">
        <w:t xml:space="preserve"> parameter), has a 64</w:t>
      </w:r>
      <w:r>
        <w:t>-byte block/line size (</w:t>
      </w:r>
      <w:proofErr w:type="spellStart"/>
      <w:r>
        <w:t>bsize</w:t>
      </w:r>
      <w:proofErr w:type="spellEnd"/>
      <w:r>
        <w:t xml:space="preserve"> parameter</w:t>
      </w:r>
      <w:r w:rsidR="00D04BB6">
        <w:t xml:space="preserve"> uses </w:t>
      </w:r>
      <w:proofErr w:type="spellStart"/>
      <w:r w:rsidR="00D04BB6">
        <w:t>cacheLineSize</w:t>
      </w:r>
      <w:proofErr w:type="spellEnd"/>
      <w:r w:rsidR="00D04BB6">
        <w:t>, which is set to 64 earlier in the configuration file</w:t>
      </w:r>
      <w:r>
        <w:t>), is a write-back cache (</w:t>
      </w:r>
      <w:proofErr w:type="spellStart"/>
      <w:r>
        <w:t>writePolicy</w:t>
      </w:r>
      <w:proofErr w:type="spellEnd"/>
      <w:r>
        <w:t xml:space="preserve">), uses LRU replacement policy, </w:t>
      </w:r>
      <w:r w:rsidR="00D04BB6">
        <w:t xml:space="preserve">and </w:t>
      </w:r>
      <w:r>
        <w:t xml:space="preserve">has </w:t>
      </w:r>
      <w:r w:rsidR="00D04BB6">
        <w:t>two ports with port occupancy of 1</w:t>
      </w:r>
      <w:r>
        <w:t xml:space="preserve"> </w:t>
      </w:r>
      <w:r w:rsidR="00D04BB6">
        <w:t>cycle</w:t>
      </w:r>
      <w:r>
        <w:t xml:space="preserve"> (</w:t>
      </w:r>
      <w:r w:rsidR="00FF128D">
        <w:t xml:space="preserve">so it </w:t>
      </w:r>
      <w:r>
        <w:t xml:space="preserve">can handle </w:t>
      </w:r>
      <w:r w:rsidR="00D04BB6">
        <w:t xml:space="preserve">two </w:t>
      </w:r>
      <w:r>
        <w:t xml:space="preserve">accesses every </w:t>
      </w:r>
      <w:r w:rsidR="00D04BB6">
        <w:t xml:space="preserve">cycle), has a 1-cycle hit time, </w:t>
      </w:r>
      <w:r w:rsidR="00FF128D">
        <w:t xml:space="preserve">and </w:t>
      </w:r>
      <w:r w:rsidR="00D04BB6">
        <w:t>takes 1 cycles to detect a miss. I</w:t>
      </w:r>
      <w:r>
        <w:t>f there is a miss</w:t>
      </w:r>
      <w:r w:rsidR="00D04BB6">
        <w:t>, the processor keeps track of it using the DMSHR (data miss handling registers) structure, which is described in the [DMSHR] section as a 64-entry structure where each entry can keep track of a miss to an entire 64-byte block. On a miss, the L1 cache r</w:t>
      </w:r>
      <w:r>
        <w:t xml:space="preserve">equests data from the </w:t>
      </w:r>
      <w:r w:rsidR="00D04BB6">
        <w:t>core’s local slice of the L2 cache, or from the on-chip router that connects it to the L2 slices of other cores. Note that in this project we will still be using only one core (Core 0</w:t>
      </w:r>
      <w:proofErr w:type="gramStart"/>
      <w:r w:rsidR="00D04BB6">
        <w:t>)</w:t>
      </w:r>
      <w:proofErr w:type="gramEnd"/>
      <w:r w:rsidR="00D04BB6">
        <w:t xml:space="preserve"> so it gets to use the entire L2 cache (all four slices). Looking at the [L2Slice] section, we see that each slice </w:t>
      </w:r>
      <w:r w:rsidR="00FF128D">
        <w:t>can store</w:t>
      </w:r>
      <w:r w:rsidR="00D04BB6">
        <w:t xml:space="preserve"> 1 </w:t>
      </w:r>
      <w:r w:rsidR="00D04BB6">
        <w:lastRenderedPageBreak/>
        <w:t>megabyte</w:t>
      </w:r>
      <w:r w:rsidR="00FF128D">
        <w:t xml:space="preserve"> of data </w:t>
      </w:r>
      <w:r w:rsidR="00D04BB6">
        <w:t xml:space="preserve">(so the total L2 cache size is 4MB), </w:t>
      </w:r>
      <w:r w:rsidR="00611770">
        <w:t>that it is a 16-way set associative cache with a 64-byte block size, write-back policy, LRU replacement, 2 ports, 12-cycle hit time, that it needs 12 cycles to detect a miss, and that it uses a 64-entry MSHR to keep track of misses. When there is a miss, it is handed off to a local on-chip router, which uses the on-chip network (NOC) to deliver the message to a memory controller. It in turn uses the off-chip processor-memory bus to access the main memory, which is modeled in this configuration as an infinite cache with a 200-cycle hit delay. Recall that a real off-chip main memory has a similar delay but has much more complicated behavior, so this simplification is there mostly to avoid specifying the myriad main-memory parameters.</w:t>
      </w:r>
    </w:p>
    <w:p w14:paraId="1385CE7F" w14:textId="1D51ADEB" w:rsidR="00611770" w:rsidRDefault="00625DED" w:rsidP="00625DED">
      <w:r>
        <w:t>Now let’s change some cache parameters and see how they affect performance. Before we make any changes to the cmp</w:t>
      </w:r>
      <w:r w:rsidR="00611770">
        <w:t>4</w:t>
      </w:r>
      <w:r w:rsidR="001E5808">
        <w:t>-</w:t>
      </w:r>
      <w:r w:rsidR="00611770">
        <w:t>noc</w:t>
      </w:r>
      <w:r>
        <w:t xml:space="preserve">.conf file, we should </w:t>
      </w:r>
      <w:r w:rsidRPr="00D63A72">
        <w:rPr>
          <w:b/>
        </w:rPr>
        <w:t>save the original</w:t>
      </w:r>
      <w:r>
        <w:t xml:space="preserve"> so we can restore the default configuration later. In general, you should </w:t>
      </w:r>
      <w:r w:rsidRPr="00DA0BC1">
        <w:rPr>
          <w:b/>
        </w:rPr>
        <w:t>be very careful about ensuring that you have the correct configuration</w:t>
      </w:r>
      <w:r>
        <w:t xml:space="preserve">. The values for one thing (e.g. L1 cache) can affect what happens in other things (e.g. L2 cache), so you should </w:t>
      </w:r>
      <w:r w:rsidR="00FF128D">
        <w:t xml:space="preserve">be able to </w:t>
      </w:r>
      <w:r>
        <w:t xml:space="preserve">restore the default parameters </w:t>
      </w:r>
      <w:r w:rsidR="00FF128D">
        <w:t>when needed</w:t>
      </w:r>
      <w:r>
        <w:t>.</w:t>
      </w:r>
    </w:p>
    <w:p w14:paraId="1385CE80" w14:textId="77777777" w:rsidR="004455BE" w:rsidRDefault="00FF128D" w:rsidP="00625DED">
      <w:pPr>
        <w:pStyle w:val="ListParagraph"/>
        <w:numPr>
          <w:ilvl w:val="0"/>
          <w:numId w:val="3"/>
        </w:numPr>
      </w:pPr>
      <w:r>
        <w:t xml:space="preserve">Run the </w:t>
      </w:r>
      <w:proofErr w:type="spellStart"/>
      <w:r w:rsidR="00884CFF">
        <w:t>fmm</w:t>
      </w:r>
      <w:proofErr w:type="spellEnd"/>
      <w:r>
        <w:t xml:space="preserve"> benchmark with the default configuration and submit the report from this simulation as </w:t>
      </w:r>
      <w:proofErr w:type="spellStart"/>
      <w:r w:rsidRPr="00CF4E1D">
        <w:rPr>
          <w:b/>
        </w:rPr>
        <w:t>sesc_</w:t>
      </w:r>
      <w:proofErr w:type="gramStart"/>
      <w:r w:rsidR="002A7936">
        <w:rPr>
          <w:b/>
        </w:rPr>
        <w:t>fmm</w:t>
      </w:r>
      <w:r w:rsidRPr="00CF4E1D">
        <w:rPr>
          <w:b/>
        </w:rPr>
        <w:t>.mip</w:t>
      </w:r>
      <w:r w:rsidR="00CF4E1D" w:rsidRPr="00CF4E1D">
        <w:rPr>
          <w:b/>
        </w:rPr>
        <w:t>seb</w:t>
      </w:r>
      <w:proofErr w:type="gramEnd"/>
      <w:r w:rsidR="00CF4E1D" w:rsidRPr="00CF4E1D">
        <w:rPr>
          <w:b/>
        </w:rPr>
        <w:t>.</w:t>
      </w:r>
      <w:r w:rsidR="005E7250">
        <w:rPr>
          <w:b/>
        </w:rPr>
        <w:t>Default</w:t>
      </w:r>
      <w:proofErr w:type="spellEnd"/>
    </w:p>
    <w:p w14:paraId="1385CE81" w14:textId="4753B1F3" w:rsidR="00CF4E1D" w:rsidRPr="00CF4E1D" w:rsidRDefault="004455BE" w:rsidP="00625DED">
      <w:pPr>
        <w:pStyle w:val="ListParagraph"/>
        <w:numPr>
          <w:ilvl w:val="0"/>
          <w:numId w:val="3"/>
        </w:numPr>
      </w:pPr>
      <w:r>
        <w:t>C</w:t>
      </w:r>
      <w:r w:rsidR="00752754">
        <w:t xml:space="preserve">hange the L1 cache size to </w:t>
      </w:r>
      <w:r w:rsidR="007505FF">
        <w:t>1</w:t>
      </w:r>
      <w:r w:rsidR="00CF4E1D">
        <w:t>kB (leave all other conf parameters unchanged</w:t>
      </w:r>
      <w:r>
        <w:t>, and make sure to save the original cmp4</w:t>
      </w:r>
      <w:r w:rsidR="00BA4CEF">
        <w:t>-</w:t>
      </w:r>
      <w:r>
        <w:t>noc.conf</w:t>
      </w:r>
      <w:r w:rsidR="00CF4E1D">
        <w:t>), run that simulation</w:t>
      </w:r>
      <w:r w:rsidR="00FD50D3">
        <w:t xml:space="preserve"> (using </w:t>
      </w:r>
      <w:r w:rsidR="00BA4CEF">
        <w:rPr>
          <w:rFonts w:ascii="Courier New" w:hAnsi="Courier New" w:cs="Courier New"/>
        </w:rPr>
        <w:t>-</w:t>
      </w:r>
      <w:r w:rsidR="00FD50D3" w:rsidRPr="004455BE">
        <w:rPr>
          <w:rFonts w:ascii="Courier New" w:hAnsi="Courier New" w:cs="Courier New"/>
        </w:rPr>
        <w:t>f SmallL1</w:t>
      </w:r>
      <w:r w:rsidR="00FD50D3">
        <w:t xml:space="preserve"> this time</w:t>
      </w:r>
      <w:r>
        <w:t xml:space="preserve"> in the simulation command line</w:t>
      </w:r>
      <w:r w:rsidR="00FD50D3">
        <w:t>)</w:t>
      </w:r>
      <w:r w:rsidR="00CF4E1D">
        <w:t xml:space="preserve">, and submit the report as </w:t>
      </w:r>
      <w:r w:rsidR="00CF4E1D" w:rsidRPr="00CF4E1D">
        <w:rPr>
          <w:b/>
        </w:rPr>
        <w:t>sesc_</w:t>
      </w:r>
      <w:proofErr w:type="gramStart"/>
      <w:r w:rsidR="002A7936">
        <w:rPr>
          <w:b/>
        </w:rPr>
        <w:t>fmm</w:t>
      </w:r>
      <w:r w:rsidR="00CF4E1D" w:rsidRPr="00CF4E1D">
        <w:rPr>
          <w:b/>
        </w:rPr>
        <w:t>.mip</w:t>
      </w:r>
      <w:r w:rsidR="00CF4E1D">
        <w:rPr>
          <w:b/>
        </w:rPr>
        <w:t>seb</w:t>
      </w:r>
      <w:proofErr w:type="gramEnd"/>
      <w:r w:rsidR="00CF4E1D">
        <w:rPr>
          <w:b/>
        </w:rPr>
        <w:t>.</w:t>
      </w:r>
      <w:r w:rsidR="00FD50D3">
        <w:rPr>
          <w:b/>
        </w:rPr>
        <w:t>SmallL1</w:t>
      </w:r>
    </w:p>
    <w:p w14:paraId="1385CE82" w14:textId="73D8665F" w:rsidR="00B5124F" w:rsidRDefault="00F32028" w:rsidP="005A11C5">
      <w:pPr>
        <w:pStyle w:val="ListParagraph"/>
        <w:numPr>
          <w:ilvl w:val="0"/>
          <w:numId w:val="3"/>
        </w:numPr>
        <w:spacing w:line="360" w:lineRule="auto"/>
      </w:pPr>
      <w:r>
        <w:t>With a</w:t>
      </w:r>
      <w:r w:rsidR="00875654">
        <w:t xml:space="preserve"> </w:t>
      </w:r>
      <w:r w:rsidR="007505FF">
        <w:t>1</w:t>
      </w:r>
      <w:r w:rsidR="00CF4E1D">
        <w:t xml:space="preserve">kB L1 cache, the miss rate in the L1 cache is </w:t>
      </w:r>
      <w:r w:rsidR="006328F2" w:rsidRPr="0098781C">
        <w:rPr>
          <w:rStyle w:val="Style1Char"/>
          <w:color w:val="FF0000"/>
          <w:bdr w:val="single" w:sz="4" w:space="0" w:color="auto"/>
          <w:shd w:val="clear" w:color="auto" w:fill="E5B8B7" w:themeFill="accent2" w:themeFillTint="66"/>
        </w:rPr>
        <w:t xml:space="preserve">  </w:t>
      </w:r>
      <w:r w:rsidR="00DD3096">
        <w:rPr>
          <w:rStyle w:val="Style1Char"/>
          <w:color w:val="FF0000"/>
          <w:bdr w:val="single" w:sz="4" w:space="0" w:color="auto"/>
          <w:shd w:val="clear" w:color="auto" w:fill="E5B8B7" w:themeFill="accent2" w:themeFillTint="66"/>
        </w:rPr>
        <w:t>18.37</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F4E1D">
        <w:t xml:space="preserve"> percent, and with a 32kB L1 cache the miss</w:t>
      </w:r>
      <w:r w:rsidR="0043388E">
        <w:t xml:space="preserve"> rate is</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DD3096">
        <w:rPr>
          <w:rStyle w:val="Style1Char"/>
          <w:color w:val="FF0000"/>
          <w:bdr w:val="single" w:sz="4" w:space="0" w:color="auto"/>
          <w:shd w:val="clear" w:color="auto" w:fill="E5B8B7" w:themeFill="accent2" w:themeFillTint="66"/>
        </w:rPr>
        <w:t>1.03</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rsidR="0043388E">
        <w:t>percent</w:t>
      </w:r>
      <w:r w:rsidR="00CF4E1D">
        <w:t>. T</w:t>
      </w:r>
      <w:r w:rsidR="00B5124F">
        <w:t xml:space="preserve">he overall speedup </w:t>
      </w:r>
      <w:r w:rsidR="00625DED">
        <w:t xml:space="preserve">achieved by replacing </w:t>
      </w:r>
      <w:r w:rsidR="00B5124F">
        <w:t>a</w:t>
      </w:r>
      <w:r w:rsidR="00752754">
        <w:t xml:space="preserve"> </w:t>
      </w:r>
      <w:r w:rsidR="007505FF">
        <w:t>1</w:t>
      </w:r>
      <w:r w:rsidR="00625DED">
        <w:t xml:space="preserve">KB </w:t>
      </w:r>
      <w:r w:rsidR="00B5124F">
        <w:t xml:space="preserve">L1 </w:t>
      </w:r>
      <w:r w:rsidR="00625DED">
        <w:t xml:space="preserve">cache with </w:t>
      </w:r>
      <w:r w:rsidR="00CF4E1D">
        <w:t xml:space="preserve">a </w:t>
      </w:r>
      <w:r w:rsidR="00B5124F">
        <w:t>32KB cache</w:t>
      </w:r>
      <w:r w:rsidR="00CF4E1D">
        <w:t xml:space="preserve"> 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DD3096">
        <w:rPr>
          <w:rStyle w:val="Style1Char"/>
          <w:color w:val="FF0000"/>
          <w:bdr w:val="single" w:sz="4" w:space="0" w:color="auto"/>
          <w:shd w:val="clear" w:color="auto" w:fill="E5B8B7" w:themeFill="accent2" w:themeFillTint="66"/>
        </w:rPr>
        <w:t>1.6398 [</w:t>
      </w:r>
      <w:r w:rsidR="00DD3096" w:rsidRPr="00DD3096">
        <w:rPr>
          <w:rStyle w:val="Style1Char"/>
          <w:color w:val="FF0000"/>
          <w:bdr w:val="single" w:sz="4" w:space="0" w:color="auto"/>
          <w:shd w:val="clear" w:color="auto" w:fill="E5B8B7" w:themeFill="accent2" w:themeFillTint="66"/>
        </w:rPr>
        <w:t>25990768/15849769</w:t>
      </w:r>
      <w:r w:rsidR="00DD3096">
        <w:rPr>
          <w:rStyle w:val="Style1Char"/>
          <w:color w:val="FF0000"/>
          <w:bdr w:val="single" w:sz="4" w:space="0" w:color="auto"/>
          <w:shd w:val="clear" w:color="auto" w:fill="E5B8B7" w:themeFill="accent2" w:themeFillTint="66"/>
        </w:rPr>
        <w:t>]</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proofErr w:type="gramStart"/>
      <w:r w:rsidR="006328F2" w:rsidRPr="0098781C">
        <w:rPr>
          <w:u w:val="single"/>
          <w:bdr w:val="single" w:sz="4" w:space="0" w:color="auto"/>
          <w:shd w:val="clear" w:color="auto" w:fill="E5B8B7" w:themeFill="accent2" w:themeFillTint="66"/>
        </w:rPr>
        <w:t xml:space="preserve">  </w:t>
      </w:r>
      <w:r w:rsidR="00CF4E1D">
        <w:t>.</w:t>
      </w:r>
      <w:proofErr w:type="gramEnd"/>
    </w:p>
    <w:p w14:paraId="1385CE83" w14:textId="10C41B38" w:rsidR="00EF2886" w:rsidRDefault="00CF4E1D" w:rsidP="00625DED">
      <w:pPr>
        <w:pStyle w:val="ListParagraph"/>
        <w:numPr>
          <w:ilvl w:val="0"/>
          <w:numId w:val="3"/>
        </w:numPr>
      </w:pPr>
      <w:r>
        <w:t>In Part 1B we have seen that t</w:t>
      </w:r>
      <w:r w:rsidR="00CF3795">
        <w:t xml:space="preserve">he </w:t>
      </w:r>
      <w:r w:rsidR="00CF3795" w:rsidRPr="00CF4E1D">
        <w:rPr>
          <w:i/>
        </w:rPr>
        <w:t>simulated</w:t>
      </w:r>
      <w:r w:rsidR="00CF3795">
        <w:t xml:space="preserve"> execution is faster when we </w:t>
      </w:r>
      <w:r w:rsidR="00943C36">
        <w:t>change the L1 cache</w:t>
      </w:r>
      <w:r w:rsidR="00752754">
        <w:t xml:space="preserve"> size from </w:t>
      </w:r>
      <w:r w:rsidR="007505FF">
        <w:t>1</w:t>
      </w:r>
      <w:r w:rsidR="00CF3795">
        <w:t xml:space="preserve">kB to 32kB. But </w:t>
      </w:r>
      <w:r>
        <w:t xml:space="preserve">if we look at the time it takes to do the simulation itself (“Exe Time” from report.pl), we find that </w:t>
      </w:r>
      <w:r w:rsidRPr="00F710C5">
        <w:rPr>
          <w:i/>
        </w:rPr>
        <w:t>simulation</w:t>
      </w:r>
      <w:r>
        <w:t xml:space="preserve"> </w:t>
      </w:r>
      <w:r w:rsidR="00F710C5">
        <w:t>takes less time</w:t>
      </w:r>
      <w:r>
        <w:t xml:space="preserve">, too, </w:t>
      </w:r>
      <w:r w:rsidR="00CF3795">
        <w:t xml:space="preserve">although in both simulations </w:t>
      </w:r>
      <w:r>
        <w:t xml:space="preserve">the simulated processor executes </w:t>
      </w:r>
      <w:r w:rsidR="00CF3795">
        <w:t xml:space="preserve">almost </w:t>
      </w:r>
      <w:proofErr w:type="gramStart"/>
      <w:r w:rsidR="00CF3795">
        <w:t>exactly the same</w:t>
      </w:r>
      <w:proofErr w:type="gramEnd"/>
      <w:r w:rsidR="00CF3795">
        <w:t xml:space="preserve"> number of </w:t>
      </w:r>
      <w:r w:rsidR="00EF2886">
        <w:t xml:space="preserve">instructions. </w:t>
      </w:r>
      <w:r w:rsidR="00CF3795">
        <w:t xml:space="preserve">You may </w:t>
      </w:r>
      <w:r w:rsidR="00EF2886">
        <w:t xml:space="preserve">think </w:t>
      </w:r>
      <w:r w:rsidR="00CF3795">
        <w:t xml:space="preserve">that it takes </w:t>
      </w:r>
      <w:r w:rsidR="00EF2886">
        <w:t>less time</w:t>
      </w:r>
      <w:r w:rsidR="00CF3795">
        <w:t xml:space="preserve"> to simulate </w:t>
      </w:r>
      <w:r w:rsidR="00EF2886">
        <w:t>fewer</w:t>
      </w:r>
      <w:r w:rsidR="00CF3795">
        <w:t xml:space="preserve"> cycles, even when the same overall work gets done over </w:t>
      </w:r>
      <w:r w:rsidR="00EF2886">
        <w:t>fewer</w:t>
      </w:r>
      <w:r w:rsidR="00F710C5">
        <w:t xml:space="preserve"> cycles,</w:t>
      </w:r>
      <w:r w:rsidR="00CF3795">
        <w:t xml:space="preserve"> but </w:t>
      </w:r>
      <w:proofErr w:type="gramStart"/>
      <w:r w:rsidR="00CF3795">
        <w:t xml:space="preserve">actually </w:t>
      </w:r>
      <w:r w:rsidR="00F710C5">
        <w:t>the</w:t>
      </w:r>
      <w:proofErr w:type="gramEnd"/>
      <w:r w:rsidR="00F710C5">
        <w:t xml:space="preserve"> simulator</w:t>
      </w:r>
      <w:r w:rsidR="00CF3795">
        <w:t xml:space="preserve"> takes </w:t>
      </w:r>
      <w:r w:rsidR="00F710C5">
        <w:t xml:space="preserve">less </w:t>
      </w:r>
      <w:r w:rsidR="00CF3795">
        <w:t xml:space="preserve">time because </w:t>
      </w:r>
      <w:r w:rsidR="00F710C5">
        <w:t>it</w:t>
      </w:r>
      <w:r w:rsidR="00CF3795">
        <w:t xml:space="preserve"> </w:t>
      </w:r>
      <w:r w:rsidR="00EF2886" w:rsidRPr="00EF2886">
        <w:rPr>
          <w:b/>
        </w:rPr>
        <w:t>does</w:t>
      </w:r>
      <w:r w:rsidR="00CF3795" w:rsidRPr="00EF2886">
        <w:rPr>
          <w:b/>
        </w:rPr>
        <w:t xml:space="preserve"> </w:t>
      </w:r>
      <w:r w:rsidR="00EF2886" w:rsidRPr="00EF2886">
        <w:rPr>
          <w:b/>
        </w:rPr>
        <w:t xml:space="preserve">do </w:t>
      </w:r>
      <w:r w:rsidR="00EF2886">
        <w:rPr>
          <w:b/>
        </w:rPr>
        <w:t>less</w:t>
      </w:r>
      <w:r w:rsidR="00CF3795" w:rsidRPr="00EF2886">
        <w:rPr>
          <w:b/>
        </w:rPr>
        <w:t xml:space="preserve"> work</w:t>
      </w:r>
      <w:r w:rsidR="00CF3795">
        <w:t xml:space="preserve"> when we have a </w:t>
      </w:r>
      <w:r w:rsidR="00EF2886">
        <w:t>larger</w:t>
      </w:r>
      <w:r w:rsidR="00CF3795">
        <w:t xml:space="preserve"> L1 cache. What is th</w:t>
      </w:r>
      <w:r w:rsidR="00EF2886">
        <w:t>e</w:t>
      </w:r>
      <w:r w:rsidR="00CF3795">
        <w:t xml:space="preserve"> </w:t>
      </w:r>
      <w:r w:rsidR="006328F2">
        <w:t xml:space="preserve">simulator’s </w:t>
      </w:r>
      <w:r w:rsidR="00CF3795">
        <w:t>work</w:t>
      </w:r>
      <w:r w:rsidR="00EF2886">
        <w:t xml:space="preserve"> that is eliminated</w:t>
      </w:r>
      <w:r w:rsidR="00CF3795">
        <w:t>?</w:t>
      </w:r>
    </w:p>
    <w:p w14:paraId="1385CE84"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5" w14:textId="2989F653" w:rsidR="006328F2" w:rsidRDefault="003E380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The simulator eliminates the work of doing</w:t>
      </w:r>
      <w:r w:rsidR="00611C20">
        <w:rPr>
          <w:color w:val="FF0000"/>
          <w:u w:val="single" w:color="FF0000"/>
        </w:rPr>
        <w:t xml:space="preserve"> so much memory accesses from main memory and caches when there are cache misses in the smaller cache. With the bigger cache, there is simply a cache hit most of the time. This L1 cache hit is incredibly fast. With the smaller cache, there is more simulated processor execution time spent dealing with main memory and L2 cache due to the significantly increased cache misses, even though the instruction</w:t>
      </w:r>
      <w:r w:rsidR="006713D6">
        <w:rPr>
          <w:color w:val="FF0000"/>
          <w:u w:val="single" w:color="FF0000"/>
        </w:rPr>
        <w:t xml:space="preserve"> counts</w:t>
      </w:r>
      <w:r w:rsidR="00611C20">
        <w:rPr>
          <w:color w:val="FF0000"/>
          <w:u w:val="single" w:color="FF0000"/>
        </w:rPr>
        <w:t xml:space="preserve"> are practically the same.</w:t>
      </w:r>
    </w:p>
    <w:p w14:paraId="1385CE86"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7"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8"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9"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8A" w14:textId="77777777" w:rsidR="00EF2886" w:rsidRDefault="00B5124F" w:rsidP="00625DED">
      <w:pPr>
        <w:pStyle w:val="ListParagraph"/>
        <w:numPr>
          <w:ilvl w:val="0"/>
          <w:numId w:val="3"/>
        </w:numPr>
      </w:pPr>
      <w:r>
        <w:t xml:space="preserve">Now let’s compare the default </w:t>
      </w:r>
      <w:r w:rsidR="001F6071">
        <w:t xml:space="preserve">32kB 4-way </w:t>
      </w:r>
      <w:r w:rsidR="00EF2886">
        <w:t xml:space="preserve">set-associative </w:t>
      </w:r>
      <w:r>
        <w:t xml:space="preserve">L1 cache with one that has the same size but </w:t>
      </w:r>
      <w:r w:rsidR="00EF2886">
        <w:t>is direct-mapped</w:t>
      </w:r>
      <w:r>
        <w:t xml:space="preserve">. </w:t>
      </w:r>
      <w:r w:rsidR="00EF2886">
        <w:t xml:space="preserve">You already ran a simulation with the default (set-associative) configuration, so you only need to run a simulation for the direct-mapped L1 cache. Submit the simulation report for this run as </w:t>
      </w:r>
      <w:r w:rsidR="00EF2886" w:rsidRPr="006C0E77">
        <w:rPr>
          <w:b/>
        </w:rPr>
        <w:t>sesc_</w:t>
      </w:r>
      <w:proofErr w:type="gramStart"/>
      <w:r w:rsidR="002A7936">
        <w:rPr>
          <w:b/>
        </w:rPr>
        <w:t>fmm.mi</w:t>
      </w:r>
      <w:r w:rsidR="00EF2886" w:rsidRPr="006C0E77">
        <w:rPr>
          <w:b/>
        </w:rPr>
        <w:t>p</w:t>
      </w:r>
      <w:r w:rsidR="002A7936">
        <w:rPr>
          <w:b/>
        </w:rPr>
        <w:t>s</w:t>
      </w:r>
      <w:r w:rsidR="00EF2886" w:rsidRPr="006C0E77">
        <w:rPr>
          <w:b/>
        </w:rPr>
        <w:t>eb</w:t>
      </w:r>
      <w:proofErr w:type="gramEnd"/>
      <w:r w:rsidR="00EF2886" w:rsidRPr="006C0E77">
        <w:rPr>
          <w:b/>
        </w:rPr>
        <w:t>.DMapL1</w:t>
      </w:r>
      <w:r w:rsidR="00EF2886">
        <w:t xml:space="preserve"> </w:t>
      </w:r>
    </w:p>
    <w:p w14:paraId="1385CE8B" w14:textId="4B9DDD7D" w:rsidR="00B5124F" w:rsidRDefault="00EF2886" w:rsidP="005A11C5">
      <w:pPr>
        <w:pStyle w:val="ListParagraph"/>
        <w:numPr>
          <w:ilvl w:val="0"/>
          <w:numId w:val="3"/>
        </w:numPr>
        <w:spacing w:line="360" w:lineRule="auto"/>
      </w:pPr>
      <w:r>
        <w:t>T</w:t>
      </w:r>
      <w:r w:rsidR="00625DED">
        <w:t xml:space="preserve">he </w:t>
      </w:r>
      <w:r>
        <w:t xml:space="preserve">miss rate with the direct-mapped L1 cache is </w:t>
      </w:r>
      <w:r w:rsidR="006328F2" w:rsidRPr="0098781C">
        <w:rPr>
          <w:rStyle w:val="Style1Char"/>
          <w:color w:val="FF0000"/>
          <w:bdr w:val="single" w:sz="4" w:space="0" w:color="auto"/>
          <w:shd w:val="clear" w:color="auto" w:fill="E5B8B7" w:themeFill="accent2" w:themeFillTint="66"/>
        </w:rPr>
        <w:t xml:space="preserve">   </w:t>
      </w:r>
      <w:r w:rsidR="003E3804">
        <w:rPr>
          <w:rStyle w:val="Style1Char"/>
          <w:color w:val="FF0000"/>
          <w:bdr w:val="single" w:sz="4" w:space="0" w:color="auto"/>
          <w:shd w:val="clear" w:color="auto" w:fill="E5B8B7" w:themeFill="accent2" w:themeFillTint="66"/>
        </w:rPr>
        <w:t>1.61</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the miss rate with the 4-way set-associative L1 cache is </w:t>
      </w:r>
      <w:r w:rsidR="006328F2" w:rsidRPr="0098781C">
        <w:rPr>
          <w:rStyle w:val="Style1Char"/>
          <w:color w:val="FF0000"/>
          <w:bdr w:val="single" w:sz="4" w:space="0" w:color="auto"/>
          <w:shd w:val="clear" w:color="auto" w:fill="E5B8B7" w:themeFill="accent2" w:themeFillTint="66"/>
        </w:rPr>
        <w:t xml:space="preserve">   </w:t>
      </w:r>
      <w:r w:rsidR="003E3804">
        <w:rPr>
          <w:rStyle w:val="Style1Char"/>
          <w:color w:val="FF0000"/>
          <w:bdr w:val="single" w:sz="4" w:space="0" w:color="auto"/>
          <w:shd w:val="clear" w:color="auto" w:fill="E5B8B7" w:themeFill="accent2" w:themeFillTint="66"/>
        </w:rPr>
        <w:t>1.03</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t xml:space="preserve">percent, and the </w:t>
      </w:r>
      <w:r w:rsidR="00625DED">
        <w:t xml:space="preserve">overall speedup achieved by </w:t>
      </w:r>
      <w:r>
        <w:t xml:space="preserve">changing from direct-mapped (1-way set-associative) to 4-way set-associative L1 cache </w:t>
      </w:r>
      <w:proofErr w:type="gramStart"/>
      <w:r>
        <w:t xml:space="preserve">is </w:t>
      </w:r>
      <w:r w:rsidR="006328F2" w:rsidRPr="0098781C">
        <w:rPr>
          <w:rStyle w:val="Style1Char"/>
          <w:color w:val="FF0000"/>
          <w:bdr w:val="single" w:sz="4" w:space="0" w:color="auto"/>
          <w:shd w:val="clear" w:color="auto" w:fill="E5B8B7" w:themeFill="accent2" w:themeFillTint="66"/>
        </w:rPr>
        <w:t xml:space="preserve"> </w:t>
      </w:r>
      <w:r w:rsidR="003E3804">
        <w:rPr>
          <w:rStyle w:val="Style1Char"/>
          <w:color w:val="FF0000"/>
          <w:bdr w:val="single" w:sz="4" w:space="0" w:color="auto"/>
          <w:shd w:val="clear" w:color="auto" w:fill="E5B8B7" w:themeFill="accent2" w:themeFillTint="66"/>
        </w:rPr>
        <w:t>1.0244</w:t>
      </w:r>
      <w:proofErr w:type="gramEnd"/>
      <w:r w:rsidR="006328F2" w:rsidRPr="0098781C">
        <w:rPr>
          <w:rStyle w:val="Style1Char"/>
          <w:color w:val="FF0000"/>
          <w:bdr w:val="single" w:sz="4" w:space="0" w:color="auto"/>
          <w:shd w:val="clear" w:color="auto" w:fill="E5B8B7" w:themeFill="accent2" w:themeFillTint="66"/>
        </w:rPr>
        <w:t xml:space="preserve">  </w:t>
      </w:r>
      <w:r w:rsidR="003E3804">
        <w:rPr>
          <w:rStyle w:val="Style1Char"/>
          <w:color w:val="FF0000"/>
          <w:bdr w:val="single" w:sz="4" w:space="0" w:color="auto"/>
          <w:shd w:val="clear" w:color="auto" w:fill="E5B8B7" w:themeFill="accent2" w:themeFillTint="66"/>
        </w:rPr>
        <w:t>[16235997/1584976</w:t>
      </w:r>
      <w:r w:rsidR="003E3804">
        <w:rPr>
          <w:rStyle w:val="Style1Char"/>
          <w:color w:val="FF0000"/>
          <w:bdr w:val="single" w:sz="4" w:space="0" w:color="auto"/>
          <w:shd w:val="clear" w:color="auto" w:fill="E5B8B7" w:themeFill="accent2" w:themeFillTint="66"/>
        </w:rPr>
        <w:t>9]</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t>.</w:t>
      </w:r>
    </w:p>
    <w:p w14:paraId="1385CE8C" w14:textId="6A8A43BC" w:rsidR="00F32028" w:rsidRDefault="00F32028" w:rsidP="005A11C5">
      <w:pPr>
        <w:pStyle w:val="ListParagraph"/>
        <w:numPr>
          <w:ilvl w:val="0"/>
          <w:numId w:val="3"/>
        </w:numPr>
        <w:spacing w:line="360" w:lineRule="auto"/>
      </w:pPr>
      <w:r>
        <w:t xml:space="preserve">Now let’s restore the default configuration (32kB, 4-way set associative L1 cache) and </w:t>
      </w:r>
      <w:r w:rsidR="009E42D4">
        <w:t>change</w:t>
      </w:r>
      <w:r w:rsidR="00752754">
        <w:t xml:space="preserve"> the L1 cache latency to </w:t>
      </w:r>
      <w:r w:rsidR="00A55B4D">
        <w:t>2</w:t>
      </w:r>
      <w:r>
        <w:t xml:space="preserve"> cycles (change </w:t>
      </w:r>
      <w:r w:rsidR="00752754">
        <w:t xml:space="preserve">both </w:t>
      </w:r>
      <w:proofErr w:type="spellStart"/>
      <w:r w:rsidR="00752754">
        <w:t>hitDelay</w:t>
      </w:r>
      <w:proofErr w:type="spellEnd"/>
      <w:r w:rsidR="00752754">
        <w:t xml:space="preserve"> and </w:t>
      </w:r>
      <w:proofErr w:type="spellStart"/>
      <w:r w:rsidR="00752754">
        <w:t>missDelay</w:t>
      </w:r>
      <w:proofErr w:type="spellEnd"/>
      <w:r w:rsidR="00752754">
        <w:t xml:space="preserve"> to </w:t>
      </w:r>
      <w:r w:rsidR="00A55B4D">
        <w:t>2</w:t>
      </w:r>
      <w:r w:rsidR="00752754">
        <w:t xml:space="preserve">) and then to </w:t>
      </w:r>
      <w:r w:rsidR="00A55B4D">
        <w:t>3</w:t>
      </w:r>
      <w:r>
        <w:t xml:space="preserve"> cycles. Submit the reports for these simulations as </w:t>
      </w:r>
      <w:r w:rsidRPr="006C0E77">
        <w:rPr>
          <w:b/>
        </w:rPr>
        <w:t>sesc_</w:t>
      </w:r>
      <w:proofErr w:type="gramStart"/>
      <w:r>
        <w:rPr>
          <w:b/>
        </w:rPr>
        <w:t>f</w:t>
      </w:r>
      <w:r w:rsidR="002A7936">
        <w:rPr>
          <w:b/>
        </w:rPr>
        <w:t>mm.mi</w:t>
      </w:r>
      <w:r w:rsidRPr="006C0E77">
        <w:rPr>
          <w:b/>
        </w:rPr>
        <w:t>p</w:t>
      </w:r>
      <w:r w:rsidR="002A7936">
        <w:rPr>
          <w:b/>
        </w:rPr>
        <w:t>s</w:t>
      </w:r>
      <w:r w:rsidRPr="006C0E77">
        <w:rPr>
          <w:b/>
        </w:rPr>
        <w:t>eb</w:t>
      </w:r>
      <w:proofErr w:type="gramEnd"/>
      <w:r w:rsidRPr="006C0E77">
        <w:rPr>
          <w:b/>
        </w:rPr>
        <w:t>.</w:t>
      </w:r>
      <w:r w:rsidR="000A776C">
        <w:rPr>
          <w:b/>
        </w:rPr>
        <w:t>Slow</w:t>
      </w:r>
      <w:r w:rsidRPr="006C0E77">
        <w:rPr>
          <w:b/>
        </w:rPr>
        <w:t>L1</w:t>
      </w:r>
      <w:r>
        <w:t xml:space="preserve"> and </w:t>
      </w:r>
      <w:r w:rsidRPr="006C0E77">
        <w:rPr>
          <w:b/>
        </w:rPr>
        <w:t>sesc_</w:t>
      </w:r>
      <w:r w:rsidR="002A7936">
        <w:rPr>
          <w:b/>
        </w:rPr>
        <w:t>fmm.mi</w:t>
      </w:r>
      <w:r w:rsidRPr="006C0E77">
        <w:rPr>
          <w:b/>
        </w:rPr>
        <w:t>p</w:t>
      </w:r>
      <w:r w:rsidR="002A7936">
        <w:rPr>
          <w:b/>
        </w:rPr>
        <w:t>s</w:t>
      </w:r>
      <w:r w:rsidRPr="006C0E77">
        <w:rPr>
          <w:b/>
        </w:rPr>
        <w:t>eb.</w:t>
      </w:r>
      <w:r w:rsidR="000A776C">
        <w:rPr>
          <w:b/>
        </w:rPr>
        <w:t>Slower</w:t>
      </w:r>
      <w:r w:rsidRPr="006C0E77">
        <w:rPr>
          <w:b/>
        </w:rPr>
        <w:t>L1</w:t>
      </w:r>
      <w:r>
        <w:t>.</w:t>
      </w:r>
    </w:p>
    <w:p w14:paraId="1385CE8D" w14:textId="30B06046" w:rsidR="0096636E" w:rsidRDefault="006C0E77" w:rsidP="00D11E71">
      <w:pPr>
        <w:pStyle w:val="ListParagraph"/>
        <w:numPr>
          <w:ilvl w:val="0"/>
          <w:numId w:val="3"/>
        </w:numPr>
        <w:spacing w:line="360" w:lineRule="auto"/>
      </w:pPr>
      <w:r>
        <w:t>T</w:t>
      </w:r>
      <w:r w:rsidR="00B5124F">
        <w:t xml:space="preserve">he speedup of </w:t>
      </w:r>
      <w:r w:rsidR="00752754">
        <w:t xml:space="preserve">improving L1 latency from </w:t>
      </w:r>
      <w:r w:rsidR="00174D32">
        <w:t>3</w:t>
      </w:r>
      <w:r w:rsidR="0096636E">
        <w:t xml:space="preserve"> to</w:t>
      </w:r>
      <w:r w:rsidR="00752754">
        <w:t xml:space="preserve"> </w:t>
      </w:r>
      <w:r w:rsidR="00174D32">
        <w:t>2</w:t>
      </w:r>
      <w:r w:rsidR="0096636E">
        <w:t xml:space="preserve"> cycles </w:t>
      </w:r>
      <w:proofErr w:type="gramStart"/>
      <w:r w:rsidR="0096636E">
        <w:t xml:space="preserve">is </w:t>
      </w:r>
      <w:r w:rsidR="006328F2" w:rsidRPr="0098781C">
        <w:rPr>
          <w:rStyle w:val="Style1Char"/>
          <w:color w:val="FF0000"/>
          <w:bdr w:val="single" w:sz="4" w:space="0" w:color="auto"/>
          <w:shd w:val="clear" w:color="auto" w:fill="E5B8B7" w:themeFill="accent2" w:themeFillTint="66"/>
        </w:rPr>
        <w:t xml:space="preserve"> </w:t>
      </w:r>
      <w:r w:rsidR="00EA3C09">
        <w:rPr>
          <w:rStyle w:val="Style1Char"/>
          <w:color w:val="FF0000"/>
          <w:bdr w:val="single" w:sz="4" w:space="0" w:color="auto"/>
          <w:shd w:val="clear" w:color="auto" w:fill="E5B8B7" w:themeFill="accent2" w:themeFillTint="66"/>
        </w:rPr>
        <w:t>1.0188</w:t>
      </w:r>
      <w:proofErr w:type="gramEnd"/>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 the speedup of</w:t>
      </w:r>
      <w:r w:rsidR="00752754">
        <w:t xml:space="preserve"> improving the L1 latency from </w:t>
      </w:r>
      <w:r w:rsidR="00174D32">
        <w:t>2</w:t>
      </w:r>
      <w:r w:rsidR="0096636E">
        <w:t xml:space="preserve"> to 1 cycle is </w:t>
      </w:r>
      <w:r w:rsidR="006328F2" w:rsidRPr="0098781C">
        <w:rPr>
          <w:rStyle w:val="Style1Char"/>
          <w:color w:val="FF0000"/>
          <w:bdr w:val="single" w:sz="4" w:space="0" w:color="auto"/>
          <w:shd w:val="clear" w:color="auto" w:fill="E5B8B7" w:themeFill="accent2" w:themeFillTint="66"/>
        </w:rPr>
        <w:t xml:space="preserve"> </w:t>
      </w:r>
      <w:r w:rsidR="00114C97">
        <w:rPr>
          <w:rStyle w:val="Style1Char"/>
          <w:color w:val="FF0000"/>
          <w:bdr w:val="single" w:sz="4" w:space="0" w:color="auto"/>
          <w:shd w:val="clear" w:color="auto" w:fill="E5B8B7" w:themeFill="accent2" w:themeFillTint="66"/>
        </w:rPr>
        <w:t>1.01836</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A35169">
        <w:t>, and the speedup of</w:t>
      </w:r>
      <w:r w:rsidR="00752754">
        <w:t xml:space="preserve"> improving the L1 latency from </w:t>
      </w:r>
      <w:r w:rsidR="00174D32">
        <w:t>3</w:t>
      </w:r>
      <w:r w:rsidR="00A35169">
        <w:t xml:space="preserve"> to 1 cycles is </w:t>
      </w:r>
      <w:r w:rsidR="006328F2" w:rsidRPr="0098781C">
        <w:rPr>
          <w:rStyle w:val="Style1Char"/>
          <w:color w:val="FF0000"/>
          <w:bdr w:val="single" w:sz="4" w:space="0" w:color="auto"/>
          <w:shd w:val="clear" w:color="auto" w:fill="E5B8B7" w:themeFill="accent2" w:themeFillTint="66"/>
        </w:rPr>
        <w:t xml:space="preserve">  </w:t>
      </w:r>
      <w:r w:rsidR="00114C97">
        <w:rPr>
          <w:rStyle w:val="Style1Char"/>
          <w:color w:val="FF0000"/>
          <w:bdr w:val="single" w:sz="4" w:space="0" w:color="auto"/>
          <w:shd w:val="clear" w:color="auto" w:fill="E5B8B7" w:themeFill="accent2" w:themeFillTint="66"/>
        </w:rPr>
        <w:t>1.0375</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96636E">
        <w:t>.</w:t>
      </w:r>
    </w:p>
    <w:p w14:paraId="1385CE8E" w14:textId="1B83759A" w:rsidR="00625DED" w:rsidRDefault="00A35169" w:rsidP="005A11C5">
      <w:pPr>
        <w:pStyle w:val="ListParagraph"/>
        <w:numPr>
          <w:ilvl w:val="0"/>
          <w:numId w:val="3"/>
        </w:numPr>
        <w:spacing w:line="360" w:lineRule="auto"/>
      </w:pPr>
      <w:r>
        <w:t xml:space="preserve">The </w:t>
      </w:r>
      <w:r w:rsidR="00752754">
        <w:t xml:space="preserve">change in L1 latency from </w:t>
      </w:r>
      <w:r w:rsidR="00870F00">
        <w:t>3</w:t>
      </w:r>
      <w:r w:rsidR="00752754">
        <w:t xml:space="preserve"> cycles to 1</w:t>
      </w:r>
      <w:r>
        <w:t xml:space="preserve"> cycle</w:t>
      </w:r>
      <w:r w:rsidR="00752754">
        <w:t xml:space="preserve"> represents is a </w:t>
      </w:r>
      <w:r w:rsidR="00870F00">
        <w:t>3</w:t>
      </w:r>
      <w:r>
        <w:t xml:space="preserve">X improvement, </w:t>
      </w:r>
      <w:r w:rsidR="0054146E">
        <w:t xml:space="preserve">and </w:t>
      </w:r>
      <w:r>
        <w:t xml:space="preserve">the loads and stores represent </w:t>
      </w:r>
      <w:r w:rsidR="00870F00">
        <w:t>20.7</w:t>
      </w:r>
      <w:r w:rsidR="00E73961">
        <w:t>5</w:t>
      </w:r>
      <w:r>
        <w:t xml:space="preserve">% of all </w:t>
      </w:r>
      <w:r w:rsidR="007B69AB">
        <w:t>d</w:t>
      </w:r>
      <w:r w:rsidR="00E365DC">
        <w:t xml:space="preserve">ynamic </w:t>
      </w:r>
      <w:r>
        <w:t xml:space="preserve">instructions. </w:t>
      </w:r>
      <w:proofErr w:type="gramStart"/>
      <w:r>
        <w:t>So</w:t>
      </w:r>
      <w:proofErr w:type="gramEnd"/>
      <w:r>
        <w:t xml:space="preserve"> a naïve application of Amdahl’s law tell</w:t>
      </w:r>
      <w:r w:rsidR="00752754">
        <w:t>s us to expect a speedup of 1.</w:t>
      </w:r>
      <w:r w:rsidR="004C1ED0">
        <w:t>1605</w:t>
      </w:r>
      <w:r>
        <w:t xml:space="preserve">. Explain </w:t>
      </w:r>
      <w:r w:rsidRPr="00542484">
        <w:rPr>
          <w:b/>
          <w:bCs/>
        </w:rPr>
        <w:t>why</w:t>
      </w:r>
      <w:r>
        <w:t xml:space="preserve"> the actual speedup is </w:t>
      </w:r>
      <w:r w:rsidR="00542484">
        <w:t xml:space="preserve">very </w:t>
      </w:r>
      <w:r>
        <w:t>different from that:</w:t>
      </w:r>
    </w:p>
    <w:p w14:paraId="1385CE8F" w14:textId="77777777" w:rsidR="006328F2" w:rsidRDefault="006328F2"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0" w14:textId="1F28C174" w:rsidR="009E42D4" w:rsidRDefault="00114C97"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Amdahl’s Law is an equation that does not directly apply to a complex processor that contains multiple caches (L1 and L2) that both have effects on the overall cycle count. Many of these interactions affect things like %</w:t>
      </w:r>
      <w:proofErr w:type="spellStart"/>
      <w:r>
        <w:rPr>
          <w:color w:val="FF0000"/>
          <w:u w:val="single" w:color="FF0000"/>
        </w:rPr>
        <w:t>DMemAcc</w:t>
      </w:r>
      <w:proofErr w:type="spellEnd"/>
      <w:r>
        <w:rPr>
          <w:color w:val="FF0000"/>
          <w:u w:val="single" w:color="FF0000"/>
        </w:rPr>
        <w:t xml:space="preserve"> and overall IPC of the processor, meaning that Amdahl’s law</w:t>
      </w:r>
      <w:r w:rsidR="0003353F">
        <w:rPr>
          <w:color w:val="FF0000"/>
          <w:u w:val="single" w:color="FF0000"/>
        </w:rPr>
        <w:t xml:space="preserve"> with those numbers being used </w:t>
      </w:r>
      <w:r>
        <w:rPr>
          <w:color w:val="FF0000"/>
          <w:u w:val="single" w:color="FF0000"/>
        </w:rPr>
        <w:t xml:space="preserve">does not give an accurate answer, since it oversimplifies the impact of changes on processor architecture. We can see this in the report.pl, which shows that the statistics for things like Busy, </w:t>
      </w:r>
      <w:proofErr w:type="spellStart"/>
      <w:r>
        <w:rPr>
          <w:color w:val="FF0000"/>
          <w:u w:val="single" w:color="FF0000"/>
        </w:rPr>
        <w:t>IWin</w:t>
      </w:r>
      <w:proofErr w:type="spellEnd"/>
      <w:r>
        <w:rPr>
          <w:color w:val="FF0000"/>
          <w:u w:val="single" w:color="FF0000"/>
        </w:rPr>
        <w:t xml:space="preserve">, and </w:t>
      </w:r>
      <w:proofErr w:type="spellStart"/>
      <w:r>
        <w:rPr>
          <w:color w:val="FF0000"/>
          <w:u w:val="single" w:color="FF0000"/>
        </w:rPr>
        <w:t>MisBr</w:t>
      </w:r>
      <w:proofErr w:type="spellEnd"/>
      <w:r>
        <w:rPr>
          <w:color w:val="FF0000"/>
          <w:u w:val="single" w:color="FF0000"/>
        </w:rPr>
        <w:t xml:space="preserve"> have</w:t>
      </w:r>
      <w:r w:rsidR="00AE4610">
        <w:rPr>
          <w:color w:val="FF0000"/>
          <w:u w:val="single" w:color="FF0000"/>
        </w:rPr>
        <w:t xml:space="preserve"> also</w:t>
      </w:r>
      <w:r>
        <w:rPr>
          <w:color w:val="FF0000"/>
          <w:u w:val="single" w:color="FF0000"/>
        </w:rPr>
        <w:t xml:space="preserve"> changed</w:t>
      </w:r>
      <w:r w:rsidR="00AE4610">
        <w:rPr>
          <w:color w:val="FF0000"/>
          <w:u w:val="single" w:color="FF0000"/>
        </w:rPr>
        <w:t>.</w:t>
      </w:r>
    </w:p>
    <w:p w14:paraId="1385CE91"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2"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3" w14:textId="77777777" w:rsidR="009E42D4" w:rsidRDefault="009E42D4" w:rsidP="006328F2">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385CE94" w14:textId="77777777" w:rsidR="00625DED" w:rsidRDefault="008D110C" w:rsidP="00625DED">
      <w:pPr>
        <w:pStyle w:val="Heading3"/>
      </w:pPr>
      <w:r>
        <w:t>Part 2</w:t>
      </w:r>
      <w:r w:rsidR="00572655">
        <w:t xml:space="preserve"> [20</w:t>
      </w:r>
      <w:r w:rsidR="00625DED">
        <w:t xml:space="preserve"> points]: Changing the simulated </w:t>
      </w:r>
      <w:proofErr w:type="gramStart"/>
      <w:r w:rsidR="00625DED">
        <w:t>cache</w:t>
      </w:r>
      <w:proofErr w:type="gramEnd"/>
    </w:p>
    <w:p w14:paraId="1385CE95" w14:textId="77777777" w:rsidR="00FC740E" w:rsidRDefault="00625DED" w:rsidP="00625DED">
      <w:r>
        <w:t xml:space="preserve">The cache </w:t>
      </w:r>
      <w:r w:rsidR="00AC3D82">
        <w:t xml:space="preserve">implementation in the simulator can only model LRU </w:t>
      </w:r>
      <w:r w:rsidR="00CE1EA5">
        <w:t xml:space="preserve">replacement policy – note that a RANDOM policy can be specified in the configuration file but the code that models </w:t>
      </w:r>
      <w:r w:rsidR="00CE1EA5">
        <w:lastRenderedPageBreak/>
        <w:t>the replacement policy will still implement LRU even when RANDOM is specified</w:t>
      </w:r>
      <w:r w:rsidR="00AC3D82">
        <w:t>.</w:t>
      </w:r>
      <w:r>
        <w:t xml:space="preserve"> Now we will explore what happens when </w:t>
      </w:r>
      <w:r w:rsidR="00CE1EA5">
        <w:t xml:space="preserve">we </w:t>
      </w:r>
      <w:proofErr w:type="gramStart"/>
      <w:r w:rsidR="00CE1EA5">
        <w:t>actually change</w:t>
      </w:r>
      <w:proofErr w:type="gramEnd"/>
      <w:r w:rsidR="00CE1EA5">
        <w:t xml:space="preserve"> the cache’s replacement policy</w:t>
      </w:r>
      <w:r w:rsidR="006328F2">
        <w:t>. We will implement the NXLRU</w:t>
      </w:r>
      <w:r w:rsidR="00AC3D82">
        <w:t xml:space="preserve"> (</w:t>
      </w:r>
      <w:r w:rsidR="006328F2">
        <w:t xml:space="preserve">Next to </w:t>
      </w:r>
      <w:r w:rsidR="00FE50F7">
        <w:t>Least</w:t>
      </w:r>
      <w:r w:rsidR="00AC3D82">
        <w:t xml:space="preserve"> Recently Used</w:t>
      </w:r>
      <w:r w:rsidR="00FC740E">
        <w:t>). While LRU replaces the block that is the first in LRU order (i.e. the least recently used block) in the cache set, NXLRU should replace the block that is the second in LRU order in the set, i.e. the second-least-recently-used block in the set.</w:t>
      </w:r>
    </w:p>
    <w:p w14:paraId="1385CE96" w14:textId="58701E7A" w:rsidR="001805EC" w:rsidRDefault="00FC740E" w:rsidP="00625DED">
      <w:r>
        <w:t xml:space="preserve">To implement NXLRU, </w:t>
      </w:r>
      <w:r w:rsidR="00AC3D82">
        <w:t>we need to modify the code of the simulator.</w:t>
      </w:r>
      <w:r w:rsidR="00625DED">
        <w:t xml:space="preserve"> The source file which implements the ‘</w:t>
      </w:r>
      <w:proofErr w:type="spellStart"/>
      <w:r w:rsidR="00625DED">
        <w:t>smpcache</w:t>
      </w:r>
      <w:proofErr w:type="spellEnd"/>
      <w:r w:rsidR="00625DED">
        <w:t xml:space="preserve">’ (used for our L1 cache) is in </w:t>
      </w:r>
      <w:proofErr w:type="spellStart"/>
      <w:r w:rsidR="00625DED">
        <w:t>SMPCache.h</w:t>
      </w:r>
      <w:proofErr w:type="spellEnd"/>
      <w:r w:rsidR="00625DED">
        <w:t xml:space="preserve"> and SMCache.cpp in the </w:t>
      </w:r>
      <w:proofErr w:type="spellStart"/>
      <w:r w:rsidR="00625DED">
        <w:t>sesc</w:t>
      </w:r>
      <w:proofErr w:type="spellEnd"/>
      <w:r w:rsidR="00625DED">
        <w:t>/</w:t>
      </w:r>
      <w:proofErr w:type="spellStart"/>
      <w:r w:rsidR="00625DED">
        <w:t>src</w:t>
      </w:r>
      <w:proofErr w:type="spellEnd"/>
      <w:r w:rsidR="00625DED">
        <w:t>/</w:t>
      </w:r>
      <w:proofErr w:type="spellStart"/>
      <w:r w:rsidR="00625DED">
        <w:t>lib</w:t>
      </w:r>
      <w:r w:rsidR="00B10198">
        <w:t>c</w:t>
      </w:r>
      <w:r w:rsidR="00625DED">
        <w:t>mp</w:t>
      </w:r>
      <w:proofErr w:type="spellEnd"/>
      <w:r w:rsidR="00625DED">
        <w:t xml:space="preserve">/ directory. </w:t>
      </w:r>
      <w:r w:rsidR="001243A5">
        <w:t xml:space="preserve">For much of the “basic” cache behavior, the </w:t>
      </w:r>
      <w:proofErr w:type="spellStart"/>
      <w:r w:rsidR="001243A5">
        <w:t>SMPCache</w:t>
      </w:r>
      <w:proofErr w:type="spellEnd"/>
      <w:r w:rsidR="001243A5">
        <w:t xml:space="preserve"> uses code in </w:t>
      </w:r>
      <w:proofErr w:type="spellStart"/>
      <w:r w:rsidR="001243A5">
        <w:t>sesc</w:t>
      </w:r>
      <w:proofErr w:type="spellEnd"/>
      <w:r w:rsidR="001243A5">
        <w:t>/</w:t>
      </w:r>
      <w:proofErr w:type="spellStart"/>
      <w:r w:rsidR="001243A5">
        <w:t>src</w:t>
      </w:r>
      <w:proofErr w:type="spellEnd"/>
      <w:r w:rsidR="001243A5">
        <w:t>/</w:t>
      </w:r>
      <w:proofErr w:type="spellStart"/>
      <w:r w:rsidR="001243A5">
        <w:t>libsuc</w:t>
      </w:r>
      <w:proofErr w:type="spellEnd"/>
      <w:r w:rsidR="001243A5">
        <w:t>/</w:t>
      </w:r>
      <w:proofErr w:type="spellStart"/>
      <w:r w:rsidR="001243A5">
        <w:t>CacheCore.h</w:t>
      </w:r>
      <w:proofErr w:type="spellEnd"/>
      <w:r w:rsidR="001243A5">
        <w:t xml:space="preserve"> (and CacheCore.cpp). There are separate classes for </w:t>
      </w:r>
      <w:proofErr w:type="spellStart"/>
      <w:r w:rsidR="001243A5">
        <w:t>CacheDM</w:t>
      </w:r>
      <w:proofErr w:type="spellEnd"/>
      <w:r w:rsidR="001243A5">
        <w:t xml:space="preserve"> (for direct mapped caches) and </w:t>
      </w:r>
      <w:proofErr w:type="spellStart"/>
      <w:r w:rsidR="001243A5">
        <w:t>CacheAssoc</w:t>
      </w:r>
      <w:proofErr w:type="spellEnd"/>
      <w:r w:rsidR="001243A5">
        <w:t xml:space="preserve"> (for set-associative caches). Since direct-mapped caches do not have a replacement policy (they must replace the one line where the new block must go), we will be looking at the </w:t>
      </w:r>
      <w:proofErr w:type="spellStart"/>
      <w:r w:rsidR="001243A5">
        <w:t>CacheAssoc</w:t>
      </w:r>
      <w:proofErr w:type="spellEnd"/>
      <w:r w:rsidR="001243A5">
        <w:t xml:space="preserve"> class. </w:t>
      </w:r>
      <w:proofErr w:type="gramStart"/>
      <w:r w:rsidR="001243A5">
        <w:t>First</w:t>
      </w:r>
      <w:proofErr w:type="gramEnd"/>
      <w:r w:rsidR="001243A5">
        <w:t xml:space="preserve"> we must add “</w:t>
      </w:r>
      <w:r w:rsidR="006328F2">
        <w:t>NXL</w:t>
      </w:r>
      <w:r w:rsidR="001243A5">
        <w:t>RU” as an option that can be specified in the conf file</w:t>
      </w:r>
      <w:r w:rsidR="00CE1EA5">
        <w:t xml:space="preserve"> and selected when a </w:t>
      </w:r>
      <w:proofErr w:type="spellStart"/>
      <w:r w:rsidR="00CE1EA5">
        <w:t>CacheAssoc</w:t>
      </w:r>
      <w:proofErr w:type="spellEnd"/>
      <w:r w:rsidR="00CE1EA5">
        <w:t xml:space="preserve"> object is constructed</w:t>
      </w:r>
      <w:r w:rsidR="001243A5">
        <w:t xml:space="preserve">. Probably a </w:t>
      </w:r>
      <w:r w:rsidR="005A11C5">
        <w:t>good approach is to look</w:t>
      </w:r>
      <w:r w:rsidR="001243A5">
        <w:t xml:space="preserve"> for “LRU” in </w:t>
      </w:r>
      <w:r w:rsidR="00CE1EA5">
        <w:t xml:space="preserve">the code to see </w:t>
      </w:r>
      <w:r w:rsidR="001243A5">
        <w:t xml:space="preserve">how </w:t>
      </w:r>
      <w:r w:rsidR="00CE1EA5">
        <w:t xml:space="preserve">this is done for </w:t>
      </w:r>
      <w:r w:rsidR="001243A5">
        <w:t>LRU</w:t>
      </w:r>
      <w:r w:rsidR="00CE1EA5">
        <w:t xml:space="preserve"> (and RANDOM)</w:t>
      </w:r>
      <w:r w:rsidR="001243A5">
        <w:t xml:space="preserve">, and then add </w:t>
      </w:r>
      <w:r w:rsidR="006328F2">
        <w:t>NXL</w:t>
      </w:r>
      <w:r w:rsidR="001243A5">
        <w:t>RU.</w:t>
      </w:r>
      <w:r w:rsidR="00CE1EA5">
        <w:t xml:space="preserve"> Then we must </w:t>
      </w:r>
      <w:proofErr w:type="gramStart"/>
      <w:r w:rsidR="00CE1EA5">
        <w:t>actually implement</w:t>
      </w:r>
      <w:proofErr w:type="gramEnd"/>
      <w:r w:rsidR="00CE1EA5">
        <w:t xml:space="preserve"> this policy. The function that </w:t>
      </w:r>
      <w:proofErr w:type="gramStart"/>
      <w:r w:rsidR="00CE1EA5">
        <w:t>actually implements</w:t>
      </w:r>
      <w:proofErr w:type="gramEnd"/>
      <w:r w:rsidR="00CE1EA5">
        <w:t xml:space="preserve"> the cache’s replacement policy is </w:t>
      </w:r>
      <w:r w:rsidR="000D4719">
        <w:t xml:space="preserve">the findLine2Replace method of the </w:t>
      </w:r>
      <w:proofErr w:type="spellStart"/>
      <w:r w:rsidR="000D4719">
        <w:t>CacheAssoc</w:t>
      </w:r>
      <w:proofErr w:type="spellEnd"/>
      <w:r w:rsidR="000D4719">
        <w:t xml:space="preserve"> class in CacheCore.cpp. The parameter supplied to this method is the new address that needs a line in the cache. Note that this method does not only implement the </w:t>
      </w:r>
      <w:r w:rsidR="000D4719" w:rsidRPr="000D4719">
        <w:rPr>
          <w:b/>
        </w:rPr>
        <w:t>replacement</w:t>
      </w:r>
      <w:r w:rsidR="000D4719">
        <w:t xml:space="preserve"> policy because an actual replacement (replace one valid line with another) may not be needed. For example, when </w:t>
      </w:r>
      <w:proofErr w:type="spellStart"/>
      <w:r w:rsidR="000D4719">
        <w:t>addr</w:t>
      </w:r>
      <w:proofErr w:type="spellEnd"/>
      <w:r w:rsidR="000D4719">
        <w:t xml:space="preserve"> is already in the cache (a cache hit), this method returns the line that contains </w:t>
      </w:r>
      <w:proofErr w:type="spellStart"/>
      <w:r w:rsidR="000D4719">
        <w:t>addr</w:t>
      </w:r>
      <w:proofErr w:type="spellEnd"/>
      <w:r w:rsidR="000D4719">
        <w:t xml:space="preserve">. When the set where </w:t>
      </w:r>
      <w:proofErr w:type="spellStart"/>
      <w:r w:rsidR="000D4719">
        <w:t>addr</w:t>
      </w:r>
      <w:proofErr w:type="spellEnd"/>
      <w:r w:rsidR="000D4719">
        <w:t xml:space="preserve"> belongs contains non-valid lines, one of those non-valid lines </w:t>
      </w:r>
      <w:r w:rsidR="00863ECC">
        <w:t xml:space="preserve">is used – a valid block may have a cache hit in the future, while a non-valid line cannot, so we should only replace a valid line if the set has no non-valid lines. Finally, when the set contains “locked” lines they are skipped, so the actual “LRU” policy implemented by findLine2Replace is “From the set where </w:t>
      </w:r>
      <w:proofErr w:type="spellStart"/>
      <w:r w:rsidR="00863ECC">
        <w:t>addr</w:t>
      </w:r>
      <w:proofErr w:type="spellEnd"/>
      <w:r w:rsidR="00863ECC">
        <w:t xml:space="preserve"> belongs, return the line that contains </w:t>
      </w:r>
      <w:proofErr w:type="spellStart"/>
      <w:r w:rsidR="00863ECC">
        <w:t>addr</w:t>
      </w:r>
      <w:proofErr w:type="spellEnd"/>
      <w:r w:rsidR="00863ECC">
        <w:t xml:space="preserve"> if there is such a line, otherwise return the invalid line that was accessed most recently if there are any invalid lines, otherwise return the least recently used line among the lines that are not locked”. Even that is not the complete specification because findLine2Replace must consider what should happen when all lines are valid and locked</w:t>
      </w:r>
      <w:r w:rsidR="001805EC">
        <w:t xml:space="preserve"> – in that case it returns 0 </w:t>
      </w:r>
      <w:r w:rsidR="009F60C5">
        <w:t>(</w:t>
      </w:r>
      <w:proofErr w:type="spellStart"/>
      <w:r w:rsidR="001805EC">
        <w:t>ignoreLocked</w:t>
      </w:r>
      <w:proofErr w:type="spellEnd"/>
      <w:r w:rsidR="001805EC">
        <w:t xml:space="preserve"> is </w:t>
      </w:r>
      <w:r w:rsidR="009F60C5">
        <w:t>false)</w:t>
      </w:r>
      <w:r w:rsidR="001805EC">
        <w:t>.</w:t>
      </w:r>
    </w:p>
    <w:p w14:paraId="1385CE97" w14:textId="2C00A3CC" w:rsidR="001805EC" w:rsidRDefault="001805EC" w:rsidP="00625DED">
      <w:r>
        <w:t xml:space="preserve">Our NXLRU policy should treat hits and invalid lines just like the existing LRU policy, but when there is no hit and no invalid lines to return, the NXLRU policy should find the second-least-recently-used line among the non-locked lines. </w:t>
      </w:r>
      <w:r w:rsidR="00376711">
        <w:t>I</w:t>
      </w:r>
      <w:r>
        <w:t xml:space="preserve">f only one non-locked line </w:t>
      </w:r>
      <w:r w:rsidR="00E91707">
        <w:t xml:space="preserve">exists </w:t>
      </w:r>
      <w:r>
        <w:t>in the set, that line must be returned</w:t>
      </w:r>
      <w:r w:rsidR="00376711">
        <w:t>.</w:t>
      </w:r>
      <w:r>
        <w:t xml:space="preserve"> </w:t>
      </w:r>
      <w:r w:rsidR="00376711">
        <w:t xml:space="preserve">Finally, </w:t>
      </w:r>
      <w:r w:rsidR="00E46409">
        <w:t xml:space="preserve">in a situation where </w:t>
      </w:r>
      <w:r>
        <w:t xml:space="preserve">all lines are </w:t>
      </w:r>
      <w:r w:rsidR="00E91707">
        <w:t xml:space="preserve">valid and </w:t>
      </w:r>
      <w:r>
        <w:t>locked</w:t>
      </w:r>
      <w:r w:rsidR="00CC3CD1">
        <w:t xml:space="preserve">, </w:t>
      </w:r>
      <w:r w:rsidR="00A34140">
        <w:t>the NXLRU policy</w:t>
      </w:r>
      <w:r w:rsidR="00F62C30">
        <w:t xml:space="preserve"> should</w:t>
      </w:r>
      <w:r w:rsidR="00E46409">
        <w:t xml:space="preserve"> behave the same as LRU</w:t>
      </w:r>
      <w:r w:rsidR="004F730F">
        <w:t>.</w:t>
      </w:r>
      <w:r w:rsidR="00E46409">
        <w:t xml:space="preserve"> </w:t>
      </w:r>
    </w:p>
    <w:p w14:paraId="1385CE98" w14:textId="77777777" w:rsidR="004410A8" w:rsidRDefault="001243A5" w:rsidP="00625DED">
      <w:r>
        <w:t xml:space="preserve">Note that you </w:t>
      </w:r>
      <w:proofErr w:type="gramStart"/>
      <w:r w:rsidRPr="001243A5">
        <w:rPr>
          <w:b/>
        </w:rPr>
        <w:t>have to</w:t>
      </w:r>
      <w:proofErr w:type="gramEnd"/>
      <w:r>
        <w:t xml:space="preserve"> add the </w:t>
      </w:r>
      <w:r w:rsidR="006328F2">
        <w:t>NXL</w:t>
      </w:r>
      <w:r>
        <w:t xml:space="preserve">RU policy as an option in the configuration file, i.e. it is not OK to just change the existing LRU (or RANDOM) code to actually follow the </w:t>
      </w:r>
      <w:r w:rsidR="006328F2">
        <w:t>NXL</w:t>
      </w:r>
      <w:r>
        <w:t xml:space="preserve">RU policy. </w:t>
      </w:r>
      <w:r w:rsidR="004410A8">
        <w:t>Changing the behavior of existing policies will change the behavior of all cache-like structures in the processor, including TLBs. We will want to change the replacement policy only in L1 caches and leave behavior of TLBs, L2 caches, etc. unchanged!</w:t>
      </w:r>
    </w:p>
    <w:p w14:paraId="1385CE99" w14:textId="77777777" w:rsidR="00625DED" w:rsidRDefault="004410A8" w:rsidP="00625DED">
      <w:r>
        <w:t>Make the</w:t>
      </w:r>
      <w:r w:rsidR="00625DED">
        <w:t xml:space="preserve"> change</w:t>
      </w:r>
      <w:r>
        <w:t xml:space="preserve">s needed to implement the </w:t>
      </w:r>
      <w:r w:rsidR="006328F2">
        <w:t>NXL</w:t>
      </w:r>
      <w:r>
        <w:t>RU replacement policy</w:t>
      </w:r>
      <w:r w:rsidR="00625DED">
        <w:t xml:space="preserve"> and then:</w:t>
      </w:r>
    </w:p>
    <w:p w14:paraId="1385CE9A" w14:textId="2896D045" w:rsidR="001A004A" w:rsidRDefault="00B532F7" w:rsidP="005A11C5">
      <w:pPr>
        <w:pStyle w:val="ListParagraph"/>
        <w:numPr>
          <w:ilvl w:val="0"/>
          <w:numId w:val="3"/>
        </w:numPr>
        <w:spacing w:line="360" w:lineRule="auto"/>
      </w:pPr>
      <w:r>
        <w:lastRenderedPageBreak/>
        <w:t>Run a simulation with a</w:t>
      </w:r>
      <w:r w:rsidR="006C0E77">
        <w:t xml:space="preserve"> </w:t>
      </w:r>
      <w:r w:rsidR="001C099D">
        <w:t>1</w:t>
      </w:r>
      <w:r w:rsidR="00943C36">
        <w:t>kB L1 cache</w:t>
      </w:r>
      <w:r w:rsidR="006328F2">
        <w:t>, using NXL</w:t>
      </w:r>
      <w:r w:rsidR="006C0E77">
        <w:t xml:space="preserve">RU policy, and with all </w:t>
      </w:r>
      <w:r w:rsidR="00943C36">
        <w:t>other settings at their default values</w:t>
      </w:r>
      <w:r w:rsidR="006C0E77">
        <w:t xml:space="preserve">. Submit the simulation report for this as </w:t>
      </w:r>
      <w:r w:rsidR="006C0E77" w:rsidRPr="006C0E77">
        <w:rPr>
          <w:b/>
        </w:rPr>
        <w:t>sesc_</w:t>
      </w:r>
      <w:proofErr w:type="gramStart"/>
      <w:r w:rsidR="002A7936">
        <w:rPr>
          <w:b/>
        </w:rPr>
        <w:t>fmm.mi</w:t>
      </w:r>
      <w:r w:rsidR="006328F2">
        <w:rPr>
          <w:b/>
        </w:rPr>
        <w:t>p</w:t>
      </w:r>
      <w:r w:rsidR="002A7936">
        <w:rPr>
          <w:b/>
        </w:rPr>
        <w:t>s</w:t>
      </w:r>
      <w:r w:rsidR="006328F2">
        <w:rPr>
          <w:b/>
        </w:rPr>
        <w:t>eb</w:t>
      </w:r>
      <w:proofErr w:type="gramEnd"/>
      <w:r w:rsidR="006328F2">
        <w:rPr>
          <w:b/>
        </w:rPr>
        <w:t>.L1NXL</w:t>
      </w:r>
      <w:r w:rsidR="006C0E77" w:rsidRPr="006C0E77">
        <w:rPr>
          <w:b/>
        </w:rPr>
        <w:t>RU</w:t>
      </w:r>
      <w:r w:rsidR="006C0E77">
        <w:t>. You already ran a simulation with the same L1 cache that uses LRU (in Part 1</w:t>
      </w:r>
      <w:r w:rsidR="00EB6279">
        <w:t>B</w:t>
      </w:r>
      <w:r w:rsidR="006C0E77">
        <w:t>).</w:t>
      </w:r>
      <w:r w:rsidR="00DB3BF4">
        <w:t xml:space="preserve"> </w:t>
      </w:r>
      <w:r>
        <w:t>With a</w:t>
      </w:r>
      <w:r w:rsidR="007E2B30">
        <w:t xml:space="preserve"> </w:t>
      </w:r>
      <w:r w:rsidR="001C099D">
        <w:t>1</w:t>
      </w:r>
      <w:r>
        <w:t xml:space="preserve">kB L1 cache, </w:t>
      </w:r>
      <w:r w:rsidR="006328F2">
        <w:t xml:space="preserve">the </w:t>
      </w:r>
      <w:r>
        <w:t xml:space="preserve">LRU </w:t>
      </w:r>
      <w:r w:rsidR="006328F2">
        <w:t xml:space="preserve">policy </w:t>
      </w:r>
      <w:r>
        <w:t xml:space="preserve">gave us a </w:t>
      </w:r>
      <w:r w:rsidR="00E75864">
        <w:t>miss</w:t>
      </w:r>
      <w:r w:rsidR="006C0E77">
        <w:t xml:space="preserve"> rate of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314757">
        <w:rPr>
          <w:rStyle w:val="Style1Char"/>
          <w:color w:val="FF0000"/>
          <w:bdr w:val="single" w:sz="4" w:space="0" w:color="auto"/>
          <w:shd w:val="clear" w:color="auto" w:fill="E5B8B7" w:themeFill="accent2" w:themeFillTint="66"/>
        </w:rPr>
        <w:t>18.37</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p</w:t>
      </w:r>
      <w:r w:rsidR="006C0E77">
        <w:t xml:space="preserve">ercent, while </w:t>
      </w:r>
      <w:r w:rsidR="006328F2">
        <w:t xml:space="preserve">NXLRU </w:t>
      </w:r>
      <w:r w:rsidR="006C0E77">
        <w:t>gives us</w:t>
      </w:r>
      <w:r w:rsidR="009E3938">
        <w:t xml:space="preserve"> a miss rate of</w:t>
      </w:r>
      <w:r w:rsidR="006C0E77">
        <w:t xml:space="preserve">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t xml:space="preserve"> </w:t>
      </w:r>
      <w:r w:rsidR="00D45FA0">
        <w:rPr>
          <w:rStyle w:val="Style1Char"/>
          <w:color w:val="FF0000"/>
          <w:bdr w:val="single" w:sz="4" w:space="0" w:color="auto"/>
          <w:shd w:val="clear" w:color="auto" w:fill="E5B8B7" w:themeFill="accent2" w:themeFillTint="66"/>
        </w:rPr>
        <w:t>19.26</w:t>
      </w:r>
      <w:r w:rsidR="00D45FA0" w:rsidRPr="0098781C">
        <w:rPr>
          <w:rStyle w:val="Style1Char"/>
          <w:color w:val="FF0000"/>
          <w:bdr w:val="single" w:sz="4" w:space="0" w:color="auto"/>
          <w:shd w:val="clear" w:color="auto" w:fill="E5B8B7" w:themeFill="accent2" w:themeFillTint="66"/>
        </w:rPr>
        <w:t xml:space="preserve">  </w:t>
      </w:r>
      <w:r w:rsidR="00D45FA0" w:rsidRPr="0098781C">
        <w:rPr>
          <w:u w:val="single"/>
          <w:bdr w:val="single" w:sz="4" w:space="0" w:color="auto"/>
          <w:shd w:val="clear" w:color="auto" w:fill="E5B8B7" w:themeFill="accent2" w:themeFillTint="66"/>
        </w:rPr>
        <w:t xml:space="preserve">      </w:t>
      </w:r>
      <w:r w:rsidR="00D45FA0">
        <w:rPr>
          <w:u w:val="single"/>
          <w:bdr w:val="single" w:sz="4" w:space="0" w:color="auto"/>
          <w:shd w:val="clear" w:color="auto" w:fill="E5B8B7" w:themeFill="accent2" w:themeFillTint="66"/>
        </w:rPr>
        <w:t xml:space="preserve">       </w:t>
      </w:r>
      <w:r w:rsidR="00D45FA0" w:rsidRPr="0098781C">
        <w:rPr>
          <w:u w:val="single"/>
          <w:bdr w:val="single" w:sz="4" w:space="0" w:color="auto"/>
          <w:shd w:val="clear" w:color="auto" w:fill="E5B8B7" w:themeFill="accent2" w:themeFillTint="66"/>
        </w:rPr>
        <w:t xml:space="preserve">    </w:t>
      </w:r>
      <w:r w:rsidR="00D45FA0">
        <w:t xml:space="preserve"> </w:t>
      </w:r>
      <w:r w:rsidR="006328F2">
        <w:t>p</w:t>
      </w:r>
      <w:r w:rsidR="006C0E77">
        <w:t xml:space="preserve">ercent. The number of </w:t>
      </w:r>
      <w:r w:rsidR="00C24959">
        <w:t>block</w:t>
      </w:r>
      <w:r w:rsidR="0043388E">
        <w:t>s</w:t>
      </w:r>
      <w:r w:rsidR="00C24959">
        <w:t xml:space="preserve"> </w:t>
      </w:r>
      <w:r w:rsidR="006328F2">
        <w:t xml:space="preserve">that are </w:t>
      </w:r>
      <w:r w:rsidR="00C24959">
        <w:t xml:space="preserve">fetched (read) by the L1 cache from the </w:t>
      </w:r>
      <w:r w:rsidR="006C0E77">
        <w:t>L2 cache changes from</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D45FA0">
        <w:rPr>
          <w:rStyle w:val="Style1Char"/>
          <w:color w:val="FF0000"/>
          <w:bdr w:val="single" w:sz="4" w:space="0" w:color="auto"/>
          <w:shd w:val="clear" w:color="auto" w:fill="E5B8B7" w:themeFill="accent2" w:themeFillTint="66"/>
        </w:rPr>
        <w:t xml:space="preserve"> </w:t>
      </w:r>
      <w:r w:rsidR="00835256" w:rsidRPr="00835256">
        <w:rPr>
          <w:rStyle w:val="Style1Char"/>
          <w:color w:val="FF0000"/>
          <w:bdr w:val="single" w:sz="4" w:space="0" w:color="auto"/>
          <w:shd w:val="clear" w:color="auto" w:fill="E5B8B7" w:themeFill="accent2" w:themeFillTint="66"/>
        </w:rPr>
        <w:t>637897</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w:t>
      </w:r>
      <w:r w:rsidR="006C0E77">
        <w:t xml:space="preserve">ith LRU </w:t>
      </w:r>
      <w:proofErr w:type="gramStart"/>
      <w:r w:rsidR="006C0E77">
        <w:t>to</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D45FA0" w:rsidRPr="00D45FA0">
        <w:rPr>
          <w:rStyle w:val="Style1Char"/>
          <w:color w:val="FF0000"/>
          <w:bdr w:val="single" w:sz="4" w:space="0" w:color="auto"/>
          <w:shd w:val="clear" w:color="auto" w:fill="E5B8B7" w:themeFill="accent2" w:themeFillTint="66"/>
        </w:rPr>
        <w:t>680127</w:t>
      </w:r>
      <w:proofErr w:type="gramEnd"/>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t xml:space="preserve"> </w:t>
      </w:r>
      <w:r w:rsidR="00C24959">
        <w:t xml:space="preserve">with </w:t>
      </w:r>
      <w:r w:rsidR="006328F2">
        <w:t>NXL</w:t>
      </w:r>
      <w:r w:rsidR="00C24959">
        <w:t xml:space="preserve">RU, and the speedup of using LRU instead of </w:t>
      </w:r>
      <w:r w:rsidR="006328F2">
        <w:t xml:space="preserve">NXLRU </w:t>
      </w:r>
      <w:r w:rsidR="00C24959">
        <w:t xml:space="preserve">is </w:t>
      </w:r>
      <w:r w:rsidR="006328F2">
        <w:t xml:space="preserve"> </w:t>
      </w:r>
      <w:r w:rsidR="006328F2" w:rsidRPr="0098781C">
        <w:rPr>
          <w:rStyle w:val="Style1Char"/>
          <w:color w:val="FF0000"/>
          <w:bdr w:val="single" w:sz="4" w:space="0" w:color="auto"/>
          <w:shd w:val="clear" w:color="auto" w:fill="E5B8B7" w:themeFill="accent2" w:themeFillTint="66"/>
        </w:rPr>
        <w:t xml:space="preserve">  </w:t>
      </w:r>
      <w:r w:rsidR="00835256">
        <w:rPr>
          <w:color w:val="FF0000"/>
          <w:u w:val="single" w:color="FF0000"/>
          <w:bdr w:val="single" w:sz="4" w:space="0" w:color="auto"/>
          <w:shd w:val="clear" w:color="auto" w:fill="E5B8B7" w:themeFill="accent2" w:themeFillTint="66"/>
        </w:rPr>
        <w:t>1.0662</w:t>
      </w:r>
      <w:r w:rsidR="006328F2" w:rsidRPr="0098781C">
        <w:rPr>
          <w:rStyle w:val="Style1Char"/>
          <w:color w:val="FF0000"/>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6328F2">
        <w:rPr>
          <w:u w:val="single"/>
          <w:bdr w:val="single" w:sz="4" w:space="0" w:color="auto"/>
          <w:shd w:val="clear" w:color="auto" w:fill="E5B8B7" w:themeFill="accent2" w:themeFillTint="66"/>
        </w:rPr>
        <w:t xml:space="preserve">       </w:t>
      </w:r>
      <w:r w:rsidR="006328F2" w:rsidRPr="0098781C">
        <w:rPr>
          <w:u w:val="single"/>
          <w:bdr w:val="single" w:sz="4" w:space="0" w:color="auto"/>
          <w:shd w:val="clear" w:color="auto" w:fill="E5B8B7" w:themeFill="accent2" w:themeFillTint="66"/>
        </w:rPr>
        <w:t xml:space="preserve">    </w:t>
      </w:r>
      <w:r w:rsidR="00C24959">
        <w:t>.</w:t>
      </w:r>
    </w:p>
    <w:p w14:paraId="1385CE9B" w14:textId="7B44A5E7" w:rsidR="001A004A" w:rsidRDefault="00625DED" w:rsidP="001A004A">
      <w:pPr>
        <w:pStyle w:val="ListParagraph"/>
      </w:pPr>
      <w:r>
        <w:t>Note: Because report.pl does not provid</w:t>
      </w:r>
      <w:r w:rsidR="008F54CA">
        <w:t xml:space="preserve">e information about how many blocks were fetched from the </w:t>
      </w:r>
      <w:r>
        <w:t>L2 cache</w:t>
      </w:r>
      <w:r w:rsidR="002F4DCB">
        <w:t xml:space="preserve"> into the L1 cache</w:t>
      </w:r>
      <w:r>
        <w:t>, you will have to directly examine the report file generated by SESC. This file begins with a copy of the configuration that was used, then reports how many events of each kind were observed in each part of the processor. Events in the DL1 cache of processor zero (the one running the application) are reported in lines that start with “</w:t>
      </w:r>
      <w:proofErr w:type="gramStart"/>
      <w:r w:rsidRPr="000F77E4">
        <w:t>P(</w:t>
      </w:r>
      <w:proofErr w:type="gramEnd"/>
      <w:r w:rsidRPr="000F77E4">
        <w:t>0)_DL1:</w:t>
      </w:r>
      <w:r>
        <w:t xml:space="preserve">”. </w:t>
      </w:r>
      <w:r w:rsidR="00DC4AE0">
        <w:t>In the report file, t</w:t>
      </w:r>
      <w:r>
        <w:t xml:space="preserve">he number of blocks requested </w:t>
      </w:r>
      <w:r w:rsidR="00DC4AE0">
        <w:t xml:space="preserve">by the L1 cache </w:t>
      </w:r>
      <w:r>
        <w:t xml:space="preserve">from the L2 cache is reported as </w:t>
      </w:r>
      <w:proofErr w:type="spellStart"/>
      <w:r>
        <w:t>lineFill</w:t>
      </w:r>
      <w:proofErr w:type="spellEnd"/>
      <w:r w:rsidR="00C24959">
        <w:t xml:space="preserve"> (these become entire-block reads from the L2 cache)</w:t>
      </w:r>
      <w:r>
        <w:t xml:space="preserve">, and the number of write-backs </w:t>
      </w:r>
      <w:r w:rsidR="00DC4AE0">
        <w:t xml:space="preserve">the L1 wants to do </w:t>
      </w:r>
      <w:r>
        <w:t xml:space="preserve">to the L2 is reported as </w:t>
      </w:r>
      <w:proofErr w:type="spellStart"/>
      <w:r>
        <w:t>writeBack</w:t>
      </w:r>
      <w:proofErr w:type="spellEnd"/>
      <w:r w:rsidR="00C24959">
        <w:t xml:space="preserve"> (these become entire-block writes to the L2 cache)</w:t>
      </w:r>
      <w:r w:rsidR="001A004A">
        <w:t>.</w:t>
      </w:r>
    </w:p>
    <w:p w14:paraId="1385CE9C" w14:textId="77777777" w:rsidR="00E4630A" w:rsidRDefault="00E4630A" w:rsidP="00E4630A">
      <w:pPr>
        <w:pStyle w:val="Heading3"/>
      </w:pPr>
      <w:r>
        <w:t>Part 3</w:t>
      </w:r>
      <w:r w:rsidR="00572655">
        <w:t xml:space="preserve"> [45</w:t>
      </w:r>
      <w:r>
        <w:t xml:space="preserve"> points]: Classifying misses in the L1 cache</w:t>
      </w:r>
    </w:p>
    <w:p w14:paraId="1385CE9D" w14:textId="77777777" w:rsidR="00E4630A" w:rsidRDefault="00E4630A" w:rsidP="00E4630A">
      <w:r>
        <w:t xml:space="preserve">Now we will change the simulator to identify what kind of L1 cache miss we are having each time there is a miss – compulsory, conflict, or capacity. Recall that a miss is a compulsory miss if </w:t>
      </w:r>
      <w:r w:rsidR="00174686">
        <w:t>i</w:t>
      </w:r>
      <w:r>
        <w:t xml:space="preserve">t would occur in an infinite-sized cache, i.e. if the block has never been in the cache before. A </w:t>
      </w:r>
      <w:r w:rsidR="00572655">
        <w:t xml:space="preserve">capacity miss is a non-compulsory miss that would occur even in a fully associative </w:t>
      </w:r>
      <w:r w:rsidR="00E87459">
        <w:t xml:space="preserve">LRU </w:t>
      </w:r>
      <w:r w:rsidR="00572655">
        <w:t xml:space="preserve">cache that has the same block size and overall capacity, and a conflict miss is a miss that is neither a compulsory nor a capacity miss. </w:t>
      </w:r>
      <w:r>
        <w:t xml:space="preserve">The L1 cache in the simulator counts </w:t>
      </w:r>
      <w:r w:rsidR="00372AF3">
        <w:t>read and write</w:t>
      </w:r>
      <w:r>
        <w:t xml:space="preserve"> misses</w:t>
      </w:r>
      <w:r w:rsidR="00372AF3">
        <w:t xml:space="preserve"> in separate counters</w:t>
      </w:r>
      <w:r w:rsidR="00D1797D">
        <w:t xml:space="preserve"> (which appear in the simulation report as </w:t>
      </w:r>
      <w:proofErr w:type="spellStart"/>
      <w:r w:rsidR="00D1797D">
        <w:t>readMiss</w:t>
      </w:r>
      <w:proofErr w:type="spellEnd"/>
      <w:r w:rsidR="00D1797D">
        <w:t xml:space="preserve"> and </w:t>
      </w:r>
      <w:proofErr w:type="spellStart"/>
      <w:r w:rsidR="00D1797D">
        <w:t>writeMiss</w:t>
      </w:r>
      <w:proofErr w:type="spellEnd"/>
      <w:r w:rsidR="00D1797D">
        <w:t xml:space="preserve"> number for each cache, e.g. there is line in the report for “</w:t>
      </w:r>
      <w:proofErr w:type="gramStart"/>
      <w:r w:rsidR="00D1797D">
        <w:t>P(</w:t>
      </w:r>
      <w:proofErr w:type="gramEnd"/>
      <w:r w:rsidR="00D1797D">
        <w:t>0)_DL1:readMiss=something” in the report file</w:t>
      </w:r>
      <w:r w:rsidR="00372AF3">
        <w:t xml:space="preserve">. </w:t>
      </w:r>
      <w:r w:rsidR="00D1797D">
        <w:t xml:space="preserve">Now you need to have additional counters, which should appear in the simulation report file as </w:t>
      </w:r>
      <w:proofErr w:type="spellStart"/>
      <w:r w:rsidR="00D1797D" w:rsidRPr="00D1797D">
        <w:rPr>
          <w:b/>
        </w:rPr>
        <w:t>compMiss</w:t>
      </w:r>
      <w:proofErr w:type="spellEnd"/>
      <w:r w:rsidR="00572655">
        <w:t>,</w:t>
      </w:r>
      <w:r w:rsidR="00D1797D">
        <w:t xml:space="preserve"> </w:t>
      </w:r>
      <w:proofErr w:type="spellStart"/>
      <w:r w:rsidR="00366836" w:rsidRPr="00D1797D">
        <w:rPr>
          <w:b/>
        </w:rPr>
        <w:t>capMiss</w:t>
      </w:r>
      <w:proofErr w:type="spellEnd"/>
      <w:r w:rsidR="00366836">
        <w:t xml:space="preserve">, and </w:t>
      </w:r>
      <w:proofErr w:type="spellStart"/>
      <w:r w:rsidR="00D1797D" w:rsidRPr="00D1797D">
        <w:rPr>
          <w:b/>
        </w:rPr>
        <w:t>confMiss</w:t>
      </w:r>
      <w:proofErr w:type="spellEnd"/>
      <w:r w:rsidR="00D1797D">
        <w:t xml:space="preserve"> counters (</w:t>
      </w:r>
      <w:r w:rsidR="00572655">
        <w:t xml:space="preserve">these three </w:t>
      </w:r>
      <w:r w:rsidR="00D1797D">
        <w:t xml:space="preserve">values should add up to the </w:t>
      </w:r>
      <w:proofErr w:type="spellStart"/>
      <w:r w:rsidR="00572655">
        <w:t>readMiss+writeMiss</w:t>
      </w:r>
      <w:proofErr w:type="spellEnd"/>
      <w:r w:rsidR="00D1797D">
        <w:t xml:space="preserve"> value). </w:t>
      </w:r>
      <w:r w:rsidR="00366836">
        <w:t xml:space="preserve">Each of the new counters should count both read and write misses of that kind. It is OK to </w:t>
      </w:r>
      <w:r w:rsidR="00366836" w:rsidRPr="00366836">
        <w:rPr>
          <w:b/>
        </w:rPr>
        <w:t>also</w:t>
      </w:r>
      <w:r w:rsidR="00366836">
        <w:t xml:space="preserve"> have counters that count compulsory, capacity, and conflict misses separately for reads and writes, or to do this classification of misses for other caches. But report files that do not have the overall (</w:t>
      </w:r>
      <w:proofErr w:type="spellStart"/>
      <w:r w:rsidR="00366836">
        <w:t>reads+writes</w:t>
      </w:r>
      <w:proofErr w:type="spellEnd"/>
      <w:r w:rsidR="00366836">
        <w:t xml:space="preserve">) items for </w:t>
      </w:r>
      <w:proofErr w:type="gramStart"/>
      <w:r w:rsidR="00366836">
        <w:t>P(</w:t>
      </w:r>
      <w:proofErr w:type="gramEnd"/>
      <w:r w:rsidR="00366836">
        <w:t xml:space="preserve">0)_DL1:compMiss, P(0)_DL1:capMiss, and P(0)_DL1:comfMiss will </w:t>
      </w:r>
      <w:r w:rsidR="00883727">
        <w:t>not be graded.</w:t>
      </w:r>
    </w:p>
    <w:p w14:paraId="1385CE9E" w14:textId="77777777" w:rsidR="00C8402D" w:rsidRDefault="00C8402D" w:rsidP="00E4630A">
      <w:pPr>
        <w:pStyle w:val="ListParagraph"/>
        <w:numPr>
          <w:ilvl w:val="0"/>
          <w:numId w:val="3"/>
        </w:numPr>
      </w:pPr>
      <w:r>
        <w:t xml:space="preserve">Attach the </w:t>
      </w:r>
      <w:proofErr w:type="spellStart"/>
      <w:r w:rsidRPr="00C8402D">
        <w:rPr>
          <w:b/>
        </w:rPr>
        <w:t>CacheCore.h</w:t>
      </w:r>
      <w:proofErr w:type="spellEnd"/>
      <w:r>
        <w:t xml:space="preserve">, </w:t>
      </w:r>
      <w:r w:rsidRPr="00C8402D">
        <w:rPr>
          <w:b/>
        </w:rPr>
        <w:t>CacheCore.cpp</w:t>
      </w:r>
      <w:r>
        <w:t xml:space="preserve">, </w:t>
      </w:r>
      <w:r w:rsidRPr="00C8402D">
        <w:rPr>
          <w:b/>
        </w:rPr>
        <w:t>SMPCache.cpp</w:t>
      </w:r>
      <w:r>
        <w:t xml:space="preserve">, and </w:t>
      </w:r>
      <w:proofErr w:type="spellStart"/>
      <w:r w:rsidRPr="00C8402D">
        <w:rPr>
          <w:b/>
        </w:rPr>
        <w:t>SMPCache.h</w:t>
      </w:r>
      <w:proofErr w:type="spellEnd"/>
      <w:r>
        <w:t xml:space="preserve"> files that contain your modifications for both Part 2 (</w:t>
      </w:r>
      <w:r w:rsidR="006328F2">
        <w:t>NXL</w:t>
      </w:r>
      <w:r>
        <w:t>RU) and Part 3 (classification of misses). You should not modify (or add/delete) any other files.</w:t>
      </w:r>
    </w:p>
    <w:p w14:paraId="1385CE9F" w14:textId="0C249D21" w:rsidR="008D5070" w:rsidRDefault="00D1797D" w:rsidP="00E4630A">
      <w:pPr>
        <w:pStyle w:val="ListParagraph"/>
        <w:numPr>
          <w:ilvl w:val="0"/>
          <w:numId w:val="3"/>
        </w:numPr>
      </w:pPr>
      <w:r>
        <w:lastRenderedPageBreak/>
        <w:t>With your new miss-cl</w:t>
      </w:r>
      <w:r w:rsidR="004216BF">
        <w:t>a</w:t>
      </w:r>
      <w:r>
        <w:t xml:space="preserve">ssification code in the simulator, you should run a simulation with the default </w:t>
      </w:r>
      <w:r w:rsidR="008D5070">
        <w:t xml:space="preserve">configuration </w:t>
      </w:r>
      <w:r>
        <w:t xml:space="preserve">(32kB </w:t>
      </w:r>
      <w:r w:rsidR="008D5070">
        <w:t xml:space="preserve">4-way set-associative </w:t>
      </w:r>
      <w:r>
        <w:t xml:space="preserve">LRU L1, </w:t>
      </w:r>
      <w:r w:rsidR="008D5070">
        <w:t>cache</w:t>
      </w:r>
      <w:r w:rsidR="007E2B30">
        <w:t xml:space="preserve">), with an </w:t>
      </w:r>
      <w:r w:rsidR="00D53409">
        <w:t>1</w:t>
      </w:r>
      <w:r>
        <w:t xml:space="preserve">kB </w:t>
      </w:r>
      <w:r w:rsidR="008D5070">
        <w:t xml:space="preserve">4-way set-associative </w:t>
      </w:r>
      <w:r>
        <w:t xml:space="preserve">LRU L1 cache, </w:t>
      </w:r>
      <w:r w:rsidR="008D5070">
        <w:t>with a direct-mapped 32kB L1 cache, and with a</w:t>
      </w:r>
      <w:r>
        <w:t xml:space="preserve"> 32kB </w:t>
      </w:r>
      <w:r w:rsidR="008D5070">
        <w:t xml:space="preserve">4-way set-associative </w:t>
      </w:r>
      <w:r w:rsidR="006328F2">
        <w:t>NXLRU</w:t>
      </w:r>
      <w:r w:rsidR="008D5070">
        <w:t xml:space="preserve"> L1 cache. Submit the four simulation reports as </w:t>
      </w:r>
      <w:proofErr w:type="spellStart"/>
      <w:r w:rsidR="008D5070" w:rsidRPr="008D5070">
        <w:rPr>
          <w:b/>
        </w:rPr>
        <w:t>sesc_</w:t>
      </w:r>
      <w:proofErr w:type="gramStart"/>
      <w:r w:rsidR="002A7936">
        <w:rPr>
          <w:b/>
        </w:rPr>
        <w:t>fmm</w:t>
      </w:r>
      <w:r w:rsidR="008D5070" w:rsidRPr="008D5070">
        <w:rPr>
          <w:b/>
        </w:rPr>
        <w:t>.mipseb</w:t>
      </w:r>
      <w:proofErr w:type="gramEnd"/>
      <w:r w:rsidR="008D5070" w:rsidRPr="008D5070">
        <w:rPr>
          <w:b/>
        </w:rPr>
        <w:t>.</w:t>
      </w:r>
      <w:r w:rsidR="00572655">
        <w:rPr>
          <w:b/>
        </w:rPr>
        <w:t>Def</w:t>
      </w:r>
      <w:r w:rsidR="008D5070" w:rsidRPr="008D5070">
        <w:rPr>
          <w:b/>
        </w:rPr>
        <w:t>LRU</w:t>
      </w:r>
      <w:proofErr w:type="spellEnd"/>
      <w:r w:rsidR="008D5070">
        <w:t xml:space="preserve">, </w:t>
      </w:r>
      <w:proofErr w:type="spellStart"/>
      <w:r w:rsidR="008D5070" w:rsidRPr="008D5070">
        <w:rPr>
          <w:b/>
        </w:rPr>
        <w:t>sesc_</w:t>
      </w:r>
      <w:r w:rsidR="003F3D23">
        <w:rPr>
          <w:b/>
        </w:rPr>
        <w:t>f</w:t>
      </w:r>
      <w:r w:rsidR="002A7936">
        <w:rPr>
          <w:b/>
        </w:rPr>
        <w:t>mm</w:t>
      </w:r>
      <w:r w:rsidR="00572655">
        <w:rPr>
          <w:b/>
        </w:rPr>
        <w:t>.mipseb.Small</w:t>
      </w:r>
      <w:r w:rsidR="008D5070" w:rsidRPr="008D5070">
        <w:rPr>
          <w:b/>
        </w:rPr>
        <w:t>LRU</w:t>
      </w:r>
      <w:proofErr w:type="spellEnd"/>
      <w:r w:rsidR="008D5070">
        <w:t xml:space="preserve">, </w:t>
      </w:r>
      <w:proofErr w:type="spellStart"/>
      <w:r w:rsidR="008D5070" w:rsidRPr="008D5070">
        <w:rPr>
          <w:b/>
        </w:rPr>
        <w:t>sesc_</w:t>
      </w:r>
      <w:r w:rsidR="002A7936">
        <w:rPr>
          <w:b/>
        </w:rPr>
        <w:t>fmm</w:t>
      </w:r>
      <w:r w:rsidR="008D5070" w:rsidRPr="008D5070">
        <w:rPr>
          <w:b/>
        </w:rPr>
        <w:t>.mispeb.</w:t>
      </w:r>
      <w:r w:rsidR="00572655">
        <w:rPr>
          <w:b/>
        </w:rPr>
        <w:t>Def</w:t>
      </w:r>
      <w:r w:rsidR="008D5070" w:rsidRPr="008D5070">
        <w:rPr>
          <w:b/>
        </w:rPr>
        <w:t>DM</w:t>
      </w:r>
      <w:proofErr w:type="spellEnd"/>
      <w:r w:rsidR="008D5070">
        <w:t xml:space="preserve">, and </w:t>
      </w:r>
      <w:proofErr w:type="spellStart"/>
      <w:r w:rsidR="008D5070" w:rsidRPr="008D5070">
        <w:rPr>
          <w:b/>
        </w:rPr>
        <w:t>sesc_</w:t>
      </w:r>
      <w:r w:rsidR="003F3D23">
        <w:rPr>
          <w:b/>
        </w:rPr>
        <w:t>f</w:t>
      </w:r>
      <w:r w:rsidR="002A7936">
        <w:rPr>
          <w:b/>
        </w:rPr>
        <w:t>mm</w:t>
      </w:r>
      <w:r w:rsidR="00572655">
        <w:rPr>
          <w:b/>
        </w:rPr>
        <w:t>.mispeb.Def</w:t>
      </w:r>
      <w:r w:rsidR="006328F2">
        <w:rPr>
          <w:b/>
        </w:rPr>
        <w:t>NXL</w:t>
      </w:r>
      <w:r w:rsidR="008D5070" w:rsidRPr="008D5070">
        <w:rPr>
          <w:b/>
        </w:rPr>
        <w:t>RU</w:t>
      </w:r>
      <w:proofErr w:type="spellEnd"/>
      <w:r w:rsidR="008D5070">
        <w:t>.</w:t>
      </w:r>
    </w:p>
    <w:p w14:paraId="1385CEA0" w14:textId="77777777" w:rsidR="008D5070" w:rsidRDefault="008D5070" w:rsidP="00E4630A">
      <w:pPr>
        <w:pStyle w:val="ListParagraph"/>
        <w:numPr>
          <w:ilvl w:val="0"/>
          <w:numId w:val="3"/>
        </w:numPr>
      </w:pPr>
      <w:r>
        <w:t xml:space="preserve">Fill the following table. The first row of fill-in fields is the total number of L1 misses for each configuration, the second is the percentage of all L1 misses </w:t>
      </w:r>
      <w:r w:rsidR="004216BF">
        <w:t xml:space="preserve">for that configuration </w:t>
      </w:r>
      <w:r>
        <w:t xml:space="preserve">that are compulsory misses, the third is the percentage of L1 misses that are conflict misses, and the fourth is the percentage of L1 misses that are capacity misses. </w:t>
      </w:r>
      <w:r w:rsidR="004216BF">
        <w:t xml:space="preserve">For example, if a simulation ended up with a total of 1000 L1 misses, and if they include 300 </w:t>
      </w:r>
      <w:proofErr w:type="gramStart"/>
      <w:r w:rsidR="004216BF">
        <w:t>compulsory</w:t>
      </w:r>
      <w:proofErr w:type="gramEnd"/>
      <w:r w:rsidR="004216BF">
        <w:t>, 500 conflict, and 200 capacity misses, then the column for that configuration would have the following numbers (from</w:t>
      </w:r>
      <w:r w:rsidR="009D29CF">
        <w:t xml:space="preserve"> top to bottom): 1000, 30,50,20</w:t>
      </w:r>
      <w:r>
        <w:t>.</w:t>
      </w:r>
    </w:p>
    <w:p w14:paraId="1385CEA1" w14:textId="77777777" w:rsidR="00D5639E" w:rsidRDefault="00D5639E" w:rsidP="00D5639E">
      <w:pPr>
        <w:ind w:left="360"/>
      </w:pPr>
    </w:p>
    <w:tbl>
      <w:tblPr>
        <w:tblStyle w:val="TableGrid"/>
        <w:tblW w:w="5534" w:type="pct"/>
        <w:tblInd w:w="-108" w:type="dxa"/>
        <w:tblLook w:val="04A0" w:firstRow="1" w:lastRow="0" w:firstColumn="1" w:lastColumn="0" w:noHBand="0" w:noVBand="1"/>
      </w:tblPr>
      <w:tblGrid>
        <w:gridCol w:w="1997"/>
        <w:gridCol w:w="1891"/>
        <w:gridCol w:w="1891"/>
        <w:gridCol w:w="1888"/>
        <w:gridCol w:w="1890"/>
      </w:tblGrid>
      <w:tr w:rsidR="007547F4" w:rsidRPr="00675497" w14:paraId="5132E1B6" w14:textId="77777777" w:rsidTr="003A5E8D">
        <w:tc>
          <w:tcPr>
            <w:tcW w:w="1044" w:type="pct"/>
            <w:tcBorders>
              <w:top w:val="nil"/>
              <w:left w:val="nil"/>
            </w:tcBorders>
          </w:tcPr>
          <w:p w14:paraId="458C2E92" w14:textId="77777777" w:rsidR="007547F4" w:rsidRPr="00065C0F" w:rsidRDefault="007547F4" w:rsidP="003A5E8D">
            <w:pPr>
              <w:pStyle w:val="ListParagraph"/>
              <w:ind w:left="0"/>
              <w:rPr>
                <w:b/>
              </w:rPr>
            </w:pPr>
          </w:p>
        </w:tc>
        <w:tc>
          <w:tcPr>
            <w:tcW w:w="989" w:type="pct"/>
            <w:vAlign w:val="center"/>
          </w:tcPr>
          <w:p w14:paraId="2DE37F91" w14:textId="77777777" w:rsidR="007547F4" w:rsidRPr="00675497" w:rsidRDefault="007547F4" w:rsidP="003A5E8D">
            <w:pPr>
              <w:pStyle w:val="ListParagraph"/>
              <w:ind w:left="0"/>
              <w:jc w:val="center"/>
              <w:rPr>
                <w:b/>
              </w:rPr>
            </w:pPr>
            <w:r>
              <w:rPr>
                <w:b/>
              </w:rPr>
              <w:t>32kB SA LRU</w:t>
            </w:r>
          </w:p>
        </w:tc>
        <w:tc>
          <w:tcPr>
            <w:tcW w:w="989" w:type="pct"/>
            <w:vAlign w:val="center"/>
          </w:tcPr>
          <w:p w14:paraId="0BA1A011" w14:textId="77777777" w:rsidR="007547F4" w:rsidRPr="00675497" w:rsidRDefault="007547F4" w:rsidP="003A5E8D">
            <w:pPr>
              <w:pStyle w:val="ListParagraph"/>
              <w:ind w:left="0"/>
              <w:jc w:val="center"/>
              <w:rPr>
                <w:b/>
              </w:rPr>
            </w:pPr>
            <w:r>
              <w:rPr>
                <w:b/>
              </w:rPr>
              <w:t>1kB SA LRU</w:t>
            </w:r>
          </w:p>
        </w:tc>
        <w:tc>
          <w:tcPr>
            <w:tcW w:w="988" w:type="pct"/>
            <w:vAlign w:val="center"/>
          </w:tcPr>
          <w:p w14:paraId="52865D1A" w14:textId="77777777" w:rsidR="007547F4" w:rsidRPr="00675497" w:rsidRDefault="007547F4" w:rsidP="003A5E8D">
            <w:pPr>
              <w:pStyle w:val="ListParagraph"/>
              <w:ind w:left="0"/>
              <w:jc w:val="center"/>
              <w:rPr>
                <w:b/>
              </w:rPr>
            </w:pPr>
            <w:r>
              <w:rPr>
                <w:b/>
              </w:rPr>
              <w:t>32kB DM</w:t>
            </w:r>
          </w:p>
        </w:tc>
        <w:tc>
          <w:tcPr>
            <w:tcW w:w="989" w:type="pct"/>
            <w:vAlign w:val="center"/>
          </w:tcPr>
          <w:p w14:paraId="07AE9FBE" w14:textId="77777777" w:rsidR="007547F4" w:rsidRPr="00675497" w:rsidRDefault="007547F4" w:rsidP="003A5E8D">
            <w:pPr>
              <w:pStyle w:val="ListParagraph"/>
              <w:ind w:left="0"/>
              <w:jc w:val="center"/>
              <w:rPr>
                <w:b/>
              </w:rPr>
            </w:pPr>
            <w:r>
              <w:rPr>
                <w:b/>
              </w:rPr>
              <w:t>32kB SA NXLRU</w:t>
            </w:r>
          </w:p>
        </w:tc>
      </w:tr>
      <w:tr w:rsidR="007547F4" w14:paraId="72FA4F53" w14:textId="77777777" w:rsidTr="003A5E8D">
        <w:trPr>
          <w:trHeight w:val="503"/>
        </w:trPr>
        <w:tc>
          <w:tcPr>
            <w:tcW w:w="1044" w:type="pct"/>
            <w:vAlign w:val="center"/>
          </w:tcPr>
          <w:p w14:paraId="2809EAF8" w14:textId="77777777" w:rsidR="007547F4" w:rsidRPr="00065C0F" w:rsidRDefault="007547F4" w:rsidP="003A5E8D">
            <w:pPr>
              <w:pStyle w:val="ListParagraph"/>
              <w:ind w:left="0"/>
              <w:jc w:val="left"/>
              <w:rPr>
                <w:b/>
              </w:rPr>
            </w:pPr>
            <w:r>
              <w:rPr>
                <w:b/>
              </w:rPr>
              <w:t>Total # of misses</w:t>
            </w:r>
          </w:p>
        </w:tc>
        <w:tc>
          <w:tcPr>
            <w:tcW w:w="989" w:type="pct"/>
            <w:vAlign w:val="center"/>
          </w:tcPr>
          <w:p w14:paraId="1F87FC7E"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29722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3EEE43CB"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637897</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55AB8A4D"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46840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9" w:type="pct"/>
            <w:vAlign w:val="center"/>
          </w:tcPr>
          <w:p w14:paraId="30E597B9"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40128</w:t>
            </w:r>
            <w:r w:rsidRPr="0098781C">
              <w:rPr>
                <w:u w:val="single"/>
                <w:bdr w:val="single" w:sz="4" w:space="0" w:color="auto"/>
                <w:shd w:val="clear" w:color="auto" w:fill="E5B8B7" w:themeFill="accent2" w:themeFillTint="66"/>
              </w:rPr>
              <w:t xml:space="preserve"> </w:t>
            </w:r>
            <w:r>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7547F4" w14:paraId="7CB1C816" w14:textId="77777777" w:rsidTr="003A5E8D">
        <w:trPr>
          <w:trHeight w:val="530"/>
        </w:trPr>
        <w:tc>
          <w:tcPr>
            <w:tcW w:w="1044" w:type="pct"/>
            <w:vAlign w:val="center"/>
          </w:tcPr>
          <w:p w14:paraId="07C2090F" w14:textId="77777777" w:rsidR="007547F4" w:rsidRPr="00065C0F" w:rsidRDefault="007547F4" w:rsidP="003A5E8D">
            <w:pPr>
              <w:pStyle w:val="ListParagraph"/>
              <w:ind w:left="0"/>
              <w:jc w:val="left"/>
              <w:rPr>
                <w:b/>
              </w:rPr>
            </w:pPr>
            <w:r>
              <w:rPr>
                <w:b/>
              </w:rPr>
              <w:t>% Compulsory</w:t>
            </w:r>
          </w:p>
        </w:tc>
        <w:tc>
          <w:tcPr>
            <w:tcW w:w="989" w:type="pct"/>
            <w:vAlign w:val="center"/>
          </w:tcPr>
          <w:p w14:paraId="39E23920"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11.94 [3549</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c>
          <w:tcPr>
            <w:tcW w:w="989" w:type="pct"/>
            <w:vAlign w:val="center"/>
          </w:tcPr>
          <w:p w14:paraId="36B64EB4"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0.56 [3549</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c>
          <w:tcPr>
            <w:tcW w:w="988" w:type="pct"/>
            <w:vAlign w:val="center"/>
          </w:tcPr>
          <w:p w14:paraId="0AF60D36"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7.58</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[3549</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c>
          <w:tcPr>
            <w:tcW w:w="989" w:type="pct"/>
            <w:vAlign w:val="center"/>
          </w:tcPr>
          <w:p w14:paraId="1C657E7A"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8.84 [3549</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r>
      <w:tr w:rsidR="007547F4" w14:paraId="686FC224" w14:textId="77777777" w:rsidTr="003A5E8D">
        <w:trPr>
          <w:trHeight w:val="530"/>
        </w:trPr>
        <w:tc>
          <w:tcPr>
            <w:tcW w:w="1044" w:type="pct"/>
            <w:vAlign w:val="center"/>
          </w:tcPr>
          <w:p w14:paraId="4B55F5EB" w14:textId="77777777" w:rsidR="007547F4" w:rsidRPr="00065C0F" w:rsidRDefault="007547F4" w:rsidP="003A5E8D">
            <w:pPr>
              <w:pStyle w:val="ListParagraph"/>
              <w:ind w:left="0"/>
              <w:jc w:val="left"/>
              <w:rPr>
                <w:b/>
              </w:rPr>
            </w:pPr>
            <w:r>
              <w:rPr>
                <w:b/>
              </w:rPr>
              <w:t>% Conflict</w:t>
            </w:r>
          </w:p>
        </w:tc>
        <w:tc>
          <w:tcPr>
            <w:tcW w:w="989" w:type="pct"/>
            <w:vAlign w:val="center"/>
          </w:tcPr>
          <w:p w14:paraId="3BC810DD"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15.31 [4551</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c>
          <w:tcPr>
            <w:tcW w:w="989" w:type="pct"/>
            <w:vAlign w:val="center"/>
          </w:tcPr>
          <w:p w14:paraId="053BB59F" w14:textId="77777777" w:rsidR="007547F4" w:rsidRDefault="007547F4" w:rsidP="003A5E8D">
            <w:pPr>
              <w:pStyle w:val="ListParagraph"/>
              <w:ind w:left="0"/>
              <w:jc w:val="right"/>
            </w:pPr>
            <w:r>
              <w:rPr>
                <w:rStyle w:val="Style1Char"/>
                <w:color w:val="FF0000"/>
                <w:bdr w:val="single" w:sz="4" w:space="0" w:color="auto"/>
                <w:shd w:val="clear" w:color="auto" w:fill="E5B8B7" w:themeFill="accent2" w:themeFillTint="66"/>
              </w:rPr>
              <w:t xml:space="preserve">  4.00</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[25538]</w:t>
            </w:r>
            <w:r>
              <w:t xml:space="preserve"> </w:t>
            </w:r>
            <w:r w:rsidRPr="009166F5">
              <w:rPr>
                <w:color w:val="FFFFFF" w:themeColor="background1"/>
              </w:rPr>
              <w:t>C</w:t>
            </w:r>
          </w:p>
        </w:tc>
        <w:tc>
          <w:tcPr>
            <w:tcW w:w="988" w:type="pct"/>
            <w:vAlign w:val="center"/>
          </w:tcPr>
          <w:p w14:paraId="5EB3453D" w14:textId="77777777" w:rsidR="007547F4" w:rsidRDefault="007547F4" w:rsidP="003A5E8D">
            <w:pPr>
              <w:pStyle w:val="ListParagraph"/>
              <w:ind w:left="0"/>
              <w:jc w:val="right"/>
            </w:pPr>
            <w:r>
              <w:rPr>
                <w:rStyle w:val="Style1Char"/>
                <w:color w:val="FF0000"/>
                <w:bdr w:val="single" w:sz="4" w:space="0" w:color="auto"/>
                <w:shd w:val="clear" w:color="auto" w:fill="E5B8B7" w:themeFill="accent2" w:themeFillTint="66"/>
              </w:rPr>
              <w:t>52.62 [24645</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c>
          <w:tcPr>
            <w:tcW w:w="989" w:type="pct"/>
            <w:vAlign w:val="center"/>
          </w:tcPr>
          <w:p w14:paraId="1E742302" w14:textId="77777777" w:rsidR="007547F4" w:rsidRDefault="007547F4" w:rsidP="003A5E8D">
            <w:pPr>
              <w:pStyle w:val="ListParagraph"/>
              <w:ind w:left="0"/>
              <w:jc w:val="right"/>
            </w:pPr>
            <w:r>
              <w:rPr>
                <w:rStyle w:val="Style1Char"/>
                <w:color w:val="FF0000"/>
                <w:bdr w:val="single" w:sz="4" w:space="0" w:color="auto"/>
                <w:shd w:val="clear" w:color="auto" w:fill="E5B8B7" w:themeFill="accent2" w:themeFillTint="66"/>
              </w:rPr>
              <w:t>31.03 [12452</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r>
      <w:tr w:rsidR="007547F4" w14:paraId="7372A2D1" w14:textId="77777777" w:rsidTr="003A5E8D">
        <w:trPr>
          <w:trHeight w:val="530"/>
        </w:trPr>
        <w:tc>
          <w:tcPr>
            <w:tcW w:w="1044" w:type="pct"/>
            <w:vAlign w:val="center"/>
          </w:tcPr>
          <w:p w14:paraId="2277C4AF" w14:textId="77777777" w:rsidR="007547F4" w:rsidRPr="00065C0F" w:rsidRDefault="007547F4" w:rsidP="003A5E8D">
            <w:pPr>
              <w:pStyle w:val="ListParagraph"/>
              <w:ind w:left="0"/>
              <w:jc w:val="left"/>
              <w:rPr>
                <w:b/>
              </w:rPr>
            </w:pPr>
            <w:r>
              <w:rPr>
                <w:b/>
              </w:rPr>
              <w:t>% Capacity</w:t>
            </w:r>
          </w:p>
        </w:tc>
        <w:tc>
          <w:tcPr>
            <w:tcW w:w="989" w:type="pct"/>
            <w:vAlign w:val="center"/>
          </w:tcPr>
          <w:p w14:paraId="67C12CBD" w14:textId="77777777" w:rsidR="007547F4" w:rsidRDefault="007547F4" w:rsidP="003A5E8D">
            <w:pPr>
              <w:pStyle w:val="ListParagraph"/>
              <w:ind w:left="0"/>
              <w:jc w:val="right"/>
            </w:pPr>
            <w:r>
              <w:rPr>
                <w:rStyle w:val="Style1Char"/>
                <w:color w:val="FF0000"/>
                <w:bdr w:val="single" w:sz="4" w:space="0" w:color="auto"/>
                <w:shd w:val="clear" w:color="auto" w:fill="E5B8B7" w:themeFill="accent2" w:themeFillTint="66"/>
              </w:rPr>
              <w:t xml:space="preserve"> 72.75 [21622]</w:t>
            </w:r>
            <w:r>
              <w:t xml:space="preserve"> </w:t>
            </w:r>
            <w:r w:rsidRPr="009166F5">
              <w:rPr>
                <w:color w:val="FFFFFF" w:themeColor="background1"/>
              </w:rPr>
              <w:t>C</w:t>
            </w:r>
          </w:p>
        </w:tc>
        <w:tc>
          <w:tcPr>
            <w:tcW w:w="989" w:type="pct"/>
            <w:vAlign w:val="center"/>
          </w:tcPr>
          <w:p w14:paraId="78DE2D37" w14:textId="77777777" w:rsidR="007547F4" w:rsidRDefault="007547F4" w:rsidP="003A5E8D">
            <w:pPr>
              <w:pStyle w:val="ListParagraph"/>
              <w:ind w:left="0" w:right="120"/>
              <w:jc w:val="right"/>
            </w:pPr>
            <w:r>
              <w:rPr>
                <w:rStyle w:val="Style1Char"/>
                <w:color w:val="FF0000"/>
                <w:bdr w:val="single" w:sz="4" w:space="0" w:color="auto"/>
                <w:shd w:val="clear" w:color="auto" w:fill="E5B8B7" w:themeFill="accent2" w:themeFillTint="66"/>
              </w:rPr>
              <w:t>95.44 [608810]</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988" w:type="pct"/>
            <w:vAlign w:val="center"/>
          </w:tcPr>
          <w:p w14:paraId="7E79A005" w14:textId="77777777" w:rsidR="007547F4" w:rsidRDefault="007547F4" w:rsidP="003A5E8D">
            <w:pPr>
              <w:pStyle w:val="ListParagraph"/>
              <w:ind w:left="0"/>
              <w:jc w:val="right"/>
            </w:pPr>
            <w:r>
              <w:rPr>
                <w:rStyle w:val="Style1Char"/>
                <w:color w:val="FF0000"/>
                <w:bdr w:val="single" w:sz="4" w:space="0" w:color="auto"/>
                <w:shd w:val="clear" w:color="auto" w:fill="E5B8B7" w:themeFill="accent2" w:themeFillTint="66"/>
              </w:rPr>
              <w:t>39.81 [18646</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c>
          <w:tcPr>
            <w:tcW w:w="989" w:type="pct"/>
            <w:vAlign w:val="center"/>
          </w:tcPr>
          <w:p w14:paraId="1AFCE890" w14:textId="77777777" w:rsidR="007547F4" w:rsidRDefault="007547F4" w:rsidP="003A5E8D">
            <w:pPr>
              <w:pStyle w:val="ListParagraph"/>
              <w:ind w:left="0"/>
              <w:jc w:val="right"/>
            </w:pPr>
            <w:r>
              <w:rPr>
                <w:rStyle w:val="Style1Char"/>
                <w:color w:val="FF0000"/>
                <w:bdr w:val="single" w:sz="4" w:space="0" w:color="auto"/>
                <w:shd w:val="clear" w:color="auto" w:fill="E5B8B7" w:themeFill="accent2" w:themeFillTint="66"/>
              </w:rPr>
              <w:t>60.13</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[24127</w:t>
            </w:r>
            <w:proofErr w:type="gramStart"/>
            <w:r>
              <w:rPr>
                <w:rStyle w:val="Style1Char"/>
                <w:color w:val="FF0000"/>
                <w:bdr w:val="single" w:sz="4" w:space="0" w:color="auto"/>
                <w:shd w:val="clear" w:color="auto" w:fill="E5B8B7" w:themeFill="accent2" w:themeFillTint="66"/>
              </w:rPr>
              <w:t>]</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roofErr w:type="gramEnd"/>
          </w:p>
        </w:tc>
      </w:tr>
    </w:tbl>
    <w:p w14:paraId="1385CEA2" w14:textId="77777777" w:rsidR="00D5639E" w:rsidRDefault="00D5639E" w:rsidP="00D5639E">
      <w:pPr>
        <w:ind w:left="360"/>
      </w:pPr>
    </w:p>
    <w:p w14:paraId="1385CEA3" w14:textId="77777777" w:rsidR="00D5639E" w:rsidRDefault="00D5639E" w:rsidP="00D5639E">
      <w:pPr>
        <w:ind w:left="360"/>
      </w:pPr>
    </w:p>
    <w:p w14:paraId="1385CEC3" w14:textId="2B69931B" w:rsidR="004216BF" w:rsidRDefault="004216BF" w:rsidP="004216BF">
      <w:pPr>
        <w:pStyle w:val="ListParagraph"/>
        <w:numPr>
          <w:ilvl w:val="0"/>
          <w:numId w:val="3"/>
        </w:numPr>
      </w:pPr>
      <w:r>
        <w:t xml:space="preserve">Now we will consider the 32kB 4-way set-associative LRU cache as the baseline and compute, for each of the other three configurations, the percentage increase of various kinds of misses relative to that baseline. For example, if the 32kB 4-way SA LRU configuration has resulted in 200 compulsory misses and the </w:t>
      </w:r>
      <w:r w:rsidR="00104894">
        <w:t>1</w:t>
      </w:r>
      <w:r>
        <w:t xml:space="preserve">kB 4-way SA LRU configuration has resulted in 190 compulsory misses, then </w:t>
      </w:r>
      <w:r w:rsidR="008C49CE">
        <w:t xml:space="preserve">we should put -5 in the </w:t>
      </w:r>
      <w:r>
        <w:t xml:space="preserve">compulsory-misses entry </w:t>
      </w:r>
      <w:r w:rsidR="008C49CE">
        <w:t xml:space="preserve">in the </w:t>
      </w:r>
      <w:r w:rsidR="00D56AA9">
        <w:t>1</w:t>
      </w:r>
      <w:r>
        <w:t xml:space="preserve">kB </w:t>
      </w:r>
      <w:r w:rsidR="008C49CE">
        <w:t>SA LRU column: the change is -10 compulsory misses (190-200)</w:t>
      </w:r>
      <w:r>
        <w:t xml:space="preserve">, </w:t>
      </w:r>
      <w:r w:rsidR="008C49CE">
        <w:t xml:space="preserve">and -10 is </w:t>
      </w:r>
      <w:r>
        <w:t>5% of the baseline’s 200 mis</w:t>
      </w:r>
      <w:r w:rsidR="008C49CE">
        <w:t>ses (-10/200 = -0.05)</w:t>
      </w:r>
      <w:r>
        <w:t>.</w:t>
      </w:r>
    </w:p>
    <w:p w14:paraId="1385CEC4" w14:textId="77777777" w:rsidR="008C49CE" w:rsidRDefault="008C49CE" w:rsidP="008C49CE">
      <w:pPr>
        <w:pStyle w:val="ListParagraph"/>
      </w:pPr>
    </w:p>
    <w:tbl>
      <w:tblPr>
        <w:tblStyle w:val="TableGrid"/>
        <w:tblW w:w="5000" w:type="pct"/>
        <w:tblLook w:val="04A0" w:firstRow="1" w:lastRow="0" w:firstColumn="1" w:lastColumn="0" w:noHBand="0" w:noVBand="1"/>
      </w:tblPr>
      <w:tblGrid>
        <w:gridCol w:w="2122"/>
        <w:gridCol w:w="2170"/>
        <w:gridCol w:w="2170"/>
        <w:gridCol w:w="2168"/>
      </w:tblGrid>
      <w:tr w:rsidR="007547F4" w:rsidRPr="00E87459" w14:paraId="29A780FA" w14:textId="77777777" w:rsidTr="003A5E8D">
        <w:tc>
          <w:tcPr>
            <w:tcW w:w="1229" w:type="pct"/>
          </w:tcPr>
          <w:p w14:paraId="6CD5A539" w14:textId="77777777" w:rsidR="007547F4" w:rsidRPr="00E87459" w:rsidRDefault="007547F4" w:rsidP="003A5E8D">
            <w:pPr>
              <w:pStyle w:val="ListParagraph"/>
              <w:ind w:left="0"/>
              <w:jc w:val="left"/>
              <w:rPr>
                <w:b/>
              </w:rPr>
            </w:pPr>
            <w:r w:rsidRPr="00E87459">
              <w:rPr>
                <w:b/>
              </w:rPr>
              <w:t>% Change in</w:t>
            </w:r>
          </w:p>
        </w:tc>
        <w:tc>
          <w:tcPr>
            <w:tcW w:w="1257" w:type="pct"/>
          </w:tcPr>
          <w:p w14:paraId="5B307C95" w14:textId="77777777" w:rsidR="007547F4" w:rsidRPr="00E87459" w:rsidRDefault="007547F4" w:rsidP="003A5E8D">
            <w:pPr>
              <w:pStyle w:val="ListParagraph"/>
              <w:ind w:left="0"/>
              <w:jc w:val="center"/>
              <w:rPr>
                <w:b/>
              </w:rPr>
            </w:pPr>
            <w:r>
              <w:rPr>
                <w:b/>
              </w:rPr>
              <w:t>1</w:t>
            </w:r>
            <w:r w:rsidRPr="00E87459">
              <w:rPr>
                <w:b/>
              </w:rPr>
              <w:t>kB SA LRU</w:t>
            </w:r>
          </w:p>
        </w:tc>
        <w:tc>
          <w:tcPr>
            <w:tcW w:w="1257" w:type="pct"/>
          </w:tcPr>
          <w:p w14:paraId="6E284A26" w14:textId="77777777" w:rsidR="007547F4" w:rsidRPr="00E87459" w:rsidRDefault="007547F4" w:rsidP="003A5E8D">
            <w:pPr>
              <w:pStyle w:val="ListParagraph"/>
              <w:ind w:left="0"/>
              <w:jc w:val="center"/>
              <w:rPr>
                <w:b/>
              </w:rPr>
            </w:pPr>
            <w:r w:rsidRPr="00E87459">
              <w:rPr>
                <w:b/>
              </w:rPr>
              <w:t>32kB DM</w:t>
            </w:r>
          </w:p>
        </w:tc>
        <w:tc>
          <w:tcPr>
            <w:tcW w:w="1256" w:type="pct"/>
          </w:tcPr>
          <w:p w14:paraId="1AB194D5" w14:textId="77777777" w:rsidR="007547F4" w:rsidRPr="00E87459" w:rsidRDefault="007547F4" w:rsidP="003A5E8D">
            <w:pPr>
              <w:pStyle w:val="ListParagraph"/>
              <w:ind w:left="0"/>
              <w:jc w:val="center"/>
              <w:rPr>
                <w:b/>
              </w:rPr>
            </w:pPr>
            <w:r w:rsidRPr="00E87459">
              <w:rPr>
                <w:b/>
              </w:rPr>
              <w:t>32kB SA NXLRU</w:t>
            </w:r>
          </w:p>
        </w:tc>
      </w:tr>
      <w:tr w:rsidR="007547F4" w14:paraId="565A5E24" w14:textId="77777777" w:rsidTr="003A5E8D">
        <w:trPr>
          <w:trHeight w:val="576"/>
        </w:trPr>
        <w:tc>
          <w:tcPr>
            <w:tcW w:w="1229" w:type="pct"/>
          </w:tcPr>
          <w:p w14:paraId="1A0BC93E" w14:textId="77777777" w:rsidR="007547F4" w:rsidRPr="00E87459" w:rsidRDefault="007547F4" w:rsidP="003A5E8D">
            <w:pPr>
              <w:pStyle w:val="ListParagraph"/>
              <w:ind w:left="0"/>
              <w:jc w:val="left"/>
              <w:rPr>
                <w:b/>
              </w:rPr>
            </w:pPr>
            <w:r w:rsidRPr="00E87459">
              <w:rPr>
                <w:b/>
              </w:rPr>
              <w:t>Total # of Misses</w:t>
            </w:r>
          </w:p>
        </w:tc>
        <w:tc>
          <w:tcPr>
            <w:tcW w:w="1257" w:type="pct"/>
            <w:vAlign w:val="center"/>
          </w:tcPr>
          <w:p w14:paraId="513421DE"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2046.21</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58043363"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57.59</w:t>
            </w:r>
            <w:r w:rsidRPr="0098781C">
              <w:rPr>
                <w:u w:val="single"/>
                <w:bdr w:val="single" w:sz="4" w:space="0" w:color="auto"/>
                <w:shd w:val="clear" w:color="auto" w:fill="E5B8B7" w:themeFill="accent2" w:themeFillTint="66"/>
              </w:rPr>
              <w:t xml:space="preserve"> </w:t>
            </w:r>
            <w:r>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343452D4"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35.01</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7547F4" w14:paraId="22CA7C22" w14:textId="77777777" w:rsidTr="003A5E8D">
        <w:trPr>
          <w:trHeight w:val="576"/>
        </w:trPr>
        <w:tc>
          <w:tcPr>
            <w:tcW w:w="1229" w:type="pct"/>
          </w:tcPr>
          <w:p w14:paraId="63DA5DB9" w14:textId="77777777" w:rsidR="007547F4" w:rsidRPr="00E87459" w:rsidRDefault="007547F4" w:rsidP="003A5E8D">
            <w:pPr>
              <w:pStyle w:val="ListParagraph"/>
              <w:ind w:left="0"/>
              <w:jc w:val="left"/>
              <w:rPr>
                <w:b/>
              </w:rPr>
            </w:pPr>
            <w:r w:rsidRPr="00E87459">
              <w:rPr>
                <w:b/>
              </w:rPr>
              <w:t># of Compulsory Misses</w:t>
            </w:r>
          </w:p>
        </w:tc>
        <w:tc>
          <w:tcPr>
            <w:tcW w:w="1257" w:type="pct"/>
            <w:vAlign w:val="center"/>
          </w:tcPr>
          <w:p w14:paraId="4B4A6975"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0.00</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00BC92E3"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0.00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5D5BB8B9"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0.00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7547F4" w14:paraId="78BA2D3C" w14:textId="77777777" w:rsidTr="003A5E8D">
        <w:trPr>
          <w:trHeight w:val="576"/>
        </w:trPr>
        <w:tc>
          <w:tcPr>
            <w:tcW w:w="1229" w:type="pct"/>
          </w:tcPr>
          <w:p w14:paraId="4D08EB02" w14:textId="77777777" w:rsidR="007547F4" w:rsidRPr="00E87459" w:rsidRDefault="007547F4" w:rsidP="003A5E8D">
            <w:pPr>
              <w:pStyle w:val="ListParagraph"/>
              <w:ind w:left="0"/>
              <w:jc w:val="left"/>
              <w:rPr>
                <w:b/>
              </w:rPr>
            </w:pPr>
            <w:r w:rsidRPr="00E87459">
              <w:rPr>
                <w:b/>
              </w:rPr>
              <w:lastRenderedPageBreak/>
              <w:t># of Conflict Misses</w:t>
            </w:r>
          </w:p>
        </w:tc>
        <w:tc>
          <w:tcPr>
            <w:tcW w:w="1257" w:type="pct"/>
            <w:vAlign w:val="center"/>
          </w:tcPr>
          <w:p w14:paraId="6A2C9094"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460.15</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4AB36A56"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441.53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600346A6"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173.61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7547F4" w14:paraId="407E10E6" w14:textId="77777777" w:rsidTr="003A5E8D">
        <w:trPr>
          <w:trHeight w:val="576"/>
        </w:trPr>
        <w:tc>
          <w:tcPr>
            <w:tcW w:w="1229" w:type="pct"/>
          </w:tcPr>
          <w:p w14:paraId="19665C52" w14:textId="77777777" w:rsidR="007547F4" w:rsidRPr="00E87459" w:rsidRDefault="007547F4" w:rsidP="003A5E8D">
            <w:pPr>
              <w:pStyle w:val="ListParagraph"/>
              <w:ind w:left="0"/>
              <w:jc w:val="left"/>
              <w:rPr>
                <w:b/>
              </w:rPr>
            </w:pPr>
            <w:r w:rsidRPr="00E87459">
              <w:rPr>
                <w:b/>
              </w:rPr>
              <w:t># of Capacity Misses</w:t>
            </w:r>
          </w:p>
        </w:tc>
        <w:tc>
          <w:tcPr>
            <w:tcW w:w="1257" w:type="pct"/>
            <w:vAlign w:val="center"/>
          </w:tcPr>
          <w:p w14:paraId="06F0837E"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2715.70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7" w:type="pct"/>
            <w:vAlign w:val="center"/>
          </w:tcPr>
          <w:p w14:paraId="53F13A1C"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-13.76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256" w:type="pct"/>
            <w:vAlign w:val="center"/>
          </w:tcPr>
          <w:p w14:paraId="684F2CFF" w14:textId="77777777" w:rsidR="007547F4" w:rsidRDefault="007547F4" w:rsidP="003A5E8D">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11.59   </w:t>
            </w:r>
            <w:r w:rsidRPr="0098781C">
              <w:rPr>
                <w:u w:val="single"/>
                <w:bdr w:val="single" w:sz="4" w:space="0" w:color="auto"/>
                <w:shd w:val="clear" w:color="auto" w:fill="E5B8B7" w:themeFill="accent2" w:themeFillTint="66"/>
              </w:rPr>
              <w:t xml:space="preserve"> </w:t>
            </w:r>
            <w:r>
              <w:rPr>
                <w:u w:val="single"/>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1385CEDE" w14:textId="77777777" w:rsidR="007B7241" w:rsidRDefault="007B7241" w:rsidP="004216BF">
      <w:pPr>
        <w:ind w:left="360"/>
      </w:pPr>
    </w:p>
    <w:p w14:paraId="1385CEDF" w14:textId="77777777" w:rsidR="007B7241" w:rsidRDefault="007B7241" w:rsidP="007B7241">
      <w:r>
        <w:t>Some helpful notes</w:t>
      </w:r>
      <w:r w:rsidR="008D407E">
        <w:t xml:space="preserve"> for Part 3</w:t>
      </w:r>
      <w:r>
        <w:t>:</w:t>
      </w:r>
    </w:p>
    <w:p w14:paraId="1385CEE0" w14:textId="77777777" w:rsidR="007B7241" w:rsidRDefault="007B7241" w:rsidP="007B7241">
      <w:r>
        <w:t xml:space="preserve">In the simulator, there are two kinds of misses – normal misses and “half-misses”. A half-miss occurs when the processors loads/stores a data item, the corresponding block is not present in the cache, but a cache miss is already in progress for that block. Note that a half-miss would not occur if the cache was handling one access at a time – the block would be brought to the cache </w:t>
      </w:r>
      <w:proofErr w:type="gramStart"/>
      <w:r>
        <w:t>as a result of</w:t>
      </w:r>
      <w:proofErr w:type="gramEnd"/>
      <w:r>
        <w:t xml:space="preserve"> a “normal” miss, and the access that was a half-miss would be a hit. To avoid confusion, in Part 3 of this project, you should only </w:t>
      </w:r>
      <w:r w:rsidR="008D407E">
        <w:t xml:space="preserve">be concerned with </w:t>
      </w:r>
      <w:r>
        <w:t>the “normal” misses,</w:t>
      </w:r>
      <w:r w:rsidR="008D407E">
        <w:t xml:space="preserve"> i.e. you should treat half-misses as cache hits.</w:t>
      </w:r>
    </w:p>
    <w:p w14:paraId="1385CEE1" w14:textId="77777777" w:rsidR="008D407E" w:rsidRDefault="008D407E" w:rsidP="007B7241">
      <w:r>
        <w:t>Another potentially confusing consideration is that it is possible to have an access that is a hit in a set-associative cache but it a miss in the fully associative cache that we</w:t>
      </w:r>
      <w:r w:rsidR="00F96A99">
        <w:t xml:space="preserve"> are modeling to determine if a </w:t>
      </w:r>
      <w:r>
        <w:t xml:space="preserve">cache miss is a conflict miss. This can occur, for example, when a cache block B is not accessed for a long time, but the other blocks that map to the same cache set are also not accessed for a long time. In a </w:t>
      </w:r>
      <w:proofErr w:type="gramStart"/>
      <w:r>
        <w:t>fully-associative</w:t>
      </w:r>
      <w:proofErr w:type="gramEnd"/>
      <w:r>
        <w:t xml:space="preserve"> cache, block B would eventually be replaced because we need room in the cache for other blocks, but in the set-associative cache we need room in other sets so block B stays in the cache. When B is eventually accessed, we get a hit in the set-associative cache and a miss in the </w:t>
      </w:r>
      <w:proofErr w:type="gramStart"/>
      <w:r>
        <w:t>fully-associative</w:t>
      </w:r>
      <w:proofErr w:type="gramEnd"/>
      <w:r>
        <w:t xml:space="preserve"> cache. For Part 3 of this project, you can simply ignore this problem – your task is to only look at misses </w:t>
      </w:r>
      <w:r w:rsidR="00F96A99">
        <w:t xml:space="preserve">that do occur in the actual cache </w:t>
      </w:r>
      <w:r>
        <w:t>and determine whether these misses would be hits in infinite-size and/or fully-associative caches, so accesses that are hits in the set-associative cache can be ignored.</w:t>
      </w:r>
    </w:p>
    <w:sectPr w:rsidR="008D407E"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FF15" w14:textId="77777777" w:rsidR="00D65456" w:rsidRDefault="00D65456" w:rsidP="00DD3096">
      <w:pPr>
        <w:spacing w:before="0" w:after="0"/>
      </w:pPr>
      <w:r>
        <w:separator/>
      </w:r>
    </w:p>
  </w:endnote>
  <w:endnote w:type="continuationSeparator" w:id="0">
    <w:p w14:paraId="6C8B9F2D" w14:textId="77777777" w:rsidR="00D65456" w:rsidRDefault="00D65456" w:rsidP="00DD30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1515" w14:textId="77777777" w:rsidR="00D65456" w:rsidRDefault="00D65456" w:rsidP="00DD3096">
      <w:pPr>
        <w:spacing w:before="0" w:after="0"/>
      </w:pPr>
      <w:r>
        <w:separator/>
      </w:r>
    </w:p>
  </w:footnote>
  <w:footnote w:type="continuationSeparator" w:id="0">
    <w:p w14:paraId="0425D55C" w14:textId="77777777" w:rsidR="00D65456" w:rsidRDefault="00D65456" w:rsidP="00DD309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833821">
    <w:abstractNumId w:val="1"/>
  </w:num>
  <w:num w:numId="2" w16cid:durableId="347946069">
    <w:abstractNumId w:val="2"/>
  </w:num>
  <w:num w:numId="3" w16cid:durableId="1855849897">
    <w:abstractNumId w:val="3"/>
  </w:num>
  <w:num w:numId="4" w16cid:durableId="87327635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1E86"/>
    <w:rsid w:val="00005E1E"/>
    <w:rsid w:val="00012ACF"/>
    <w:rsid w:val="00022570"/>
    <w:rsid w:val="000232DA"/>
    <w:rsid w:val="0003353F"/>
    <w:rsid w:val="00035BCA"/>
    <w:rsid w:val="0004731C"/>
    <w:rsid w:val="00054021"/>
    <w:rsid w:val="0006469A"/>
    <w:rsid w:val="00070F58"/>
    <w:rsid w:val="00080735"/>
    <w:rsid w:val="00083255"/>
    <w:rsid w:val="00085DF0"/>
    <w:rsid w:val="00086622"/>
    <w:rsid w:val="00091737"/>
    <w:rsid w:val="000A09D6"/>
    <w:rsid w:val="000A49ED"/>
    <w:rsid w:val="000A776C"/>
    <w:rsid w:val="000C53FB"/>
    <w:rsid w:val="000D278B"/>
    <w:rsid w:val="000D4719"/>
    <w:rsid w:val="000F2AFA"/>
    <w:rsid w:val="000F43D2"/>
    <w:rsid w:val="000F61CC"/>
    <w:rsid w:val="000F6234"/>
    <w:rsid w:val="000F77E4"/>
    <w:rsid w:val="00104164"/>
    <w:rsid w:val="00104894"/>
    <w:rsid w:val="00105E5B"/>
    <w:rsid w:val="00112D4F"/>
    <w:rsid w:val="00114C97"/>
    <w:rsid w:val="001243A5"/>
    <w:rsid w:val="0012516C"/>
    <w:rsid w:val="0013794A"/>
    <w:rsid w:val="00142A32"/>
    <w:rsid w:val="00146FB5"/>
    <w:rsid w:val="00152618"/>
    <w:rsid w:val="001528BC"/>
    <w:rsid w:val="0015387E"/>
    <w:rsid w:val="00163CA4"/>
    <w:rsid w:val="001704FC"/>
    <w:rsid w:val="00174686"/>
    <w:rsid w:val="00174D32"/>
    <w:rsid w:val="001805EC"/>
    <w:rsid w:val="0018143E"/>
    <w:rsid w:val="00181750"/>
    <w:rsid w:val="00186796"/>
    <w:rsid w:val="0019008A"/>
    <w:rsid w:val="00195F8C"/>
    <w:rsid w:val="001A004A"/>
    <w:rsid w:val="001A4A49"/>
    <w:rsid w:val="001A69E8"/>
    <w:rsid w:val="001B5CE6"/>
    <w:rsid w:val="001C099D"/>
    <w:rsid w:val="001D3DFF"/>
    <w:rsid w:val="001E31D8"/>
    <w:rsid w:val="001E5808"/>
    <w:rsid w:val="001F0188"/>
    <w:rsid w:val="001F5DF2"/>
    <w:rsid w:val="001F6000"/>
    <w:rsid w:val="001F6071"/>
    <w:rsid w:val="001F6617"/>
    <w:rsid w:val="001F7EDF"/>
    <w:rsid w:val="00203A6B"/>
    <w:rsid w:val="00204AD4"/>
    <w:rsid w:val="002060A0"/>
    <w:rsid w:val="00207133"/>
    <w:rsid w:val="002072EC"/>
    <w:rsid w:val="00207CB5"/>
    <w:rsid w:val="00232F7E"/>
    <w:rsid w:val="00252E31"/>
    <w:rsid w:val="0025638E"/>
    <w:rsid w:val="00257C9D"/>
    <w:rsid w:val="0027166C"/>
    <w:rsid w:val="00272C1A"/>
    <w:rsid w:val="002855B5"/>
    <w:rsid w:val="00290825"/>
    <w:rsid w:val="002938E8"/>
    <w:rsid w:val="002A506F"/>
    <w:rsid w:val="002A5797"/>
    <w:rsid w:val="002A7936"/>
    <w:rsid w:val="002C4113"/>
    <w:rsid w:val="002D2240"/>
    <w:rsid w:val="002D58A9"/>
    <w:rsid w:val="002E621E"/>
    <w:rsid w:val="002F15F2"/>
    <w:rsid w:val="002F4DCB"/>
    <w:rsid w:val="00304557"/>
    <w:rsid w:val="003073D7"/>
    <w:rsid w:val="00314757"/>
    <w:rsid w:val="00317F1B"/>
    <w:rsid w:val="00324A50"/>
    <w:rsid w:val="0036097A"/>
    <w:rsid w:val="00361337"/>
    <w:rsid w:val="00362527"/>
    <w:rsid w:val="00366836"/>
    <w:rsid w:val="00371A6E"/>
    <w:rsid w:val="00371F48"/>
    <w:rsid w:val="00372AF3"/>
    <w:rsid w:val="00376711"/>
    <w:rsid w:val="00383FBC"/>
    <w:rsid w:val="00383FCF"/>
    <w:rsid w:val="003937AA"/>
    <w:rsid w:val="003A05AF"/>
    <w:rsid w:val="003A594C"/>
    <w:rsid w:val="003A6F5F"/>
    <w:rsid w:val="003B2C27"/>
    <w:rsid w:val="003B4408"/>
    <w:rsid w:val="003B7529"/>
    <w:rsid w:val="003C41EA"/>
    <w:rsid w:val="003C6C25"/>
    <w:rsid w:val="003C7ED6"/>
    <w:rsid w:val="003D18D2"/>
    <w:rsid w:val="003E3804"/>
    <w:rsid w:val="003E5CAB"/>
    <w:rsid w:val="003F3D23"/>
    <w:rsid w:val="003F5A30"/>
    <w:rsid w:val="003F67EB"/>
    <w:rsid w:val="004035A8"/>
    <w:rsid w:val="00403711"/>
    <w:rsid w:val="00406C1E"/>
    <w:rsid w:val="004216BF"/>
    <w:rsid w:val="00425616"/>
    <w:rsid w:val="00430E05"/>
    <w:rsid w:val="0043388E"/>
    <w:rsid w:val="00436E53"/>
    <w:rsid w:val="004410A8"/>
    <w:rsid w:val="004455BE"/>
    <w:rsid w:val="004549AD"/>
    <w:rsid w:val="00455035"/>
    <w:rsid w:val="00461FCD"/>
    <w:rsid w:val="0046202A"/>
    <w:rsid w:val="004659F9"/>
    <w:rsid w:val="004776A8"/>
    <w:rsid w:val="00484FFD"/>
    <w:rsid w:val="00491AC3"/>
    <w:rsid w:val="00497F7F"/>
    <w:rsid w:val="004A15CE"/>
    <w:rsid w:val="004A4D85"/>
    <w:rsid w:val="004B5D38"/>
    <w:rsid w:val="004B77A2"/>
    <w:rsid w:val="004C18D2"/>
    <w:rsid w:val="004C1ED0"/>
    <w:rsid w:val="004C6E29"/>
    <w:rsid w:val="004E0DD0"/>
    <w:rsid w:val="004F730F"/>
    <w:rsid w:val="00500AAF"/>
    <w:rsid w:val="00503C4E"/>
    <w:rsid w:val="00510AF2"/>
    <w:rsid w:val="00512458"/>
    <w:rsid w:val="00512FB5"/>
    <w:rsid w:val="0053525A"/>
    <w:rsid w:val="0054146E"/>
    <w:rsid w:val="00541522"/>
    <w:rsid w:val="00542484"/>
    <w:rsid w:val="00557F3D"/>
    <w:rsid w:val="005615E3"/>
    <w:rsid w:val="00562C3A"/>
    <w:rsid w:val="00572655"/>
    <w:rsid w:val="005913B2"/>
    <w:rsid w:val="005972C1"/>
    <w:rsid w:val="005A11C5"/>
    <w:rsid w:val="005A26AC"/>
    <w:rsid w:val="005B3460"/>
    <w:rsid w:val="005C2FD2"/>
    <w:rsid w:val="005C6B68"/>
    <w:rsid w:val="005C736C"/>
    <w:rsid w:val="005D5777"/>
    <w:rsid w:val="005E3DB2"/>
    <w:rsid w:val="005E7250"/>
    <w:rsid w:val="005F3D11"/>
    <w:rsid w:val="006034B4"/>
    <w:rsid w:val="00605B07"/>
    <w:rsid w:val="00611770"/>
    <w:rsid w:val="00611C20"/>
    <w:rsid w:val="0061797F"/>
    <w:rsid w:val="00622388"/>
    <w:rsid w:val="00625DED"/>
    <w:rsid w:val="00630754"/>
    <w:rsid w:val="006328F2"/>
    <w:rsid w:val="00633B50"/>
    <w:rsid w:val="00642238"/>
    <w:rsid w:val="006475C3"/>
    <w:rsid w:val="006567CE"/>
    <w:rsid w:val="00667174"/>
    <w:rsid w:val="00667306"/>
    <w:rsid w:val="00667435"/>
    <w:rsid w:val="006713D6"/>
    <w:rsid w:val="00681A89"/>
    <w:rsid w:val="0068201A"/>
    <w:rsid w:val="0068203C"/>
    <w:rsid w:val="00685002"/>
    <w:rsid w:val="00692EFC"/>
    <w:rsid w:val="006A089D"/>
    <w:rsid w:val="006A0E75"/>
    <w:rsid w:val="006A3C21"/>
    <w:rsid w:val="006C0E77"/>
    <w:rsid w:val="006C7A55"/>
    <w:rsid w:val="006D06E2"/>
    <w:rsid w:val="006D121B"/>
    <w:rsid w:val="006D2DB9"/>
    <w:rsid w:val="006D4418"/>
    <w:rsid w:val="006D4D98"/>
    <w:rsid w:val="006E4485"/>
    <w:rsid w:val="006E5D23"/>
    <w:rsid w:val="006F0D1B"/>
    <w:rsid w:val="0070057F"/>
    <w:rsid w:val="00705114"/>
    <w:rsid w:val="007127E7"/>
    <w:rsid w:val="00712B8C"/>
    <w:rsid w:val="007149E9"/>
    <w:rsid w:val="00714CC0"/>
    <w:rsid w:val="007276E8"/>
    <w:rsid w:val="007340BE"/>
    <w:rsid w:val="00735DEF"/>
    <w:rsid w:val="007417F8"/>
    <w:rsid w:val="007469F2"/>
    <w:rsid w:val="007505FF"/>
    <w:rsid w:val="00752754"/>
    <w:rsid w:val="007547F4"/>
    <w:rsid w:val="00773455"/>
    <w:rsid w:val="00782DB1"/>
    <w:rsid w:val="00790658"/>
    <w:rsid w:val="007A5A4B"/>
    <w:rsid w:val="007A706E"/>
    <w:rsid w:val="007B02B6"/>
    <w:rsid w:val="007B69AB"/>
    <w:rsid w:val="007B7241"/>
    <w:rsid w:val="007D5310"/>
    <w:rsid w:val="007D7B72"/>
    <w:rsid w:val="007E2B30"/>
    <w:rsid w:val="007E2E26"/>
    <w:rsid w:val="007F350D"/>
    <w:rsid w:val="008005D7"/>
    <w:rsid w:val="008031BE"/>
    <w:rsid w:val="0080546C"/>
    <w:rsid w:val="00825F98"/>
    <w:rsid w:val="00832358"/>
    <w:rsid w:val="008330BF"/>
    <w:rsid w:val="00835256"/>
    <w:rsid w:val="0084164A"/>
    <w:rsid w:val="00855D0C"/>
    <w:rsid w:val="00862908"/>
    <w:rsid w:val="00863ECC"/>
    <w:rsid w:val="00870F00"/>
    <w:rsid w:val="00872A3F"/>
    <w:rsid w:val="00875654"/>
    <w:rsid w:val="00883727"/>
    <w:rsid w:val="00883B69"/>
    <w:rsid w:val="00883E3C"/>
    <w:rsid w:val="00884CFF"/>
    <w:rsid w:val="0089377F"/>
    <w:rsid w:val="00893A69"/>
    <w:rsid w:val="00897E9C"/>
    <w:rsid w:val="008A26B8"/>
    <w:rsid w:val="008B0950"/>
    <w:rsid w:val="008B5466"/>
    <w:rsid w:val="008C107D"/>
    <w:rsid w:val="008C2072"/>
    <w:rsid w:val="008C49CE"/>
    <w:rsid w:val="008D110C"/>
    <w:rsid w:val="008D407E"/>
    <w:rsid w:val="008D4C5A"/>
    <w:rsid w:val="008D5070"/>
    <w:rsid w:val="008E1013"/>
    <w:rsid w:val="008E4C46"/>
    <w:rsid w:val="008F4A7C"/>
    <w:rsid w:val="008F54CA"/>
    <w:rsid w:val="008F591C"/>
    <w:rsid w:val="008F5A40"/>
    <w:rsid w:val="008F7CAB"/>
    <w:rsid w:val="00901C01"/>
    <w:rsid w:val="00914343"/>
    <w:rsid w:val="009274AF"/>
    <w:rsid w:val="00943C36"/>
    <w:rsid w:val="00947FC6"/>
    <w:rsid w:val="00964A6B"/>
    <w:rsid w:val="00966142"/>
    <w:rsid w:val="0096636E"/>
    <w:rsid w:val="009714C7"/>
    <w:rsid w:val="009A212A"/>
    <w:rsid w:val="009A49A4"/>
    <w:rsid w:val="009B26A5"/>
    <w:rsid w:val="009B5628"/>
    <w:rsid w:val="009D29CF"/>
    <w:rsid w:val="009D38A8"/>
    <w:rsid w:val="009E3100"/>
    <w:rsid w:val="009E3938"/>
    <w:rsid w:val="009E42D4"/>
    <w:rsid w:val="009E4A01"/>
    <w:rsid w:val="009E69A7"/>
    <w:rsid w:val="009F60C5"/>
    <w:rsid w:val="00A00588"/>
    <w:rsid w:val="00A0202A"/>
    <w:rsid w:val="00A039EB"/>
    <w:rsid w:val="00A05B04"/>
    <w:rsid w:val="00A23E26"/>
    <w:rsid w:val="00A24BA0"/>
    <w:rsid w:val="00A2622C"/>
    <w:rsid w:val="00A30B76"/>
    <w:rsid w:val="00A30EA2"/>
    <w:rsid w:val="00A34140"/>
    <w:rsid w:val="00A34868"/>
    <w:rsid w:val="00A35169"/>
    <w:rsid w:val="00A42882"/>
    <w:rsid w:val="00A45B3A"/>
    <w:rsid w:val="00A533B9"/>
    <w:rsid w:val="00A55B4D"/>
    <w:rsid w:val="00A63752"/>
    <w:rsid w:val="00A72434"/>
    <w:rsid w:val="00A77D00"/>
    <w:rsid w:val="00A82065"/>
    <w:rsid w:val="00A82DF9"/>
    <w:rsid w:val="00A83894"/>
    <w:rsid w:val="00A84F7D"/>
    <w:rsid w:val="00A859FE"/>
    <w:rsid w:val="00A9004B"/>
    <w:rsid w:val="00A94D9F"/>
    <w:rsid w:val="00AB1DEE"/>
    <w:rsid w:val="00AB5AED"/>
    <w:rsid w:val="00AC00D7"/>
    <w:rsid w:val="00AC3D82"/>
    <w:rsid w:val="00AE4610"/>
    <w:rsid w:val="00AE6333"/>
    <w:rsid w:val="00AF0EB6"/>
    <w:rsid w:val="00AF0F96"/>
    <w:rsid w:val="00AF3BFB"/>
    <w:rsid w:val="00AF524F"/>
    <w:rsid w:val="00B00A3E"/>
    <w:rsid w:val="00B10198"/>
    <w:rsid w:val="00B338B7"/>
    <w:rsid w:val="00B430DE"/>
    <w:rsid w:val="00B50FDA"/>
    <w:rsid w:val="00B5124F"/>
    <w:rsid w:val="00B532F7"/>
    <w:rsid w:val="00B60F84"/>
    <w:rsid w:val="00B702BC"/>
    <w:rsid w:val="00B71505"/>
    <w:rsid w:val="00B7643A"/>
    <w:rsid w:val="00B816D8"/>
    <w:rsid w:val="00B94F1A"/>
    <w:rsid w:val="00BA4CEF"/>
    <w:rsid w:val="00BC17C5"/>
    <w:rsid w:val="00BC43CD"/>
    <w:rsid w:val="00BC5267"/>
    <w:rsid w:val="00C0578F"/>
    <w:rsid w:val="00C074EC"/>
    <w:rsid w:val="00C2098A"/>
    <w:rsid w:val="00C24959"/>
    <w:rsid w:val="00C27382"/>
    <w:rsid w:val="00C355C3"/>
    <w:rsid w:val="00C52E32"/>
    <w:rsid w:val="00C537CD"/>
    <w:rsid w:val="00C57207"/>
    <w:rsid w:val="00C64EF9"/>
    <w:rsid w:val="00C83674"/>
    <w:rsid w:val="00C8402D"/>
    <w:rsid w:val="00C909A9"/>
    <w:rsid w:val="00C937AD"/>
    <w:rsid w:val="00C9789E"/>
    <w:rsid w:val="00CA3654"/>
    <w:rsid w:val="00CA4758"/>
    <w:rsid w:val="00CB6D0A"/>
    <w:rsid w:val="00CC3CD1"/>
    <w:rsid w:val="00CC4609"/>
    <w:rsid w:val="00CD28DB"/>
    <w:rsid w:val="00CD3EB6"/>
    <w:rsid w:val="00CD4C7F"/>
    <w:rsid w:val="00CE1EA5"/>
    <w:rsid w:val="00CF3795"/>
    <w:rsid w:val="00CF4E1D"/>
    <w:rsid w:val="00CF719C"/>
    <w:rsid w:val="00D04BB6"/>
    <w:rsid w:val="00D053E3"/>
    <w:rsid w:val="00D11E71"/>
    <w:rsid w:val="00D1797D"/>
    <w:rsid w:val="00D2078A"/>
    <w:rsid w:val="00D210D0"/>
    <w:rsid w:val="00D4087A"/>
    <w:rsid w:val="00D45FA0"/>
    <w:rsid w:val="00D470E6"/>
    <w:rsid w:val="00D532B1"/>
    <w:rsid w:val="00D53409"/>
    <w:rsid w:val="00D5639E"/>
    <w:rsid w:val="00D56AA9"/>
    <w:rsid w:val="00D5713B"/>
    <w:rsid w:val="00D60792"/>
    <w:rsid w:val="00D63A72"/>
    <w:rsid w:val="00D65456"/>
    <w:rsid w:val="00D703C7"/>
    <w:rsid w:val="00D7642F"/>
    <w:rsid w:val="00D764A0"/>
    <w:rsid w:val="00D8428A"/>
    <w:rsid w:val="00D87721"/>
    <w:rsid w:val="00D90E0D"/>
    <w:rsid w:val="00D927A1"/>
    <w:rsid w:val="00DA0BC1"/>
    <w:rsid w:val="00DA226A"/>
    <w:rsid w:val="00DA3856"/>
    <w:rsid w:val="00DA3A6D"/>
    <w:rsid w:val="00DB3BF4"/>
    <w:rsid w:val="00DB4816"/>
    <w:rsid w:val="00DC3801"/>
    <w:rsid w:val="00DC4AE0"/>
    <w:rsid w:val="00DD147C"/>
    <w:rsid w:val="00DD3096"/>
    <w:rsid w:val="00DD6C97"/>
    <w:rsid w:val="00DE1103"/>
    <w:rsid w:val="00DE2E60"/>
    <w:rsid w:val="00DE3EAD"/>
    <w:rsid w:val="00DE7D01"/>
    <w:rsid w:val="00DF0C14"/>
    <w:rsid w:val="00DF22C6"/>
    <w:rsid w:val="00E066F8"/>
    <w:rsid w:val="00E20159"/>
    <w:rsid w:val="00E24743"/>
    <w:rsid w:val="00E33953"/>
    <w:rsid w:val="00E35182"/>
    <w:rsid w:val="00E365DC"/>
    <w:rsid w:val="00E37CA8"/>
    <w:rsid w:val="00E406F3"/>
    <w:rsid w:val="00E4630A"/>
    <w:rsid w:val="00E46409"/>
    <w:rsid w:val="00E60FE2"/>
    <w:rsid w:val="00E73961"/>
    <w:rsid w:val="00E75864"/>
    <w:rsid w:val="00E80970"/>
    <w:rsid w:val="00E83F65"/>
    <w:rsid w:val="00E87459"/>
    <w:rsid w:val="00E87565"/>
    <w:rsid w:val="00E91707"/>
    <w:rsid w:val="00E93AA4"/>
    <w:rsid w:val="00EA10E0"/>
    <w:rsid w:val="00EA3C09"/>
    <w:rsid w:val="00EB051E"/>
    <w:rsid w:val="00EB6279"/>
    <w:rsid w:val="00EC0FB8"/>
    <w:rsid w:val="00ED736C"/>
    <w:rsid w:val="00EE0181"/>
    <w:rsid w:val="00EF2886"/>
    <w:rsid w:val="00EF62D9"/>
    <w:rsid w:val="00F02F68"/>
    <w:rsid w:val="00F06D35"/>
    <w:rsid w:val="00F25755"/>
    <w:rsid w:val="00F27AF1"/>
    <w:rsid w:val="00F32028"/>
    <w:rsid w:val="00F368B2"/>
    <w:rsid w:val="00F5050A"/>
    <w:rsid w:val="00F62235"/>
    <w:rsid w:val="00F62C30"/>
    <w:rsid w:val="00F63297"/>
    <w:rsid w:val="00F67193"/>
    <w:rsid w:val="00F710C5"/>
    <w:rsid w:val="00F7133B"/>
    <w:rsid w:val="00F72612"/>
    <w:rsid w:val="00F9226E"/>
    <w:rsid w:val="00F96A99"/>
    <w:rsid w:val="00FA566E"/>
    <w:rsid w:val="00FA6B46"/>
    <w:rsid w:val="00FB0B3F"/>
    <w:rsid w:val="00FB0E12"/>
    <w:rsid w:val="00FB2098"/>
    <w:rsid w:val="00FB45CC"/>
    <w:rsid w:val="00FB59F2"/>
    <w:rsid w:val="00FC5D39"/>
    <w:rsid w:val="00FC704B"/>
    <w:rsid w:val="00FC740E"/>
    <w:rsid w:val="00FD24E9"/>
    <w:rsid w:val="00FD50D3"/>
    <w:rsid w:val="00FD5F79"/>
    <w:rsid w:val="00FD7B08"/>
    <w:rsid w:val="00FE50F7"/>
    <w:rsid w:val="00FE5A94"/>
    <w:rsid w:val="00FF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5CE6C"/>
  <w15:docId w15:val="{AF728681-B67D-4F23-9041-19D3B367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character" w:customStyle="1" w:styleId="Heading3Char">
    <w:name w:val="Heading 3 Char"/>
    <w:basedOn w:val="DefaultParagraphFont"/>
    <w:link w:val="Heading3"/>
    <w:rsid w:val="00625DED"/>
    <w:rPr>
      <w:rFonts w:ascii="Arial" w:hAnsi="Arial" w:cs="Arial"/>
      <w:b/>
      <w:bCs/>
      <w:sz w:val="26"/>
      <w:szCs w:val="26"/>
    </w:rPr>
  </w:style>
  <w:style w:type="table" w:styleId="TableGrid">
    <w:name w:val="Table Grid"/>
    <w:basedOn w:val="TableNormal"/>
    <w:rsid w:val="00421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ListParagraph"/>
    <w:link w:val="Style1Char"/>
    <w:qFormat/>
    <w:rsid w:val="009274AF"/>
    <w:pPr>
      <w:numPr>
        <w:numId w:val="4"/>
      </w:numPr>
    </w:pPr>
    <w:rPr>
      <w:u w:val="single" w:color="FF0000"/>
    </w:rPr>
  </w:style>
  <w:style w:type="character" w:customStyle="1" w:styleId="Style1Char">
    <w:name w:val="Style1 Char"/>
    <w:basedOn w:val="DefaultParagraphFont"/>
    <w:link w:val="Style1"/>
    <w:rsid w:val="009274AF"/>
    <w:rPr>
      <w:sz w:val="24"/>
      <w:szCs w:val="24"/>
      <w:u w:val="single" w:color="FF0000"/>
    </w:rPr>
  </w:style>
  <w:style w:type="character" w:customStyle="1" w:styleId="ListParagraphChar">
    <w:name w:val="List Paragraph Char"/>
    <w:basedOn w:val="DefaultParagraphFont"/>
    <w:link w:val="ListParagraph"/>
    <w:uiPriority w:val="34"/>
    <w:rsid w:val="006328F2"/>
    <w:rPr>
      <w:sz w:val="24"/>
      <w:szCs w:val="24"/>
    </w:rPr>
  </w:style>
  <w:style w:type="paragraph" w:styleId="Header">
    <w:name w:val="header"/>
    <w:basedOn w:val="Normal"/>
    <w:link w:val="HeaderChar"/>
    <w:unhideWhenUsed/>
    <w:rsid w:val="00DD3096"/>
    <w:pPr>
      <w:tabs>
        <w:tab w:val="center" w:pos="4680"/>
        <w:tab w:val="right" w:pos="9360"/>
      </w:tabs>
      <w:spacing w:before="0" w:after="0"/>
    </w:pPr>
  </w:style>
  <w:style w:type="character" w:customStyle="1" w:styleId="HeaderChar">
    <w:name w:val="Header Char"/>
    <w:basedOn w:val="DefaultParagraphFont"/>
    <w:link w:val="Header"/>
    <w:rsid w:val="00DD3096"/>
    <w:rPr>
      <w:sz w:val="24"/>
      <w:szCs w:val="24"/>
    </w:rPr>
  </w:style>
  <w:style w:type="paragraph" w:styleId="Footer">
    <w:name w:val="footer"/>
    <w:basedOn w:val="Normal"/>
    <w:link w:val="FooterChar"/>
    <w:unhideWhenUsed/>
    <w:rsid w:val="00DD3096"/>
    <w:pPr>
      <w:tabs>
        <w:tab w:val="center" w:pos="4680"/>
        <w:tab w:val="right" w:pos="9360"/>
      </w:tabs>
      <w:spacing w:before="0" w:after="0"/>
    </w:pPr>
  </w:style>
  <w:style w:type="character" w:customStyle="1" w:styleId="FooterChar">
    <w:name w:val="Footer Char"/>
    <w:basedOn w:val="DefaultParagraphFont"/>
    <w:link w:val="Footer"/>
    <w:rsid w:val="00DD30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143788538">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02236655">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 w:id="1934773920">
      <w:bodyDiv w:val="1"/>
      <w:marLeft w:val="0"/>
      <w:marRight w:val="0"/>
      <w:marTop w:val="0"/>
      <w:marBottom w:val="0"/>
      <w:divBdr>
        <w:top w:val="none" w:sz="0" w:space="0" w:color="auto"/>
        <w:left w:val="none" w:sz="0" w:space="0" w:color="auto"/>
        <w:bottom w:val="none" w:sz="0" w:space="0" w:color="auto"/>
        <w:right w:val="none" w:sz="0" w:space="0" w:color="auto"/>
      </w:divBdr>
    </w:div>
    <w:div w:id="197198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FE01CE6-B4F0-4849-91EA-5D668C63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8</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milos@cc.gatech.edu</dc:creator>
  <cp:lastModifiedBy>Brandon T Vo</cp:lastModifiedBy>
  <cp:revision>140</cp:revision>
  <cp:lastPrinted>2015-09-18T11:22:00Z</cp:lastPrinted>
  <dcterms:created xsi:type="dcterms:W3CDTF">2016-09-13T11:34:00Z</dcterms:created>
  <dcterms:modified xsi:type="dcterms:W3CDTF">2024-10-27T16:55:00Z</dcterms:modified>
</cp:coreProperties>
</file>