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8E" w:rsidRDefault="0075060F" w:rsidP="007506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5060F">
        <w:rPr>
          <w:rFonts w:ascii="Times New Roman" w:hAnsi="Times New Roman" w:cs="Times New Roman"/>
          <w:b/>
          <w:sz w:val="32"/>
          <w:szCs w:val="28"/>
        </w:rPr>
        <w:t>Deep Learning Final</w:t>
      </w:r>
    </w:p>
    <w:p w:rsidR="0075060F" w:rsidRPr="0075060F" w:rsidRDefault="0075060F" w:rsidP="007506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We have a dataset with details of a bank's customers, and the target variable is a binary variable that reflects whether the customer has left the bank (closed his/her account) or remains a customer.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75060F">
        <w:rPr>
          <w:rFonts w:ascii="Times New Roman" w:hAnsi="Times New Roman" w:cs="Times New Roman"/>
          <w:sz w:val="28"/>
          <w:szCs w:val="28"/>
        </w:rPr>
        <w:t xml:space="preserve">Here </w:t>
      </w:r>
      <w:r w:rsidRPr="0075060F">
        <w:rPr>
          <w:rFonts w:ascii="Times New Roman" w:hAnsi="Times New Roman" w:cs="Times New Roman"/>
          <w:sz w:val="28"/>
          <w:szCs w:val="28"/>
        </w:rPr>
        <w:t>fea</w:t>
      </w:r>
      <w:r w:rsidRPr="0075060F">
        <w:rPr>
          <w:rFonts w:ascii="Times New Roman" w:hAnsi="Times New Roman" w:cs="Times New Roman"/>
          <w:sz w:val="28"/>
          <w:szCs w:val="28"/>
        </w:rPr>
        <w:t>tures in the given dataset are: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rownumber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: Row Numbers from 1 to 10000.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: A unique ID that identifies each customer.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surname: The customer’s surname.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creditscore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: A credit score is a number between 300–850 that depicts a consumer's creditworthiness.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geography: The country from which the customer belongs to.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Gender: The customer’s gender: Male, Female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Age: The customer’s current age, in years, at the time of being customer.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tenure: The number of years for which the customer has been with the bank.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balance: Bank balance of the customer.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numofproducts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 xml:space="preserve">: the number of bank products the customer is </w:t>
      </w:r>
      <w:proofErr w:type="spellStart"/>
      <w:r w:rsidRPr="0075060F">
        <w:rPr>
          <w:rFonts w:ascii="Times New Roman" w:hAnsi="Times New Roman" w:cs="Times New Roman"/>
          <w:sz w:val="28"/>
          <w:szCs w:val="28"/>
        </w:rPr>
        <w:t>utilising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hascrcard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: The number of credit cards given to the customer by the bank.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60F">
        <w:rPr>
          <w:rFonts w:ascii="Times New Roman" w:hAnsi="Times New Roman" w:cs="Times New Roman"/>
          <w:sz w:val="28"/>
          <w:szCs w:val="28"/>
        </w:rPr>
        <w:t>isactivemember</w:t>
      </w:r>
      <w:proofErr w:type="spellEnd"/>
      <w:r w:rsidRPr="0075060F">
        <w:rPr>
          <w:rFonts w:ascii="Times New Roman" w:hAnsi="Times New Roman" w:cs="Times New Roman"/>
          <w:sz w:val="28"/>
          <w:szCs w:val="28"/>
        </w:rPr>
        <w:t>: Binary Flag for indicating if the client is active or not with the bank before the moment where the client exits the company (recorded in the variable "exited")</w:t>
      </w:r>
    </w:p>
    <w:p w:rsidR="0075060F" w:rsidRPr="0075060F" w:rsidRDefault="0075060F" w:rsidP="0075060F">
      <w:pPr>
        <w:jc w:val="both"/>
        <w:rPr>
          <w:rFonts w:ascii="Times New Roman" w:hAnsi="Times New Roman" w:cs="Times New Roman"/>
          <w:sz w:val="28"/>
          <w:szCs w:val="28"/>
        </w:rPr>
      </w:pPr>
      <w:r w:rsidRPr="0075060F">
        <w:rPr>
          <w:rFonts w:ascii="Times New Roman" w:hAnsi="Times New Roman" w:cs="Times New Roman"/>
          <w:sz w:val="28"/>
          <w:szCs w:val="28"/>
        </w:rPr>
        <w:t>exited: Binary flag 1 if the customer closed account with bank and 0 if the customer is retained.</w:t>
      </w:r>
    </w:p>
    <w:sectPr w:rsidR="0075060F" w:rsidRPr="0075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0F"/>
    <w:rsid w:val="0052248E"/>
    <w:rsid w:val="0075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CD57"/>
  <w15:chartTrackingRefBased/>
  <w15:docId w15:val="{0F783A12-E9AD-4A87-83AA-0811C1B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2024-01-13T08:13:00Z</dcterms:created>
  <dcterms:modified xsi:type="dcterms:W3CDTF">2024-01-13T08:25:00Z</dcterms:modified>
</cp:coreProperties>
</file>