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CDAC" w14:textId="0E941D4A" w:rsidR="004F7ADC" w:rsidRDefault="00ED52F1">
      <w:r>
        <w:t>test</w:t>
      </w:r>
    </w:p>
    <w:sectPr w:rsidR="004F7A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E8"/>
    <w:rsid w:val="00013770"/>
    <w:rsid w:val="001369AA"/>
    <w:rsid w:val="00206B31"/>
    <w:rsid w:val="004B73E8"/>
    <w:rsid w:val="004F7ADC"/>
    <w:rsid w:val="0064606F"/>
    <w:rsid w:val="00C1469C"/>
    <w:rsid w:val="00EC7BC0"/>
    <w:rsid w:val="00ED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06617"/>
  <w15:chartTrackingRefBased/>
  <w15:docId w15:val="{F22A0264-247C-4A95-8C6A-4E30FC10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7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7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7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7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7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7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7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7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7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7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7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73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73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73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73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73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73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7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7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7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7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73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73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73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7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73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7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Vilarim</dc:creator>
  <cp:keywords/>
  <dc:description/>
  <cp:lastModifiedBy>Kauã Vilarim</cp:lastModifiedBy>
  <cp:revision>2</cp:revision>
  <dcterms:created xsi:type="dcterms:W3CDTF">2025-10-28T00:40:00Z</dcterms:created>
  <dcterms:modified xsi:type="dcterms:W3CDTF">2025-10-28T00:40:00Z</dcterms:modified>
</cp:coreProperties>
</file>