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8D1E9D">
      <w:pPr>
        <w:pStyle w:val="NormalWeb"/>
        <w:spacing w:before="462" w:beforeAutospacing="0" w:after="0" w:afterAutospacing="0"/>
        <w:ind w:right="40"/>
        <w:jc w:val="center"/>
      </w:pPr>
      <w:r>
        <w:rPr>
          <w:rFonts w:ascii="Arial" w:hAnsi="Arial" w:cs="Arial"/>
          <w:color w:val="000000"/>
          <w:sz w:val="60"/>
          <w:szCs w:val="60"/>
        </w:rPr>
        <w:t>Parcours : DISCOVERY</w:t>
      </w:r>
    </w:p>
    <w:p w:rsidR="008D1E9D" w:rsidRDefault="008D1E9D" w:rsidP="008D1E9D">
      <w:pPr>
        <w:spacing w:after="240"/>
      </w:pPr>
    </w:p>
    <w:p w:rsidR="002F5F40" w:rsidRDefault="002F5F40" w:rsidP="008D1E9D">
      <w:pPr>
        <w:pStyle w:val="NormalWeb"/>
        <w:spacing w:before="0" w:beforeAutospacing="0" w:after="0" w:afterAutospacing="0"/>
        <w:ind w:left="101" w:right="148"/>
        <w:jc w:val="center"/>
        <w:rPr>
          <w:rFonts w:ascii="Arial" w:hAnsi="Arial" w:cs="Arial"/>
          <w:color w:val="000000"/>
          <w:sz w:val="60"/>
          <w:szCs w:val="60"/>
        </w:rPr>
      </w:pPr>
    </w:p>
    <w:p w:rsidR="008D1E9D" w:rsidRDefault="008D1E9D" w:rsidP="008D1E9D">
      <w:pPr>
        <w:pStyle w:val="NormalWeb"/>
        <w:spacing w:before="0" w:beforeAutospacing="0" w:after="0" w:afterAutospacing="0"/>
        <w:ind w:left="101" w:right="148"/>
        <w:jc w:val="center"/>
        <w:rPr>
          <w:rFonts w:ascii="Arial" w:hAnsi="Arial" w:cs="Arial"/>
          <w:color w:val="000000"/>
          <w:sz w:val="60"/>
          <w:szCs w:val="60"/>
        </w:rPr>
      </w:pPr>
      <w:r>
        <w:rPr>
          <w:rFonts w:ascii="Arial" w:hAnsi="Arial" w:cs="Arial"/>
          <w:color w:val="000000"/>
          <w:sz w:val="60"/>
          <w:szCs w:val="60"/>
        </w:rPr>
        <w:t>Module</w:t>
      </w:r>
      <w:r>
        <w:rPr>
          <w:rStyle w:val="apple-tab-span"/>
          <w:rFonts w:ascii="Arial" w:hAnsi="Arial" w:cs="Arial"/>
          <w:color w:val="000000"/>
          <w:sz w:val="60"/>
          <w:szCs w:val="60"/>
        </w:rPr>
        <w:tab/>
      </w:r>
      <w:r>
        <w:rPr>
          <w:rFonts w:ascii="Arial" w:hAnsi="Arial" w:cs="Arial"/>
          <w:color w:val="000000"/>
          <w:sz w:val="60"/>
          <w:szCs w:val="60"/>
        </w:rPr>
        <w:t>:</w:t>
      </w:r>
      <w:r>
        <w:rPr>
          <w:rStyle w:val="apple-tab-span"/>
          <w:rFonts w:ascii="Arial" w:hAnsi="Arial" w:cs="Arial"/>
          <w:color w:val="000000"/>
          <w:sz w:val="60"/>
          <w:szCs w:val="60"/>
        </w:rPr>
        <w:tab/>
      </w:r>
      <w:r>
        <w:rPr>
          <w:rFonts w:ascii="Arial" w:hAnsi="Arial" w:cs="Arial"/>
          <w:color w:val="000000"/>
          <w:sz w:val="60"/>
          <w:szCs w:val="60"/>
        </w:rPr>
        <w:t>Culture générale</w:t>
      </w:r>
    </w:p>
    <w:p w:rsidR="002F5F40" w:rsidRDefault="002F5F40" w:rsidP="008D1E9D">
      <w:pPr>
        <w:pStyle w:val="NormalWeb"/>
        <w:spacing w:before="0" w:beforeAutospacing="0" w:after="0" w:afterAutospacing="0"/>
        <w:ind w:left="101" w:right="148"/>
        <w:jc w:val="center"/>
        <w:rPr>
          <w:rFonts w:ascii="Arial" w:hAnsi="Arial" w:cs="Arial"/>
          <w:color w:val="000000"/>
          <w:sz w:val="60"/>
          <w:szCs w:val="60"/>
        </w:rPr>
      </w:pPr>
    </w:p>
    <w:p w:rsidR="002F5F40" w:rsidRDefault="002F5F40" w:rsidP="008D1E9D">
      <w:pPr>
        <w:pStyle w:val="NormalWeb"/>
        <w:spacing w:before="0" w:beforeAutospacing="0" w:after="0" w:afterAutospacing="0"/>
        <w:ind w:left="101" w:right="148"/>
        <w:jc w:val="center"/>
      </w:pPr>
    </w:p>
    <w:p w:rsidR="008D1E9D" w:rsidRDefault="008D1E9D" w:rsidP="008D1E9D">
      <w:pPr>
        <w:pStyle w:val="NormalWeb"/>
        <w:spacing w:before="0" w:beforeAutospacing="0" w:after="0" w:afterAutospacing="0"/>
        <w:ind w:left="101" w:right="148"/>
        <w:jc w:val="center"/>
      </w:pPr>
      <w:r>
        <w:br/>
      </w:r>
      <w:r>
        <w:rPr>
          <w:rFonts w:ascii="Arial" w:hAnsi="Arial" w:cs="Arial"/>
          <w:color w:val="000000"/>
          <w:sz w:val="60"/>
          <w:szCs w:val="60"/>
        </w:rPr>
        <w:t>Projet</w:t>
      </w:r>
      <w:r>
        <w:rPr>
          <w:rStyle w:val="apple-tab-span"/>
          <w:rFonts w:ascii="Arial" w:hAnsi="Arial" w:cs="Arial"/>
          <w:color w:val="000000"/>
          <w:sz w:val="60"/>
          <w:szCs w:val="60"/>
        </w:rPr>
        <w:tab/>
      </w:r>
      <w:r>
        <w:rPr>
          <w:rFonts w:ascii="Arial" w:hAnsi="Arial" w:cs="Arial"/>
          <w:color w:val="000000"/>
          <w:sz w:val="60"/>
          <w:szCs w:val="60"/>
        </w:rPr>
        <w:t>1</w:t>
      </w:r>
      <w:r>
        <w:rPr>
          <w:rStyle w:val="apple-tab-span"/>
          <w:rFonts w:ascii="Arial" w:hAnsi="Arial" w:cs="Arial"/>
          <w:color w:val="000000"/>
          <w:sz w:val="60"/>
          <w:szCs w:val="60"/>
        </w:rPr>
        <w:tab/>
      </w:r>
      <w:r>
        <w:rPr>
          <w:rFonts w:ascii="Arial" w:hAnsi="Arial" w:cs="Arial"/>
          <w:color w:val="000000"/>
          <w:sz w:val="60"/>
          <w:szCs w:val="60"/>
        </w:rPr>
        <w:t>-</w:t>
      </w:r>
      <w:r>
        <w:rPr>
          <w:rStyle w:val="apple-tab-span"/>
          <w:rFonts w:ascii="Arial" w:hAnsi="Arial" w:cs="Arial"/>
          <w:color w:val="000000"/>
          <w:sz w:val="60"/>
          <w:szCs w:val="60"/>
        </w:rPr>
        <w:tab/>
      </w:r>
      <w:r>
        <w:rPr>
          <w:rFonts w:ascii="Arial" w:hAnsi="Arial" w:cs="Arial"/>
          <w:color w:val="000000"/>
          <w:sz w:val="60"/>
          <w:szCs w:val="60"/>
        </w:rPr>
        <w:t>Initiation au Culture générale</w:t>
      </w:r>
    </w:p>
    <w:p w:rsidR="008D1E9D" w:rsidRDefault="008D1E9D" w:rsidP="008D1E9D">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8D1E9D" w:rsidRDefault="008D1E9D" w:rsidP="009E37DE">
      <w:pPr>
        <w:spacing w:line="360" w:lineRule="auto"/>
        <w:rPr>
          <w:rFonts w:ascii="Times New Roman" w:hAnsi="Times New Roman" w:cs="Times New Roman"/>
        </w:rPr>
      </w:pPr>
    </w:p>
    <w:p w:rsidR="00A308DF" w:rsidRPr="009E37DE" w:rsidRDefault="009E37DE" w:rsidP="009E37DE">
      <w:pPr>
        <w:spacing w:line="360" w:lineRule="auto"/>
        <w:rPr>
          <w:rFonts w:ascii="Times New Roman" w:hAnsi="Times New Roman" w:cs="Times New Roman"/>
        </w:rPr>
      </w:pPr>
      <w:r w:rsidRPr="009E37DE">
        <w:rPr>
          <w:rFonts w:ascii="Times New Roman" w:hAnsi="Times New Roman" w:cs="Times New Roman"/>
        </w:rPr>
        <w:t>IV.1-</w:t>
      </w:r>
      <w:r w:rsidR="004B4ED7" w:rsidRPr="009E37DE">
        <w:rPr>
          <w:rFonts w:ascii="Times New Roman" w:hAnsi="Times New Roman" w:cs="Times New Roman"/>
        </w:rPr>
        <w:t>Réponse Traitement de l’information</w:t>
      </w:r>
    </w:p>
    <w:p w:rsidR="00E93218" w:rsidRPr="009E37DE" w:rsidRDefault="00E93218" w:rsidP="009E37DE">
      <w:pPr>
        <w:spacing w:line="360" w:lineRule="auto"/>
        <w:rPr>
          <w:rFonts w:ascii="Times New Roman" w:hAnsi="Times New Roman" w:cs="Times New Roman"/>
        </w:rPr>
      </w:pPr>
      <w:r w:rsidRPr="009E37DE">
        <w:rPr>
          <w:rFonts w:ascii="Times New Roman" w:hAnsi="Times New Roman" w:cs="Times New Roman"/>
        </w:rPr>
        <w:t xml:space="preserve">Résumé de 3 actualités internationales </w:t>
      </w:r>
    </w:p>
    <w:tbl>
      <w:tblPr>
        <w:tblW w:w="8940" w:type="dxa"/>
        <w:tblInd w:w="-10" w:type="dxa"/>
        <w:tblCellMar>
          <w:left w:w="70" w:type="dxa"/>
          <w:right w:w="70" w:type="dxa"/>
        </w:tblCellMar>
        <w:tblLook w:val="04A0" w:firstRow="1" w:lastRow="0" w:firstColumn="1" w:lastColumn="0" w:noHBand="0" w:noVBand="1"/>
      </w:tblPr>
      <w:tblGrid>
        <w:gridCol w:w="2556"/>
        <w:gridCol w:w="1553"/>
        <w:gridCol w:w="1411"/>
        <w:gridCol w:w="3542"/>
      </w:tblGrid>
      <w:tr w:rsidR="002F5F40" w:rsidRPr="002F5F40" w:rsidTr="002F5F40">
        <w:trPr>
          <w:trHeight w:val="330"/>
        </w:trPr>
        <w:tc>
          <w:tcPr>
            <w:tcW w:w="2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Actualités</w:t>
            </w:r>
          </w:p>
        </w:tc>
        <w:tc>
          <w:tcPr>
            <w:tcW w:w="1200" w:type="dxa"/>
            <w:tcBorders>
              <w:top w:val="single" w:sz="8" w:space="0" w:color="auto"/>
              <w:left w:val="nil"/>
              <w:bottom w:val="single" w:sz="8" w:space="0" w:color="auto"/>
              <w:right w:val="single" w:sz="8" w:space="0" w:color="auto"/>
            </w:tcBorders>
            <w:shd w:val="clear" w:color="000000" w:fill="FFFFFF"/>
            <w:noWrap/>
            <w:vAlign w:val="bottom"/>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BBC News</w:t>
            </w:r>
          </w:p>
        </w:tc>
        <w:tc>
          <w:tcPr>
            <w:tcW w:w="1200" w:type="dxa"/>
            <w:tcBorders>
              <w:top w:val="single" w:sz="8" w:space="0" w:color="auto"/>
              <w:left w:val="nil"/>
              <w:bottom w:val="single" w:sz="8" w:space="0" w:color="auto"/>
              <w:right w:val="single" w:sz="8" w:space="0" w:color="auto"/>
            </w:tcBorders>
            <w:shd w:val="clear" w:color="000000" w:fill="FFFFFF"/>
            <w:noWrap/>
            <w:vAlign w:val="bottom"/>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France 24</w:t>
            </w:r>
          </w:p>
        </w:tc>
        <w:tc>
          <w:tcPr>
            <w:tcW w:w="3800" w:type="dxa"/>
            <w:tcBorders>
              <w:top w:val="single" w:sz="8" w:space="0" w:color="auto"/>
              <w:left w:val="nil"/>
              <w:bottom w:val="single" w:sz="8" w:space="0" w:color="auto"/>
              <w:right w:val="single" w:sz="8" w:space="0" w:color="auto"/>
            </w:tcBorders>
            <w:shd w:val="clear" w:color="000000" w:fill="FFFFFF"/>
            <w:noWrap/>
            <w:vAlign w:val="bottom"/>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Franceinfo.fr</w:t>
            </w:r>
          </w:p>
        </w:tc>
      </w:tr>
      <w:tr w:rsidR="002F5F40" w:rsidRPr="002F5F40" w:rsidTr="002F5F40">
        <w:trPr>
          <w:trHeight w:val="2070"/>
        </w:trPr>
        <w:tc>
          <w:tcPr>
            <w:tcW w:w="2740" w:type="dxa"/>
            <w:tcBorders>
              <w:top w:val="nil"/>
              <w:left w:val="single" w:sz="8" w:space="0" w:color="auto"/>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Oscars : “Oppenheimer” triomphe</w:t>
            </w:r>
          </w:p>
        </w:tc>
        <w:tc>
          <w:tcPr>
            <w:tcW w:w="12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“Oppenheimer” remporte 7 trophées lors des Oscars.</w:t>
            </w:r>
          </w:p>
        </w:tc>
        <w:tc>
          <w:tcPr>
            <w:tcW w:w="12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xml:space="preserve">- </w:t>
            </w:r>
            <w:proofErr w:type="spellStart"/>
            <w:r w:rsidRPr="002F5F40">
              <w:rPr>
                <w:rFonts w:ascii="Times New Roman" w:eastAsia="Times New Roman" w:hAnsi="Times New Roman" w:cs="Times New Roman"/>
                <w:color w:val="000000"/>
                <w:sz w:val="24"/>
                <w:szCs w:val="24"/>
                <w:lang w:eastAsia="fr-FR"/>
              </w:rPr>
              <w:t>Cillian</w:t>
            </w:r>
            <w:proofErr w:type="spellEnd"/>
            <w:r w:rsidRPr="002F5F40">
              <w:rPr>
                <w:rFonts w:ascii="Times New Roman" w:eastAsia="Times New Roman" w:hAnsi="Times New Roman" w:cs="Times New Roman"/>
                <w:color w:val="000000"/>
                <w:sz w:val="24"/>
                <w:szCs w:val="24"/>
                <w:lang w:eastAsia="fr-FR"/>
              </w:rPr>
              <w:t xml:space="preserve"> Murphy, dans le rôle de J. Robert Oppenheimer, est salué pour sa performance.</w:t>
            </w:r>
          </w:p>
        </w:tc>
        <w:tc>
          <w:tcPr>
            <w:tcW w:w="3800" w:type="dxa"/>
            <w:tcBorders>
              <w:top w:val="nil"/>
              <w:left w:val="nil"/>
              <w:bottom w:val="single" w:sz="8" w:space="0" w:color="auto"/>
              <w:right w:val="single" w:sz="8" w:space="0" w:color="auto"/>
            </w:tcBorders>
            <w:shd w:val="clear" w:color="auto" w:fill="auto"/>
            <w:vAlign w:val="bottom"/>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Le film explore le parcours d’Oppenheimer, de son temps à l’université de Cambridge à son rôle dans le projet Manhattan.</w:t>
            </w:r>
          </w:p>
        </w:tc>
      </w:tr>
      <w:tr w:rsidR="002F5F40" w:rsidRPr="002F5F40" w:rsidTr="002F5F40">
        <w:trPr>
          <w:trHeight w:val="2220"/>
        </w:trPr>
        <w:tc>
          <w:tcPr>
            <w:tcW w:w="2740" w:type="dxa"/>
            <w:tcBorders>
              <w:top w:val="nil"/>
              <w:left w:val="single" w:sz="8" w:space="0" w:color="auto"/>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Évolution de la guerre en Ukraine (mars 2024)</w:t>
            </w:r>
          </w:p>
        </w:tc>
        <w:tc>
          <w:tcPr>
            <w:tcW w:w="12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xml:space="preserve">- La victoire de l’Ukraine sur la Russie dépend de l’Occident, selon </w:t>
            </w:r>
            <w:proofErr w:type="spellStart"/>
            <w:r w:rsidRPr="002F5F40">
              <w:rPr>
                <w:rFonts w:ascii="Times New Roman" w:eastAsia="Times New Roman" w:hAnsi="Times New Roman" w:cs="Times New Roman"/>
                <w:color w:val="000000"/>
                <w:sz w:val="24"/>
                <w:szCs w:val="24"/>
                <w:lang w:eastAsia="fr-FR"/>
              </w:rPr>
              <w:t>Zelensky</w:t>
            </w:r>
            <w:proofErr w:type="spellEnd"/>
            <w:r w:rsidRPr="002F5F40">
              <w:rPr>
                <w:rFonts w:ascii="Times New Roman" w:eastAsia="Times New Roman" w:hAnsi="Times New Roman" w:cs="Times New Roman"/>
                <w:color w:val="000000"/>
                <w:sz w:val="24"/>
                <w:szCs w:val="24"/>
                <w:lang w:eastAsia="fr-FR"/>
              </w:rPr>
              <w:t>.</w:t>
            </w:r>
          </w:p>
        </w:tc>
        <w:tc>
          <w:tcPr>
            <w:tcW w:w="12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xml:space="preserve">- Le Kremlin a volé les plans de la contre-offensive, affirme </w:t>
            </w:r>
            <w:proofErr w:type="spellStart"/>
            <w:r w:rsidRPr="002F5F40">
              <w:rPr>
                <w:rFonts w:ascii="Times New Roman" w:eastAsia="Times New Roman" w:hAnsi="Times New Roman" w:cs="Times New Roman"/>
                <w:color w:val="000000"/>
                <w:sz w:val="24"/>
                <w:szCs w:val="24"/>
                <w:lang w:eastAsia="fr-FR"/>
              </w:rPr>
              <w:t>Volodymyr</w:t>
            </w:r>
            <w:proofErr w:type="spellEnd"/>
            <w:r w:rsidRPr="002F5F40">
              <w:rPr>
                <w:rFonts w:ascii="Times New Roman" w:eastAsia="Times New Roman" w:hAnsi="Times New Roman" w:cs="Times New Roman"/>
                <w:color w:val="000000"/>
                <w:sz w:val="24"/>
                <w:szCs w:val="24"/>
                <w:lang w:eastAsia="fr-FR"/>
              </w:rPr>
              <w:t xml:space="preserve"> </w:t>
            </w:r>
            <w:proofErr w:type="spellStart"/>
            <w:r w:rsidRPr="002F5F40">
              <w:rPr>
                <w:rFonts w:ascii="Times New Roman" w:eastAsia="Times New Roman" w:hAnsi="Times New Roman" w:cs="Times New Roman"/>
                <w:color w:val="000000"/>
                <w:sz w:val="24"/>
                <w:szCs w:val="24"/>
                <w:lang w:eastAsia="fr-FR"/>
              </w:rPr>
              <w:t>Zelensky</w:t>
            </w:r>
            <w:proofErr w:type="spellEnd"/>
            <w:r w:rsidRPr="002F5F40">
              <w:rPr>
                <w:rFonts w:ascii="Times New Roman" w:eastAsia="Times New Roman" w:hAnsi="Times New Roman" w:cs="Times New Roman"/>
                <w:color w:val="000000"/>
                <w:sz w:val="24"/>
                <w:szCs w:val="24"/>
                <w:lang w:eastAsia="fr-FR"/>
              </w:rPr>
              <w:t>.</w:t>
            </w:r>
          </w:p>
        </w:tc>
        <w:tc>
          <w:tcPr>
            <w:tcW w:w="38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La situation reste tendue et complexe dans la région.</w:t>
            </w:r>
          </w:p>
        </w:tc>
      </w:tr>
      <w:tr w:rsidR="002F5F40" w:rsidRPr="002F5F40" w:rsidTr="002F5F40">
        <w:trPr>
          <w:trHeight w:val="3480"/>
        </w:trPr>
        <w:tc>
          <w:tcPr>
            <w:tcW w:w="2740" w:type="dxa"/>
            <w:tcBorders>
              <w:top w:val="nil"/>
              <w:left w:val="single" w:sz="8" w:space="0" w:color="auto"/>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Réunion de crise sur la situation en Haïti</w:t>
            </w:r>
          </w:p>
        </w:tc>
        <w:tc>
          <w:tcPr>
            <w:tcW w:w="12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L’évacuation de diplomates européens de Port-au-Prince suscite une réunion de crise en Jamaïque.</w:t>
            </w:r>
          </w:p>
        </w:tc>
        <w:tc>
          <w:tcPr>
            <w:tcW w:w="12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La situation politique et humanitaire à Haïti est préoccupante.</w:t>
            </w:r>
          </w:p>
        </w:tc>
        <w:tc>
          <w:tcPr>
            <w:tcW w:w="380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jc w:val="center"/>
              <w:rPr>
                <w:rFonts w:ascii="Times New Roman" w:eastAsia="Times New Roman" w:hAnsi="Times New Roman" w:cs="Times New Roman"/>
                <w:color w:val="000000"/>
                <w:sz w:val="24"/>
                <w:szCs w:val="24"/>
                <w:lang w:eastAsia="fr-FR"/>
              </w:rPr>
            </w:pPr>
            <w:r w:rsidRPr="002F5F40">
              <w:rPr>
                <w:rFonts w:ascii="Times New Roman" w:eastAsia="Times New Roman" w:hAnsi="Times New Roman" w:cs="Times New Roman"/>
                <w:color w:val="000000"/>
                <w:sz w:val="24"/>
                <w:szCs w:val="24"/>
                <w:lang w:eastAsia="fr-FR"/>
              </w:rPr>
              <w:t>- La réunion vise à trouver des solutions pour stabiliser la situation.</w:t>
            </w:r>
          </w:p>
        </w:tc>
      </w:tr>
    </w:tbl>
    <w:p w:rsidR="00E93218" w:rsidRPr="00E93218" w:rsidRDefault="00E93218" w:rsidP="009E37DE">
      <w:pPr>
        <w:shd w:val="clear" w:color="auto" w:fill="FFFFFF"/>
        <w:spacing w:before="100" w:beforeAutospacing="1" w:after="100" w:afterAutospacing="1" w:line="360" w:lineRule="auto"/>
        <w:outlineLvl w:val="1"/>
        <w:rPr>
          <w:rFonts w:ascii="Times New Roman" w:eastAsia="Times New Roman" w:hAnsi="Times New Roman" w:cs="Times New Roman"/>
          <w:color w:val="000000"/>
          <w:sz w:val="24"/>
          <w:szCs w:val="24"/>
          <w:lang w:eastAsia="fr-FR"/>
        </w:rPr>
      </w:pPr>
      <w:r w:rsidRPr="00E93218">
        <w:rPr>
          <w:rFonts w:ascii="Times New Roman" w:eastAsia="Times New Roman" w:hAnsi="Times New Roman" w:cs="Times New Roman"/>
          <w:b/>
          <w:bCs/>
          <w:color w:val="1F1F1F"/>
          <w:sz w:val="36"/>
          <w:szCs w:val="36"/>
          <w:lang w:eastAsia="fr-FR"/>
        </w:rPr>
        <w:br/>
      </w:r>
      <w:proofErr w:type="gramStart"/>
      <w:r w:rsidRPr="009E37DE">
        <w:rPr>
          <w:rFonts w:ascii="Times New Roman" w:eastAsia="Times New Roman" w:hAnsi="Times New Roman" w:cs="Times New Roman"/>
          <w:color w:val="000000"/>
          <w:sz w:val="24"/>
          <w:szCs w:val="24"/>
          <w:lang w:eastAsia="fr-FR"/>
        </w:rPr>
        <w:t>Oui ,</w:t>
      </w:r>
      <w:proofErr w:type="gramEnd"/>
      <w:r w:rsidRPr="009E37DE">
        <w:rPr>
          <w:rFonts w:ascii="Times New Roman" w:eastAsia="Times New Roman" w:hAnsi="Times New Roman" w:cs="Times New Roman"/>
          <w:color w:val="000000"/>
          <w:sz w:val="24"/>
          <w:szCs w:val="24"/>
          <w:lang w:eastAsia="fr-FR"/>
        </w:rPr>
        <w:t xml:space="preserve"> chacun de ces chaines suit un tendance particulière comme par exemple :</w:t>
      </w:r>
    </w:p>
    <w:p w:rsidR="00E93218" w:rsidRPr="00E93218" w:rsidRDefault="00E93218" w:rsidP="009E37D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sidRPr="009E37DE">
        <w:rPr>
          <w:rFonts w:ascii="Times New Roman" w:eastAsia="Times New Roman" w:hAnsi="Times New Roman" w:cs="Times New Roman"/>
          <w:color w:val="000000"/>
          <w:sz w:val="24"/>
          <w:szCs w:val="24"/>
          <w:lang w:eastAsia="fr-FR"/>
        </w:rPr>
        <w:t xml:space="preserve">BBC </w:t>
      </w:r>
      <w:proofErr w:type="gramStart"/>
      <w:r w:rsidRPr="009E37DE">
        <w:rPr>
          <w:rFonts w:ascii="Times New Roman" w:eastAsia="Times New Roman" w:hAnsi="Times New Roman" w:cs="Times New Roman"/>
          <w:color w:val="000000"/>
          <w:sz w:val="24"/>
          <w:szCs w:val="24"/>
          <w:lang w:eastAsia="fr-FR"/>
        </w:rPr>
        <w:t>News:</w:t>
      </w:r>
      <w:proofErr w:type="gramEnd"/>
      <w:r w:rsidRPr="00E93218">
        <w:rPr>
          <w:rFonts w:ascii="Times New Roman" w:eastAsia="Times New Roman" w:hAnsi="Times New Roman" w:cs="Times New Roman"/>
          <w:color w:val="000000"/>
          <w:sz w:val="24"/>
          <w:szCs w:val="24"/>
          <w:lang w:eastAsia="fr-FR"/>
        </w:rPr>
        <w:t xml:space="preserve"> Neutre et objective, couvre un large éventail d'opinions, priorise l'exactitude.</w:t>
      </w:r>
    </w:p>
    <w:p w:rsidR="00E93218" w:rsidRPr="00E93218" w:rsidRDefault="00E93218" w:rsidP="009E37D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sidRPr="009E37DE">
        <w:rPr>
          <w:rFonts w:ascii="Times New Roman" w:eastAsia="Times New Roman" w:hAnsi="Times New Roman" w:cs="Times New Roman"/>
          <w:color w:val="000000"/>
          <w:sz w:val="24"/>
          <w:szCs w:val="24"/>
          <w:lang w:eastAsia="fr-FR"/>
        </w:rPr>
        <w:t xml:space="preserve">France </w:t>
      </w:r>
      <w:proofErr w:type="gramStart"/>
      <w:r w:rsidRPr="009E37DE">
        <w:rPr>
          <w:rFonts w:ascii="Times New Roman" w:eastAsia="Times New Roman" w:hAnsi="Times New Roman" w:cs="Times New Roman"/>
          <w:color w:val="000000"/>
          <w:sz w:val="24"/>
          <w:szCs w:val="24"/>
          <w:lang w:eastAsia="fr-FR"/>
        </w:rPr>
        <w:t>24:</w:t>
      </w:r>
      <w:proofErr w:type="gramEnd"/>
      <w:r w:rsidRPr="00E93218">
        <w:rPr>
          <w:rFonts w:ascii="Times New Roman" w:eastAsia="Times New Roman" w:hAnsi="Times New Roman" w:cs="Times New Roman"/>
          <w:color w:val="000000"/>
          <w:sz w:val="24"/>
          <w:szCs w:val="24"/>
          <w:lang w:eastAsia="fr-FR"/>
        </w:rPr>
        <w:t xml:space="preserve"> Légèrement pro-française et pro-européenne, perspective française, analyse et décryptage.</w:t>
      </w:r>
    </w:p>
    <w:p w:rsidR="00E93218" w:rsidRPr="00E93218" w:rsidRDefault="00E93218" w:rsidP="009E37D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proofErr w:type="gramStart"/>
      <w:r w:rsidRPr="009E37DE">
        <w:rPr>
          <w:rFonts w:ascii="Times New Roman" w:eastAsia="Times New Roman" w:hAnsi="Times New Roman" w:cs="Times New Roman"/>
          <w:color w:val="000000"/>
          <w:sz w:val="24"/>
          <w:szCs w:val="24"/>
          <w:lang w:eastAsia="fr-FR"/>
        </w:rPr>
        <w:t>Franceinfo.fr:</w:t>
      </w:r>
      <w:proofErr w:type="gramEnd"/>
      <w:r w:rsidRPr="00E93218">
        <w:rPr>
          <w:rFonts w:ascii="Times New Roman" w:eastAsia="Times New Roman" w:hAnsi="Times New Roman" w:cs="Times New Roman"/>
          <w:color w:val="000000"/>
          <w:sz w:val="24"/>
          <w:szCs w:val="24"/>
          <w:lang w:eastAsia="fr-FR"/>
        </w:rPr>
        <w:t xml:space="preserve"> Gauche modérée, actualité sociale et environnementale, ton pédagogique.</w:t>
      </w:r>
    </w:p>
    <w:p w:rsidR="00CA58F0" w:rsidRPr="009E37DE" w:rsidRDefault="009E37DE" w:rsidP="009E37DE">
      <w:pPr>
        <w:spacing w:line="360" w:lineRule="auto"/>
        <w:rPr>
          <w:rFonts w:ascii="Times New Roman" w:hAnsi="Times New Roman" w:cs="Times New Roman"/>
        </w:rPr>
      </w:pPr>
      <w:r w:rsidRPr="009E37DE">
        <w:rPr>
          <w:rFonts w:ascii="Times New Roman" w:hAnsi="Times New Roman" w:cs="Times New Roman"/>
        </w:rPr>
        <w:t>IV-2 -</w:t>
      </w:r>
      <w:r w:rsidR="00CA58F0" w:rsidRPr="009E37DE">
        <w:rPr>
          <w:rFonts w:ascii="Times New Roman" w:hAnsi="Times New Roman" w:cs="Times New Roman"/>
        </w:rPr>
        <w:t xml:space="preserve">Réponses sur </w:t>
      </w:r>
      <w:r w:rsidR="002F5F40" w:rsidRPr="009E37DE">
        <w:rPr>
          <w:rFonts w:ascii="Times New Roman" w:hAnsi="Times New Roman" w:cs="Times New Roman"/>
        </w:rPr>
        <w:t>les podcasts</w:t>
      </w:r>
      <w:r w:rsidR="00CA58F0" w:rsidRPr="009E37DE">
        <w:rPr>
          <w:rFonts w:ascii="Times New Roman" w:hAnsi="Times New Roman" w:cs="Times New Roman"/>
        </w:rPr>
        <w:t xml:space="preserve"> </w:t>
      </w:r>
    </w:p>
    <w:tbl>
      <w:tblPr>
        <w:tblW w:w="9067" w:type="dxa"/>
        <w:tblCellMar>
          <w:left w:w="70" w:type="dxa"/>
          <w:right w:w="70" w:type="dxa"/>
        </w:tblCellMar>
        <w:tblLook w:val="04A0" w:firstRow="1" w:lastRow="0" w:firstColumn="1" w:lastColumn="0" w:noHBand="0" w:noVBand="1"/>
      </w:tblPr>
      <w:tblGrid>
        <w:gridCol w:w="3202"/>
        <w:gridCol w:w="5865"/>
      </w:tblGrid>
      <w:tr w:rsidR="00CA58F0" w:rsidRPr="00CA58F0" w:rsidTr="0082404E">
        <w:trPr>
          <w:trHeight w:val="300"/>
        </w:trPr>
        <w:tc>
          <w:tcPr>
            <w:tcW w:w="3202"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rsidR="00CA58F0" w:rsidRPr="00CA58F0" w:rsidRDefault="00CA58F0" w:rsidP="002F5F40">
            <w:pPr>
              <w:spacing w:after="0" w:line="360" w:lineRule="auto"/>
              <w:jc w:val="center"/>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Thématique</w:t>
            </w:r>
          </w:p>
        </w:tc>
        <w:tc>
          <w:tcPr>
            <w:tcW w:w="5865" w:type="dxa"/>
            <w:tcBorders>
              <w:top w:val="single" w:sz="4" w:space="0" w:color="auto"/>
              <w:left w:val="nil"/>
              <w:bottom w:val="single" w:sz="4" w:space="0" w:color="auto"/>
              <w:right w:val="single" w:sz="4" w:space="0" w:color="auto"/>
            </w:tcBorders>
            <w:shd w:val="clear" w:color="auto" w:fill="auto"/>
            <w:noWrap/>
            <w:vAlign w:val="bottom"/>
            <w:hideMark/>
          </w:tcPr>
          <w:p w:rsidR="00CA58F0" w:rsidRPr="00CA58F0" w:rsidRDefault="00CA58F0" w:rsidP="002F5F40">
            <w:pPr>
              <w:spacing w:after="0" w:line="360" w:lineRule="auto"/>
              <w:jc w:val="center"/>
              <w:rPr>
                <w:rFonts w:ascii="Times New Roman" w:eastAsia="Times New Roman" w:hAnsi="Times New Roman" w:cs="Times New Roman"/>
                <w:color w:val="000000"/>
                <w:sz w:val="24"/>
                <w:szCs w:val="24"/>
                <w:lang w:eastAsia="fr-FR"/>
              </w:rPr>
            </w:pPr>
            <w:proofErr w:type="spellStart"/>
            <w:r w:rsidRPr="00CA58F0">
              <w:rPr>
                <w:rFonts w:ascii="Times New Roman" w:eastAsia="Times New Roman" w:hAnsi="Times New Roman" w:cs="Times New Roman"/>
                <w:color w:val="000000"/>
                <w:sz w:val="24"/>
                <w:szCs w:val="24"/>
                <w:lang w:eastAsia="fr-FR"/>
              </w:rPr>
              <w:t>Developpement</w:t>
            </w:r>
            <w:proofErr w:type="spellEnd"/>
            <w:r w:rsidRPr="00CA58F0">
              <w:rPr>
                <w:rFonts w:ascii="Times New Roman" w:eastAsia="Times New Roman" w:hAnsi="Times New Roman" w:cs="Times New Roman"/>
                <w:color w:val="000000"/>
                <w:sz w:val="24"/>
                <w:szCs w:val="24"/>
                <w:lang w:eastAsia="fr-FR"/>
              </w:rPr>
              <w:t xml:space="preserve"> personnel</w:t>
            </w:r>
          </w:p>
        </w:tc>
      </w:tr>
      <w:tr w:rsidR="00CA58F0" w:rsidRPr="00CA58F0" w:rsidTr="0082404E">
        <w:trPr>
          <w:trHeight w:val="315"/>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Source (adresse URL)</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982475" w:rsidP="009E37DE">
            <w:pPr>
              <w:spacing w:after="0" w:line="360" w:lineRule="auto"/>
              <w:rPr>
                <w:rFonts w:ascii="Times New Roman" w:eastAsia="Times New Roman" w:hAnsi="Times New Roman" w:cs="Times New Roman"/>
                <w:color w:val="0000FF"/>
                <w:sz w:val="24"/>
                <w:szCs w:val="24"/>
                <w:u w:val="single"/>
                <w:lang w:eastAsia="fr-FR"/>
              </w:rPr>
            </w:pPr>
            <w:hyperlink r:id="rId4" w:history="1">
              <w:r w:rsidR="00CA58F0" w:rsidRPr="009E37DE">
                <w:rPr>
                  <w:rFonts w:ascii="Times New Roman" w:eastAsia="Times New Roman" w:hAnsi="Times New Roman" w:cs="Times New Roman"/>
                  <w:color w:val="0000FF"/>
                  <w:sz w:val="24"/>
                  <w:szCs w:val="24"/>
                  <w:u w:val="single"/>
                  <w:lang w:eastAsia="fr-FR"/>
                </w:rPr>
                <w:t>https://www.ted.com/podcasts</w:t>
              </w:r>
            </w:hyperlink>
          </w:p>
        </w:tc>
      </w:tr>
      <w:tr w:rsidR="00CA58F0" w:rsidRPr="00CA58F0" w:rsidTr="0082404E">
        <w:trPr>
          <w:trHeight w:val="300"/>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 Titre du dernier contenu écouté</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TED </w:t>
            </w:r>
            <w:proofErr w:type="spellStart"/>
            <w:r w:rsidRPr="00CA58F0">
              <w:rPr>
                <w:rFonts w:ascii="Times New Roman" w:eastAsia="Times New Roman" w:hAnsi="Times New Roman" w:cs="Times New Roman"/>
                <w:color w:val="000000"/>
                <w:sz w:val="24"/>
                <w:szCs w:val="24"/>
                <w:lang w:eastAsia="fr-FR"/>
              </w:rPr>
              <w:t>Talks</w:t>
            </w:r>
            <w:proofErr w:type="spellEnd"/>
            <w:r w:rsidRPr="00CA58F0">
              <w:rPr>
                <w:rFonts w:ascii="Times New Roman" w:eastAsia="Times New Roman" w:hAnsi="Times New Roman" w:cs="Times New Roman"/>
                <w:color w:val="000000"/>
                <w:sz w:val="24"/>
                <w:szCs w:val="24"/>
                <w:lang w:eastAsia="fr-FR"/>
              </w:rPr>
              <w:t xml:space="preserve"> Daily</w:t>
            </w:r>
          </w:p>
        </w:tc>
      </w:tr>
      <w:tr w:rsidR="00CA58F0" w:rsidRPr="00CA58F0" w:rsidTr="0082404E">
        <w:trPr>
          <w:trHeight w:val="300"/>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Ton/style/objectifs</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Inspirant et à la fois éducatif</w:t>
            </w:r>
          </w:p>
        </w:tc>
      </w:tr>
      <w:tr w:rsidR="00CA58F0" w:rsidRPr="00CA58F0" w:rsidTr="0082404E">
        <w:trPr>
          <w:trHeight w:val="630"/>
        </w:trPr>
        <w:tc>
          <w:tcPr>
            <w:tcW w:w="3202" w:type="dxa"/>
            <w:tcBorders>
              <w:top w:val="nil"/>
              <w:left w:val="single" w:sz="4" w:space="0" w:color="auto"/>
              <w:bottom w:val="single" w:sz="4" w:space="0" w:color="auto"/>
              <w:right w:val="single" w:sz="4" w:space="0" w:color="auto"/>
            </w:tcBorders>
            <w:shd w:val="clear" w:color="auto" w:fill="auto"/>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 Raisons pour lesquelles vous avez sélectionné ce podcast</w:t>
            </w:r>
          </w:p>
        </w:tc>
        <w:tc>
          <w:tcPr>
            <w:tcW w:w="5865" w:type="dxa"/>
            <w:tcBorders>
              <w:top w:val="nil"/>
              <w:left w:val="nil"/>
              <w:bottom w:val="single" w:sz="4" w:space="0" w:color="auto"/>
              <w:right w:val="single" w:sz="4" w:space="0" w:color="auto"/>
            </w:tcBorders>
            <w:shd w:val="clear" w:color="auto" w:fill="auto"/>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J'ai besoin de me </w:t>
            </w:r>
            <w:proofErr w:type="spellStart"/>
            <w:r w:rsidRPr="00CA58F0">
              <w:rPr>
                <w:rFonts w:ascii="Times New Roman" w:eastAsia="Times New Roman" w:hAnsi="Times New Roman" w:cs="Times New Roman"/>
                <w:color w:val="000000"/>
                <w:sz w:val="24"/>
                <w:szCs w:val="24"/>
                <w:lang w:eastAsia="fr-FR"/>
              </w:rPr>
              <w:t>developper</w:t>
            </w:r>
            <w:proofErr w:type="spellEnd"/>
            <w:r w:rsidRPr="00CA58F0">
              <w:rPr>
                <w:rFonts w:ascii="Times New Roman" w:eastAsia="Times New Roman" w:hAnsi="Times New Roman" w:cs="Times New Roman"/>
                <w:color w:val="000000"/>
                <w:sz w:val="24"/>
                <w:szCs w:val="24"/>
                <w:lang w:eastAsia="fr-FR"/>
              </w:rPr>
              <w:t xml:space="preserve"> personnellement </w:t>
            </w:r>
          </w:p>
        </w:tc>
      </w:tr>
      <w:tr w:rsidR="00CA58F0" w:rsidRPr="00CA58F0" w:rsidTr="0082404E">
        <w:trPr>
          <w:trHeight w:val="300"/>
        </w:trPr>
        <w:tc>
          <w:tcPr>
            <w:tcW w:w="3202"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p>
        </w:tc>
        <w:tc>
          <w:tcPr>
            <w:tcW w:w="5865"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sz w:val="20"/>
                <w:szCs w:val="20"/>
                <w:lang w:eastAsia="fr-FR"/>
              </w:rPr>
            </w:pPr>
          </w:p>
        </w:tc>
      </w:tr>
      <w:tr w:rsidR="00CA58F0" w:rsidRPr="00CA58F0" w:rsidTr="0082404E">
        <w:trPr>
          <w:trHeight w:val="300"/>
        </w:trPr>
        <w:tc>
          <w:tcPr>
            <w:tcW w:w="3202"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sz w:val="20"/>
                <w:szCs w:val="20"/>
                <w:lang w:eastAsia="fr-FR"/>
              </w:rPr>
            </w:pPr>
          </w:p>
        </w:tc>
        <w:tc>
          <w:tcPr>
            <w:tcW w:w="5865"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sz w:val="20"/>
                <w:szCs w:val="20"/>
                <w:lang w:eastAsia="fr-FR"/>
              </w:rPr>
            </w:pPr>
          </w:p>
        </w:tc>
      </w:tr>
      <w:tr w:rsidR="00CA58F0" w:rsidRPr="00CA58F0" w:rsidTr="0082404E">
        <w:trPr>
          <w:trHeight w:val="300"/>
        </w:trPr>
        <w:tc>
          <w:tcPr>
            <w:tcW w:w="3202"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rsidR="00CA58F0" w:rsidRPr="00CA58F0" w:rsidRDefault="00CA58F0" w:rsidP="002F5F40">
            <w:pPr>
              <w:spacing w:after="0" w:line="360" w:lineRule="auto"/>
              <w:jc w:val="center"/>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Thématique</w:t>
            </w:r>
          </w:p>
        </w:tc>
        <w:tc>
          <w:tcPr>
            <w:tcW w:w="5865" w:type="dxa"/>
            <w:tcBorders>
              <w:top w:val="single" w:sz="4" w:space="0" w:color="auto"/>
              <w:left w:val="nil"/>
              <w:bottom w:val="single" w:sz="4" w:space="0" w:color="auto"/>
              <w:right w:val="single" w:sz="4" w:space="0" w:color="auto"/>
            </w:tcBorders>
            <w:shd w:val="clear" w:color="auto" w:fill="auto"/>
            <w:noWrap/>
            <w:vAlign w:val="bottom"/>
            <w:hideMark/>
          </w:tcPr>
          <w:p w:rsidR="00CA58F0" w:rsidRPr="00CA58F0" w:rsidRDefault="00CA58F0" w:rsidP="002F5F40">
            <w:pPr>
              <w:spacing w:after="0" w:line="360" w:lineRule="auto"/>
              <w:jc w:val="center"/>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L'univers du digital</w:t>
            </w:r>
          </w:p>
        </w:tc>
      </w:tr>
      <w:tr w:rsidR="00CA58F0" w:rsidRPr="00CA58F0" w:rsidTr="0082404E">
        <w:trPr>
          <w:trHeight w:val="315"/>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Source (adresse URL)</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982475" w:rsidP="009E37DE">
            <w:pPr>
              <w:spacing w:after="0" w:line="360" w:lineRule="auto"/>
              <w:rPr>
                <w:rFonts w:ascii="Times New Roman" w:eastAsia="Times New Roman" w:hAnsi="Times New Roman" w:cs="Times New Roman"/>
                <w:color w:val="0000FF"/>
                <w:sz w:val="24"/>
                <w:szCs w:val="24"/>
                <w:u w:val="single"/>
                <w:lang w:eastAsia="fr-FR"/>
              </w:rPr>
            </w:pPr>
            <w:hyperlink r:id="rId5" w:history="1">
              <w:r w:rsidR="00CA58F0" w:rsidRPr="009E37DE">
                <w:rPr>
                  <w:rFonts w:ascii="Times New Roman" w:eastAsia="Times New Roman" w:hAnsi="Times New Roman" w:cs="Times New Roman"/>
                  <w:color w:val="0000FF"/>
                  <w:sz w:val="24"/>
                  <w:szCs w:val="24"/>
                  <w:u w:val="single"/>
                  <w:lang w:eastAsia="fr-FR"/>
                </w:rPr>
                <w:t>https://www.recode.net/podcasts</w:t>
              </w:r>
            </w:hyperlink>
          </w:p>
        </w:tc>
      </w:tr>
      <w:tr w:rsidR="00CA58F0" w:rsidRPr="00CA58F0" w:rsidTr="0082404E">
        <w:trPr>
          <w:trHeight w:val="300"/>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 Titre du dernier contenu écouté</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Recode </w:t>
            </w:r>
            <w:proofErr w:type="spellStart"/>
            <w:r w:rsidRPr="00CA58F0">
              <w:rPr>
                <w:rFonts w:ascii="Times New Roman" w:eastAsia="Times New Roman" w:hAnsi="Times New Roman" w:cs="Times New Roman"/>
                <w:color w:val="000000"/>
                <w:sz w:val="24"/>
                <w:szCs w:val="24"/>
                <w:lang w:eastAsia="fr-FR"/>
              </w:rPr>
              <w:t>Decode</w:t>
            </w:r>
            <w:proofErr w:type="spellEnd"/>
          </w:p>
        </w:tc>
      </w:tr>
      <w:tr w:rsidR="00CA58F0" w:rsidRPr="00CA58F0" w:rsidTr="0082404E">
        <w:trPr>
          <w:trHeight w:val="300"/>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Ton/style/objectifs</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 informatif pour les </w:t>
            </w:r>
          </w:p>
        </w:tc>
      </w:tr>
      <w:tr w:rsidR="00CA58F0" w:rsidRPr="00CA58F0" w:rsidTr="0082404E">
        <w:trPr>
          <w:trHeight w:val="630"/>
        </w:trPr>
        <w:tc>
          <w:tcPr>
            <w:tcW w:w="3202" w:type="dxa"/>
            <w:tcBorders>
              <w:top w:val="nil"/>
              <w:left w:val="single" w:sz="4" w:space="0" w:color="auto"/>
              <w:bottom w:val="single" w:sz="4" w:space="0" w:color="auto"/>
              <w:right w:val="single" w:sz="4" w:space="0" w:color="auto"/>
            </w:tcBorders>
            <w:shd w:val="clear" w:color="auto" w:fill="auto"/>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 Raisons pour lesquelles vous avez sélectionné ce podcast</w:t>
            </w:r>
          </w:p>
        </w:tc>
        <w:tc>
          <w:tcPr>
            <w:tcW w:w="5865" w:type="dxa"/>
            <w:tcBorders>
              <w:top w:val="nil"/>
              <w:left w:val="nil"/>
              <w:bottom w:val="single" w:sz="4" w:space="0" w:color="auto"/>
              <w:right w:val="single" w:sz="4" w:space="0" w:color="auto"/>
            </w:tcBorders>
            <w:shd w:val="clear" w:color="auto" w:fill="auto"/>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Pour être au top de l'évolution technologique</w:t>
            </w:r>
          </w:p>
        </w:tc>
      </w:tr>
      <w:tr w:rsidR="00CA58F0" w:rsidRPr="00CA58F0" w:rsidTr="0082404E">
        <w:trPr>
          <w:trHeight w:val="300"/>
        </w:trPr>
        <w:tc>
          <w:tcPr>
            <w:tcW w:w="3202"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p>
        </w:tc>
        <w:tc>
          <w:tcPr>
            <w:tcW w:w="5865"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sz w:val="20"/>
                <w:szCs w:val="20"/>
                <w:lang w:eastAsia="fr-FR"/>
              </w:rPr>
            </w:pPr>
          </w:p>
        </w:tc>
      </w:tr>
      <w:tr w:rsidR="00CA58F0" w:rsidRPr="00CA58F0" w:rsidTr="0082404E">
        <w:trPr>
          <w:trHeight w:val="300"/>
        </w:trPr>
        <w:tc>
          <w:tcPr>
            <w:tcW w:w="3202"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sz w:val="20"/>
                <w:szCs w:val="20"/>
                <w:lang w:eastAsia="fr-FR"/>
              </w:rPr>
            </w:pPr>
          </w:p>
        </w:tc>
        <w:tc>
          <w:tcPr>
            <w:tcW w:w="5865" w:type="dxa"/>
            <w:tcBorders>
              <w:top w:val="nil"/>
              <w:left w:val="nil"/>
              <w:bottom w:val="nil"/>
              <w:right w:val="nil"/>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sz w:val="20"/>
                <w:szCs w:val="20"/>
                <w:lang w:eastAsia="fr-FR"/>
              </w:rPr>
            </w:pPr>
          </w:p>
        </w:tc>
      </w:tr>
      <w:tr w:rsidR="00CA58F0" w:rsidRPr="00CA58F0" w:rsidTr="0082404E">
        <w:trPr>
          <w:trHeight w:val="300"/>
        </w:trPr>
        <w:tc>
          <w:tcPr>
            <w:tcW w:w="3202"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rsidR="00CA58F0" w:rsidRPr="00CA58F0" w:rsidRDefault="00CA58F0" w:rsidP="002F5F40">
            <w:pPr>
              <w:spacing w:after="0" w:line="360" w:lineRule="auto"/>
              <w:jc w:val="center"/>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Thématique</w:t>
            </w:r>
          </w:p>
        </w:tc>
        <w:tc>
          <w:tcPr>
            <w:tcW w:w="5865" w:type="dxa"/>
            <w:tcBorders>
              <w:top w:val="single" w:sz="4" w:space="0" w:color="auto"/>
              <w:left w:val="nil"/>
              <w:bottom w:val="single" w:sz="4" w:space="0" w:color="auto"/>
              <w:right w:val="single" w:sz="4" w:space="0" w:color="auto"/>
            </w:tcBorders>
            <w:shd w:val="clear" w:color="auto" w:fill="auto"/>
            <w:noWrap/>
            <w:vAlign w:val="bottom"/>
            <w:hideMark/>
          </w:tcPr>
          <w:p w:rsidR="00CA58F0" w:rsidRPr="00CA58F0" w:rsidRDefault="00CA58F0" w:rsidP="002F5F40">
            <w:pPr>
              <w:spacing w:after="0" w:line="360" w:lineRule="auto"/>
              <w:jc w:val="center"/>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L'inclusion féminine</w:t>
            </w:r>
          </w:p>
        </w:tc>
      </w:tr>
      <w:tr w:rsidR="00CA58F0" w:rsidRPr="00CA58F0" w:rsidTr="0082404E">
        <w:trPr>
          <w:trHeight w:val="630"/>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Source (adresse URL)</w:t>
            </w:r>
          </w:p>
        </w:tc>
        <w:tc>
          <w:tcPr>
            <w:tcW w:w="5865" w:type="dxa"/>
            <w:tcBorders>
              <w:top w:val="nil"/>
              <w:left w:val="nil"/>
              <w:bottom w:val="single" w:sz="4" w:space="0" w:color="auto"/>
              <w:right w:val="single" w:sz="4" w:space="0" w:color="auto"/>
            </w:tcBorders>
            <w:shd w:val="clear" w:color="auto" w:fill="auto"/>
            <w:vAlign w:val="bottom"/>
            <w:hideMark/>
          </w:tcPr>
          <w:p w:rsidR="00CA58F0" w:rsidRPr="00CA58F0" w:rsidRDefault="00982475" w:rsidP="009E37DE">
            <w:pPr>
              <w:spacing w:after="0" w:line="360" w:lineRule="auto"/>
              <w:rPr>
                <w:rFonts w:ascii="Times New Roman" w:eastAsia="Times New Roman" w:hAnsi="Times New Roman" w:cs="Times New Roman"/>
                <w:color w:val="0000FF"/>
                <w:sz w:val="24"/>
                <w:szCs w:val="24"/>
                <w:u w:val="single"/>
                <w:lang w:eastAsia="fr-FR"/>
              </w:rPr>
            </w:pPr>
            <w:hyperlink r:id="rId6" w:history="1">
              <w:r w:rsidR="00CA58F0" w:rsidRPr="009E37DE">
                <w:rPr>
                  <w:rFonts w:ascii="Times New Roman" w:eastAsia="Times New Roman" w:hAnsi="Times New Roman" w:cs="Times New Roman"/>
                  <w:color w:val="0000FF"/>
                  <w:sz w:val="24"/>
                  <w:szCs w:val="24"/>
                  <w:u w:val="single"/>
                  <w:lang w:eastAsia="fr-FR"/>
                </w:rPr>
                <w:t>https://www.womenintheworld.com/podcast</w:t>
              </w:r>
            </w:hyperlink>
          </w:p>
        </w:tc>
      </w:tr>
      <w:tr w:rsidR="00CA58F0" w:rsidRPr="00CA58F0" w:rsidTr="0082404E">
        <w:trPr>
          <w:trHeight w:val="300"/>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 Titre du dernier contenu écouté</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proofErr w:type="spellStart"/>
            <w:r w:rsidRPr="00CA58F0">
              <w:rPr>
                <w:rFonts w:ascii="Times New Roman" w:eastAsia="Times New Roman" w:hAnsi="Times New Roman" w:cs="Times New Roman"/>
                <w:color w:val="000000"/>
                <w:sz w:val="24"/>
                <w:szCs w:val="24"/>
                <w:lang w:eastAsia="fr-FR"/>
              </w:rPr>
              <w:t>Women</w:t>
            </w:r>
            <w:proofErr w:type="spellEnd"/>
            <w:r w:rsidRPr="00CA58F0">
              <w:rPr>
                <w:rFonts w:ascii="Times New Roman" w:eastAsia="Times New Roman" w:hAnsi="Times New Roman" w:cs="Times New Roman"/>
                <w:color w:val="000000"/>
                <w:sz w:val="24"/>
                <w:szCs w:val="24"/>
                <w:lang w:eastAsia="fr-FR"/>
              </w:rPr>
              <w:t xml:space="preserve"> in the World Podcast</w:t>
            </w:r>
          </w:p>
        </w:tc>
      </w:tr>
      <w:tr w:rsidR="00CA58F0" w:rsidRPr="00CA58F0" w:rsidTr="0082404E">
        <w:trPr>
          <w:trHeight w:val="300"/>
        </w:trPr>
        <w:tc>
          <w:tcPr>
            <w:tcW w:w="3202" w:type="dxa"/>
            <w:tcBorders>
              <w:top w:val="nil"/>
              <w:left w:val="single" w:sz="4" w:space="0" w:color="auto"/>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Ton/style/objectifs</w:t>
            </w:r>
          </w:p>
        </w:tc>
        <w:tc>
          <w:tcPr>
            <w:tcW w:w="5865" w:type="dxa"/>
            <w:tcBorders>
              <w:top w:val="nil"/>
              <w:left w:val="nil"/>
              <w:bottom w:val="single" w:sz="4" w:space="0" w:color="auto"/>
              <w:right w:val="single" w:sz="4" w:space="0" w:color="auto"/>
            </w:tcBorders>
            <w:shd w:val="clear" w:color="auto" w:fill="auto"/>
            <w:noWrap/>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proofErr w:type="spellStart"/>
            <w:r w:rsidRPr="00CA58F0">
              <w:rPr>
                <w:rFonts w:ascii="Times New Roman" w:eastAsia="Times New Roman" w:hAnsi="Times New Roman" w:cs="Times New Roman"/>
                <w:color w:val="000000"/>
                <w:sz w:val="24"/>
                <w:szCs w:val="24"/>
                <w:lang w:eastAsia="fr-FR"/>
              </w:rPr>
              <w:t>Storytelling</w:t>
            </w:r>
            <w:proofErr w:type="spellEnd"/>
            <w:r w:rsidRPr="00CA58F0">
              <w:rPr>
                <w:rFonts w:ascii="Times New Roman" w:eastAsia="Times New Roman" w:hAnsi="Times New Roman" w:cs="Times New Roman"/>
                <w:color w:val="000000"/>
                <w:sz w:val="24"/>
                <w:szCs w:val="24"/>
                <w:lang w:eastAsia="fr-FR"/>
              </w:rPr>
              <w:t xml:space="preserve"> </w:t>
            </w:r>
          </w:p>
        </w:tc>
      </w:tr>
      <w:tr w:rsidR="00CA58F0" w:rsidRPr="00CA58F0" w:rsidTr="0082404E">
        <w:trPr>
          <w:trHeight w:val="630"/>
        </w:trPr>
        <w:tc>
          <w:tcPr>
            <w:tcW w:w="3202" w:type="dxa"/>
            <w:tcBorders>
              <w:top w:val="nil"/>
              <w:left w:val="single" w:sz="4" w:space="0" w:color="auto"/>
              <w:bottom w:val="single" w:sz="4" w:space="0" w:color="auto"/>
              <w:right w:val="single" w:sz="4" w:space="0" w:color="auto"/>
            </w:tcBorders>
            <w:shd w:val="clear" w:color="auto" w:fill="auto"/>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 Raisons pour lesquelles vous avez sélectionné ce podcast</w:t>
            </w:r>
          </w:p>
        </w:tc>
        <w:tc>
          <w:tcPr>
            <w:tcW w:w="5865" w:type="dxa"/>
            <w:tcBorders>
              <w:top w:val="nil"/>
              <w:left w:val="nil"/>
              <w:bottom w:val="single" w:sz="4" w:space="0" w:color="auto"/>
              <w:right w:val="single" w:sz="4" w:space="0" w:color="auto"/>
            </w:tcBorders>
            <w:shd w:val="clear" w:color="auto" w:fill="auto"/>
            <w:vAlign w:val="bottom"/>
            <w:hideMark/>
          </w:tcPr>
          <w:p w:rsidR="00CA58F0" w:rsidRPr="00CA58F0" w:rsidRDefault="00CA58F0" w:rsidP="009E37DE">
            <w:pPr>
              <w:spacing w:after="0" w:line="360" w:lineRule="auto"/>
              <w:rPr>
                <w:rFonts w:ascii="Times New Roman" w:eastAsia="Times New Roman" w:hAnsi="Times New Roman" w:cs="Times New Roman"/>
                <w:color w:val="000000"/>
                <w:sz w:val="24"/>
                <w:szCs w:val="24"/>
                <w:lang w:eastAsia="fr-FR"/>
              </w:rPr>
            </w:pPr>
            <w:r w:rsidRPr="00CA58F0">
              <w:rPr>
                <w:rFonts w:ascii="Times New Roman" w:eastAsia="Times New Roman" w:hAnsi="Times New Roman" w:cs="Times New Roman"/>
                <w:color w:val="000000"/>
                <w:sz w:val="24"/>
                <w:szCs w:val="24"/>
                <w:lang w:eastAsia="fr-FR"/>
              </w:rPr>
              <w:t xml:space="preserve">Pour écouter des histoires inspirantes de femmes </w:t>
            </w:r>
          </w:p>
        </w:tc>
      </w:tr>
    </w:tbl>
    <w:p w:rsidR="00CA58F0" w:rsidRPr="009E37DE" w:rsidRDefault="00CA58F0"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8A1675" w:rsidRDefault="009E37DE" w:rsidP="009E37DE">
      <w:pPr>
        <w:spacing w:line="360" w:lineRule="auto"/>
        <w:rPr>
          <w:rFonts w:ascii="Times New Roman" w:hAnsi="Times New Roman" w:cs="Times New Roman"/>
        </w:rPr>
      </w:pPr>
      <w:r w:rsidRPr="009E37DE">
        <w:rPr>
          <w:rFonts w:ascii="Times New Roman" w:hAnsi="Times New Roman" w:cs="Times New Roman"/>
        </w:rPr>
        <w:t xml:space="preserve">IV.3 -Réponses sur </w:t>
      </w:r>
      <w:r w:rsidR="00C94003">
        <w:rPr>
          <w:rFonts w:ascii="Times New Roman" w:hAnsi="Times New Roman" w:cs="Times New Roman"/>
        </w:rPr>
        <w:t>les réseaux sociaux</w:t>
      </w:r>
    </w:p>
    <w:p w:rsidR="008A1675" w:rsidRDefault="002F5F40" w:rsidP="009E37DE">
      <w:pPr>
        <w:spacing w:line="360" w:lineRule="auto"/>
        <w:rPr>
          <w:rFonts w:ascii="Times New Roman" w:hAnsi="Times New Roman" w:cs="Times New Roman"/>
        </w:rPr>
      </w:pPr>
      <w:r w:rsidRPr="009E37DE">
        <w:rPr>
          <w:rFonts w:ascii="Times New Roman" w:hAnsi="Times New Roman" w:cs="Times New Roman"/>
        </w:rPr>
        <w:t>LinkedIn</w:t>
      </w:r>
    </w:p>
    <w:tbl>
      <w:tblPr>
        <w:tblW w:w="9493" w:type="dxa"/>
        <w:tblCellMar>
          <w:left w:w="70" w:type="dxa"/>
          <w:right w:w="70" w:type="dxa"/>
        </w:tblCellMar>
        <w:tblLook w:val="04A0" w:firstRow="1" w:lastRow="0" w:firstColumn="1" w:lastColumn="0" w:noHBand="0" w:noVBand="1"/>
      </w:tblPr>
      <w:tblGrid>
        <w:gridCol w:w="2300"/>
        <w:gridCol w:w="7193"/>
      </w:tblGrid>
      <w:tr w:rsidR="008A1675" w:rsidRPr="008A1675" w:rsidTr="002F5F40">
        <w:trPr>
          <w:trHeight w:val="315"/>
        </w:trPr>
        <w:tc>
          <w:tcPr>
            <w:tcW w:w="2300" w:type="dxa"/>
            <w:tcBorders>
              <w:top w:val="single" w:sz="4" w:space="0" w:color="auto"/>
              <w:left w:val="single" w:sz="4" w:space="0" w:color="auto"/>
              <w:bottom w:val="single" w:sz="4" w:space="0" w:color="auto"/>
              <w:right w:val="single" w:sz="4" w:space="0" w:color="auto"/>
            </w:tcBorders>
            <w:shd w:val="clear" w:color="000000" w:fill="F2DCDB"/>
            <w:vAlign w:val="bottom"/>
            <w:hideMark/>
          </w:tcPr>
          <w:p w:rsidR="008A1675" w:rsidRPr="008A1675" w:rsidRDefault="008A1675" w:rsidP="002F5F40">
            <w:pPr>
              <w:spacing w:after="0" w:line="240" w:lineRule="auto"/>
              <w:jc w:val="center"/>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Nom du groupe</w:t>
            </w:r>
          </w:p>
        </w:tc>
        <w:tc>
          <w:tcPr>
            <w:tcW w:w="7193" w:type="dxa"/>
            <w:tcBorders>
              <w:top w:val="single" w:sz="4" w:space="0" w:color="auto"/>
              <w:left w:val="nil"/>
              <w:bottom w:val="single" w:sz="4" w:space="0" w:color="auto"/>
              <w:right w:val="single" w:sz="4" w:space="0" w:color="auto"/>
            </w:tcBorders>
            <w:shd w:val="clear" w:color="auto" w:fill="auto"/>
            <w:vAlign w:val="bottom"/>
            <w:hideMark/>
          </w:tcPr>
          <w:p w:rsidR="008A1675" w:rsidRPr="008A1675" w:rsidRDefault="008A1675" w:rsidP="002F5F40">
            <w:pPr>
              <w:spacing w:after="0" w:line="240" w:lineRule="auto"/>
              <w:jc w:val="center"/>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Rédacteur.com</w:t>
            </w:r>
          </w:p>
        </w:tc>
      </w:tr>
      <w:tr w:rsidR="008A1675" w:rsidRPr="008A1675" w:rsidTr="002F5F40">
        <w:trPr>
          <w:trHeight w:val="315"/>
        </w:trPr>
        <w:tc>
          <w:tcPr>
            <w:tcW w:w="2300" w:type="dxa"/>
            <w:tcBorders>
              <w:top w:val="nil"/>
              <w:left w:val="single" w:sz="4" w:space="0" w:color="auto"/>
              <w:bottom w:val="single" w:sz="4" w:space="0" w:color="auto"/>
              <w:right w:val="single" w:sz="4" w:space="0" w:color="auto"/>
            </w:tcBorders>
            <w:shd w:val="clear" w:color="auto" w:fill="auto"/>
            <w:vAlign w:val="bottom"/>
            <w:hideMark/>
          </w:tcPr>
          <w:p w:rsidR="008A1675" w:rsidRPr="008A1675" w:rsidRDefault="008A1675" w:rsidP="008A1675">
            <w:pPr>
              <w:spacing w:after="0" w:line="240" w:lineRule="auto"/>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Nombre de membres</w:t>
            </w:r>
          </w:p>
        </w:tc>
        <w:tc>
          <w:tcPr>
            <w:tcW w:w="7193" w:type="dxa"/>
            <w:tcBorders>
              <w:top w:val="nil"/>
              <w:left w:val="nil"/>
              <w:bottom w:val="single" w:sz="4" w:space="0" w:color="auto"/>
              <w:right w:val="single" w:sz="4" w:space="0" w:color="auto"/>
            </w:tcBorders>
            <w:shd w:val="clear" w:color="auto" w:fill="auto"/>
            <w:vAlign w:val="bottom"/>
            <w:hideMark/>
          </w:tcPr>
          <w:p w:rsidR="008A1675" w:rsidRPr="008A1675" w:rsidRDefault="008A1675" w:rsidP="008A1675">
            <w:pPr>
              <w:spacing w:after="0" w:line="240" w:lineRule="auto"/>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5 277 abonnés</w:t>
            </w:r>
          </w:p>
        </w:tc>
      </w:tr>
      <w:tr w:rsidR="008A1675" w:rsidRPr="008A1675" w:rsidTr="002F5F40">
        <w:trPr>
          <w:trHeight w:val="315"/>
        </w:trPr>
        <w:tc>
          <w:tcPr>
            <w:tcW w:w="2300" w:type="dxa"/>
            <w:tcBorders>
              <w:top w:val="nil"/>
              <w:left w:val="single" w:sz="4" w:space="0" w:color="auto"/>
              <w:bottom w:val="single" w:sz="4" w:space="0" w:color="auto"/>
              <w:right w:val="single" w:sz="4" w:space="0" w:color="auto"/>
            </w:tcBorders>
            <w:shd w:val="clear" w:color="auto" w:fill="auto"/>
            <w:vAlign w:val="bottom"/>
            <w:hideMark/>
          </w:tcPr>
          <w:p w:rsidR="008A1675" w:rsidRPr="008A1675" w:rsidRDefault="008A1675" w:rsidP="008A1675">
            <w:pPr>
              <w:spacing w:after="0" w:line="240" w:lineRule="auto"/>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Type de publications</w:t>
            </w:r>
          </w:p>
        </w:tc>
        <w:tc>
          <w:tcPr>
            <w:tcW w:w="7193" w:type="dxa"/>
            <w:tcBorders>
              <w:top w:val="nil"/>
              <w:left w:val="nil"/>
              <w:bottom w:val="single" w:sz="4" w:space="0" w:color="auto"/>
              <w:right w:val="single" w:sz="4" w:space="0" w:color="auto"/>
            </w:tcBorders>
            <w:shd w:val="clear" w:color="auto" w:fill="auto"/>
            <w:vAlign w:val="bottom"/>
            <w:hideMark/>
          </w:tcPr>
          <w:p w:rsidR="008A1675" w:rsidRPr="008A1675" w:rsidRDefault="008A1675" w:rsidP="008A1675">
            <w:pPr>
              <w:spacing w:after="0" w:line="240" w:lineRule="auto"/>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Blog et conseils</w:t>
            </w:r>
          </w:p>
        </w:tc>
      </w:tr>
      <w:tr w:rsidR="008A1675" w:rsidRPr="008A1675" w:rsidTr="002F5F40">
        <w:trPr>
          <w:trHeight w:val="1260"/>
        </w:trPr>
        <w:tc>
          <w:tcPr>
            <w:tcW w:w="2300" w:type="dxa"/>
            <w:tcBorders>
              <w:top w:val="nil"/>
              <w:left w:val="single" w:sz="4" w:space="0" w:color="auto"/>
              <w:bottom w:val="single" w:sz="4" w:space="0" w:color="auto"/>
              <w:right w:val="single" w:sz="4" w:space="0" w:color="auto"/>
            </w:tcBorders>
            <w:shd w:val="clear" w:color="auto" w:fill="auto"/>
            <w:vAlign w:val="bottom"/>
            <w:hideMark/>
          </w:tcPr>
          <w:p w:rsidR="008A1675" w:rsidRPr="008A1675" w:rsidRDefault="008A1675" w:rsidP="008A1675">
            <w:pPr>
              <w:spacing w:after="0" w:line="240" w:lineRule="auto"/>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Raisons pour lesquelles vous avez sélectionné ce groupe</w:t>
            </w:r>
          </w:p>
        </w:tc>
        <w:tc>
          <w:tcPr>
            <w:tcW w:w="7193" w:type="dxa"/>
            <w:tcBorders>
              <w:top w:val="nil"/>
              <w:left w:val="nil"/>
              <w:bottom w:val="single" w:sz="4" w:space="0" w:color="auto"/>
              <w:right w:val="single" w:sz="4" w:space="0" w:color="auto"/>
            </w:tcBorders>
            <w:shd w:val="clear" w:color="auto" w:fill="auto"/>
            <w:vAlign w:val="bottom"/>
            <w:hideMark/>
          </w:tcPr>
          <w:p w:rsidR="008A1675" w:rsidRPr="008A1675" w:rsidRDefault="008A1675" w:rsidP="008A1675">
            <w:pPr>
              <w:spacing w:after="0" w:line="240" w:lineRule="auto"/>
              <w:rPr>
                <w:rFonts w:ascii="Calibri" w:eastAsia="Times New Roman" w:hAnsi="Calibri" w:cs="Calibri"/>
                <w:color w:val="000000"/>
                <w:sz w:val="24"/>
                <w:szCs w:val="24"/>
                <w:lang w:eastAsia="fr-FR"/>
              </w:rPr>
            </w:pPr>
            <w:r w:rsidRPr="008A1675">
              <w:rPr>
                <w:rFonts w:ascii="Calibri" w:eastAsia="Times New Roman" w:hAnsi="Calibri" w:cs="Calibri"/>
                <w:color w:val="000000"/>
                <w:sz w:val="24"/>
                <w:szCs w:val="24"/>
                <w:lang w:eastAsia="fr-FR"/>
              </w:rPr>
              <w:t>Ce groupe est une communauté dynamique de rédacteurs professionnels et de passionnés de l'écriture</w:t>
            </w:r>
            <w:r>
              <w:rPr>
                <w:rFonts w:ascii="Calibri" w:eastAsia="Times New Roman" w:hAnsi="Calibri" w:cs="Calibri"/>
                <w:color w:val="000000"/>
                <w:sz w:val="24"/>
                <w:szCs w:val="24"/>
                <w:lang w:eastAsia="fr-FR"/>
              </w:rPr>
              <w:t xml:space="preserve"> ( bon à savoir et astuces)</w:t>
            </w:r>
          </w:p>
        </w:tc>
      </w:tr>
    </w:tbl>
    <w:p w:rsidR="002101A9" w:rsidRDefault="002101A9" w:rsidP="009E37DE">
      <w:pPr>
        <w:spacing w:line="360" w:lineRule="auto"/>
        <w:rPr>
          <w:rFonts w:ascii="Times New Roman" w:hAnsi="Times New Roman" w:cs="Times New Roman"/>
        </w:rPr>
      </w:pPr>
    </w:p>
    <w:p w:rsidR="00C94003" w:rsidRDefault="00C94003" w:rsidP="009E37DE">
      <w:pPr>
        <w:spacing w:line="360" w:lineRule="auto"/>
        <w:rPr>
          <w:rFonts w:ascii="Times New Roman" w:hAnsi="Times New Roman" w:cs="Times New Roman"/>
        </w:rPr>
      </w:pPr>
      <w:r>
        <w:rPr>
          <w:rFonts w:ascii="Times New Roman" w:hAnsi="Times New Roman" w:cs="Times New Roman"/>
        </w:rPr>
        <w:t>Twitter</w:t>
      </w:r>
      <w:r w:rsidR="002F5F40">
        <w:rPr>
          <w:rFonts w:ascii="Times New Roman" w:hAnsi="Times New Roman" w:cs="Times New Roman"/>
        </w:rPr>
        <w:t xml:space="preserve"> : </w:t>
      </w:r>
      <w:proofErr w:type="gramStart"/>
      <w:r w:rsidR="002F5F40">
        <w:rPr>
          <w:rFonts w:ascii="Times New Roman" w:hAnsi="Times New Roman" w:cs="Times New Roman"/>
        </w:rPr>
        <w:t>( Pas</w:t>
      </w:r>
      <w:proofErr w:type="gramEnd"/>
      <w:r w:rsidR="002F5F40">
        <w:rPr>
          <w:rFonts w:ascii="Times New Roman" w:hAnsi="Times New Roman" w:cs="Times New Roman"/>
        </w:rPr>
        <w:t xml:space="preserve"> de compte twitter) </w:t>
      </w:r>
    </w:p>
    <w:p w:rsidR="002F5F40" w:rsidRDefault="002F5F40" w:rsidP="009E37DE">
      <w:pPr>
        <w:spacing w:line="360" w:lineRule="auto"/>
        <w:rPr>
          <w:rFonts w:ascii="Times New Roman" w:hAnsi="Times New Roman" w:cs="Times New Roman"/>
        </w:rPr>
      </w:pPr>
    </w:p>
    <w:p w:rsidR="00C94003" w:rsidRDefault="0000034A" w:rsidP="009E37DE">
      <w:pPr>
        <w:spacing w:line="360" w:lineRule="auto"/>
        <w:rPr>
          <w:rFonts w:ascii="Times New Roman" w:hAnsi="Times New Roman" w:cs="Times New Roman"/>
        </w:rPr>
      </w:pPr>
      <w:r>
        <w:rPr>
          <w:rFonts w:ascii="Times New Roman" w:hAnsi="Times New Roman" w:cs="Times New Roman"/>
        </w:rPr>
        <w:t>IV.4-Classement commenté</w:t>
      </w:r>
    </w:p>
    <w:tbl>
      <w:tblPr>
        <w:tblW w:w="8060" w:type="dxa"/>
        <w:tblInd w:w="-10" w:type="dxa"/>
        <w:tblCellMar>
          <w:left w:w="70" w:type="dxa"/>
          <w:right w:w="70" w:type="dxa"/>
        </w:tblCellMar>
        <w:tblLook w:val="04A0" w:firstRow="1" w:lastRow="0" w:firstColumn="1" w:lastColumn="0" w:noHBand="0" w:noVBand="1"/>
      </w:tblPr>
      <w:tblGrid>
        <w:gridCol w:w="1338"/>
        <w:gridCol w:w="4088"/>
        <w:gridCol w:w="3636"/>
      </w:tblGrid>
      <w:tr w:rsidR="002F5F40" w:rsidRPr="002F5F40" w:rsidTr="002F5F40">
        <w:trPr>
          <w:trHeight w:val="330"/>
        </w:trPr>
        <w:tc>
          <w:tcPr>
            <w:tcW w:w="16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2F5F40" w:rsidRPr="002F5F40" w:rsidRDefault="002F5F40" w:rsidP="002F5F40">
            <w:pPr>
              <w:spacing w:after="0" w:line="240" w:lineRule="auto"/>
              <w:jc w:val="center"/>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 xml:space="preserve">Titre de l'actualité </w:t>
            </w:r>
          </w:p>
        </w:tc>
        <w:tc>
          <w:tcPr>
            <w:tcW w:w="1980" w:type="dxa"/>
            <w:tcBorders>
              <w:top w:val="single" w:sz="8" w:space="0" w:color="auto"/>
              <w:left w:val="nil"/>
              <w:bottom w:val="single" w:sz="8" w:space="0" w:color="auto"/>
              <w:right w:val="single" w:sz="8" w:space="0" w:color="auto"/>
            </w:tcBorders>
            <w:shd w:val="clear" w:color="000000" w:fill="FFFFFF"/>
            <w:noWrap/>
            <w:vAlign w:val="center"/>
            <w:hideMark/>
          </w:tcPr>
          <w:p w:rsidR="002F5F40" w:rsidRPr="002F5F40" w:rsidRDefault="002F5F40" w:rsidP="002F5F40">
            <w:pPr>
              <w:spacing w:after="0" w:line="240" w:lineRule="auto"/>
              <w:jc w:val="center"/>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Sources (liens)</w:t>
            </w:r>
          </w:p>
        </w:tc>
        <w:tc>
          <w:tcPr>
            <w:tcW w:w="4460" w:type="dxa"/>
            <w:tcBorders>
              <w:top w:val="single" w:sz="8" w:space="0" w:color="auto"/>
              <w:left w:val="nil"/>
              <w:bottom w:val="single" w:sz="8" w:space="0" w:color="auto"/>
              <w:right w:val="single" w:sz="8" w:space="0" w:color="auto"/>
            </w:tcBorders>
            <w:shd w:val="clear" w:color="000000" w:fill="FFFFFF"/>
            <w:noWrap/>
            <w:vAlign w:val="center"/>
            <w:hideMark/>
          </w:tcPr>
          <w:p w:rsidR="002F5F40" w:rsidRPr="002F5F40" w:rsidRDefault="002F5F40" w:rsidP="002F5F40">
            <w:pPr>
              <w:spacing w:after="0" w:line="240" w:lineRule="auto"/>
              <w:jc w:val="center"/>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 xml:space="preserve">Résumé </w:t>
            </w:r>
          </w:p>
        </w:tc>
      </w:tr>
      <w:tr w:rsidR="002F5F40" w:rsidRPr="002F5F40" w:rsidTr="002F5F40">
        <w:trPr>
          <w:trHeight w:val="18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Crise humanitaire en Ukraine</w:t>
            </w:r>
          </w:p>
        </w:tc>
        <w:tc>
          <w:tcPr>
            <w:tcW w:w="198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rPr>
                <w:rFonts w:ascii="Calibri" w:eastAsia="Times New Roman" w:hAnsi="Calibri" w:cs="Calibri"/>
                <w:color w:val="0563C1"/>
                <w:u w:val="single"/>
                <w:lang w:eastAsia="fr-FR"/>
              </w:rPr>
            </w:pPr>
            <w:hyperlink r:id="rId7" w:history="1">
              <w:r w:rsidRPr="002F5F40">
                <w:rPr>
                  <w:rFonts w:ascii="Calibri" w:eastAsia="Times New Roman" w:hAnsi="Calibri" w:cs="Calibri"/>
                  <w:color w:val="0563C1"/>
                  <w:u w:val="single"/>
                  <w:lang w:eastAsia="fr-FR"/>
                </w:rPr>
                <w:t>https://www.aljazeera.com/news/2022/2/24/ukraine-border-forces-put-on-high-alert-over-russia-threat</w:t>
              </w:r>
            </w:hyperlink>
          </w:p>
        </w:tc>
        <w:tc>
          <w:tcPr>
            <w:tcW w:w="446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Les tensions entre l'Ukraine et la Russie ont atteint un niveau critique.</w:t>
            </w:r>
          </w:p>
        </w:tc>
      </w:tr>
      <w:tr w:rsidR="002F5F40" w:rsidRPr="002F5F40" w:rsidTr="002F5F40">
        <w:trPr>
          <w:trHeight w:val="945"/>
        </w:trPr>
        <w:tc>
          <w:tcPr>
            <w:tcW w:w="16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Crise sanitaire mondiale : Variant Omicron</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rsidR="002F5F40" w:rsidRPr="002F5F40" w:rsidRDefault="002F5F40" w:rsidP="002F5F40">
            <w:pPr>
              <w:spacing w:after="0" w:line="240" w:lineRule="auto"/>
              <w:rPr>
                <w:rFonts w:ascii="Calibri" w:eastAsia="Times New Roman" w:hAnsi="Calibri" w:cs="Calibri"/>
                <w:color w:val="0563C1"/>
                <w:u w:val="single"/>
                <w:lang w:eastAsia="fr-FR"/>
              </w:rPr>
            </w:pPr>
            <w:hyperlink r:id="rId8" w:history="1">
              <w:r w:rsidRPr="002F5F40">
                <w:rPr>
                  <w:rFonts w:ascii="Calibri" w:eastAsia="Times New Roman" w:hAnsi="Calibri" w:cs="Calibri"/>
                  <w:color w:val="0563C1"/>
                  <w:u w:val="single"/>
                  <w:lang w:eastAsia="fr-FR"/>
                </w:rPr>
                <w:t>https://www.who.int/news-room/articles-detail/omicron-variant-of-sars-cov-2-technical-brief-and-risk-assessment</w:t>
              </w:r>
            </w:hyperlink>
          </w:p>
        </w:tc>
        <w:tc>
          <w:tcPr>
            <w:tcW w:w="4460" w:type="dxa"/>
            <w:tcBorders>
              <w:top w:val="nil"/>
              <w:left w:val="nil"/>
              <w:bottom w:val="nil"/>
              <w:right w:val="single" w:sz="8" w:space="0" w:color="auto"/>
            </w:tcBorders>
            <w:shd w:val="clear" w:color="auto" w:fill="auto"/>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Le variant Omicron du COVID-19 a été détecté pour la première fois en Afrique du Sud.</w:t>
            </w:r>
          </w:p>
        </w:tc>
      </w:tr>
      <w:tr w:rsidR="002F5F40" w:rsidRPr="002F5F40" w:rsidTr="002F5F40">
        <w:trPr>
          <w:trHeight w:val="960"/>
        </w:trPr>
        <w:tc>
          <w:tcPr>
            <w:tcW w:w="1620" w:type="dxa"/>
            <w:vMerge/>
            <w:tcBorders>
              <w:top w:val="nil"/>
              <w:left w:val="single" w:sz="8" w:space="0" w:color="auto"/>
              <w:bottom w:val="single" w:sz="8" w:space="0" w:color="000000"/>
              <w:right w:val="single" w:sz="8" w:space="0" w:color="auto"/>
            </w:tcBorders>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p>
        </w:tc>
        <w:tc>
          <w:tcPr>
            <w:tcW w:w="1980" w:type="dxa"/>
            <w:vMerge/>
            <w:tcBorders>
              <w:top w:val="nil"/>
              <w:left w:val="single" w:sz="8" w:space="0" w:color="auto"/>
              <w:bottom w:val="single" w:sz="8" w:space="0" w:color="000000"/>
              <w:right w:val="single" w:sz="8" w:space="0" w:color="auto"/>
            </w:tcBorders>
            <w:vAlign w:val="center"/>
            <w:hideMark/>
          </w:tcPr>
          <w:p w:rsidR="002F5F40" w:rsidRPr="002F5F40" w:rsidRDefault="002F5F40" w:rsidP="002F5F40">
            <w:pPr>
              <w:spacing w:after="0" w:line="240" w:lineRule="auto"/>
              <w:rPr>
                <w:rFonts w:ascii="Calibri" w:eastAsia="Times New Roman" w:hAnsi="Calibri" w:cs="Calibri"/>
                <w:color w:val="0563C1"/>
                <w:u w:val="single"/>
                <w:lang w:eastAsia="fr-FR"/>
              </w:rPr>
            </w:pPr>
          </w:p>
        </w:tc>
        <w:tc>
          <w:tcPr>
            <w:tcW w:w="446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Il s'est rapidement propagé à travers le monde, provoquant une augmentation exponentielle des cas.</w:t>
            </w:r>
          </w:p>
        </w:tc>
      </w:tr>
      <w:tr w:rsidR="002F5F40" w:rsidRPr="002F5F40" w:rsidTr="002F5F40">
        <w:trPr>
          <w:trHeight w:val="127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 xml:space="preserve">Inondations meurtrières en Australie </w:t>
            </w:r>
          </w:p>
        </w:tc>
        <w:tc>
          <w:tcPr>
            <w:tcW w:w="198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rPr>
                <w:rFonts w:ascii="Calibri" w:eastAsia="Times New Roman" w:hAnsi="Calibri" w:cs="Calibri"/>
                <w:color w:val="0563C1"/>
                <w:u w:val="single"/>
                <w:lang w:eastAsia="fr-FR"/>
              </w:rPr>
            </w:pPr>
            <w:hyperlink r:id="rId9" w:history="1">
              <w:r w:rsidRPr="002F5F40">
                <w:rPr>
                  <w:rFonts w:ascii="Calibri" w:eastAsia="Times New Roman" w:hAnsi="Calibri" w:cs="Calibri"/>
                  <w:color w:val="0563C1"/>
                  <w:u w:val="single"/>
                  <w:lang w:eastAsia="fr-FR"/>
                </w:rPr>
                <w:t>https://www.bbc.com/news/world-australia-60605033</w:t>
              </w:r>
            </w:hyperlink>
          </w:p>
        </w:tc>
        <w:tc>
          <w:tcPr>
            <w:tcW w:w="4460" w:type="dxa"/>
            <w:tcBorders>
              <w:top w:val="nil"/>
              <w:left w:val="nil"/>
              <w:bottom w:val="single" w:sz="8" w:space="0" w:color="auto"/>
              <w:right w:val="single" w:sz="8" w:space="0" w:color="auto"/>
            </w:tcBorders>
            <w:shd w:val="clear" w:color="auto" w:fill="auto"/>
            <w:vAlign w:val="center"/>
            <w:hideMark/>
          </w:tcPr>
          <w:p w:rsidR="002F5F40" w:rsidRPr="002F5F40" w:rsidRDefault="002F5F40" w:rsidP="002F5F40">
            <w:pPr>
              <w:spacing w:after="0" w:line="240" w:lineRule="auto"/>
              <w:rPr>
                <w:rFonts w:ascii="Calibri" w:eastAsia="Times New Roman" w:hAnsi="Calibri" w:cs="Calibri"/>
                <w:color w:val="000000"/>
                <w:sz w:val="24"/>
                <w:szCs w:val="24"/>
                <w:lang w:eastAsia="fr-FR"/>
              </w:rPr>
            </w:pPr>
            <w:r w:rsidRPr="002F5F40">
              <w:rPr>
                <w:rFonts w:ascii="Calibri" w:eastAsia="Times New Roman" w:hAnsi="Calibri" w:cs="Calibri"/>
                <w:color w:val="000000"/>
                <w:sz w:val="24"/>
                <w:szCs w:val="24"/>
                <w:lang w:eastAsia="fr-FR"/>
              </w:rPr>
              <w:t>L'Australie a été frappée par des inondations dévastatrices, causant des pertes de vies humaines et des dégâts matériels importants.</w:t>
            </w:r>
          </w:p>
        </w:tc>
      </w:tr>
    </w:tbl>
    <w:p w:rsidR="0000034A" w:rsidRDefault="0000034A" w:rsidP="009E37DE">
      <w:pPr>
        <w:spacing w:line="360" w:lineRule="auto"/>
        <w:rPr>
          <w:rFonts w:ascii="Times New Roman" w:hAnsi="Times New Roman" w:cs="Times New Roman"/>
        </w:rPr>
      </w:pPr>
    </w:p>
    <w:p w:rsidR="0000034A" w:rsidRDefault="0000034A"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2F5F40" w:rsidRDefault="002F5F40" w:rsidP="009E37DE">
      <w:pPr>
        <w:spacing w:line="360" w:lineRule="auto"/>
        <w:rPr>
          <w:rFonts w:ascii="Times New Roman" w:hAnsi="Times New Roman" w:cs="Times New Roman"/>
        </w:rPr>
      </w:pPr>
    </w:p>
    <w:p w:rsidR="00721C79" w:rsidRDefault="00721C79" w:rsidP="009E37DE">
      <w:pPr>
        <w:spacing w:line="360" w:lineRule="auto"/>
        <w:rPr>
          <w:rFonts w:ascii="Times New Roman" w:hAnsi="Times New Roman" w:cs="Times New Roman"/>
        </w:rPr>
      </w:pPr>
      <w:r>
        <w:rPr>
          <w:rFonts w:ascii="Times New Roman" w:hAnsi="Times New Roman" w:cs="Times New Roman"/>
        </w:rPr>
        <w:t>Fi</w:t>
      </w:r>
      <w:r w:rsidRPr="00721C79">
        <w:rPr>
          <w:rFonts w:ascii="Times New Roman" w:hAnsi="Times New Roman" w:cs="Times New Roman"/>
        </w:rPr>
        <w:t>lms/séries francophones préférés</w:t>
      </w:r>
    </w:p>
    <w:p w:rsidR="00721C79" w:rsidRDefault="00721C79" w:rsidP="009E37DE">
      <w:pPr>
        <w:spacing w:line="360" w:lineRule="auto"/>
        <w:rPr>
          <w:rFonts w:ascii="Times New Roman" w:hAnsi="Times New Roman" w:cs="Times New Roman"/>
        </w:rPr>
      </w:pPr>
    </w:p>
    <w:tbl>
      <w:tblPr>
        <w:tblW w:w="9072" w:type="dxa"/>
        <w:tblInd w:w="-5" w:type="dxa"/>
        <w:tblCellMar>
          <w:left w:w="70" w:type="dxa"/>
          <w:right w:w="70" w:type="dxa"/>
        </w:tblCellMar>
        <w:tblLook w:val="04A0" w:firstRow="1" w:lastRow="0" w:firstColumn="1" w:lastColumn="0" w:noHBand="0" w:noVBand="1"/>
      </w:tblPr>
      <w:tblGrid>
        <w:gridCol w:w="2200"/>
        <w:gridCol w:w="6872"/>
      </w:tblGrid>
      <w:tr w:rsidR="00721C79" w:rsidRPr="00721C79" w:rsidTr="0082404E">
        <w:trPr>
          <w:trHeight w:val="315"/>
        </w:trPr>
        <w:tc>
          <w:tcPr>
            <w:tcW w:w="2200"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rsidR="00721C79" w:rsidRPr="00721C79" w:rsidRDefault="00721C79" w:rsidP="002F5F40">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Titre de l'œuvre</w:t>
            </w:r>
          </w:p>
        </w:tc>
        <w:tc>
          <w:tcPr>
            <w:tcW w:w="6872" w:type="dxa"/>
            <w:tcBorders>
              <w:top w:val="single" w:sz="4" w:space="0" w:color="auto"/>
              <w:left w:val="nil"/>
              <w:bottom w:val="single" w:sz="4" w:space="0" w:color="auto"/>
              <w:right w:val="single" w:sz="4" w:space="0" w:color="auto"/>
            </w:tcBorders>
            <w:shd w:val="clear" w:color="000000" w:fill="F2DCDB"/>
            <w:noWrap/>
            <w:vAlign w:val="bottom"/>
            <w:hideMark/>
          </w:tcPr>
          <w:p w:rsidR="00721C79" w:rsidRPr="00721C79" w:rsidRDefault="00721C79" w:rsidP="002F5F40">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Résumé et critique</w:t>
            </w:r>
          </w:p>
        </w:tc>
      </w:tr>
      <w:tr w:rsidR="00721C79" w:rsidRPr="00721C79" w:rsidTr="0082404E">
        <w:trPr>
          <w:trHeight w:val="252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proofErr w:type="spellStart"/>
            <w:r w:rsidRPr="00721C79">
              <w:rPr>
                <w:rFonts w:ascii="Calibri" w:eastAsia="Times New Roman" w:hAnsi="Calibri" w:cs="Calibri"/>
                <w:color w:val="000000"/>
                <w:sz w:val="24"/>
                <w:szCs w:val="24"/>
                <w:lang w:eastAsia="fr-FR"/>
              </w:rPr>
              <w:t>Gods</w:t>
            </w:r>
            <w:proofErr w:type="spellEnd"/>
            <w:r w:rsidRPr="00721C79">
              <w:rPr>
                <w:rFonts w:ascii="Calibri" w:eastAsia="Times New Roman" w:hAnsi="Calibri" w:cs="Calibri"/>
                <w:color w:val="000000"/>
                <w:sz w:val="24"/>
                <w:szCs w:val="24"/>
                <w:lang w:eastAsia="fr-FR"/>
              </w:rPr>
              <w:t xml:space="preserve"> of </w:t>
            </w:r>
            <w:proofErr w:type="spellStart"/>
            <w:r w:rsidRPr="00721C79">
              <w:rPr>
                <w:rFonts w:ascii="Calibri" w:eastAsia="Times New Roman" w:hAnsi="Calibri" w:cs="Calibri"/>
                <w:color w:val="000000"/>
                <w:sz w:val="24"/>
                <w:szCs w:val="24"/>
                <w:lang w:eastAsia="fr-FR"/>
              </w:rPr>
              <w:t>Egypt</w:t>
            </w:r>
            <w:proofErr w:type="spellEnd"/>
            <w:r w:rsidRPr="00721C79">
              <w:rPr>
                <w:rFonts w:ascii="Calibri" w:eastAsia="Times New Roman" w:hAnsi="Calibri" w:cs="Calibri"/>
                <w:color w:val="000000"/>
                <w:sz w:val="24"/>
                <w:szCs w:val="24"/>
                <w:lang w:eastAsia="fr-FR"/>
              </w:rPr>
              <w:t xml:space="preserve"> (2016)</w:t>
            </w:r>
          </w:p>
        </w:tc>
        <w:tc>
          <w:tcPr>
            <w:tcW w:w="6872" w:type="dxa"/>
            <w:tcBorders>
              <w:top w:val="nil"/>
              <w:left w:val="nil"/>
              <w:bottom w:val="single" w:sz="4" w:space="0" w:color="auto"/>
              <w:right w:val="single" w:sz="4" w:space="0" w:color="auto"/>
            </w:tcBorders>
            <w:shd w:val="clear" w:color="auto" w:fill="auto"/>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Dans l'Égypte antique, le dieu Seth s'empare du trône, plongeant le pays dans le chaos. </w:t>
            </w:r>
            <w:proofErr w:type="spellStart"/>
            <w:r w:rsidRPr="00721C79">
              <w:rPr>
                <w:rFonts w:ascii="Calibri" w:eastAsia="Times New Roman" w:hAnsi="Calibri" w:cs="Calibri"/>
                <w:color w:val="000000"/>
                <w:sz w:val="24"/>
                <w:szCs w:val="24"/>
                <w:lang w:eastAsia="fr-FR"/>
              </w:rPr>
              <w:t>Bek</w:t>
            </w:r>
            <w:proofErr w:type="spellEnd"/>
            <w:r w:rsidRPr="00721C79">
              <w:rPr>
                <w:rFonts w:ascii="Calibri" w:eastAsia="Times New Roman" w:hAnsi="Calibri" w:cs="Calibri"/>
                <w:color w:val="000000"/>
                <w:sz w:val="24"/>
                <w:szCs w:val="24"/>
                <w:lang w:eastAsia="fr-FR"/>
              </w:rPr>
              <w:t xml:space="preserve">, un jeune voleur, s'associe au dieu Horus pour renverser Seth et restaurer la </w:t>
            </w:r>
            <w:proofErr w:type="spellStart"/>
            <w:proofErr w:type="gramStart"/>
            <w:r w:rsidRPr="00721C79">
              <w:rPr>
                <w:rFonts w:ascii="Calibri" w:eastAsia="Times New Roman" w:hAnsi="Calibri" w:cs="Calibri"/>
                <w:color w:val="000000"/>
                <w:sz w:val="24"/>
                <w:szCs w:val="24"/>
                <w:lang w:eastAsia="fr-FR"/>
              </w:rPr>
              <w:t>paix.Un</w:t>
            </w:r>
            <w:proofErr w:type="spellEnd"/>
            <w:proofErr w:type="gramEnd"/>
            <w:r w:rsidRPr="00721C79">
              <w:rPr>
                <w:rFonts w:ascii="Calibri" w:eastAsia="Times New Roman" w:hAnsi="Calibri" w:cs="Calibri"/>
                <w:color w:val="000000"/>
                <w:sz w:val="24"/>
                <w:szCs w:val="24"/>
                <w:lang w:eastAsia="fr-FR"/>
              </w:rPr>
              <w:t xml:space="preserve"> film d'action fantastique spectaculaire, avec des effets visuels époustouflants et une histoire captivante. Parfait pour les fans de mythologie égyptienne et de combats épiques.</w:t>
            </w:r>
          </w:p>
        </w:tc>
      </w:tr>
      <w:tr w:rsidR="00721C79" w:rsidRPr="00721C79" w:rsidTr="0082404E">
        <w:trPr>
          <w:trHeight w:val="2835"/>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20th Century Girl (2022)</w:t>
            </w:r>
          </w:p>
        </w:tc>
        <w:tc>
          <w:tcPr>
            <w:tcW w:w="6872" w:type="dxa"/>
            <w:tcBorders>
              <w:top w:val="nil"/>
              <w:left w:val="nil"/>
              <w:bottom w:val="single" w:sz="4" w:space="0" w:color="auto"/>
              <w:right w:val="single" w:sz="4" w:space="0" w:color="auto"/>
            </w:tcBorders>
            <w:shd w:val="clear" w:color="auto" w:fill="auto"/>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En 1999, une adolescente introvertie se lie d'amitié avec un garçon populaire et l'aide à conquérir la fille de ses rêves. Mais ses sentiments pour lui se révèlent plus profonds qu'elle ne le </w:t>
            </w:r>
            <w:r w:rsidR="0082404E" w:rsidRPr="00721C79">
              <w:rPr>
                <w:rFonts w:ascii="Calibri" w:eastAsia="Times New Roman" w:hAnsi="Calibri" w:cs="Calibri"/>
                <w:color w:val="000000"/>
                <w:sz w:val="24"/>
                <w:szCs w:val="24"/>
                <w:lang w:eastAsia="fr-FR"/>
              </w:rPr>
              <w:t>pensait. Une</w:t>
            </w:r>
            <w:r w:rsidRPr="00721C79">
              <w:rPr>
                <w:rFonts w:ascii="Calibri" w:eastAsia="Times New Roman" w:hAnsi="Calibri" w:cs="Calibri"/>
                <w:color w:val="000000"/>
                <w:sz w:val="24"/>
                <w:szCs w:val="24"/>
                <w:lang w:eastAsia="fr-FR"/>
              </w:rPr>
              <w:t xml:space="preserve"> comédie romantique douce-amère et nostalgique, avec une bande originale entraînante et des personnages attachants. Un film qui vous fera voyager dans le temps et retomber amoureux.</w:t>
            </w:r>
          </w:p>
        </w:tc>
      </w:tr>
      <w:tr w:rsidR="00721C79" w:rsidRPr="00721C79" w:rsidTr="0082404E">
        <w:trPr>
          <w:trHeight w:val="18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proofErr w:type="spellStart"/>
            <w:r w:rsidRPr="00721C79">
              <w:rPr>
                <w:rFonts w:ascii="Calibri" w:eastAsia="Times New Roman" w:hAnsi="Calibri" w:cs="Calibri"/>
                <w:color w:val="000000"/>
                <w:sz w:val="24"/>
                <w:szCs w:val="24"/>
                <w:lang w:eastAsia="fr-FR"/>
              </w:rPr>
              <w:t>Red</w:t>
            </w:r>
            <w:proofErr w:type="spellEnd"/>
            <w:r w:rsidRPr="00721C79">
              <w:rPr>
                <w:rFonts w:ascii="Calibri" w:eastAsia="Times New Roman" w:hAnsi="Calibri" w:cs="Calibri"/>
                <w:color w:val="000000"/>
                <w:sz w:val="24"/>
                <w:szCs w:val="24"/>
                <w:lang w:eastAsia="fr-FR"/>
              </w:rPr>
              <w:t xml:space="preserve"> Notice (2021)</w:t>
            </w:r>
          </w:p>
        </w:tc>
        <w:tc>
          <w:tcPr>
            <w:tcW w:w="6872" w:type="dxa"/>
            <w:tcBorders>
              <w:top w:val="nil"/>
              <w:left w:val="nil"/>
              <w:bottom w:val="single" w:sz="4" w:space="0" w:color="auto"/>
              <w:right w:val="single" w:sz="4" w:space="0" w:color="auto"/>
            </w:tcBorders>
            <w:shd w:val="clear" w:color="auto" w:fill="auto"/>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 Un agent du FBI traque un voleur d'art insaisissable à travers le monde, s'associant à un escroc et à une actrice pour l'</w:t>
            </w:r>
            <w:r w:rsidR="0082404E" w:rsidRPr="00721C79">
              <w:rPr>
                <w:rFonts w:ascii="Calibri" w:eastAsia="Times New Roman" w:hAnsi="Calibri" w:cs="Calibri"/>
                <w:color w:val="000000"/>
                <w:sz w:val="24"/>
                <w:szCs w:val="24"/>
                <w:lang w:eastAsia="fr-FR"/>
              </w:rPr>
              <w:t>arrêter. Un</w:t>
            </w:r>
            <w:r w:rsidRPr="00721C79">
              <w:rPr>
                <w:rFonts w:ascii="Calibri" w:eastAsia="Times New Roman" w:hAnsi="Calibri" w:cs="Calibri"/>
                <w:color w:val="000000"/>
                <w:sz w:val="24"/>
                <w:szCs w:val="24"/>
                <w:lang w:eastAsia="fr-FR"/>
              </w:rPr>
              <w:t xml:space="preserve"> film d'action divertissant et plein d'humour, avec un casting de stars et des décors somptueux. Parfait pour une soirée popcorn entre amis.</w:t>
            </w:r>
          </w:p>
        </w:tc>
      </w:tr>
      <w:tr w:rsidR="00721C79" w:rsidRPr="00721C79" w:rsidTr="0082404E">
        <w:trPr>
          <w:trHeight w:val="2205"/>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Les Chroniques de Noël (2018)</w:t>
            </w:r>
          </w:p>
        </w:tc>
        <w:tc>
          <w:tcPr>
            <w:tcW w:w="6872" w:type="dxa"/>
            <w:tcBorders>
              <w:top w:val="nil"/>
              <w:left w:val="nil"/>
              <w:bottom w:val="single" w:sz="4" w:space="0" w:color="auto"/>
              <w:right w:val="single" w:sz="4" w:space="0" w:color="auto"/>
            </w:tcBorders>
            <w:shd w:val="clear" w:color="auto" w:fill="auto"/>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 Deux frères et sœurs découvrent le Père Noël dans leur maison la veille de Noël. Ils l'aident ensuite à sauver Noël après que son traîneau a été </w:t>
            </w:r>
            <w:r w:rsidR="0082404E" w:rsidRPr="00721C79">
              <w:rPr>
                <w:rFonts w:ascii="Calibri" w:eastAsia="Times New Roman" w:hAnsi="Calibri" w:cs="Calibri"/>
                <w:color w:val="000000"/>
                <w:sz w:val="24"/>
                <w:szCs w:val="24"/>
                <w:lang w:eastAsia="fr-FR"/>
              </w:rPr>
              <w:t>détruit. Un</w:t>
            </w:r>
            <w:r w:rsidRPr="00721C79">
              <w:rPr>
                <w:rFonts w:ascii="Calibri" w:eastAsia="Times New Roman" w:hAnsi="Calibri" w:cs="Calibri"/>
                <w:color w:val="000000"/>
                <w:sz w:val="24"/>
                <w:szCs w:val="24"/>
                <w:lang w:eastAsia="fr-FR"/>
              </w:rPr>
              <w:t xml:space="preserve"> film de Noël chaleureux et amusant, avec un message positif sur l'importance de la famille et de l'esprit de Noël. Parfait pour toute la famille.</w:t>
            </w:r>
          </w:p>
        </w:tc>
      </w:tr>
      <w:tr w:rsidR="00721C79" w:rsidRPr="00721C79" w:rsidTr="0082404E">
        <w:trPr>
          <w:trHeight w:val="18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The Silence (2019)</w:t>
            </w:r>
          </w:p>
        </w:tc>
        <w:tc>
          <w:tcPr>
            <w:tcW w:w="6872" w:type="dxa"/>
            <w:tcBorders>
              <w:top w:val="nil"/>
              <w:left w:val="nil"/>
              <w:bottom w:val="single" w:sz="4" w:space="0" w:color="auto"/>
              <w:right w:val="single" w:sz="4" w:space="0" w:color="auto"/>
            </w:tcBorders>
            <w:shd w:val="clear" w:color="auto" w:fill="auto"/>
            <w:vAlign w:val="center"/>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Dans un monde où des créatures aveugles et sensibles au son chassent les humains, une famille doit se battre pour </w:t>
            </w:r>
            <w:r w:rsidR="0082404E" w:rsidRPr="00721C79">
              <w:rPr>
                <w:rFonts w:ascii="Calibri" w:eastAsia="Times New Roman" w:hAnsi="Calibri" w:cs="Calibri"/>
                <w:color w:val="000000"/>
                <w:sz w:val="24"/>
                <w:szCs w:val="24"/>
                <w:lang w:eastAsia="fr-FR"/>
              </w:rPr>
              <w:t>survivre. Un</w:t>
            </w:r>
            <w:r w:rsidRPr="00721C79">
              <w:rPr>
                <w:rFonts w:ascii="Calibri" w:eastAsia="Times New Roman" w:hAnsi="Calibri" w:cs="Calibri"/>
                <w:color w:val="000000"/>
                <w:sz w:val="24"/>
                <w:szCs w:val="24"/>
                <w:lang w:eastAsia="fr-FR"/>
              </w:rPr>
              <w:t xml:space="preserve"> film d'horreur horrifiant et oppressant, avec une performance exceptionnelle de Stanley Tucci. Parfait pour les amateurs de sensations fortes.</w:t>
            </w:r>
          </w:p>
        </w:tc>
      </w:tr>
    </w:tbl>
    <w:p w:rsidR="00721C79" w:rsidRDefault="00721C79" w:rsidP="009E37DE">
      <w:pPr>
        <w:spacing w:line="360" w:lineRule="auto"/>
        <w:rPr>
          <w:rFonts w:ascii="Times New Roman" w:hAnsi="Times New Roman" w:cs="Times New Roman"/>
        </w:rPr>
      </w:pPr>
    </w:p>
    <w:p w:rsidR="00721C79" w:rsidRDefault="00B4027B" w:rsidP="009E37DE">
      <w:pPr>
        <w:spacing w:line="360" w:lineRule="auto"/>
        <w:rPr>
          <w:rFonts w:ascii="Times New Roman" w:hAnsi="Times New Roman" w:cs="Times New Roman"/>
        </w:rPr>
      </w:pPr>
      <w:r>
        <w:rPr>
          <w:rFonts w:ascii="Times New Roman" w:hAnsi="Times New Roman" w:cs="Times New Roman"/>
        </w:rPr>
        <w:t>Top destination Afrique Francophone</w:t>
      </w:r>
    </w:p>
    <w:p w:rsidR="00721C79" w:rsidRDefault="00721C79" w:rsidP="009E37DE">
      <w:pPr>
        <w:spacing w:line="360" w:lineRule="auto"/>
        <w:rPr>
          <w:rFonts w:ascii="Times New Roman" w:hAnsi="Times New Roman" w:cs="Times New Roman"/>
        </w:rPr>
      </w:pPr>
    </w:p>
    <w:tbl>
      <w:tblPr>
        <w:tblW w:w="6760" w:type="dxa"/>
        <w:tblInd w:w="-5" w:type="dxa"/>
        <w:tblCellMar>
          <w:left w:w="70" w:type="dxa"/>
          <w:right w:w="70" w:type="dxa"/>
        </w:tblCellMar>
        <w:tblLook w:val="04A0" w:firstRow="1" w:lastRow="0" w:firstColumn="1" w:lastColumn="0" w:noHBand="0" w:noVBand="1"/>
      </w:tblPr>
      <w:tblGrid>
        <w:gridCol w:w="1735"/>
        <w:gridCol w:w="4562"/>
        <w:gridCol w:w="2770"/>
      </w:tblGrid>
      <w:tr w:rsidR="00721C79" w:rsidRPr="00721C79" w:rsidTr="00721C79">
        <w:trPr>
          <w:trHeight w:val="31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C79" w:rsidRPr="00721C79" w:rsidRDefault="00721C79" w:rsidP="002F5F40">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Site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721C79" w:rsidRPr="00721C79" w:rsidRDefault="00721C79" w:rsidP="002F5F40">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Sources</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rsidR="00721C79" w:rsidRPr="00721C79" w:rsidRDefault="00721C79" w:rsidP="002F5F40">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Texte de présentation</w:t>
            </w:r>
          </w:p>
        </w:tc>
      </w:tr>
      <w:tr w:rsidR="00721C79" w:rsidRPr="00721C79" w:rsidTr="00721C79">
        <w:trPr>
          <w:trHeight w:val="201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lastRenderedPageBreak/>
              <w:t xml:space="preserve">Le parc national de </w:t>
            </w:r>
            <w:proofErr w:type="spellStart"/>
            <w:r w:rsidRPr="00721C79">
              <w:rPr>
                <w:rFonts w:ascii="Calibri" w:eastAsia="Times New Roman" w:hAnsi="Calibri" w:cs="Calibri"/>
                <w:color w:val="000000"/>
                <w:sz w:val="24"/>
                <w:szCs w:val="24"/>
                <w:lang w:eastAsia="fr-FR"/>
              </w:rPr>
              <w:t>Isalo</w:t>
            </w:r>
            <w:proofErr w:type="spellEnd"/>
            <w:r w:rsidRPr="00721C79">
              <w:rPr>
                <w:rFonts w:ascii="Calibri" w:eastAsia="Times New Roman" w:hAnsi="Calibri" w:cs="Calibri"/>
                <w:color w:val="000000"/>
                <w:sz w:val="24"/>
                <w:szCs w:val="24"/>
                <w:lang w:eastAsia="fr-FR"/>
              </w:rPr>
              <w:t>(MADAGASCAR)</w:t>
            </w:r>
          </w:p>
        </w:tc>
        <w:tc>
          <w:tcPr>
            <w:tcW w:w="1320" w:type="dxa"/>
            <w:tcBorders>
              <w:top w:val="nil"/>
              <w:left w:val="nil"/>
              <w:bottom w:val="single" w:sz="4" w:space="0" w:color="auto"/>
              <w:right w:val="single" w:sz="4" w:space="0" w:color="auto"/>
            </w:tcBorders>
            <w:shd w:val="clear" w:color="auto" w:fill="auto"/>
            <w:vAlign w:val="bottom"/>
            <w:hideMark/>
          </w:tcPr>
          <w:p w:rsidR="00721C79" w:rsidRPr="00721C79" w:rsidRDefault="00982475" w:rsidP="00721C79">
            <w:pPr>
              <w:spacing w:after="0" w:line="240" w:lineRule="auto"/>
              <w:rPr>
                <w:rFonts w:ascii="Calibri" w:eastAsia="Times New Roman" w:hAnsi="Calibri" w:cs="Calibri"/>
                <w:color w:val="0000FF"/>
                <w:sz w:val="24"/>
                <w:szCs w:val="24"/>
                <w:u w:val="single"/>
                <w:lang w:eastAsia="fr-FR"/>
              </w:rPr>
            </w:pPr>
            <w:hyperlink r:id="rId10" w:history="1">
              <w:r w:rsidR="00721C79" w:rsidRPr="00721C79">
                <w:rPr>
                  <w:rFonts w:ascii="Calibri" w:eastAsia="Times New Roman" w:hAnsi="Calibri" w:cs="Calibri"/>
                  <w:color w:val="0000FF"/>
                  <w:sz w:val="24"/>
                  <w:szCs w:val="24"/>
                  <w:u w:val="single"/>
                  <w:lang w:eastAsia="fr-FR"/>
                </w:rPr>
                <w:t>https://fr.wikipedia.org/wiki/Parc_national_de_l%27Isalo</w:t>
              </w:r>
            </w:hyperlink>
          </w:p>
        </w:tc>
        <w:tc>
          <w:tcPr>
            <w:tcW w:w="3480" w:type="dxa"/>
            <w:tcBorders>
              <w:top w:val="nil"/>
              <w:left w:val="nil"/>
              <w:bottom w:val="single" w:sz="4" w:space="0" w:color="auto"/>
              <w:right w:val="single" w:sz="4" w:space="0" w:color="auto"/>
            </w:tcBorders>
            <w:shd w:val="clear" w:color="auto" w:fill="auto"/>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L'île rouge est un véritable havre de paix pour les amoureux de la nature. On y trouve des paysages uniques, une faune et une flore exceptionnelles, et une culture riche et fascinante.</w:t>
            </w:r>
          </w:p>
        </w:tc>
      </w:tr>
      <w:tr w:rsidR="00721C79" w:rsidRPr="00721C79" w:rsidTr="00721C79">
        <w:trPr>
          <w:trHeight w:val="123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La place </w:t>
            </w:r>
            <w:proofErr w:type="spellStart"/>
            <w:r w:rsidRPr="00721C79">
              <w:rPr>
                <w:rFonts w:ascii="Calibri" w:eastAsia="Times New Roman" w:hAnsi="Calibri" w:cs="Calibri"/>
                <w:color w:val="000000"/>
                <w:sz w:val="24"/>
                <w:szCs w:val="24"/>
                <w:lang w:eastAsia="fr-FR"/>
              </w:rPr>
              <w:t>Jemaa</w:t>
            </w:r>
            <w:proofErr w:type="spellEnd"/>
            <w:r w:rsidRPr="00721C79">
              <w:rPr>
                <w:rFonts w:ascii="Calibri" w:eastAsia="Times New Roman" w:hAnsi="Calibri" w:cs="Calibri"/>
                <w:color w:val="000000"/>
                <w:sz w:val="24"/>
                <w:szCs w:val="24"/>
                <w:lang w:eastAsia="fr-FR"/>
              </w:rPr>
              <w:t xml:space="preserve"> el-</w:t>
            </w:r>
            <w:proofErr w:type="spellStart"/>
            <w:r w:rsidRPr="00721C79">
              <w:rPr>
                <w:rFonts w:ascii="Calibri" w:eastAsia="Times New Roman" w:hAnsi="Calibri" w:cs="Calibri"/>
                <w:color w:val="000000"/>
                <w:sz w:val="24"/>
                <w:szCs w:val="24"/>
                <w:lang w:eastAsia="fr-FR"/>
              </w:rPr>
              <w:t>Fnaa</w:t>
            </w:r>
            <w:proofErr w:type="spellEnd"/>
            <w:r w:rsidRPr="00721C79">
              <w:rPr>
                <w:rFonts w:ascii="Calibri" w:eastAsia="Times New Roman" w:hAnsi="Calibri" w:cs="Calibri"/>
                <w:color w:val="000000"/>
                <w:sz w:val="24"/>
                <w:szCs w:val="24"/>
                <w:lang w:eastAsia="fr-FR"/>
              </w:rPr>
              <w:t>, les souks, le palais de la Bahia, les jardins Majorelle.(MAROC)</w:t>
            </w:r>
          </w:p>
        </w:tc>
        <w:tc>
          <w:tcPr>
            <w:tcW w:w="1320" w:type="dxa"/>
            <w:tcBorders>
              <w:top w:val="nil"/>
              <w:left w:val="nil"/>
              <w:bottom w:val="single" w:sz="4" w:space="0" w:color="auto"/>
              <w:right w:val="single" w:sz="4" w:space="0" w:color="auto"/>
            </w:tcBorders>
            <w:shd w:val="clear" w:color="auto" w:fill="auto"/>
            <w:vAlign w:val="bottom"/>
            <w:hideMark/>
          </w:tcPr>
          <w:p w:rsidR="00721C79" w:rsidRPr="00721C79" w:rsidRDefault="00982475" w:rsidP="00721C79">
            <w:pPr>
              <w:spacing w:after="0" w:line="240" w:lineRule="auto"/>
              <w:rPr>
                <w:rFonts w:ascii="Calibri" w:eastAsia="Times New Roman" w:hAnsi="Calibri" w:cs="Calibri"/>
                <w:color w:val="0000FF"/>
                <w:sz w:val="24"/>
                <w:szCs w:val="24"/>
                <w:u w:val="single"/>
                <w:lang w:eastAsia="fr-FR"/>
              </w:rPr>
            </w:pPr>
            <w:hyperlink r:id="rId11" w:history="1">
              <w:r w:rsidR="00721C79" w:rsidRPr="00721C79">
                <w:rPr>
                  <w:rFonts w:ascii="Calibri" w:eastAsia="Times New Roman" w:hAnsi="Calibri" w:cs="Calibri"/>
                  <w:color w:val="0000FF"/>
                  <w:sz w:val="24"/>
                  <w:szCs w:val="24"/>
                  <w:u w:val="single"/>
                  <w:lang w:eastAsia="fr-FR"/>
                </w:rPr>
                <w:t>https://www.lonelyplanet.com/morocco</w:t>
              </w:r>
            </w:hyperlink>
          </w:p>
        </w:tc>
        <w:tc>
          <w:tcPr>
            <w:tcW w:w="3480" w:type="dxa"/>
            <w:tcBorders>
              <w:top w:val="nil"/>
              <w:left w:val="nil"/>
              <w:bottom w:val="single" w:sz="4" w:space="0" w:color="auto"/>
              <w:right w:val="single" w:sz="4" w:space="0" w:color="auto"/>
            </w:tcBorders>
            <w:shd w:val="clear" w:color="auto" w:fill="auto"/>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Marrakech est une ville vibrante et colorée, avec une histoire riche et une culture fascinante. La place </w:t>
            </w:r>
            <w:proofErr w:type="spellStart"/>
            <w:r w:rsidRPr="00721C79">
              <w:rPr>
                <w:rFonts w:ascii="Calibri" w:eastAsia="Times New Roman" w:hAnsi="Calibri" w:cs="Calibri"/>
                <w:color w:val="000000"/>
                <w:sz w:val="24"/>
                <w:szCs w:val="24"/>
                <w:lang w:eastAsia="fr-FR"/>
              </w:rPr>
              <w:t>Jemaa</w:t>
            </w:r>
            <w:proofErr w:type="spellEnd"/>
            <w:r w:rsidRPr="00721C79">
              <w:rPr>
                <w:rFonts w:ascii="Calibri" w:eastAsia="Times New Roman" w:hAnsi="Calibri" w:cs="Calibri"/>
                <w:color w:val="000000"/>
                <w:sz w:val="24"/>
                <w:szCs w:val="24"/>
                <w:lang w:eastAsia="fr-FR"/>
              </w:rPr>
              <w:t xml:space="preserve"> el-</w:t>
            </w:r>
            <w:proofErr w:type="spellStart"/>
            <w:r w:rsidRPr="00721C79">
              <w:rPr>
                <w:rFonts w:ascii="Calibri" w:eastAsia="Times New Roman" w:hAnsi="Calibri" w:cs="Calibri"/>
                <w:color w:val="000000"/>
                <w:sz w:val="24"/>
                <w:szCs w:val="24"/>
                <w:lang w:eastAsia="fr-FR"/>
              </w:rPr>
              <w:t>Fnaa</w:t>
            </w:r>
            <w:proofErr w:type="spellEnd"/>
            <w:r w:rsidRPr="00721C79">
              <w:rPr>
                <w:rFonts w:ascii="Calibri" w:eastAsia="Times New Roman" w:hAnsi="Calibri" w:cs="Calibri"/>
                <w:color w:val="000000"/>
                <w:sz w:val="24"/>
                <w:szCs w:val="24"/>
                <w:lang w:eastAsia="fr-FR"/>
              </w:rPr>
              <w:t xml:space="preserve"> est l'une des places les plus animées du monde, et les souks regorgent de trésors à découvrir. Le palais de la Bahia est un exemple magnifique de l'architecture mauresque, et les jardins Majorelle sont un havre de paix en plein cœur de la ville.</w:t>
            </w:r>
          </w:p>
        </w:tc>
      </w:tr>
      <w:tr w:rsidR="00721C79" w:rsidRPr="00721C79" w:rsidTr="00721C79">
        <w:trPr>
          <w:trHeight w:val="30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La forêt tropicale, les chimpanzés, les cascades.</w:t>
            </w:r>
          </w:p>
        </w:tc>
        <w:tc>
          <w:tcPr>
            <w:tcW w:w="1320" w:type="dxa"/>
            <w:tcBorders>
              <w:top w:val="nil"/>
              <w:left w:val="nil"/>
              <w:bottom w:val="single" w:sz="4" w:space="0" w:color="auto"/>
              <w:right w:val="single" w:sz="4" w:space="0" w:color="auto"/>
            </w:tcBorders>
            <w:shd w:val="clear" w:color="auto" w:fill="auto"/>
            <w:vAlign w:val="bottom"/>
            <w:hideMark/>
          </w:tcPr>
          <w:p w:rsidR="00721C79" w:rsidRPr="00721C79" w:rsidRDefault="00982475" w:rsidP="00721C79">
            <w:pPr>
              <w:spacing w:after="0" w:line="240" w:lineRule="auto"/>
              <w:rPr>
                <w:rFonts w:ascii="Calibri" w:eastAsia="Times New Roman" w:hAnsi="Calibri" w:cs="Calibri"/>
                <w:color w:val="0000FF"/>
                <w:sz w:val="24"/>
                <w:szCs w:val="24"/>
                <w:u w:val="single"/>
                <w:lang w:eastAsia="fr-FR"/>
              </w:rPr>
            </w:pPr>
            <w:hyperlink r:id="rId12" w:history="1">
              <w:r w:rsidR="00721C79" w:rsidRPr="00721C79">
                <w:rPr>
                  <w:rFonts w:ascii="Calibri" w:eastAsia="Times New Roman" w:hAnsi="Calibri" w:cs="Calibri"/>
                  <w:color w:val="0000FF"/>
                  <w:sz w:val="24"/>
                  <w:szCs w:val="24"/>
                  <w:u w:val="single"/>
                  <w:lang w:eastAsia="fr-FR"/>
                </w:rPr>
                <w:t>https://whc.unesco.org/fr/list/195</w:t>
              </w:r>
            </w:hyperlink>
          </w:p>
        </w:tc>
        <w:tc>
          <w:tcPr>
            <w:tcW w:w="3480" w:type="dxa"/>
            <w:tcBorders>
              <w:top w:val="nil"/>
              <w:left w:val="nil"/>
              <w:bottom w:val="single" w:sz="4" w:space="0" w:color="auto"/>
              <w:right w:val="single" w:sz="4" w:space="0" w:color="auto"/>
            </w:tcBorders>
            <w:shd w:val="clear" w:color="auto" w:fill="auto"/>
            <w:hideMark/>
          </w:tcPr>
          <w:p w:rsidR="00721C79" w:rsidRPr="00721C79" w:rsidRDefault="00721C79" w:rsidP="00721C79">
            <w:pPr>
              <w:spacing w:after="0" w:line="240" w:lineRule="auto"/>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 xml:space="preserve">Le parc national de </w:t>
            </w:r>
            <w:proofErr w:type="spellStart"/>
            <w:r w:rsidRPr="00721C79">
              <w:rPr>
                <w:rFonts w:ascii="Calibri" w:eastAsia="Times New Roman" w:hAnsi="Calibri" w:cs="Calibri"/>
                <w:color w:val="000000"/>
                <w:sz w:val="24"/>
                <w:szCs w:val="24"/>
                <w:lang w:eastAsia="fr-FR"/>
              </w:rPr>
              <w:t>Taï</w:t>
            </w:r>
            <w:proofErr w:type="spellEnd"/>
            <w:r w:rsidRPr="00721C79">
              <w:rPr>
                <w:rFonts w:ascii="Calibri" w:eastAsia="Times New Roman" w:hAnsi="Calibri" w:cs="Calibri"/>
                <w:color w:val="000000"/>
                <w:sz w:val="24"/>
                <w:szCs w:val="24"/>
                <w:lang w:eastAsia="fr-FR"/>
              </w:rPr>
              <w:t xml:space="preserve"> est une forêt tropicale humide qui abrite une biodiversité exceptionnelle. C'est l'un des derniers endroits au monde où l'on peut observer des chimpanzés en liberté. Le parc est également un lieu idéal pour les randonneurs et les amateurs de nature.</w:t>
            </w:r>
          </w:p>
        </w:tc>
      </w:tr>
    </w:tbl>
    <w:p w:rsidR="00A855DC" w:rsidRDefault="00A855DC" w:rsidP="009E37DE">
      <w:pPr>
        <w:spacing w:line="360" w:lineRule="auto"/>
        <w:rPr>
          <w:rFonts w:ascii="Times New Roman" w:hAnsi="Times New Roman" w:cs="Times New Roman"/>
        </w:rPr>
      </w:pPr>
      <w:r>
        <w:rPr>
          <w:rFonts w:ascii="Times New Roman" w:hAnsi="Times New Roman" w:cs="Times New Roman"/>
        </w:rPr>
        <w:t xml:space="preserve">Nouvelle technologie </w:t>
      </w:r>
    </w:p>
    <w:tbl>
      <w:tblPr>
        <w:tblW w:w="5260" w:type="dxa"/>
        <w:tblInd w:w="-5" w:type="dxa"/>
        <w:tblCellMar>
          <w:left w:w="70" w:type="dxa"/>
          <w:right w:w="70" w:type="dxa"/>
        </w:tblCellMar>
        <w:tblLook w:val="04A0" w:firstRow="1" w:lastRow="0" w:firstColumn="1" w:lastColumn="0" w:noHBand="0" w:noVBand="1"/>
      </w:tblPr>
      <w:tblGrid>
        <w:gridCol w:w="1955"/>
        <w:gridCol w:w="4223"/>
        <w:gridCol w:w="2620"/>
      </w:tblGrid>
      <w:tr w:rsidR="00A855DC" w:rsidRPr="00A855DC" w:rsidTr="00A855DC">
        <w:trPr>
          <w:trHeight w:val="31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55DC" w:rsidRPr="00A855DC" w:rsidRDefault="00A855DC" w:rsidP="0082404E">
            <w:pPr>
              <w:spacing w:after="0" w:line="240" w:lineRule="auto"/>
              <w:jc w:val="center"/>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Nouvelle technologie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A855DC" w:rsidRPr="00A855DC" w:rsidRDefault="00A855DC" w:rsidP="0082404E">
            <w:pPr>
              <w:spacing w:after="0" w:line="240" w:lineRule="auto"/>
              <w:jc w:val="center"/>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Source et lien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A855DC" w:rsidRPr="00A855DC" w:rsidRDefault="0082404E" w:rsidP="0082404E">
            <w:pPr>
              <w:spacing w:after="0" w:line="240" w:lineRule="auto"/>
              <w:jc w:val="center"/>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Présentation</w:t>
            </w:r>
          </w:p>
        </w:tc>
      </w:tr>
      <w:tr w:rsidR="00A855DC" w:rsidRPr="00A855DC" w:rsidTr="00A855DC">
        <w:trPr>
          <w:trHeight w:val="96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DALL-E-2</w:t>
            </w:r>
          </w:p>
        </w:tc>
        <w:tc>
          <w:tcPr>
            <w:tcW w:w="1320" w:type="dxa"/>
            <w:tcBorders>
              <w:top w:val="nil"/>
              <w:left w:val="nil"/>
              <w:bottom w:val="single" w:sz="4" w:space="0" w:color="auto"/>
              <w:right w:val="single" w:sz="4" w:space="0" w:color="auto"/>
            </w:tcBorders>
            <w:shd w:val="clear" w:color="auto" w:fill="auto"/>
            <w:noWrap/>
            <w:vAlign w:val="bottom"/>
            <w:hideMark/>
          </w:tcPr>
          <w:p w:rsidR="00A855DC" w:rsidRPr="00A855DC" w:rsidRDefault="00982475" w:rsidP="00A855DC">
            <w:pPr>
              <w:spacing w:after="0" w:line="240" w:lineRule="auto"/>
              <w:rPr>
                <w:rFonts w:ascii="Calibri" w:eastAsia="Times New Roman" w:hAnsi="Calibri" w:cs="Calibri"/>
                <w:color w:val="0000FF"/>
                <w:sz w:val="24"/>
                <w:szCs w:val="24"/>
                <w:u w:val="single"/>
                <w:lang w:eastAsia="fr-FR"/>
              </w:rPr>
            </w:pPr>
            <w:hyperlink r:id="rId13" w:history="1">
              <w:r w:rsidR="00A855DC" w:rsidRPr="00A855DC">
                <w:rPr>
                  <w:rFonts w:ascii="Calibri" w:eastAsia="Times New Roman" w:hAnsi="Calibri" w:cs="Calibri"/>
                  <w:color w:val="0000FF"/>
                  <w:sz w:val="24"/>
                  <w:szCs w:val="24"/>
                  <w:u w:val="single"/>
                  <w:lang w:eastAsia="fr-FR"/>
                </w:rPr>
                <w:t xml:space="preserve">https://openai.com/dall-e-2 </w:t>
              </w:r>
            </w:hyperlink>
          </w:p>
        </w:tc>
        <w:tc>
          <w:tcPr>
            <w:tcW w:w="2620" w:type="dxa"/>
            <w:tcBorders>
              <w:top w:val="nil"/>
              <w:left w:val="nil"/>
              <w:bottom w:val="single" w:sz="4" w:space="0" w:color="auto"/>
              <w:right w:val="single" w:sz="4" w:space="0" w:color="auto"/>
            </w:tcBorders>
            <w:shd w:val="clear" w:color="auto" w:fill="auto"/>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Créer de nouveaux contenus réalistes à partir de données existantes, comme des images, du texte ou de la musique.</w:t>
            </w:r>
          </w:p>
        </w:tc>
      </w:tr>
      <w:tr w:rsidR="00A855DC" w:rsidRPr="00A855DC" w:rsidTr="00A855DC">
        <w:trPr>
          <w:trHeight w:val="96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855DC" w:rsidRPr="00A855DC" w:rsidRDefault="00A855DC" w:rsidP="00A855DC">
            <w:pPr>
              <w:spacing w:after="0" w:line="240" w:lineRule="auto"/>
              <w:rPr>
                <w:rFonts w:ascii="Arial" w:eastAsia="Times New Roman" w:hAnsi="Arial" w:cs="Arial"/>
                <w:color w:val="1F1F1F"/>
                <w:sz w:val="24"/>
                <w:szCs w:val="24"/>
                <w:lang w:eastAsia="fr-FR"/>
              </w:rPr>
            </w:pPr>
            <w:r w:rsidRPr="00A855DC">
              <w:rPr>
                <w:rFonts w:ascii="Arial" w:eastAsia="Times New Roman" w:hAnsi="Arial" w:cs="Arial"/>
                <w:color w:val="1F1F1F"/>
                <w:sz w:val="24"/>
                <w:szCs w:val="24"/>
                <w:lang w:eastAsia="fr-FR"/>
              </w:rPr>
              <w:t>Meta (Facebook)</w:t>
            </w:r>
          </w:p>
        </w:tc>
        <w:tc>
          <w:tcPr>
            <w:tcW w:w="1320" w:type="dxa"/>
            <w:tcBorders>
              <w:top w:val="nil"/>
              <w:left w:val="nil"/>
              <w:bottom w:val="single" w:sz="4" w:space="0" w:color="auto"/>
              <w:right w:val="single" w:sz="4" w:space="0" w:color="auto"/>
            </w:tcBorders>
            <w:shd w:val="clear" w:color="auto" w:fill="auto"/>
            <w:noWrap/>
            <w:vAlign w:val="bottom"/>
            <w:hideMark/>
          </w:tcPr>
          <w:p w:rsidR="00A855DC" w:rsidRPr="00A855DC" w:rsidRDefault="00982475" w:rsidP="00A855DC">
            <w:pPr>
              <w:spacing w:after="0" w:line="240" w:lineRule="auto"/>
              <w:rPr>
                <w:rFonts w:ascii="Calibri" w:eastAsia="Times New Roman" w:hAnsi="Calibri" w:cs="Calibri"/>
                <w:color w:val="0000FF"/>
                <w:sz w:val="24"/>
                <w:szCs w:val="24"/>
                <w:u w:val="single"/>
                <w:lang w:eastAsia="fr-FR"/>
              </w:rPr>
            </w:pPr>
            <w:hyperlink r:id="rId14" w:history="1">
              <w:r w:rsidR="00A855DC" w:rsidRPr="00A855DC">
                <w:rPr>
                  <w:rFonts w:ascii="Calibri" w:eastAsia="Times New Roman" w:hAnsi="Calibri" w:cs="Calibri"/>
                  <w:color w:val="0000FF"/>
                  <w:sz w:val="24"/>
                  <w:szCs w:val="24"/>
                  <w:u w:val="single"/>
                  <w:lang w:eastAsia="fr-FR"/>
                </w:rPr>
                <w:t>https://about.meta.com/</w:t>
              </w:r>
            </w:hyperlink>
          </w:p>
        </w:tc>
        <w:tc>
          <w:tcPr>
            <w:tcW w:w="2620" w:type="dxa"/>
            <w:tcBorders>
              <w:top w:val="nil"/>
              <w:left w:val="nil"/>
              <w:bottom w:val="single" w:sz="4" w:space="0" w:color="auto"/>
              <w:right w:val="single" w:sz="4" w:space="0" w:color="auto"/>
            </w:tcBorders>
            <w:shd w:val="clear" w:color="auto" w:fill="auto"/>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Monde virtuel immersif accessible via des casques VR/AR. Offre de nouvelles possibilités pour la communication, le travail, le divertissement et l'éducation.</w:t>
            </w:r>
          </w:p>
        </w:tc>
      </w:tr>
      <w:tr w:rsidR="00A855DC" w:rsidRPr="00A855DC" w:rsidTr="00A855DC">
        <w:trPr>
          <w:trHeight w:val="100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proofErr w:type="spellStart"/>
            <w:r w:rsidRPr="00A855DC">
              <w:rPr>
                <w:rFonts w:ascii="Calibri" w:eastAsia="Times New Roman" w:hAnsi="Calibri" w:cs="Calibri"/>
                <w:color w:val="000000"/>
                <w:sz w:val="24"/>
                <w:szCs w:val="24"/>
                <w:lang w:eastAsia="fr-FR"/>
              </w:rPr>
              <w:t>Ethereum</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 xml:space="preserve"> https://ethereum.org/en/ </w:t>
            </w:r>
          </w:p>
        </w:tc>
        <w:tc>
          <w:tcPr>
            <w:tcW w:w="2620" w:type="dxa"/>
            <w:tcBorders>
              <w:top w:val="nil"/>
              <w:left w:val="nil"/>
              <w:bottom w:val="single" w:sz="4" w:space="0" w:color="auto"/>
              <w:right w:val="single" w:sz="4" w:space="0" w:color="auto"/>
            </w:tcBorders>
            <w:shd w:val="clear" w:color="auto" w:fill="auto"/>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r w:rsidRPr="00A855DC">
              <w:rPr>
                <w:rFonts w:ascii="Calibri" w:eastAsia="Times New Roman" w:hAnsi="Calibri" w:cs="Calibri"/>
                <w:color w:val="000000"/>
                <w:sz w:val="24"/>
                <w:szCs w:val="24"/>
                <w:lang w:eastAsia="fr-FR"/>
              </w:rPr>
              <w:t xml:space="preserve">Web décentralisé et basé sur la </w:t>
            </w:r>
            <w:proofErr w:type="spellStart"/>
            <w:r w:rsidRPr="00A855DC">
              <w:rPr>
                <w:rFonts w:ascii="Calibri" w:eastAsia="Times New Roman" w:hAnsi="Calibri" w:cs="Calibri"/>
                <w:color w:val="000000"/>
                <w:sz w:val="24"/>
                <w:szCs w:val="24"/>
                <w:lang w:eastAsia="fr-FR"/>
              </w:rPr>
              <w:t>blockchain</w:t>
            </w:r>
            <w:proofErr w:type="spellEnd"/>
            <w:r w:rsidRPr="00A855DC">
              <w:rPr>
                <w:rFonts w:ascii="Calibri" w:eastAsia="Times New Roman" w:hAnsi="Calibri" w:cs="Calibri"/>
                <w:color w:val="000000"/>
                <w:sz w:val="24"/>
                <w:szCs w:val="24"/>
                <w:lang w:eastAsia="fr-FR"/>
              </w:rPr>
              <w:t>. Permet aux utilisateurs de posséder et de contrôler leurs données et de participer à la gouvernance de la plateforme.</w:t>
            </w:r>
          </w:p>
        </w:tc>
      </w:tr>
      <w:tr w:rsidR="00A855DC" w:rsidRPr="00A855DC" w:rsidTr="00A855DC">
        <w:trPr>
          <w:trHeight w:val="123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proofErr w:type="spellStart"/>
            <w:r w:rsidRPr="00A855DC">
              <w:rPr>
                <w:rFonts w:ascii="Calibri" w:eastAsia="Times New Roman" w:hAnsi="Calibri" w:cs="Calibri"/>
                <w:color w:val="000000"/>
                <w:sz w:val="24"/>
                <w:szCs w:val="24"/>
                <w:lang w:eastAsia="fr-FR"/>
              </w:rPr>
              <w:t>Organovo</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A855DC" w:rsidRPr="00A855DC" w:rsidRDefault="00982475" w:rsidP="00A855DC">
            <w:pPr>
              <w:spacing w:after="0" w:line="240" w:lineRule="auto"/>
              <w:rPr>
                <w:rFonts w:ascii="Calibri" w:eastAsia="Times New Roman" w:hAnsi="Calibri" w:cs="Calibri"/>
                <w:color w:val="0000FF"/>
                <w:sz w:val="24"/>
                <w:szCs w:val="24"/>
                <w:u w:val="single"/>
                <w:lang w:eastAsia="fr-FR"/>
              </w:rPr>
            </w:pPr>
            <w:hyperlink r:id="rId15" w:history="1">
              <w:r w:rsidR="00A855DC" w:rsidRPr="00A855DC">
                <w:rPr>
                  <w:rFonts w:ascii="Calibri" w:eastAsia="Times New Roman" w:hAnsi="Calibri" w:cs="Calibri"/>
                  <w:color w:val="0000FF"/>
                  <w:sz w:val="24"/>
                  <w:szCs w:val="24"/>
                  <w:u w:val="single"/>
                  <w:lang w:eastAsia="fr-FR"/>
                </w:rPr>
                <w:t>https://finance.yahoo.com/quote/ONVO/</w:t>
              </w:r>
            </w:hyperlink>
          </w:p>
        </w:tc>
        <w:tc>
          <w:tcPr>
            <w:tcW w:w="2620" w:type="dxa"/>
            <w:tcBorders>
              <w:top w:val="nil"/>
              <w:left w:val="nil"/>
              <w:bottom w:val="single" w:sz="4" w:space="0" w:color="auto"/>
              <w:right w:val="single" w:sz="4" w:space="0" w:color="auto"/>
            </w:tcBorders>
            <w:shd w:val="clear" w:color="auto" w:fill="auto"/>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proofErr w:type="spellStart"/>
            <w:r w:rsidRPr="00A855DC">
              <w:rPr>
                <w:rFonts w:ascii="Calibri" w:eastAsia="Times New Roman" w:hAnsi="Calibri" w:cs="Calibri"/>
                <w:color w:val="000000"/>
                <w:sz w:val="24"/>
                <w:szCs w:val="24"/>
                <w:lang w:eastAsia="fr-FR"/>
              </w:rPr>
              <w:t>Organovo</w:t>
            </w:r>
            <w:proofErr w:type="spellEnd"/>
            <w:r w:rsidRPr="00A855DC">
              <w:rPr>
                <w:rFonts w:ascii="Calibri" w:eastAsia="Times New Roman" w:hAnsi="Calibri" w:cs="Calibri"/>
                <w:color w:val="000000"/>
                <w:sz w:val="24"/>
                <w:szCs w:val="24"/>
                <w:lang w:eastAsia="fr-FR"/>
              </w:rPr>
              <w:t xml:space="preserve"> a développé une imprimante 3D capable de créer des tissus hépatiques, et des chercheurs de l'Université de Wake Forest ont imprimé un cœur humain en 3D.</w:t>
            </w:r>
          </w:p>
        </w:tc>
      </w:tr>
      <w:tr w:rsidR="00A855DC" w:rsidRPr="00A855DC" w:rsidTr="00A855DC">
        <w:trPr>
          <w:trHeight w:val="94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proofErr w:type="spellStart"/>
            <w:r w:rsidRPr="00A855DC">
              <w:rPr>
                <w:rFonts w:ascii="Calibri" w:eastAsia="Times New Roman" w:hAnsi="Calibri" w:cs="Calibri"/>
                <w:color w:val="000000"/>
                <w:sz w:val="24"/>
                <w:szCs w:val="24"/>
                <w:lang w:eastAsia="fr-FR"/>
              </w:rPr>
              <w:t>Waymo</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A855DC" w:rsidRPr="00A855DC" w:rsidRDefault="00982475" w:rsidP="00A855DC">
            <w:pPr>
              <w:spacing w:after="0" w:line="240" w:lineRule="auto"/>
              <w:rPr>
                <w:rFonts w:ascii="Calibri" w:eastAsia="Times New Roman" w:hAnsi="Calibri" w:cs="Calibri"/>
                <w:color w:val="0000FF"/>
                <w:sz w:val="24"/>
                <w:szCs w:val="24"/>
                <w:u w:val="single"/>
                <w:lang w:eastAsia="fr-FR"/>
              </w:rPr>
            </w:pPr>
            <w:hyperlink r:id="rId16" w:history="1">
              <w:r w:rsidR="00A855DC" w:rsidRPr="00A855DC">
                <w:rPr>
                  <w:rFonts w:ascii="Calibri" w:eastAsia="Times New Roman" w:hAnsi="Calibri" w:cs="Calibri"/>
                  <w:color w:val="0000FF"/>
                  <w:sz w:val="24"/>
                  <w:szCs w:val="24"/>
                  <w:u w:val="single"/>
                  <w:lang w:eastAsia="fr-FR"/>
                </w:rPr>
                <w:t>https://waymo.com/</w:t>
              </w:r>
            </w:hyperlink>
          </w:p>
        </w:tc>
        <w:tc>
          <w:tcPr>
            <w:tcW w:w="2620" w:type="dxa"/>
            <w:tcBorders>
              <w:top w:val="nil"/>
              <w:left w:val="nil"/>
              <w:bottom w:val="single" w:sz="4" w:space="0" w:color="auto"/>
              <w:right w:val="single" w:sz="4" w:space="0" w:color="auto"/>
            </w:tcBorders>
            <w:shd w:val="clear" w:color="auto" w:fill="auto"/>
            <w:vAlign w:val="bottom"/>
            <w:hideMark/>
          </w:tcPr>
          <w:p w:rsidR="00A855DC" w:rsidRPr="00A855DC" w:rsidRDefault="00A855DC" w:rsidP="00A855DC">
            <w:pPr>
              <w:spacing w:after="0" w:line="240" w:lineRule="auto"/>
              <w:rPr>
                <w:rFonts w:ascii="Calibri" w:eastAsia="Times New Roman" w:hAnsi="Calibri" w:cs="Calibri"/>
                <w:color w:val="000000"/>
                <w:sz w:val="24"/>
                <w:szCs w:val="24"/>
                <w:lang w:eastAsia="fr-FR"/>
              </w:rPr>
            </w:pPr>
            <w:proofErr w:type="spellStart"/>
            <w:r w:rsidRPr="00A855DC">
              <w:rPr>
                <w:rFonts w:ascii="Calibri" w:eastAsia="Times New Roman" w:hAnsi="Calibri" w:cs="Calibri"/>
                <w:color w:val="000000"/>
                <w:sz w:val="24"/>
                <w:szCs w:val="24"/>
                <w:lang w:eastAsia="fr-FR"/>
              </w:rPr>
              <w:t>Waymo</w:t>
            </w:r>
            <w:proofErr w:type="spellEnd"/>
            <w:r w:rsidRPr="00A855DC">
              <w:rPr>
                <w:rFonts w:ascii="Calibri" w:eastAsia="Times New Roman" w:hAnsi="Calibri" w:cs="Calibri"/>
                <w:color w:val="000000"/>
                <w:sz w:val="24"/>
                <w:szCs w:val="24"/>
                <w:lang w:eastAsia="fr-FR"/>
              </w:rPr>
              <w:t>, une filiale de Google, a lancé un service de taxi autonome à San Francisco, et Tesla propose une technologie de conduite autonome sur ses véhicules.</w:t>
            </w:r>
          </w:p>
        </w:tc>
      </w:tr>
    </w:tbl>
    <w:p w:rsidR="00A855DC" w:rsidRDefault="00A855DC" w:rsidP="009E37DE">
      <w:pPr>
        <w:spacing w:line="360" w:lineRule="auto"/>
        <w:rPr>
          <w:rFonts w:ascii="Times New Roman" w:hAnsi="Times New Roman" w:cs="Times New Roman"/>
        </w:rPr>
      </w:pPr>
    </w:p>
    <w:p w:rsidR="002F5F40" w:rsidRDefault="002F5F40" w:rsidP="008D1E9D">
      <w:pPr>
        <w:spacing w:line="360" w:lineRule="auto"/>
        <w:rPr>
          <w:rFonts w:ascii="Times New Roman" w:hAnsi="Times New Roman" w:cs="Times New Roman"/>
        </w:rPr>
      </w:pPr>
    </w:p>
    <w:p w:rsidR="002F5F40" w:rsidRDefault="002F5F40" w:rsidP="008D1E9D">
      <w:pPr>
        <w:spacing w:line="360" w:lineRule="auto"/>
        <w:rPr>
          <w:rFonts w:ascii="Times New Roman" w:hAnsi="Times New Roman" w:cs="Times New Roman"/>
        </w:rPr>
      </w:pPr>
    </w:p>
    <w:p w:rsidR="002F5F40" w:rsidRDefault="002F5F40" w:rsidP="008D1E9D">
      <w:pPr>
        <w:spacing w:line="360" w:lineRule="auto"/>
        <w:rPr>
          <w:rFonts w:ascii="Times New Roman" w:hAnsi="Times New Roman" w:cs="Times New Roman"/>
        </w:rPr>
      </w:pPr>
    </w:p>
    <w:p w:rsidR="008D1E9D" w:rsidRDefault="008D1E9D" w:rsidP="008D1E9D">
      <w:pPr>
        <w:spacing w:line="360" w:lineRule="auto"/>
        <w:rPr>
          <w:rFonts w:ascii="Times New Roman" w:hAnsi="Times New Roman" w:cs="Times New Roman"/>
        </w:rPr>
      </w:pPr>
      <w:r>
        <w:rPr>
          <w:rFonts w:ascii="Times New Roman" w:hAnsi="Times New Roman" w:cs="Times New Roman"/>
        </w:rPr>
        <w:t xml:space="preserve">Top destination </w:t>
      </w:r>
      <w:r>
        <w:rPr>
          <w:rFonts w:ascii="Times New Roman" w:hAnsi="Times New Roman" w:cs="Times New Roman"/>
        </w:rPr>
        <w:t>Europe francophone :</w:t>
      </w:r>
    </w:p>
    <w:tbl>
      <w:tblPr>
        <w:tblW w:w="8724" w:type="dxa"/>
        <w:tblInd w:w="-5" w:type="dxa"/>
        <w:tblCellMar>
          <w:left w:w="70" w:type="dxa"/>
          <w:right w:w="70" w:type="dxa"/>
        </w:tblCellMar>
        <w:tblLook w:val="04A0" w:firstRow="1" w:lastRow="0" w:firstColumn="1" w:lastColumn="0" w:noHBand="0" w:noVBand="1"/>
      </w:tblPr>
      <w:tblGrid>
        <w:gridCol w:w="1960"/>
        <w:gridCol w:w="3284"/>
        <w:gridCol w:w="3480"/>
      </w:tblGrid>
      <w:tr w:rsidR="008D1E9D" w:rsidRPr="00721C79" w:rsidTr="008D1E9D">
        <w:trPr>
          <w:trHeight w:val="31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E9D" w:rsidRPr="00721C79" w:rsidRDefault="008D1E9D" w:rsidP="0082404E">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Site</w:t>
            </w:r>
          </w:p>
        </w:tc>
        <w:tc>
          <w:tcPr>
            <w:tcW w:w="3284" w:type="dxa"/>
            <w:tcBorders>
              <w:top w:val="single" w:sz="4" w:space="0" w:color="auto"/>
              <w:left w:val="nil"/>
              <w:bottom w:val="single" w:sz="4" w:space="0" w:color="auto"/>
              <w:right w:val="single" w:sz="4" w:space="0" w:color="auto"/>
            </w:tcBorders>
            <w:shd w:val="clear" w:color="auto" w:fill="auto"/>
            <w:noWrap/>
            <w:vAlign w:val="bottom"/>
            <w:hideMark/>
          </w:tcPr>
          <w:p w:rsidR="008D1E9D" w:rsidRPr="00721C79" w:rsidRDefault="008D1E9D" w:rsidP="0082404E">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Sources</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rsidR="008D1E9D" w:rsidRPr="00721C79" w:rsidRDefault="008D1E9D" w:rsidP="0082404E">
            <w:pPr>
              <w:spacing w:after="0" w:line="240" w:lineRule="auto"/>
              <w:jc w:val="center"/>
              <w:rPr>
                <w:rFonts w:ascii="Calibri" w:eastAsia="Times New Roman" w:hAnsi="Calibri" w:cs="Calibri"/>
                <w:color w:val="000000"/>
                <w:sz w:val="24"/>
                <w:szCs w:val="24"/>
                <w:lang w:eastAsia="fr-FR"/>
              </w:rPr>
            </w:pPr>
            <w:r w:rsidRPr="00721C79">
              <w:rPr>
                <w:rFonts w:ascii="Calibri" w:eastAsia="Times New Roman" w:hAnsi="Calibri" w:cs="Calibri"/>
                <w:color w:val="000000"/>
                <w:sz w:val="24"/>
                <w:szCs w:val="24"/>
                <w:lang w:eastAsia="fr-FR"/>
              </w:rPr>
              <w:t>Texte de présentation</w:t>
            </w:r>
          </w:p>
        </w:tc>
      </w:tr>
      <w:tr w:rsidR="008D1E9D" w:rsidRPr="00721C79" w:rsidTr="008D1E9D">
        <w:trPr>
          <w:trHeight w:val="201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8D1E9D"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 xml:space="preserve">Château de Chambord, </w:t>
            </w:r>
            <w:r>
              <w:rPr>
                <w:rFonts w:ascii="Calibri" w:eastAsia="Times New Roman" w:hAnsi="Calibri" w:cs="Calibri"/>
                <w:color w:val="000000"/>
                <w:sz w:val="24"/>
                <w:szCs w:val="24"/>
                <w:lang w:eastAsia="fr-FR"/>
              </w:rPr>
              <w:t>France</w:t>
            </w:r>
          </w:p>
          <w:p w:rsidR="008D1E9D" w:rsidRPr="00721C79" w:rsidRDefault="008D1E9D" w:rsidP="000F16CB">
            <w:pPr>
              <w:spacing w:after="0" w:line="240" w:lineRule="auto"/>
              <w:jc w:val="center"/>
              <w:rPr>
                <w:rFonts w:ascii="Calibri" w:eastAsia="Times New Roman" w:hAnsi="Calibri" w:cs="Calibri"/>
                <w:color w:val="000000"/>
                <w:sz w:val="24"/>
                <w:szCs w:val="24"/>
                <w:lang w:eastAsia="fr-FR"/>
              </w:rPr>
            </w:pPr>
          </w:p>
        </w:tc>
        <w:tc>
          <w:tcPr>
            <w:tcW w:w="3284" w:type="dxa"/>
            <w:tcBorders>
              <w:top w:val="nil"/>
              <w:left w:val="nil"/>
              <w:bottom w:val="single" w:sz="4" w:space="0" w:color="auto"/>
              <w:right w:val="single" w:sz="4" w:space="0" w:color="auto"/>
            </w:tcBorders>
            <w:shd w:val="clear" w:color="auto" w:fill="auto"/>
            <w:vAlign w:val="bottom"/>
          </w:tcPr>
          <w:p w:rsidR="008D1E9D" w:rsidRPr="00721C79" w:rsidRDefault="008D1E9D" w:rsidP="000F16CB">
            <w:pPr>
              <w:spacing w:after="0" w:line="240" w:lineRule="auto"/>
              <w:jc w:val="center"/>
              <w:rPr>
                <w:rFonts w:ascii="Calibri" w:eastAsia="Times New Roman" w:hAnsi="Calibri" w:cs="Calibri"/>
                <w:color w:val="0000FF"/>
                <w:sz w:val="24"/>
                <w:szCs w:val="24"/>
                <w:u w:val="single"/>
                <w:lang w:eastAsia="fr-FR"/>
              </w:rPr>
            </w:pPr>
            <w:r w:rsidRPr="008D1E9D">
              <w:rPr>
                <w:rFonts w:ascii="Calibri" w:eastAsia="Times New Roman" w:hAnsi="Calibri" w:cs="Calibri"/>
                <w:color w:val="0000FF"/>
                <w:sz w:val="24"/>
                <w:szCs w:val="24"/>
                <w:u w:val="single"/>
                <w:lang w:eastAsia="fr-FR"/>
              </w:rPr>
              <w:t>https://www.chambord.org/en/</w:t>
            </w:r>
          </w:p>
        </w:tc>
        <w:tc>
          <w:tcPr>
            <w:tcW w:w="3480" w:type="dxa"/>
            <w:tcBorders>
              <w:top w:val="nil"/>
              <w:left w:val="nil"/>
              <w:bottom w:val="single" w:sz="4" w:space="0" w:color="auto"/>
              <w:right w:val="single" w:sz="4" w:space="0" w:color="auto"/>
            </w:tcBorders>
            <w:shd w:val="clear" w:color="auto" w:fill="auto"/>
          </w:tcPr>
          <w:p w:rsidR="008D1E9D" w:rsidRPr="00721C79"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Le Château de Chambord, situé dans la région de la Loire en France, est un chef-d'œuvre de l'architecture de la Renaissance. Construit au XVIe siècle sous la direction de François Ier, ce château majestueux est célèbre pour ses tours élancées, ses douves et son escalier à double révolution unique au monde. Entouré d'un vaste parc forestier, le Château de Chambord offre une expérience immersive dans l'histoire et la grandeur de la France royale.</w:t>
            </w:r>
          </w:p>
        </w:tc>
      </w:tr>
      <w:tr w:rsidR="008D1E9D" w:rsidRPr="00A855DC" w:rsidTr="003C5942">
        <w:trPr>
          <w:trHeight w:val="201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8D1E9D" w:rsidRPr="00A855DC"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Vieux-Québec, Canada</w:t>
            </w:r>
          </w:p>
        </w:tc>
        <w:tc>
          <w:tcPr>
            <w:tcW w:w="3284" w:type="dxa"/>
            <w:tcBorders>
              <w:top w:val="nil"/>
              <w:left w:val="nil"/>
              <w:bottom w:val="single" w:sz="4" w:space="0" w:color="auto"/>
              <w:right w:val="single" w:sz="4" w:space="0" w:color="auto"/>
            </w:tcBorders>
            <w:shd w:val="clear" w:color="auto" w:fill="auto"/>
            <w:vAlign w:val="bottom"/>
          </w:tcPr>
          <w:p w:rsidR="008D1E9D" w:rsidRPr="00A855DC" w:rsidRDefault="008D1E9D" w:rsidP="000F16CB">
            <w:pPr>
              <w:spacing w:after="0" w:line="240" w:lineRule="auto"/>
              <w:jc w:val="center"/>
              <w:rPr>
                <w:rFonts w:ascii="Calibri" w:eastAsia="Times New Roman" w:hAnsi="Calibri" w:cs="Calibri"/>
                <w:color w:val="0000FF"/>
                <w:sz w:val="24"/>
                <w:szCs w:val="24"/>
                <w:u w:val="single"/>
                <w:lang w:eastAsia="fr-FR"/>
              </w:rPr>
            </w:pPr>
            <w:r w:rsidRPr="008D1E9D">
              <w:rPr>
                <w:rFonts w:ascii="Calibri" w:eastAsia="Times New Roman" w:hAnsi="Calibri" w:cs="Calibri"/>
                <w:color w:val="0000FF"/>
                <w:sz w:val="24"/>
                <w:szCs w:val="24"/>
                <w:u w:val="single"/>
                <w:lang w:eastAsia="fr-FR"/>
              </w:rPr>
              <w:t>https://www.quebec-cite.com/fr/quoi-faire-quebec/attractions/lieux-historiques/vieux-quebec/</w:t>
            </w:r>
          </w:p>
        </w:tc>
        <w:tc>
          <w:tcPr>
            <w:tcW w:w="3480" w:type="dxa"/>
            <w:tcBorders>
              <w:top w:val="nil"/>
              <w:left w:val="nil"/>
              <w:bottom w:val="single" w:sz="4" w:space="0" w:color="auto"/>
              <w:right w:val="single" w:sz="4" w:space="0" w:color="auto"/>
            </w:tcBorders>
            <w:shd w:val="clear" w:color="auto" w:fill="auto"/>
            <w:vAlign w:val="bottom"/>
          </w:tcPr>
          <w:p w:rsidR="008D1E9D" w:rsidRPr="00A855DC"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Le Vieux-Québec, classé au patrimoine mondial de l'UNESCO, est le cœur historique de la ville de Québec au Canada. Entouré de remparts et dominé par le majestueux Château Frontenac, ce quartier pittoresque regorge de rues pavées, de bâtiments historiques, de places animées et de boutiques charmantes. Flâner dans ses ruelles étroites permet de découvrir l'histoire fascinante de la ville, tout en profitant de son ambiance chaleureuse et de ses vues spectaculaires sur le fleuve Saint-Laurent.</w:t>
            </w:r>
          </w:p>
        </w:tc>
      </w:tr>
      <w:tr w:rsidR="008D1E9D" w:rsidRPr="00A855DC" w:rsidTr="001B4090">
        <w:trPr>
          <w:trHeight w:val="201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8D1E9D" w:rsidRPr="00A855DC"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Cathé</w:t>
            </w:r>
            <w:bookmarkStart w:id="0" w:name="_GoBack"/>
            <w:bookmarkEnd w:id="0"/>
            <w:r w:rsidRPr="008D1E9D">
              <w:rPr>
                <w:rFonts w:ascii="Calibri" w:eastAsia="Times New Roman" w:hAnsi="Calibri" w:cs="Calibri"/>
                <w:color w:val="000000"/>
                <w:sz w:val="24"/>
                <w:szCs w:val="24"/>
                <w:lang w:eastAsia="fr-FR"/>
              </w:rPr>
              <w:t>drale Notre-Dame de Luxembourg, Luxembourg</w:t>
            </w:r>
          </w:p>
        </w:tc>
        <w:tc>
          <w:tcPr>
            <w:tcW w:w="3284" w:type="dxa"/>
            <w:tcBorders>
              <w:top w:val="nil"/>
              <w:left w:val="nil"/>
              <w:bottom w:val="single" w:sz="4" w:space="0" w:color="auto"/>
              <w:right w:val="single" w:sz="4" w:space="0" w:color="auto"/>
            </w:tcBorders>
            <w:shd w:val="clear" w:color="auto" w:fill="auto"/>
            <w:vAlign w:val="bottom"/>
          </w:tcPr>
          <w:p w:rsidR="008D1E9D" w:rsidRPr="00A855DC" w:rsidRDefault="008D1E9D" w:rsidP="00982475">
            <w:pPr>
              <w:spacing w:after="0" w:line="240" w:lineRule="auto"/>
              <w:jc w:val="center"/>
              <w:rPr>
                <w:rFonts w:ascii="Calibri" w:eastAsia="Times New Roman" w:hAnsi="Calibri" w:cs="Calibri"/>
                <w:color w:val="0000FF"/>
                <w:sz w:val="24"/>
                <w:szCs w:val="24"/>
                <w:u w:val="single"/>
                <w:lang w:eastAsia="fr-FR"/>
              </w:rPr>
            </w:pPr>
            <w:r w:rsidRPr="008D1E9D">
              <w:rPr>
                <w:rFonts w:ascii="Calibri" w:eastAsia="Times New Roman" w:hAnsi="Calibri" w:cs="Calibri"/>
                <w:color w:val="0000FF"/>
                <w:sz w:val="24"/>
                <w:szCs w:val="24"/>
                <w:u w:val="single"/>
                <w:lang w:eastAsia="fr-FR"/>
              </w:rPr>
              <w:t>https://cathol.lu/</w:t>
            </w:r>
          </w:p>
        </w:tc>
        <w:tc>
          <w:tcPr>
            <w:tcW w:w="3480" w:type="dxa"/>
            <w:tcBorders>
              <w:top w:val="nil"/>
              <w:left w:val="nil"/>
              <w:bottom w:val="single" w:sz="4" w:space="0" w:color="auto"/>
              <w:right w:val="single" w:sz="4" w:space="0" w:color="auto"/>
            </w:tcBorders>
            <w:shd w:val="clear" w:color="auto" w:fill="auto"/>
            <w:vAlign w:val="bottom"/>
          </w:tcPr>
          <w:p w:rsidR="008D1E9D" w:rsidRPr="00A855DC"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La Cathédrale Notre-Dame, située au cœur de la ville de Luxembourg, est un joyau architectural et spirituel. Construite entre le XVIIe et le XXe siècle, cette cathédrale gothique impressionnante est dédiée à la Vierge Marie et abrite de magnifiques vitraux, des sculptures ornées et un orgue remarquable. En plus d'être un lieu de culte, la cathédrale est un symbole important de l'histoire et de la culture luxembourgeoises, attirant des visiteurs du monde entier.</w:t>
            </w:r>
          </w:p>
        </w:tc>
      </w:tr>
      <w:tr w:rsidR="008D1E9D" w:rsidRPr="00A855DC" w:rsidTr="008D1E9D">
        <w:trPr>
          <w:trHeight w:val="201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8D1E9D" w:rsidRPr="00A855DC"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Cité de Carcassonne, France</w:t>
            </w:r>
          </w:p>
        </w:tc>
        <w:tc>
          <w:tcPr>
            <w:tcW w:w="3284" w:type="dxa"/>
            <w:tcBorders>
              <w:top w:val="nil"/>
              <w:left w:val="nil"/>
              <w:bottom w:val="single" w:sz="4" w:space="0" w:color="auto"/>
              <w:right w:val="single" w:sz="4" w:space="0" w:color="auto"/>
            </w:tcBorders>
            <w:shd w:val="clear" w:color="auto" w:fill="auto"/>
            <w:vAlign w:val="bottom"/>
          </w:tcPr>
          <w:p w:rsidR="008D1E9D" w:rsidRPr="00A855DC" w:rsidRDefault="008D1E9D" w:rsidP="000F16CB">
            <w:pPr>
              <w:spacing w:after="0" w:line="240" w:lineRule="auto"/>
              <w:jc w:val="center"/>
              <w:rPr>
                <w:rFonts w:ascii="Calibri" w:eastAsia="Times New Roman" w:hAnsi="Calibri" w:cs="Calibri"/>
                <w:color w:val="0000FF"/>
                <w:sz w:val="24"/>
                <w:szCs w:val="24"/>
                <w:u w:val="single"/>
                <w:lang w:eastAsia="fr-FR"/>
              </w:rPr>
            </w:pPr>
            <w:r w:rsidRPr="008D1E9D">
              <w:rPr>
                <w:rFonts w:ascii="Calibri" w:eastAsia="Times New Roman" w:hAnsi="Calibri" w:cs="Calibri"/>
                <w:color w:val="0000FF"/>
                <w:sz w:val="24"/>
                <w:szCs w:val="24"/>
                <w:u w:val="single"/>
                <w:lang w:eastAsia="fr-FR"/>
              </w:rPr>
              <w:t>https://www.carcassonne.org/</w:t>
            </w:r>
          </w:p>
        </w:tc>
        <w:tc>
          <w:tcPr>
            <w:tcW w:w="3480" w:type="dxa"/>
            <w:tcBorders>
              <w:top w:val="nil"/>
              <w:left w:val="nil"/>
              <w:bottom w:val="single" w:sz="4" w:space="0" w:color="auto"/>
              <w:right w:val="single" w:sz="4" w:space="0" w:color="auto"/>
            </w:tcBorders>
            <w:shd w:val="clear" w:color="auto" w:fill="auto"/>
            <w:vAlign w:val="bottom"/>
          </w:tcPr>
          <w:p w:rsidR="008D1E9D" w:rsidRPr="00A855DC" w:rsidRDefault="008D1E9D" w:rsidP="000F16CB">
            <w:pPr>
              <w:spacing w:after="0" w:line="240" w:lineRule="auto"/>
              <w:jc w:val="center"/>
              <w:rPr>
                <w:rFonts w:ascii="Calibri" w:eastAsia="Times New Roman" w:hAnsi="Calibri" w:cs="Calibri"/>
                <w:color w:val="000000"/>
                <w:sz w:val="24"/>
                <w:szCs w:val="24"/>
                <w:lang w:eastAsia="fr-FR"/>
              </w:rPr>
            </w:pPr>
            <w:r w:rsidRPr="008D1E9D">
              <w:rPr>
                <w:rFonts w:ascii="Calibri" w:eastAsia="Times New Roman" w:hAnsi="Calibri" w:cs="Calibri"/>
                <w:color w:val="000000"/>
                <w:sz w:val="24"/>
                <w:szCs w:val="24"/>
                <w:lang w:eastAsia="fr-FR"/>
              </w:rPr>
              <w:t>La Cité de Carcassonne, perchée sur une colline dans le sud de la France, est l'une des plus grandes citadelles médiévales d'Europe. Avec ses impressionnantes murailles, ses tours défensives et son château comtal, cette cité fortifiée offre un voyage dans le temps à l'époque des chevaliers et des rois. Les visiteurs peuvent se perdre dans ses ruelles pavées, explorer ses remparts imposants et profiter de vues panoramiques sur la campagne environnante, faisant de la Cité de Carcassonne une destination incontournable pour les amateurs d'histoire et de culture.</w:t>
            </w:r>
          </w:p>
        </w:tc>
      </w:tr>
    </w:tbl>
    <w:p w:rsidR="008D1E9D" w:rsidRPr="009E37DE" w:rsidRDefault="008D1E9D" w:rsidP="009E37DE">
      <w:pPr>
        <w:spacing w:line="360" w:lineRule="auto"/>
        <w:rPr>
          <w:rFonts w:ascii="Times New Roman" w:hAnsi="Times New Roman" w:cs="Times New Roman"/>
        </w:rPr>
      </w:pPr>
    </w:p>
    <w:sectPr w:rsidR="008D1E9D" w:rsidRPr="009E37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D7"/>
    <w:rsid w:val="0000034A"/>
    <w:rsid w:val="000F16CB"/>
    <w:rsid w:val="002101A9"/>
    <w:rsid w:val="002F5F40"/>
    <w:rsid w:val="00472D44"/>
    <w:rsid w:val="004B4ED7"/>
    <w:rsid w:val="00721C79"/>
    <w:rsid w:val="0082404E"/>
    <w:rsid w:val="008A1675"/>
    <w:rsid w:val="008D1E9D"/>
    <w:rsid w:val="00982475"/>
    <w:rsid w:val="009E37DE"/>
    <w:rsid w:val="00A308DF"/>
    <w:rsid w:val="00A855DC"/>
    <w:rsid w:val="00B4027B"/>
    <w:rsid w:val="00BB19C0"/>
    <w:rsid w:val="00C94003"/>
    <w:rsid w:val="00CA58F0"/>
    <w:rsid w:val="00E932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14C1"/>
  <w15:chartTrackingRefBased/>
  <w15:docId w15:val="{182C7D58-BB1A-4A3A-AFE3-812EB7F6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932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9321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93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93218"/>
    <w:rPr>
      <w:b/>
      <w:bCs/>
    </w:rPr>
  </w:style>
  <w:style w:type="character" w:styleId="Lienhypertexte">
    <w:name w:val="Hyperlink"/>
    <w:basedOn w:val="Policepardfaut"/>
    <w:uiPriority w:val="99"/>
    <w:unhideWhenUsed/>
    <w:rsid w:val="00CA58F0"/>
    <w:rPr>
      <w:color w:val="0000FF"/>
      <w:u w:val="single"/>
    </w:rPr>
  </w:style>
  <w:style w:type="character" w:customStyle="1" w:styleId="apple-tab-span">
    <w:name w:val="apple-tab-span"/>
    <w:basedOn w:val="Policepardfaut"/>
    <w:rsid w:val="008D1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395">
      <w:bodyDiv w:val="1"/>
      <w:marLeft w:val="0"/>
      <w:marRight w:val="0"/>
      <w:marTop w:val="0"/>
      <w:marBottom w:val="0"/>
      <w:divBdr>
        <w:top w:val="none" w:sz="0" w:space="0" w:color="auto"/>
        <w:left w:val="none" w:sz="0" w:space="0" w:color="auto"/>
        <w:bottom w:val="none" w:sz="0" w:space="0" w:color="auto"/>
        <w:right w:val="none" w:sz="0" w:space="0" w:color="auto"/>
      </w:divBdr>
    </w:div>
    <w:div w:id="134876210">
      <w:bodyDiv w:val="1"/>
      <w:marLeft w:val="0"/>
      <w:marRight w:val="0"/>
      <w:marTop w:val="0"/>
      <w:marBottom w:val="0"/>
      <w:divBdr>
        <w:top w:val="none" w:sz="0" w:space="0" w:color="auto"/>
        <w:left w:val="none" w:sz="0" w:space="0" w:color="auto"/>
        <w:bottom w:val="none" w:sz="0" w:space="0" w:color="auto"/>
        <w:right w:val="none" w:sz="0" w:space="0" w:color="auto"/>
      </w:divBdr>
    </w:div>
    <w:div w:id="197935798">
      <w:bodyDiv w:val="1"/>
      <w:marLeft w:val="0"/>
      <w:marRight w:val="0"/>
      <w:marTop w:val="0"/>
      <w:marBottom w:val="0"/>
      <w:divBdr>
        <w:top w:val="none" w:sz="0" w:space="0" w:color="auto"/>
        <w:left w:val="none" w:sz="0" w:space="0" w:color="auto"/>
        <w:bottom w:val="none" w:sz="0" w:space="0" w:color="auto"/>
        <w:right w:val="none" w:sz="0" w:space="0" w:color="auto"/>
      </w:divBdr>
    </w:div>
    <w:div w:id="379477542">
      <w:bodyDiv w:val="1"/>
      <w:marLeft w:val="0"/>
      <w:marRight w:val="0"/>
      <w:marTop w:val="0"/>
      <w:marBottom w:val="0"/>
      <w:divBdr>
        <w:top w:val="none" w:sz="0" w:space="0" w:color="auto"/>
        <w:left w:val="none" w:sz="0" w:space="0" w:color="auto"/>
        <w:bottom w:val="none" w:sz="0" w:space="0" w:color="auto"/>
        <w:right w:val="none" w:sz="0" w:space="0" w:color="auto"/>
      </w:divBdr>
    </w:div>
    <w:div w:id="405422518">
      <w:bodyDiv w:val="1"/>
      <w:marLeft w:val="0"/>
      <w:marRight w:val="0"/>
      <w:marTop w:val="0"/>
      <w:marBottom w:val="0"/>
      <w:divBdr>
        <w:top w:val="none" w:sz="0" w:space="0" w:color="auto"/>
        <w:left w:val="none" w:sz="0" w:space="0" w:color="auto"/>
        <w:bottom w:val="none" w:sz="0" w:space="0" w:color="auto"/>
        <w:right w:val="none" w:sz="0" w:space="0" w:color="auto"/>
      </w:divBdr>
    </w:div>
    <w:div w:id="495341003">
      <w:bodyDiv w:val="1"/>
      <w:marLeft w:val="0"/>
      <w:marRight w:val="0"/>
      <w:marTop w:val="0"/>
      <w:marBottom w:val="0"/>
      <w:divBdr>
        <w:top w:val="none" w:sz="0" w:space="0" w:color="auto"/>
        <w:left w:val="none" w:sz="0" w:space="0" w:color="auto"/>
        <w:bottom w:val="none" w:sz="0" w:space="0" w:color="auto"/>
        <w:right w:val="none" w:sz="0" w:space="0" w:color="auto"/>
      </w:divBdr>
    </w:div>
    <w:div w:id="548537158">
      <w:bodyDiv w:val="1"/>
      <w:marLeft w:val="0"/>
      <w:marRight w:val="0"/>
      <w:marTop w:val="0"/>
      <w:marBottom w:val="0"/>
      <w:divBdr>
        <w:top w:val="none" w:sz="0" w:space="0" w:color="auto"/>
        <w:left w:val="none" w:sz="0" w:space="0" w:color="auto"/>
        <w:bottom w:val="none" w:sz="0" w:space="0" w:color="auto"/>
        <w:right w:val="none" w:sz="0" w:space="0" w:color="auto"/>
      </w:divBdr>
    </w:div>
    <w:div w:id="608895188">
      <w:bodyDiv w:val="1"/>
      <w:marLeft w:val="0"/>
      <w:marRight w:val="0"/>
      <w:marTop w:val="0"/>
      <w:marBottom w:val="0"/>
      <w:divBdr>
        <w:top w:val="none" w:sz="0" w:space="0" w:color="auto"/>
        <w:left w:val="none" w:sz="0" w:space="0" w:color="auto"/>
        <w:bottom w:val="none" w:sz="0" w:space="0" w:color="auto"/>
        <w:right w:val="none" w:sz="0" w:space="0" w:color="auto"/>
      </w:divBdr>
    </w:div>
    <w:div w:id="743334767">
      <w:bodyDiv w:val="1"/>
      <w:marLeft w:val="0"/>
      <w:marRight w:val="0"/>
      <w:marTop w:val="0"/>
      <w:marBottom w:val="0"/>
      <w:divBdr>
        <w:top w:val="none" w:sz="0" w:space="0" w:color="auto"/>
        <w:left w:val="none" w:sz="0" w:space="0" w:color="auto"/>
        <w:bottom w:val="none" w:sz="0" w:space="0" w:color="auto"/>
        <w:right w:val="none" w:sz="0" w:space="0" w:color="auto"/>
      </w:divBdr>
    </w:div>
    <w:div w:id="806438113">
      <w:bodyDiv w:val="1"/>
      <w:marLeft w:val="0"/>
      <w:marRight w:val="0"/>
      <w:marTop w:val="0"/>
      <w:marBottom w:val="0"/>
      <w:divBdr>
        <w:top w:val="none" w:sz="0" w:space="0" w:color="auto"/>
        <w:left w:val="none" w:sz="0" w:space="0" w:color="auto"/>
        <w:bottom w:val="none" w:sz="0" w:space="0" w:color="auto"/>
        <w:right w:val="none" w:sz="0" w:space="0" w:color="auto"/>
      </w:divBdr>
    </w:div>
    <w:div w:id="1022825115">
      <w:bodyDiv w:val="1"/>
      <w:marLeft w:val="0"/>
      <w:marRight w:val="0"/>
      <w:marTop w:val="0"/>
      <w:marBottom w:val="0"/>
      <w:divBdr>
        <w:top w:val="none" w:sz="0" w:space="0" w:color="auto"/>
        <w:left w:val="none" w:sz="0" w:space="0" w:color="auto"/>
        <w:bottom w:val="none" w:sz="0" w:space="0" w:color="auto"/>
        <w:right w:val="none" w:sz="0" w:space="0" w:color="auto"/>
      </w:divBdr>
    </w:div>
    <w:div w:id="1023634054">
      <w:bodyDiv w:val="1"/>
      <w:marLeft w:val="0"/>
      <w:marRight w:val="0"/>
      <w:marTop w:val="0"/>
      <w:marBottom w:val="0"/>
      <w:divBdr>
        <w:top w:val="none" w:sz="0" w:space="0" w:color="auto"/>
        <w:left w:val="none" w:sz="0" w:space="0" w:color="auto"/>
        <w:bottom w:val="none" w:sz="0" w:space="0" w:color="auto"/>
        <w:right w:val="none" w:sz="0" w:space="0" w:color="auto"/>
      </w:divBdr>
    </w:div>
    <w:div w:id="1425607111">
      <w:bodyDiv w:val="1"/>
      <w:marLeft w:val="0"/>
      <w:marRight w:val="0"/>
      <w:marTop w:val="0"/>
      <w:marBottom w:val="0"/>
      <w:divBdr>
        <w:top w:val="none" w:sz="0" w:space="0" w:color="auto"/>
        <w:left w:val="none" w:sz="0" w:space="0" w:color="auto"/>
        <w:bottom w:val="none" w:sz="0" w:space="0" w:color="auto"/>
        <w:right w:val="none" w:sz="0" w:space="0" w:color="auto"/>
      </w:divBdr>
    </w:div>
    <w:div w:id="1786457126">
      <w:bodyDiv w:val="1"/>
      <w:marLeft w:val="0"/>
      <w:marRight w:val="0"/>
      <w:marTop w:val="0"/>
      <w:marBottom w:val="0"/>
      <w:divBdr>
        <w:top w:val="none" w:sz="0" w:space="0" w:color="auto"/>
        <w:left w:val="none" w:sz="0" w:space="0" w:color="auto"/>
        <w:bottom w:val="none" w:sz="0" w:space="0" w:color="auto"/>
        <w:right w:val="none" w:sz="0" w:space="0" w:color="auto"/>
      </w:divBdr>
    </w:div>
    <w:div w:id="1843087746">
      <w:bodyDiv w:val="1"/>
      <w:marLeft w:val="0"/>
      <w:marRight w:val="0"/>
      <w:marTop w:val="0"/>
      <w:marBottom w:val="0"/>
      <w:divBdr>
        <w:top w:val="none" w:sz="0" w:space="0" w:color="auto"/>
        <w:left w:val="none" w:sz="0" w:space="0" w:color="auto"/>
        <w:bottom w:val="none" w:sz="0" w:space="0" w:color="auto"/>
        <w:right w:val="none" w:sz="0" w:space="0" w:color="auto"/>
      </w:divBdr>
    </w:div>
    <w:div w:id="1858881451">
      <w:bodyDiv w:val="1"/>
      <w:marLeft w:val="0"/>
      <w:marRight w:val="0"/>
      <w:marTop w:val="0"/>
      <w:marBottom w:val="0"/>
      <w:divBdr>
        <w:top w:val="none" w:sz="0" w:space="0" w:color="auto"/>
        <w:left w:val="none" w:sz="0" w:space="0" w:color="auto"/>
        <w:bottom w:val="none" w:sz="0" w:space="0" w:color="auto"/>
        <w:right w:val="none" w:sz="0" w:space="0" w:color="auto"/>
      </w:divBdr>
    </w:div>
    <w:div w:id="188606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articles-detail/omicron-variant-of-sars-cov-2-technical-brief-and-risk-assessment" TargetMode="External"/><Relationship Id="rId13" Type="http://schemas.openxmlformats.org/officeDocument/2006/relationships/hyperlink" Target="https://openai.com/dall-e-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ljazeera.com/news/2022/2/24/ukraine-border-forces-put-on-high-alert-over-russia-threat" TargetMode="External"/><Relationship Id="rId12" Type="http://schemas.openxmlformats.org/officeDocument/2006/relationships/hyperlink" Target="https://whc.unesco.org/fr/list/19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aymo.com/" TargetMode="External"/><Relationship Id="rId1" Type="http://schemas.openxmlformats.org/officeDocument/2006/relationships/styles" Target="styles.xml"/><Relationship Id="rId6" Type="http://schemas.openxmlformats.org/officeDocument/2006/relationships/hyperlink" Target="https://www.womenintheworld.com/podcast" TargetMode="External"/><Relationship Id="rId11" Type="http://schemas.openxmlformats.org/officeDocument/2006/relationships/hyperlink" Target="https://www.lonelyplanet.com/morocco" TargetMode="External"/><Relationship Id="rId5" Type="http://schemas.openxmlformats.org/officeDocument/2006/relationships/hyperlink" Target="https://www.recode.net/podcasts" TargetMode="External"/><Relationship Id="rId15" Type="http://schemas.openxmlformats.org/officeDocument/2006/relationships/hyperlink" Target="https://finance.yahoo.com/quote/ONVO/" TargetMode="External"/><Relationship Id="rId10" Type="http://schemas.openxmlformats.org/officeDocument/2006/relationships/hyperlink" Target="https://fr.wikipedia.org/wiki/Parc_national_de_l%27Isalo" TargetMode="External"/><Relationship Id="rId4" Type="http://schemas.openxmlformats.org/officeDocument/2006/relationships/hyperlink" Target="https://www.ted.com/podcasts" TargetMode="External"/><Relationship Id="rId9" Type="http://schemas.openxmlformats.org/officeDocument/2006/relationships/hyperlink" Target="https://www.bbc.com/news/world-australia-60605033" TargetMode="External"/><Relationship Id="rId14" Type="http://schemas.openxmlformats.org/officeDocument/2006/relationships/hyperlink" Target="https://about.met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1653</Words>
  <Characters>9093</Characters>
  <Application>Microsoft Office Word</Application>
  <DocSecurity>0</DocSecurity>
  <Lines>75</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Mirana ANDRIAMIHAJA</dc:creator>
  <cp:keywords/>
  <dc:description/>
  <cp:lastModifiedBy>Mirana ANDRIAMIHAJA</cp:lastModifiedBy>
  <cp:revision>34</cp:revision>
  <dcterms:created xsi:type="dcterms:W3CDTF">2024-03-11T13:42:00Z</dcterms:created>
  <dcterms:modified xsi:type="dcterms:W3CDTF">2024-04-22T08:33:00Z</dcterms:modified>
</cp:coreProperties>
</file>