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AC24C" w14:textId="77777777" w:rsidR="003643D2" w:rsidRPr="00AB0963" w:rsidRDefault="00976F0A">
      <w:p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b/>
          <w:color w:val="1A1A1A"/>
          <w:sz w:val="22"/>
          <w:szCs w:val="26"/>
          <w:u w:val="single"/>
          <w:lang w:eastAsia="ja-JP"/>
        </w:rPr>
        <w:t xml:space="preserve">Option 1: </w:t>
      </w:r>
      <w:r w:rsidR="000D2AA3" w:rsidRPr="00AB0963">
        <w:rPr>
          <w:rFonts w:ascii="Kalinga" w:hAnsi="Kalinga" w:cs="Kalinga"/>
          <w:b/>
          <w:color w:val="1A1A1A"/>
          <w:sz w:val="22"/>
          <w:szCs w:val="26"/>
          <w:u w:val="single"/>
          <w:lang w:eastAsia="ja-JP"/>
        </w:rPr>
        <w:t>Crashes in SF</w:t>
      </w:r>
      <w:r w:rsidR="000D2AA3"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(time / streets)</w:t>
      </w:r>
    </w:p>
    <w:p w14:paraId="7C4C9E45" w14:textId="77777777" w:rsidR="00976F0A" w:rsidRPr="00AB0963" w:rsidRDefault="00976F0A">
      <w:pPr>
        <w:rPr>
          <w:rFonts w:ascii="Kalinga" w:hAnsi="Kalinga" w:cs="Kalinga"/>
          <w:color w:val="1A1A1A"/>
          <w:sz w:val="22"/>
          <w:szCs w:val="26"/>
          <w:lang w:eastAsia="ja-JP"/>
        </w:rPr>
      </w:pPr>
    </w:p>
    <w:p w14:paraId="2260B3E8" w14:textId="309426F7" w:rsidR="00976F0A" w:rsidRPr="00AB0963" w:rsidRDefault="00976F0A">
      <w:p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b/>
          <w:color w:val="1A1A1A"/>
          <w:sz w:val="22"/>
          <w:szCs w:val="26"/>
          <w:lang w:eastAsia="ja-JP"/>
        </w:rPr>
        <w:t>The Problem</w:t>
      </w: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: </w:t>
      </w:r>
      <w:r w:rsidR="009A3A36">
        <w:rPr>
          <w:rFonts w:ascii="Kalinga" w:hAnsi="Kalinga" w:cs="Kalinga"/>
          <w:color w:val="1A1A1A"/>
          <w:sz w:val="22"/>
          <w:szCs w:val="26"/>
          <w:lang w:eastAsia="ja-JP"/>
        </w:rPr>
        <w:t>Data</w:t>
      </w:r>
      <w:r w:rsidR="005B7C48">
        <w:rPr>
          <w:rFonts w:ascii="Kalinga" w:hAnsi="Kalinga" w:cs="Kalinga"/>
          <w:color w:val="1A1A1A"/>
          <w:sz w:val="22"/>
          <w:szCs w:val="26"/>
          <w:lang w:eastAsia="ja-JP"/>
        </w:rPr>
        <w:t xml:space="preserve"> from prior vehicle crashes</w:t>
      </w:r>
      <w:r w:rsidR="005B7C48">
        <w:rPr>
          <w:rFonts w:ascii="Kalinga" w:hAnsi="Kalinga" w:cs="Kalinga"/>
          <w:color w:val="1A1A1A"/>
          <w:sz w:val="22"/>
          <w:szCs w:val="26"/>
          <w:lang w:eastAsia="ja-JP"/>
        </w:rPr>
        <w:t xml:space="preserve"> in San Francisco</w:t>
      </w:r>
      <w:r w:rsidR="009A3A36"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  <w:r w:rsidR="00B7016E">
        <w:rPr>
          <w:rFonts w:ascii="Kalinga" w:hAnsi="Kalinga" w:cs="Kalinga"/>
          <w:color w:val="1A1A1A"/>
          <w:sz w:val="22"/>
          <w:szCs w:val="26"/>
          <w:lang w:eastAsia="ja-JP"/>
        </w:rPr>
        <w:t>can be used to</w:t>
      </w:r>
      <w:r w:rsidR="005B7C48">
        <w:rPr>
          <w:rFonts w:ascii="Kalinga" w:hAnsi="Kalinga" w:cs="Kalinga"/>
          <w:color w:val="1A1A1A"/>
          <w:sz w:val="22"/>
          <w:szCs w:val="26"/>
          <w:lang w:eastAsia="ja-JP"/>
        </w:rPr>
        <w:t xml:space="preserve"> predict </w:t>
      </w:r>
      <w:r w:rsidR="00E56799">
        <w:rPr>
          <w:rFonts w:ascii="Kalinga" w:hAnsi="Kalinga" w:cs="Kalinga"/>
          <w:color w:val="1A1A1A"/>
          <w:sz w:val="22"/>
          <w:szCs w:val="26"/>
          <w:lang w:eastAsia="ja-JP"/>
        </w:rPr>
        <w:t xml:space="preserve">when and </w:t>
      </w:r>
      <w:r w:rsidR="005B7C48">
        <w:rPr>
          <w:rFonts w:ascii="Kalinga" w:hAnsi="Kalinga" w:cs="Kalinga"/>
          <w:color w:val="1A1A1A"/>
          <w:sz w:val="22"/>
          <w:szCs w:val="26"/>
          <w:lang w:eastAsia="ja-JP"/>
        </w:rPr>
        <w:t>where</w:t>
      </w:r>
      <w:r w:rsidR="00E56799">
        <w:rPr>
          <w:rFonts w:ascii="Kalinga" w:hAnsi="Kalinga" w:cs="Kalinga"/>
          <w:color w:val="1A1A1A"/>
          <w:sz w:val="22"/>
          <w:szCs w:val="26"/>
          <w:lang w:eastAsia="ja-JP"/>
        </w:rPr>
        <w:t xml:space="preserve"> crashes are</w:t>
      </w:r>
      <w:r w:rsidR="00B7016E">
        <w:rPr>
          <w:rFonts w:ascii="Kalinga" w:hAnsi="Kalinga" w:cs="Kalinga"/>
          <w:color w:val="1A1A1A"/>
          <w:sz w:val="22"/>
          <w:szCs w:val="26"/>
          <w:lang w:eastAsia="ja-JP"/>
        </w:rPr>
        <w:t xml:space="preserve"> likely to occur in</w:t>
      </w:r>
      <w:r w:rsidR="00E56799">
        <w:rPr>
          <w:rFonts w:ascii="Kalinga" w:hAnsi="Kalinga" w:cs="Kalinga"/>
          <w:color w:val="1A1A1A"/>
          <w:sz w:val="22"/>
          <w:szCs w:val="26"/>
          <w:lang w:eastAsia="ja-JP"/>
        </w:rPr>
        <w:t xml:space="preserve"> San Francisco and the severity of them based on the location and time of day. </w:t>
      </w:r>
    </w:p>
    <w:p w14:paraId="72E2820D" w14:textId="1F7385A5" w:rsidR="00976F0A" w:rsidRPr="00AB0963" w:rsidRDefault="00976F0A">
      <w:p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b/>
          <w:color w:val="1A1A1A"/>
          <w:sz w:val="22"/>
          <w:szCs w:val="26"/>
          <w:lang w:eastAsia="ja-JP"/>
        </w:rPr>
        <w:t>The Data</w:t>
      </w: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: </w:t>
      </w:r>
      <w:r w:rsidR="00F761A0"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(find the data that pertains to SF only) </w:t>
      </w:r>
    </w:p>
    <w:p w14:paraId="76A42474" w14:textId="77777777" w:rsidR="00976F0A" w:rsidRPr="00AB0963" w:rsidRDefault="00976F0A" w:rsidP="00976F0A">
      <w:pPr>
        <w:pStyle w:val="ListParagraph"/>
        <w:numPr>
          <w:ilvl w:val="0"/>
          <w:numId w:val="4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>Scrape data to get up-to-date accident reports (</w:t>
      </w:r>
      <w:r w:rsidRPr="00AB0963">
        <w:rPr>
          <w:rFonts w:ascii="Kalinga" w:hAnsi="Kalinga" w:cs="Kalinga"/>
          <w:color w:val="1A1A1A"/>
          <w:sz w:val="16"/>
          <w:szCs w:val="26"/>
          <w:lang w:eastAsia="ja-JP"/>
        </w:rPr>
        <w:t xml:space="preserve">article: </w:t>
      </w:r>
      <w:hyperlink r:id="rId6" w:history="1">
        <w:r w:rsidRPr="00816A72">
          <w:rPr>
            <w:rStyle w:val="Hyperlink"/>
            <w:rFonts w:ascii="Kalinga" w:hAnsi="Kalinga" w:cs="Kalinga"/>
            <w:sz w:val="18"/>
            <w:szCs w:val="26"/>
            <w:lang w:eastAsia="ja-JP"/>
          </w:rPr>
          <w:t>http://archives.sfexaminer.com/sanfrancisco/sf-is-receiving-vehicle-collision-data-faster-with-new-database/Content?oid=2650160</w:t>
        </w:r>
      </w:hyperlink>
      <w:r w:rsidRPr="00816A72">
        <w:rPr>
          <w:rFonts w:ascii="Kalinga" w:hAnsi="Kalinga" w:cs="Kalinga"/>
          <w:color w:val="1A1A1A"/>
          <w:sz w:val="18"/>
          <w:szCs w:val="26"/>
          <w:lang w:eastAsia="ja-JP"/>
        </w:rPr>
        <w:t xml:space="preserve"> </w:t>
      </w:r>
      <w:r w:rsidRPr="00AB0963">
        <w:rPr>
          <w:rFonts w:ascii="Kalinga" w:hAnsi="Kalinga" w:cs="Kalinga"/>
          <w:color w:val="1A1A1A"/>
          <w:sz w:val="28"/>
          <w:szCs w:val="26"/>
          <w:lang w:eastAsia="ja-JP"/>
        </w:rPr>
        <w:t>):</w:t>
      </w:r>
    </w:p>
    <w:p w14:paraId="12178089" w14:textId="77777777" w:rsidR="00976F0A" w:rsidRPr="00AB0963" w:rsidRDefault="00DD3437" w:rsidP="00976F0A">
      <w:pPr>
        <w:pStyle w:val="ListParagraph"/>
        <w:numPr>
          <w:ilvl w:val="1"/>
          <w:numId w:val="4"/>
        </w:numPr>
        <w:rPr>
          <w:rFonts w:ascii="Kalinga" w:hAnsi="Kalinga" w:cs="Kalinga"/>
          <w:color w:val="1A1A1A"/>
          <w:sz w:val="20"/>
          <w:szCs w:val="26"/>
          <w:lang w:eastAsia="ja-JP"/>
        </w:rPr>
      </w:pPr>
      <w:hyperlink r:id="rId7" w:history="1">
        <w:r w:rsidR="00976F0A" w:rsidRPr="00AB0963">
          <w:rPr>
            <w:rStyle w:val="Hyperlink"/>
            <w:rFonts w:ascii="Kalinga" w:hAnsi="Kalinga" w:cs="Kalinga"/>
            <w:sz w:val="20"/>
            <w:szCs w:val="26"/>
            <w:lang w:eastAsia="ja-JP"/>
          </w:rPr>
          <w:t>http://accidentdatacenter.com/us/california/san-francisco-oakland-san-jose-ca/san-francisco</w:t>
        </w:r>
      </w:hyperlink>
      <w:r w:rsidR="00976F0A" w:rsidRPr="00AB0963">
        <w:rPr>
          <w:rFonts w:ascii="Kalinga" w:hAnsi="Kalinga" w:cs="Kalinga"/>
          <w:color w:val="1A1A1A"/>
          <w:sz w:val="20"/>
          <w:szCs w:val="26"/>
          <w:lang w:eastAsia="ja-JP"/>
        </w:rPr>
        <w:t xml:space="preserve"> </w:t>
      </w:r>
    </w:p>
    <w:p w14:paraId="2AAACE21" w14:textId="77777777" w:rsidR="00976F0A" w:rsidRPr="00AB0963" w:rsidRDefault="00DD3437" w:rsidP="00976F0A">
      <w:pPr>
        <w:pStyle w:val="ListParagraph"/>
        <w:numPr>
          <w:ilvl w:val="1"/>
          <w:numId w:val="4"/>
        </w:numPr>
        <w:rPr>
          <w:rFonts w:ascii="Kalinga" w:hAnsi="Kalinga" w:cs="Kalinga"/>
          <w:color w:val="1A1A1A"/>
          <w:sz w:val="20"/>
          <w:szCs w:val="26"/>
          <w:lang w:eastAsia="ja-JP"/>
        </w:rPr>
      </w:pPr>
      <w:hyperlink r:id="rId8" w:history="1">
        <w:r w:rsidR="00976F0A" w:rsidRPr="00AB0963">
          <w:rPr>
            <w:rStyle w:val="Hyperlink"/>
            <w:rFonts w:ascii="Kalinga" w:hAnsi="Kalinga" w:cs="Kalinga"/>
            <w:sz w:val="20"/>
            <w:szCs w:val="26"/>
            <w:lang w:eastAsia="ja-JP"/>
          </w:rPr>
          <w:t>http://accidentdatacenter.com/us/california/san-francisco-oakland-san-jose-ca</w:t>
        </w:r>
      </w:hyperlink>
    </w:p>
    <w:p w14:paraId="75B290F7" w14:textId="77777777" w:rsidR="00976F0A" w:rsidRPr="00AB0963" w:rsidRDefault="0083572D" w:rsidP="0083572D">
      <w:pPr>
        <w:pStyle w:val="ListParagraph"/>
        <w:numPr>
          <w:ilvl w:val="0"/>
          <w:numId w:val="4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OTS Ratings (2008-2013): </w:t>
      </w:r>
      <w:hyperlink r:id="rId9" w:history="1">
        <w:r w:rsidRPr="00AB0963">
          <w:rPr>
            <w:rStyle w:val="Hyperlink"/>
            <w:rFonts w:ascii="Kalinga" w:hAnsi="Kalinga" w:cs="Kalinga"/>
            <w:sz w:val="20"/>
            <w:szCs w:val="26"/>
            <w:lang w:eastAsia="ja-JP"/>
          </w:rPr>
          <w:t>http://www.ots.ca.gov/Media_and_Research/Rankings/default.asp</w:t>
        </w:r>
      </w:hyperlink>
      <w:r w:rsidRPr="00AB0963">
        <w:rPr>
          <w:rFonts w:ascii="Kalinga" w:hAnsi="Kalinga" w:cs="Kalinga"/>
          <w:color w:val="1A1A1A"/>
          <w:sz w:val="20"/>
          <w:szCs w:val="26"/>
          <w:lang w:eastAsia="ja-JP"/>
        </w:rPr>
        <w:t xml:space="preserve"> </w:t>
      </w:r>
    </w:p>
    <w:p w14:paraId="66418D15" w14:textId="03CF87D0" w:rsidR="00873895" w:rsidRPr="00AB0963" w:rsidRDefault="00873895" w:rsidP="0083572D">
      <w:pPr>
        <w:pStyle w:val="ListParagraph"/>
        <w:numPr>
          <w:ilvl w:val="0"/>
          <w:numId w:val="4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Speed compliance data in SF: </w:t>
      </w:r>
      <w:hyperlink r:id="rId10" w:history="1">
        <w:r w:rsidRPr="00AB0963">
          <w:rPr>
            <w:rStyle w:val="Hyperlink"/>
            <w:rFonts w:ascii="Kalinga" w:hAnsi="Kalinga" w:cs="Kalinga"/>
            <w:sz w:val="20"/>
            <w:szCs w:val="26"/>
            <w:lang w:eastAsia="ja-JP"/>
          </w:rPr>
          <w:t>https://data.sfgov.org/Public-Safety/Speed-Limit-Compliance-San-Francisco-CA/9tap-3c96</w:t>
        </w:r>
      </w:hyperlink>
      <w:r w:rsidRPr="00AB0963">
        <w:rPr>
          <w:rFonts w:ascii="Kalinga" w:hAnsi="Kalinga" w:cs="Kalinga"/>
          <w:color w:val="1A1A1A"/>
          <w:sz w:val="20"/>
          <w:szCs w:val="26"/>
          <w:lang w:eastAsia="ja-JP"/>
        </w:rPr>
        <w:t xml:space="preserve"> </w:t>
      </w:r>
    </w:p>
    <w:p w14:paraId="68E20F5A" w14:textId="105FC589" w:rsidR="00F70612" w:rsidRPr="00AB0963" w:rsidRDefault="00F70612" w:rsidP="00F70612">
      <w:pPr>
        <w:pStyle w:val="ListParagraph"/>
        <w:numPr>
          <w:ilvl w:val="0"/>
          <w:numId w:val="4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2011 US Fatal Car Crashes: </w:t>
      </w:r>
      <w:hyperlink r:id="rId11" w:history="1">
        <w:r w:rsidRPr="00AB0963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https://datamarket.azure.com/dataset/bigml/carcrashusa2011</w:t>
        </w:r>
      </w:hyperlink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765DBF25" w14:textId="4C81F35B" w:rsidR="00F761A0" w:rsidRPr="00AB0963" w:rsidRDefault="00F761A0" w:rsidP="00F761A0">
      <w:pPr>
        <w:pStyle w:val="ListParagraph"/>
        <w:numPr>
          <w:ilvl w:val="0"/>
          <w:numId w:val="4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>NHTSA (national highway traffic safety administration)</w:t>
      </w:r>
      <w:r w:rsidR="009A3A36">
        <w:rPr>
          <w:rFonts w:ascii="Kalinga" w:hAnsi="Kalinga" w:cs="Kalinga"/>
          <w:color w:val="1A1A1A"/>
          <w:sz w:val="22"/>
          <w:szCs w:val="26"/>
          <w:lang w:eastAsia="ja-JP"/>
        </w:rPr>
        <w:t xml:space="preserve"> 1994-2014</w:t>
      </w: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: </w:t>
      </w:r>
      <w:hyperlink r:id="rId12" w:history="1">
        <w:r w:rsidRPr="00AB0963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http://www-fars.nhtsa.dot.gov/Main/index.aspx</w:t>
        </w:r>
      </w:hyperlink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0DB4C4C6" w14:textId="344B6C2E" w:rsidR="00F761A0" w:rsidRPr="00AB0963" w:rsidRDefault="00F761A0" w:rsidP="00F761A0">
      <w:pPr>
        <w:pStyle w:val="ListParagraph"/>
        <w:numPr>
          <w:ilvl w:val="0"/>
          <w:numId w:val="4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>Crash Stats</w:t>
      </w:r>
      <w:r w:rsidR="009A3A36">
        <w:rPr>
          <w:rFonts w:ascii="Kalinga" w:hAnsi="Kalinga" w:cs="Kalinga"/>
          <w:color w:val="1A1A1A"/>
          <w:sz w:val="22"/>
          <w:szCs w:val="26"/>
          <w:lang w:eastAsia="ja-JP"/>
        </w:rPr>
        <w:t xml:space="preserve"> (2004-2016)</w:t>
      </w: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: </w:t>
      </w:r>
      <w:hyperlink r:id="rId13" w:history="1">
        <w:r w:rsidRPr="00AB0963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http://www-nrd.nhtsa.dot.gov/cats/listpublications.aspx?Id=F&amp;ShowBy=DocType</w:t>
        </w:r>
      </w:hyperlink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4B99FABF" w14:textId="714223DE" w:rsidR="00873895" w:rsidRPr="00AB0963" w:rsidRDefault="00424CBD" w:rsidP="00424CBD">
      <w:p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b/>
          <w:color w:val="1A1A1A"/>
          <w:sz w:val="22"/>
          <w:szCs w:val="26"/>
          <w:lang w:eastAsia="ja-JP"/>
        </w:rPr>
        <w:t>Hypothesis:</w:t>
      </w: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  <w:r w:rsidR="009A3A36">
        <w:rPr>
          <w:rFonts w:ascii="Kalinga" w:hAnsi="Kalinga" w:cs="Kalinga"/>
          <w:color w:val="1A1A1A"/>
          <w:sz w:val="22"/>
          <w:szCs w:val="26"/>
          <w:lang w:eastAsia="ja-JP"/>
        </w:rPr>
        <w:t>Prior</w:t>
      </w:r>
      <w:r w:rsidR="00344340"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SF crash / accident data </w:t>
      </w:r>
      <w:r w:rsidR="009A3A36">
        <w:rPr>
          <w:rFonts w:ascii="Kalinga" w:hAnsi="Kalinga" w:cs="Kalinga"/>
          <w:color w:val="1A1A1A"/>
          <w:sz w:val="22"/>
          <w:szCs w:val="26"/>
          <w:lang w:eastAsia="ja-JP"/>
        </w:rPr>
        <w:t xml:space="preserve">(geographic data – when and where there was a crash; severity of the crash) used </w:t>
      </w:r>
      <w:r w:rsidR="00344340"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to predict crashes in SF based on time and location </w:t>
      </w:r>
    </w:p>
    <w:p w14:paraId="24427A01" w14:textId="77777777" w:rsidR="00F2019A" w:rsidRPr="00AB0963" w:rsidRDefault="00F2019A" w:rsidP="00424CBD">
      <w:pPr>
        <w:rPr>
          <w:rFonts w:ascii="Kalinga" w:hAnsi="Kalinga" w:cs="Kalinga"/>
          <w:color w:val="1A1A1A"/>
          <w:sz w:val="22"/>
          <w:szCs w:val="26"/>
          <w:lang w:eastAsia="ja-JP"/>
        </w:rPr>
      </w:pPr>
    </w:p>
    <w:p w14:paraId="41338F3C" w14:textId="6C14A06F" w:rsidR="001D4E1D" w:rsidRPr="00AB0963" w:rsidRDefault="001D4E1D" w:rsidP="00424CBD">
      <w:pPr>
        <w:rPr>
          <w:rFonts w:ascii="Kalinga" w:hAnsi="Kalinga" w:cs="Kalinga"/>
          <w:color w:val="1A1A1A"/>
          <w:sz w:val="22"/>
          <w:szCs w:val="26"/>
          <w:lang w:eastAsia="ja-JP"/>
        </w:rPr>
      </w:pPr>
    </w:p>
    <w:p w14:paraId="254F34AF" w14:textId="7D6E008C" w:rsidR="00F2019A" w:rsidRPr="00AB0963" w:rsidRDefault="001919E3" w:rsidP="00424CBD">
      <w:pPr>
        <w:rPr>
          <w:rFonts w:ascii="Kalinga" w:hAnsi="Kalinga" w:cs="Kalinga"/>
          <w:b/>
          <w:color w:val="1A1A1A"/>
          <w:sz w:val="22"/>
          <w:szCs w:val="26"/>
          <w:u w:val="single"/>
          <w:lang w:eastAsia="ja-JP"/>
        </w:rPr>
      </w:pPr>
      <w:r w:rsidRPr="00AB0963">
        <w:rPr>
          <w:rFonts w:ascii="Kalinga" w:hAnsi="Kalinga" w:cs="Kalinga"/>
          <w:b/>
          <w:color w:val="1A1A1A"/>
          <w:sz w:val="22"/>
          <w:szCs w:val="26"/>
          <w:u w:val="single"/>
          <w:lang w:eastAsia="ja-JP"/>
        </w:rPr>
        <w:t xml:space="preserve">Option 2: </w:t>
      </w:r>
      <w:r w:rsidR="00787020" w:rsidRPr="00AB0963">
        <w:rPr>
          <w:rFonts w:ascii="Kalinga" w:hAnsi="Kalinga" w:cs="Kalinga"/>
          <w:b/>
          <w:color w:val="1A1A1A"/>
          <w:sz w:val="22"/>
          <w:szCs w:val="26"/>
          <w:u w:val="single"/>
          <w:lang w:eastAsia="ja-JP"/>
        </w:rPr>
        <w:t>Salaries; Rent / Mortgage; LA vs. SF</w:t>
      </w:r>
    </w:p>
    <w:p w14:paraId="6AA4D984" w14:textId="77777777" w:rsidR="00F2019A" w:rsidRPr="00AB0963" w:rsidRDefault="00F2019A" w:rsidP="00424CBD">
      <w:pPr>
        <w:rPr>
          <w:rFonts w:ascii="Kalinga" w:hAnsi="Kalinga" w:cs="Kalinga"/>
          <w:color w:val="1A1A1A"/>
          <w:sz w:val="22"/>
          <w:szCs w:val="26"/>
          <w:lang w:eastAsia="ja-JP"/>
        </w:rPr>
      </w:pPr>
    </w:p>
    <w:p w14:paraId="574A1D49" w14:textId="77777777" w:rsidR="00F2019A" w:rsidRPr="00AB0963" w:rsidRDefault="00F2019A" w:rsidP="00F2019A">
      <w:p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b/>
          <w:color w:val="1A1A1A"/>
          <w:sz w:val="22"/>
          <w:szCs w:val="26"/>
          <w:lang w:eastAsia="ja-JP"/>
        </w:rPr>
        <w:t>The Problem</w:t>
      </w: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: </w:t>
      </w:r>
    </w:p>
    <w:p w14:paraId="630A20DF" w14:textId="77777777" w:rsidR="00010952" w:rsidRPr="00AB0963" w:rsidRDefault="00F2019A" w:rsidP="00F2019A">
      <w:p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b/>
          <w:color w:val="1A1A1A"/>
          <w:sz w:val="22"/>
          <w:szCs w:val="26"/>
          <w:lang w:eastAsia="ja-JP"/>
        </w:rPr>
        <w:t>The Data</w:t>
      </w: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: </w:t>
      </w:r>
    </w:p>
    <w:p w14:paraId="1B437A8F" w14:textId="2CD0A5AE" w:rsidR="00F70612" w:rsidRPr="00AB0963" w:rsidRDefault="00F70612" w:rsidP="00F70612">
      <w:pPr>
        <w:pStyle w:val="ListParagraph"/>
        <w:numPr>
          <w:ilvl w:val="0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sz w:val="22"/>
        </w:rPr>
        <w:t xml:space="preserve">SF DATA: </w:t>
      </w:r>
      <w:hyperlink r:id="rId14" w:history="1">
        <w:r w:rsidRPr="00AB0963">
          <w:rPr>
            <w:rStyle w:val="Hyperlink"/>
            <w:rFonts w:ascii="Kalinga" w:hAnsi="Kalinga" w:cs="Kalinga"/>
            <w:sz w:val="22"/>
          </w:rPr>
          <w:t>https://data.sfgov.org/</w:t>
        </w:r>
      </w:hyperlink>
      <w:r w:rsidRPr="00AB0963">
        <w:rPr>
          <w:rFonts w:ascii="Kalinga" w:hAnsi="Kalinga" w:cs="Kalinga"/>
          <w:sz w:val="22"/>
        </w:rPr>
        <w:t xml:space="preserve"> </w:t>
      </w:r>
    </w:p>
    <w:p w14:paraId="62B20B2B" w14:textId="4F46C435" w:rsidR="00F70612" w:rsidRPr="00AB0963" w:rsidRDefault="00F70612" w:rsidP="00F70612">
      <w:pPr>
        <w:pStyle w:val="ListParagraph"/>
        <w:numPr>
          <w:ilvl w:val="0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sz w:val="22"/>
        </w:rPr>
        <w:t xml:space="preserve">LA DATA: </w:t>
      </w:r>
      <w:hyperlink r:id="rId15" w:history="1">
        <w:r w:rsidRPr="00AB0963">
          <w:rPr>
            <w:rStyle w:val="Hyperlink"/>
            <w:rFonts w:ascii="Kalinga" w:hAnsi="Kalinga" w:cs="Kalinga"/>
            <w:sz w:val="22"/>
          </w:rPr>
          <w:t>https://data.lacounty.gov/</w:t>
        </w:r>
      </w:hyperlink>
      <w:r w:rsidRPr="00AB0963">
        <w:rPr>
          <w:rFonts w:ascii="Kalinga" w:hAnsi="Kalinga" w:cs="Kalinga"/>
          <w:sz w:val="22"/>
        </w:rPr>
        <w:t xml:space="preserve"> </w:t>
      </w:r>
    </w:p>
    <w:p w14:paraId="3D7819CB" w14:textId="77777777" w:rsidR="00B975C4" w:rsidRPr="00AB0963" w:rsidRDefault="00010952" w:rsidP="00F70612">
      <w:pPr>
        <w:pStyle w:val="ListParagraph"/>
        <w:numPr>
          <w:ilvl w:val="0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sz w:val="22"/>
        </w:rPr>
        <w:t xml:space="preserve">SF Salaries: </w:t>
      </w:r>
    </w:p>
    <w:p w14:paraId="77993586" w14:textId="10B257CB" w:rsidR="001D4E1D" w:rsidRDefault="00DD3437" w:rsidP="00B975C4">
      <w:pPr>
        <w:pStyle w:val="ListParagraph"/>
        <w:numPr>
          <w:ilvl w:val="1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hyperlink r:id="rId16" w:history="1">
        <w:r w:rsidR="001D4E1D" w:rsidRPr="00AB0963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https://www.kaggle.com/kaggle/sf-salaries</w:t>
        </w:r>
      </w:hyperlink>
    </w:p>
    <w:p w14:paraId="24DEC41D" w14:textId="79D4D69F" w:rsidR="00052343" w:rsidRPr="00AB0963" w:rsidRDefault="00052343" w:rsidP="00052343">
      <w:pPr>
        <w:pStyle w:val="ListParagraph"/>
        <w:numPr>
          <w:ilvl w:val="1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hyperlink r:id="rId17" w:history="1">
        <w:r w:rsidRPr="00B11C98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https://www.kaggle.com/kaggle/sf-salaries/scripts</w:t>
        </w:r>
      </w:hyperlink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7A6CC313" w14:textId="39A8674E" w:rsidR="00B975C4" w:rsidRPr="00AB0963" w:rsidRDefault="00B975C4" w:rsidP="00B975C4">
      <w:pPr>
        <w:pStyle w:val="ListParagraph"/>
        <w:numPr>
          <w:ilvl w:val="1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hyperlink r:id="rId18" w:history="1">
        <w:r w:rsidRPr="00AB0963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https://data.sfgov.org/data?search=salaries</w:t>
        </w:r>
      </w:hyperlink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0C8FEDE9" w14:textId="7D44CE50" w:rsidR="00B975C4" w:rsidRPr="00AB0963" w:rsidRDefault="00B975C4" w:rsidP="00B975C4">
      <w:pPr>
        <w:pStyle w:val="ListParagraph"/>
        <w:numPr>
          <w:ilvl w:val="2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lastRenderedPageBreak/>
        <w:t xml:space="preserve">Salary Ranges by Job Classification: </w:t>
      </w:r>
      <w:hyperlink r:id="rId19" w:history="1">
        <w:r w:rsidRPr="00AB0963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https://data.sfgov.org/City-Management-and-Ethics/Salary-Ranges-by-Job-Classification/7h4w-reyq</w:t>
        </w:r>
      </w:hyperlink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7547F838" w14:textId="1551BC81" w:rsidR="00AA06CC" w:rsidRPr="00AB0963" w:rsidRDefault="00AA06CC" w:rsidP="00AA06CC">
      <w:pPr>
        <w:pStyle w:val="ListParagraph"/>
        <w:numPr>
          <w:ilvl w:val="2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Employee Compensation (City employees 2013): </w:t>
      </w:r>
      <w:hyperlink r:id="rId20" w:history="1">
        <w:r w:rsidRPr="00AB0963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https://data.sfgov.org/City-Management-and-Ethics/Employee-Compensation/88g8-5mnd</w:t>
        </w:r>
      </w:hyperlink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7BB966FE" w14:textId="7AA60363" w:rsidR="00AA06CC" w:rsidRPr="00AB0963" w:rsidRDefault="00AA06CC" w:rsidP="00AA06CC">
      <w:pPr>
        <w:pStyle w:val="ListParagraph"/>
        <w:numPr>
          <w:ilvl w:val="2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Fulltime Employees by Job Classification: </w:t>
      </w:r>
      <w:hyperlink r:id="rId21" w:history="1">
        <w:r w:rsidRPr="00AB0963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https://data.sfgov.org/City-Management-and-Ethics/Full-Time-Employees-By-Job-Classification/uk3k-9ai5</w:t>
        </w:r>
      </w:hyperlink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4DDCE29A" w14:textId="546776CD" w:rsidR="00AA06CC" w:rsidRPr="00AB0963" w:rsidRDefault="00AA06CC" w:rsidP="00AA06CC">
      <w:pPr>
        <w:pStyle w:val="ListParagraph"/>
        <w:numPr>
          <w:ilvl w:val="2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Job Titles By Classification: </w:t>
      </w:r>
      <w:hyperlink r:id="rId22" w:history="1">
        <w:r w:rsidRPr="00AB0963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https://data.sfgov.org/City-Management-and-Ethics/Job-Titles-by-Classification/58un-vqfs</w:t>
        </w:r>
      </w:hyperlink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7890672C" w14:textId="0433AA54" w:rsidR="00AA06CC" w:rsidRPr="00AB0963" w:rsidRDefault="00AA06CC" w:rsidP="00AA06CC">
      <w:pPr>
        <w:pStyle w:val="ListParagraph"/>
        <w:numPr>
          <w:ilvl w:val="1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proofErr w:type="spellStart"/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>Payscale</w:t>
      </w:r>
      <w:proofErr w:type="spellEnd"/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- Average Salaries in </w:t>
      </w: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>SF</w:t>
      </w: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by job description</w:t>
      </w: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: </w:t>
      </w:r>
      <w:hyperlink r:id="rId23" w:history="1">
        <w:r w:rsidRPr="00AB0963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http://www.payscale.com/research/US/Location=San-Francisco-CA/Salary</w:t>
        </w:r>
      </w:hyperlink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6BDB1EAA" w14:textId="69786DFE" w:rsidR="00010952" w:rsidRPr="00AB0963" w:rsidRDefault="00010952" w:rsidP="00010952">
      <w:pPr>
        <w:pStyle w:val="ListParagraph"/>
        <w:numPr>
          <w:ilvl w:val="0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sz w:val="22"/>
        </w:rPr>
        <w:t>LA Salaries:</w:t>
      </w:r>
    </w:p>
    <w:p w14:paraId="2045890A" w14:textId="264A6E7A" w:rsidR="00AA06CC" w:rsidRPr="00AB0963" w:rsidRDefault="00AA06CC" w:rsidP="00AA06CC">
      <w:pPr>
        <w:pStyle w:val="ListParagraph"/>
        <w:numPr>
          <w:ilvl w:val="1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sz w:val="22"/>
        </w:rPr>
        <w:t xml:space="preserve">LA County Employee Salaries: </w:t>
      </w:r>
      <w:hyperlink r:id="rId24" w:history="1">
        <w:r w:rsidRPr="00AB0963">
          <w:rPr>
            <w:rStyle w:val="Hyperlink"/>
            <w:rFonts w:ascii="Kalinga" w:hAnsi="Kalinga" w:cs="Kalinga"/>
            <w:sz w:val="22"/>
          </w:rPr>
          <w:t>https://data.lacounty.gov/Operations/LA-County-Employee-Salaries/8rdv-6nb6</w:t>
        </w:r>
      </w:hyperlink>
      <w:r w:rsidRPr="00AB0963">
        <w:rPr>
          <w:rFonts w:ascii="Kalinga" w:hAnsi="Kalinga" w:cs="Kalinga"/>
          <w:sz w:val="22"/>
        </w:rPr>
        <w:t xml:space="preserve"> </w:t>
      </w:r>
    </w:p>
    <w:p w14:paraId="107D1504" w14:textId="1F9235B7" w:rsidR="00AA06CC" w:rsidRPr="00AB0963" w:rsidRDefault="00AA06CC" w:rsidP="00AA06CC">
      <w:pPr>
        <w:pStyle w:val="ListParagraph"/>
        <w:numPr>
          <w:ilvl w:val="1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sz w:val="22"/>
        </w:rPr>
        <w:t>Average Salary and Benefit Earnings by Position:</w:t>
      </w: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  <w:hyperlink r:id="rId25" w:history="1">
        <w:r w:rsidRPr="00AB0963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https://data.lacounty.gov/Operations/Average-Salary-and-Benefit-Earnings-by-Position/6635-a2qt</w:t>
        </w:r>
      </w:hyperlink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472375A3" w14:textId="79286C76" w:rsidR="00AA06CC" w:rsidRPr="00AB0963" w:rsidRDefault="00AA06CC" w:rsidP="00AA06CC">
      <w:pPr>
        <w:pStyle w:val="ListParagraph"/>
        <w:numPr>
          <w:ilvl w:val="1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proofErr w:type="spellStart"/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>Payscale</w:t>
      </w:r>
      <w:proofErr w:type="spellEnd"/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- Average Salaries in LA by job description: </w:t>
      </w:r>
      <w:hyperlink r:id="rId26" w:history="1">
        <w:r w:rsidRPr="00AB0963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http://www.payscale.com/research/US/Location=Los-Angeles-CA/Salary</w:t>
        </w:r>
      </w:hyperlink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03EAB6C6" w14:textId="5C344458" w:rsidR="00010952" w:rsidRPr="00AB0963" w:rsidRDefault="003065B8" w:rsidP="00010952">
      <w:pPr>
        <w:pStyle w:val="ListParagraph"/>
        <w:numPr>
          <w:ilvl w:val="0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>SF Rent Prices:</w:t>
      </w:r>
    </w:p>
    <w:p w14:paraId="7D110C82" w14:textId="3998370B" w:rsidR="00AA06CC" w:rsidRPr="00AB0963" w:rsidRDefault="00AA06CC" w:rsidP="00AA06CC">
      <w:pPr>
        <w:pStyle w:val="ListParagraph"/>
        <w:numPr>
          <w:ilvl w:val="1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Your Home Suite.com: </w:t>
      </w:r>
      <w:hyperlink r:id="rId27" w:history="1">
        <w:r w:rsidRPr="00AB0963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https://www.yourhomesuite.com/welcome-to-san-francisco-bay-area?gclid=Cj0KEQjw94-6BRDkk568hcyg3-YBEiQAnmuwknA1EvoOd1bZwabSzxSn7jd-LS8PEInrgWEMQ17_YuUaApcV8P8HAQ</w:t>
        </w:r>
      </w:hyperlink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1F84797D" w14:textId="7A1B9FE1" w:rsidR="00AA06CC" w:rsidRPr="00AB0963" w:rsidRDefault="00AA06CC" w:rsidP="00AA06CC">
      <w:pPr>
        <w:pStyle w:val="ListParagraph"/>
        <w:numPr>
          <w:ilvl w:val="1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proofErr w:type="spellStart"/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>Zumper</w:t>
      </w:r>
      <w:proofErr w:type="spellEnd"/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: </w:t>
      </w:r>
      <w:hyperlink r:id="rId28" w:history="1">
        <w:r w:rsidRPr="00AB0963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https://www.zumper.com/apartments-for-rent/san-francisco-ca</w:t>
        </w:r>
      </w:hyperlink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5ADB8D13" w14:textId="0E76F4BB" w:rsidR="00AA06CC" w:rsidRPr="00AB0963" w:rsidRDefault="00AA06CC" w:rsidP="00AA06CC">
      <w:pPr>
        <w:pStyle w:val="ListParagraph"/>
        <w:numPr>
          <w:ilvl w:val="1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Rent Jungle: </w:t>
      </w:r>
      <w:hyperlink r:id="rId29" w:history="1">
        <w:r w:rsidRPr="00AB0963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https://www.rentjungle.com/san-francisco-apartments-and-houses-for-rent/</w:t>
        </w:r>
      </w:hyperlink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14780A6A" w14:textId="0C8FCDB2" w:rsidR="003065B8" w:rsidRPr="00AB0963" w:rsidRDefault="003065B8" w:rsidP="00010952">
      <w:pPr>
        <w:pStyle w:val="ListParagraph"/>
        <w:numPr>
          <w:ilvl w:val="0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>LA Rent Prices:</w:t>
      </w:r>
    </w:p>
    <w:p w14:paraId="408168A3" w14:textId="2CF967B3" w:rsidR="00AA06CC" w:rsidRPr="00AB0963" w:rsidRDefault="00AA06CC" w:rsidP="00AA06CC">
      <w:pPr>
        <w:pStyle w:val="ListParagraph"/>
        <w:numPr>
          <w:ilvl w:val="1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Your Home Suite: </w:t>
      </w:r>
      <w:hyperlink r:id="rId30" w:history="1">
        <w:r w:rsidRPr="00AB0963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www.yourhomesuite.com/furnished-rentals/los-angeles-ca-united-states?data%5Bis_home_page_search%5D=1&amp;data%5Bautocomplete%5D=Los+Angeles%2C+CA%2C+United+States&amp;data%5Blat%5D=34.0522342&amp;data%5Blng%5D=-118.2436849&amp;data%5Bpostal_code%5D=&amp;data%5Bformatted_address%5D</w:t>
        </w:r>
        <w:r w:rsidRPr="00AB0963">
          <w:rPr>
            <w:rStyle w:val="Hyperlink"/>
            <w:rFonts w:ascii="Kalinga" w:hAnsi="Kalinga" w:cs="Kalinga"/>
            <w:sz w:val="22"/>
            <w:szCs w:val="26"/>
            <w:lang w:eastAsia="ja-JP"/>
          </w:rPr>
          <w:lastRenderedPageBreak/>
          <w:t>=Los+Angeles%2C+CA%2C+USA&amp;data%5Barrival_date%5D=&amp;data%5Bbedrooms%5D</w:t>
        </w:r>
      </w:hyperlink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>=</w:t>
      </w:r>
    </w:p>
    <w:p w14:paraId="10D18356" w14:textId="3F980F5B" w:rsidR="00AA06CC" w:rsidRPr="00AB0963" w:rsidRDefault="00AA06CC" w:rsidP="00AA06CC">
      <w:pPr>
        <w:pStyle w:val="ListParagraph"/>
        <w:numPr>
          <w:ilvl w:val="1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proofErr w:type="spellStart"/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>Zumper</w:t>
      </w:r>
      <w:proofErr w:type="spellEnd"/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: </w:t>
      </w:r>
      <w:hyperlink r:id="rId31" w:history="1">
        <w:r w:rsidRPr="00AB0963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https://www.zumper.com/apartments-for-rent/los-angeles-ca</w:t>
        </w:r>
      </w:hyperlink>
    </w:p>
    <w:p w14:paraId="5C1E3A56" w14:textId="200B07B0" w:rsidR="00AA06CC" w:rsidRPr="00AB0963" w:rsidRDefault="00AA06CC" w:rsidP="00AA06CC">
      <w:pPr>
        <w:pStyle w:val="ListParagraph"/>
        <w:numPr>
          <w:ilvl w:val="1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Rent Jungle: </w:t>
      </w:r>
      <w:hyperlink r:id="rId32" w:history="1">
        <w:r w:rsidRPr="00AB0963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https://www.rentjungle.com/los-angeles-apartments-and-houses-for-rent/</w:t>
        </w:r>
      </w:hyperlink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4382E997" w14:textId="17CEEC20" w:rsidR="00AA06CC" w:rsidRPr="00AB0963" w:rsidRDefault="00AA06CC" w:rsidP="00AA06CC">
      <w:pPr>
        <w:pStyle w:val="ListParagraph"/>
        <w:numPr>
          <w:ilvl w:val="0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>LA Data:</w:t>
      </w:r>
    </w:p>
    <w:p w14:paraId="1D95D311" w14:textId="4CA74203" w:rsidR="00AA06CC" w:rsidRPr="007428BC" w:rsidRDefault="00AA06CC" w:rsidP="007428BC">
      <w:pPr>
        <w:ind w:left="720"/>
        <w:rPr>
          <w:rFonts w:ascii="Kalinga" w:hAnsi="Kalinga" w:cs="Kalinga"/>
          <w:color w:val="1A1A1A"/>
          <w:sz w:val="22"/>
          <w:szCs w:val="26"/>
          <w:lang w:eastAsia="ja-JP"/>
        </w:rPr>
      </w:pPr>
      <w:hyperlink r:id="rId33" w:history="1">
        <w:r w:rsidRPr="007428BC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http://www.numbeo.com/cost-of-living/compare_cities.jsp?country1=United+States&amp;country2=United+States&amp;city1=Los+Angeles%2C+CA&amp;city2=San+Francisco%2C+CA&amp;tracking=getDispatchComparison</w:t>
        </w:r>
      </w:hyperlink>
      <w:r w:rsidRPr="007428BC">
        <w:rPr>
          <w:rFonts w:ascii="Kalinga" w:hAnsi="Kalinga" w:cs="Kalinga"/>
          <w:color w:val="1A1A1A"/>
          <w:sz w:val="22"/>
          <w:szCs w:val="26"/>
          <w:lang w:eastAsia="ja-JP"/>
        </w:rPr>
        <w:tab/>
      </w:r>
    </w:p>
    <w:p w14:paraId="479C5517" w14:textId="6125C492" w:rsidR="00AA06CC" w:rsidRPr="00AB0963" w:rsidRDefault="00AA06CC" w:rsidP="00AA06CC">
      <w:pPr>
        <w:pStyle w:val="ListParagraph"/>
        <w:numPr>
          <w:ilvl w:val="0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>SF Data:</w:t>
      </w:r>
    </w:p>
    <w:p w14:paraId="537931B0" w14:textId="6A9114E5" w:rsidR="00AA06CC" w:rsidRPr="007428BC" w:rsidRDefault="00AA06CC" w:rsidP="007428BC">
      <w:pPr>
        <w:ind w:left="720"/>
        <w:rPr>
          <w:rFonts w:ascii="Kalinga" w:hAnsi="Kalinga" w:cs="Kalinga"/>
          <w:color w:val="1A1A1A"/>
          <w:sz w:val="22"/>
          <w:szCs w:val="26"/>
          <w:lang w:eastAsia="ja-JP"/>
        </w:rPr>
      </w:pPr>
      <w:hyperlink r:id="rId34" w:history="1">
        <w:r w:rsidRPr="007428BC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http://www.numbeo.com/cost-of-living/compare_cities.jsp?country1=United+States&amp;country2=United+States&amp;city1=San+Francisco%2C+CA&amp;city2=San+Francisco%2C+CA&amp;tracking=getDispatchComparison</w:t>
        </w:r>
      </w:hyperlink>
      <w:r w:rsidRPr="007428BC"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5C2EDAE1" w14:textId="64EAD335" w:rsidR="003065B8" w:rsidRPr="00AB0963" w:rsidRDefault="003065B8" w:rsidP="00010952">
      <w:pPr>
        <w:pStyle w:val="ListParagraph"/>
        <w:numPr>
          <w:ilvl w:val="0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>SF Mortgages:</w:t>
      </w:r>
    </w:p>
    <w:p w14:paraId="03D2E4FC" w14:textId="6D4C7592" w:rsidR="003065B8" w:rsidRPr="00AB0963" w:rsidRDefault="003065B8" w:rsidP="00010952">
      <w:pPr>
        <w:pStyle w:val="ListParagraph"/>
        <w:numPr>
          <w:ilvl w:val="0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LA Mortgages: </w:t>
      </w:r>
    </w:p>
    <w:p w14:paraId="294751AF" w14:textId="0FDE448A" w:rsidR="003065B8" w:rsidRPr="00AB0963" w:rsidRDefault="003065B8" w:rsidP="00010952">
      <w:pPr>
        <w:pStyle w:val="ListParagraph"/>
        <w:numPr>
          <w:ilvl w:val="0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i/>
          <w:color w:val="1A1A1A"/>
          <w:sz w:val="22"/>
          <w:szCs w:val="26"/>
          <w:lang w:eastAsia="ja-JP"/>
        </w:rPr>
        <w:t xml:space="preserve">Comparing info w/ similar house / apartment size </w:t>
      </w:r>
    </w:p>
    <w:p w14:paraId="10C56EC3" w14:textId="0136FA39" w:rsidR="005E5FDE" w:rsidRPr="00AB0963" w:rsidRDefault="005E5FDE" w:rsidP="00010952">
      <w:pPr>
        <w:pStyle w:val="ListParagraph"/>
        <w:numPr>
          <w:ilvl w:val="0"/>
          <w:numId w:val="5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i/>
          <w:color w:val="1A1A1A"/>
          <w:sz w:val="22"/>
          <w:szCs w:val="26"/>
          <w:lang w:eastAsia="ja-JP"/>
        </w:rPr>
        <w:t>*Stick w/ Rent</w:t>
      </w:r>
    </w:p>
    <w:p w14:paraId="7E9DDEF3" w14:textId="7A062A89" w:rsidR="007C7024" w:rsidRPr="00AB0963" w:rsidRDefault="00F2019A" w:rsidP="00F2019A">
      <w:p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b/>
          <w:color w:val="1A1A1A"/>
          <w:sz w:val="22"/>
          <w:szCs w:val="26"/>
          <w:lang w:eastAsia="ja-JP"/>
        </w:rPr>
        <w:t>Hypothesis:</w:t>
      </w:r>
      <w:r w:rsidR="007C7024" w:rsidRPr="00AB0963">
        <w:rPr>
          <w:rFonts w:ascii="Kalinga" w:hAnsi="Kalinga" w:cs="Kalinga"/>
          <w:b/>
          <w:color w:val="1A1A1A"/>
          <w:sz w:val="22"/>
          <w:szCs w:val="26"/>
          <w:lang w:eastAsia="ja-JP"/>
        </w:rPr>
        <w:t xml:space="preserve"> </w:t>
      </w:r>
      <w:r w:rsidR="007C7024"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Places with higher rents/ </w:t>
      </w:r>
      <w:r w:rsidR="007C7024" w:rsidRPr="00AB0963">
        <w:rPr>
          <w:rFonts w:ascii="Kalinga" w:hAnsi="Kalinga" w:cs="Kalinga"/>
          <w:color w:val="1A1A1A"/>
          <w:sz w:val="22"/>
          <w:szCs w:val="26"/>
          <w:lang w:eastAsia="ja-JP"/>
        </w:rPr>
        <w:t>mortgages</w:t>
      </w:r>
      <w:r w:rsidR="007C7024"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– focusing on San Francisco – offer salaries at a higher rate for the same jobs than in places with lower rents/mortgages </w:t>
      </w:r>
    </w:p>
    <w:p w14:paraId="481957DB" w14:textId="77777777" w:rsidR="00AB0963" w:rsidRDefault="00AB0963" w:rsidP="00AB0963">
      <w:pPr>
        <w:rPr>
          <w:rFonts w:ascii="Kalinga" w:hAnsi="Kalinga" w:cs="Kalinga"/>
          <w:color w:val="1A1A1A"/>
          <w:szCs w:val="26"/>
          <w:u w:val="single"/>
          <w:lang w:eastAsia="ja-JP"/>
        </w:rPr>
      </w:pPr>
    </w:p>
    <w:p w14:paraId="0F4C5AEE" w14:textId="1A13FA32" w:rsidR="00AB0963" w:rsidRDefault="00AB0963" w:rsidP="00AB0963">
      <w:pPr>
        <w:rPr>
          <w:rFonts w:ascii="Kalinga" w:hAnsi="Kalinga" w:cs="Kalinga"/>
          <w:color w:val="1A1A1A"/>
          <w:szCs w:val="26"/>
          <w:u w:val="single"/>
          <w:lang w:eastAsia="ja-JP"/>
        </w:rPr>
      </w:pPr>
    </w:p>
    <w:p w14:paraId="204F7099" w14:textId="48C848A7" w:rsidR="00AB0963" w:rsidRDefault="00AB0963" w:rsidP="00AB0963">
      <w:pPr>
        <w:rPr>
          <w:rFonts w:ascii="Kalinga" w:hAnsi="Kalinga" w:cs="Kalinga"/>
          <w:color w:val="1A1A1A"/>
          <w:szCs w:val="26"/>
          <w:lang w:eastAsia="ja-JP"/>
        </w:rPr>
      </w:pPr>
      <w:r w:rsidRPr="001D37BD">
        <w:rPr>
          <w:rFonts w:ascii="Kalinga" w:hAnsi="Kalinga" w:cs="Kalinga"/>
          <w:b/>
          <w:color w:val="1A1A1A"/>
          <w:szCs w:val="26"/>
          <w:u w:val="single"/>
          <w:lang w:eastAsia="ja-JP"/>
        </w:rPr>
        <w:t>Option 3</w:t>
      </w:r>
      <w:r w:rsidRPr="001D37BD">
        <w:rPr>
          <w:rFonts w:ascii="Kalinga" w:hAnsi="Kalinga" w:cs="Kalinga"/>
          <w:b/>
          <w:color w:val="1A1A1A"/>
          <w:szCs w:val="26"/>
          <w:lang w:eastAsia="ja-JP"/>
        </w:rPr>
        <w:t>:</w:t>
      </w:r>
      <w:r w:rsidRPr="00AB0963">
        <w:rPr>
          <w:rFonts w:ascii="Kalinga" w:hAnsi="Kalinga" w:cs="Kalinga"/>
          <w:color w:val="1A1A1A"/>
          <w:szCs w:val="26"/>
          <w:lang w:eastAsia="ja-JP"/>
        </w:rPr>
        <w:t xml:space="preserve"> </w:t>
      </w:r>
      <w:r w:rsidR="006A75D5">
        <w:rPr>
          <w:rFonts w:ascii="Kalinga" w:hAnsi="Kalinga" w:cs="Kalinga"/>
          <w:color w:val="1A1A1A"/>
          <w:szCs w:val="26"/>
          <w:lang w:eastAsia="ja-JP"/>
        </w:rPr>
        <w:t>Infrequently Reported Notifiable Diseases</w:t>
      </w:r>
      <w:r w:rsidR="00E17DA5">
        <w:rPr>
          <w:rFonts w:ascii="Kalinga" w:hAnsi="Kalinga" w:cs="Kalinga"/>
          <w:color w:val="1A1A1A"/>
          <w:szCs w:val="26"/>
          <w:lang w:eastAsia="ja-JP"/>
        </w:rPr>
        <w:t xml:space="preserve"> in the US (</w:t>
      </w:r>
      <w:r w:rsidR="00E17DA5">
        <w:rPr>
          <w:rFonts w:ascii="Kalinga" w:hAnsi="Kalinga" w:cs="Kalinga"/>
          <w:i/>
          <w:color w:val="1A1A1A"/>
          <w:szCs w:val="26"/>
          <w:lang w:eastAsia="ja-JP"/>
        </w:rPr>
        <w:t>possible focus on West Nile</w:t>
      </w:r>
      <w:r w:rsidR="00E17DA5">
        <w:rPr>
          <w:rFonts w:ascii="Kalinga" w:hAnsi="Kalinga" w:cs="Kalinga"/>
          <w:color w:val="1A1A1A"/>
          <w:szCs w:val="26"/>
          <w:lang w:eastAsia="ja-JP"/>
        </w:rPr>
        <w:t>)</w:t>
      </w:r>
      <w:r w:rsidR="006A75D5">
        <w:rPr>
          <w:rFonts w:ascii="Kalinga" w:hAnsi="Kalinga" w:cs="Kalinga"/>
          <w:color w:val="1A1A1A"/>
          <w:szCs w:val="26"/>
          <w:lang w:eastAsia="ja-JP"/>
        </w:rPr>
        <w:t xml:space="preserve"> &amp; Possible Correlations</w:t>
      </w:r>
      <w:r w:rsidR="0085387B">
        <w:rPr>
          <w:rFonts w:ascii="Kalinga" w:hAnsi="Kalinga" w:cs="Kalinga"/>
          <w:color w:val="1A1A1A"/>
          <w:szCs w:val="26"/>
          <w:lang w:eastAsia="ja-JP"/>
        </w:rPr>
        <w:t xml:space="preserve"> for why they go frequently go unreported </w:t>
      </w:r>
    </w:p>
    <w:p w14:paraId="5B4F1E64" w14:textId="36C5DBBC" w:rsidR="0034731C" w:rsidRPr="00AB0963" w:rsidRDefault="0034731C" w:rsidP="00AB0963">
      <w:pPr>
        <w:rPr>
          <w:rFonts w:ascii="Kalinga" w:hAnsi="Kalinga" w:cs="Kalinga"/>
          <w:color w:val="1A1A1A"/>
          <w:szCs w:val="26"/>
          <w:lang w:eastAsia="ja-JP"/>
        </w:rPr>
      </w:pPr>
      <w:r>
        <w:rPr>
          <w:rFonts w:ascii="Kalinga" w:hAnsi="Kalinga" w:cs="Kalinga"/>
          <w:color w:val="1A1A1A"/>
          <w:szCs w:val="26"/>
          <w:lang w:eastAsia="ja-JP"/>
        </w:rPr>
        <w:t>OR Individuals who are more susceptible</w:t>
      </w:r>
      <w:r w:rsidR="009C15FA">
        <w:rPr>
          <w:rFonts w:ascii="Kalinga" w:hAnsi="Kalinga" w:cs="Kalinga"/>
          <w:color w:val="1A1A1A"/>
          <w:szCs w:val="26"/>
          <w:lang w:eastAsia="ja-JP"/>
        </w:rPr>
        <w:t xml:space="preserve"> to certain diseases; where in the US it’s likely to occur; when (month)</w:t>
      </w:r>
    </w:p>
    <w:p w14:paraId="243B2CDB" w14:textId="06F4C4A7" w:rsidR="00AB0963" w:rsidRDefault="00AB0963" w:rsidP="00AB0963">
      <w:pPr>
        <w:rPr>
          <w:rFonts w:ascii="Kalinga" w:hAnsi="Kalinga" w:cs="Kalinga"/>
          <w:color w:val="1A1A1A"/>
          <w:szCs w:val="26"/>
          <w:lang w:eastAsia="ja-JP"/>
        </w:rPr>
      </w:pPr>
      <w:r w:rsidRPr="00AB0963">
        <w:rPr>
          <w:rFonts w:ascii="Kalinga" w:hAnsi="Kalinga" w:cs="Kalinga"/>
          <w:b/>
          <w:color w:val="1A1A1A"/>
          <w:sz w:val="22"/>
          <w:szCs w:val="26"/>
          <w:lang w:eastAsia="ja-JP"/>
        </w:rPr>
        <w:t>The Problem</w:t>
      </w: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: </w:t>
      </w:r>
      <w:r w:rsidR="006A75D5" w:rsidRPr="00AB0963">
        <w:rPr>
          <w:rFonts w:ascii="Kalinga" w:hAnsi="Kalinga" w:cs="Kalinga"/>
          <w:color w:val="1A1A1A"/>
          <w:szCs w:val="26"/>
          <w:lang w:eastAsia="ja-JP"/>
        </w:rPr>
        <w:t>Diseases / infections not properly diagnosed by doctors / rate of people not properly reporting</w:t>
      </w:r>
    </w:p>
    <w:p w14:paraId="00A7CCBF" w14:textId="4DCB218F" w:rsidR="000B58E1" w:rsidRPr="000B58E1" w:rsidRDefault="000B58E1" w:rsidP="000B58E1">
      <w:pPr>
        <w:pStyle w:val="ListParagraph"/>
        <w:numPr>
          <w:ilvl w:val="0"/>
          <w:numId w:val="5"/>
        </w:numPr>
        <w:rPr>
          <w:rFonts w:ascii="Kalinga" w:hAnsi="Kalinga" w:cs="Kalinga"/>
          <w:color w:val="1A1A1A"/>
          <w:szCs w:val="26"/>
          <w:lang w:eastAsia="ja-JP"/>
        </w:rPr>
      </w:pPr>
      <w:r w:rsidRPr="000B58E1">
        <w:rPr>
          <w:rFonts w:ascii="Kalinga" w:hAnsi="Kalinga" w:cs="Kalinga"/>
          <w:color w:val="1A1A1A"/>
          <w:szCs w:val="26"/>
          <w:lang w:eastAsia="ja-JP"/>
        </w:rPr>
        <w:t>Encephalitis</w:t>
      </w:r>
      <w:r>
        <w:rPr>
          <w:rFonts w:ascii="Kalinga" w:hAnsi="Kalinga" w:cs="Kalinga"/>
          <w:color w:val="1A1A1A"/>
          <w:szCs w:val="26"/>
          <w:lang w:eastAsia="ja-JP"/>
        </w:rPr>
        <w:t xml:space="preserve"> </w:t>
      </w:r>
    </w:p>
    <w:p w14:paraId="51BC976F" w14:textId="66174C52" w:rsidR="0098137A" w:rsidRDefault="0098137A" w:rsidP="00AB0963">
      <w:pPr>
        <w:rPr>
          <w:rFonts w:ascii="Kalinga" w:hAnsi="Kalinga" w:cs="Kalinga"/>
          <w:color w:val="1A1A1A"/>
          <w:szCs w:val="26"/>
          <w:lang w:eastAsia="ja-JP"/>
        </w:rPr>
      </w:pPr>
      <w:r>
        <w:rPr>
          <w:rFonts w:ascii="Kalinga" w:hAnsi="Kalinga" w:cs="Kalinga"/>
          <w:color w:val="1A1A1A"/>
          <w:szCs w:val="26"/>
          <w:lang w:eastAsia="ja-JP"/>
        </w:rPr>
        <w:t xml:space="preserve">CDC Article re. West Nile in NY 1999: </w:t>
      </w:r>
      <w:hyperlink r:id="rId35" w:history="1">
        <w:r w:rsidRPr="00B11C98">
          <w:rPr>
            <w:rStyle w:val="Hyperlink"/>
            <w:rFonts w:ascii="Kalinga" w:hAnsi="Kalinga" w:cs="Kalinga"/>
            <w:szCs w:val="26"/>
            <w:lang w:eastAsia="ja-JP"/>
          </w:rPr>
          <w:t>http://www.cdc.gov/mmwr/pdf/wk/mm4838.pdf</w:t>
        </w:r>
      </w:hyperlink>
      <w:r>
        <w:rPr>
          <w:rFonts w:ascii="Kalinga" w:hAnsi="Kalinga" w:cs="Kalinga"/>
          <w:color w:val="1A1A1A"/>
          <w:szCs w:val="26"/>
          <w:lang w:eastAsia="ja-JP"/>
        </w:rPr>
        <w:t xml:space="preserve"> </w:t>
      </w:r>
    </w:p>
    <w:p w14:paraId="2421950C" w14:textId="0C640B92" w:rsidR="0098137A" w:rsidRDefault="0098137A" w:rsidP="00AB0963">
      <w:pPr>
        <w:rPr>
          <w:rFonts w:ascii="Kalinga" w:hAnsi="Kalinga" w:cs="Kalinga"/>
          <w:color w:val="1A1A1A"/>
          <w:szCs w:val="26"/>
          <w:lang w:eastAsia="ja-JP"/>
        </w:rPr>
      </w:pPr>
      <w:r>
        <w:rPr>
          <w:rFonts w:ascii="Kalinga" w:hAnsi="Kalinga" w:cs="Kalinga"/>
          <w:color w:val="1A1A1A"/>
          <w:szCs w:val="26"/>
          <w:lang w:eastAsia="ja-JP"/>
        </w:rPr>
        <w:t xml:space="preserve">CDC article re. West Nile in US: </w:t>
      </w:r>
      <w:hyperlink r:id="rId36" w:history="1">
        <w:r w:rsidRPr="00B11C98">
          <w:rPr>
            <w:rStyle w:val="Hyperlink"/>
            <w:rFonts w:ascii="Kalinga" w:hAnsi="Kalinga" w:cs="Kalinga"/>
            <w:szCs w:val="26"/>
            <w:lang w:eastAsia="ja-JP"/>
          </w:rPr>
          <w:t>http://www.cdc.gov/westnile/resources/pdfs/wnvguidelines.pdf</w:t>
        </w:r>
      </w:hyperlink>
      <w:r>
        <w:rPr>
          <w:rFonts w:ascii="Kalinga" w:hAnsi="Kalinga" w:cs="Kalinga"/>
          <w:color w:val="1A1A1A"/>
          <w:szCs w:val="26"/>
          <w:lang w:eastAsia="ja-JP"/>
        </w:rPr>
        <w:t xml:space="preserve"> </w:t>
      </w:r>
    </w:p>
    <w:p w14:paraId="0ED64F05" w14:textId="756D733B" w:rsidR="007551A9" w:rsidRPr="00AB0963" w:rsidRDefault="007551A9" w:rsidP="00AB0963">
      <w:pPr>
        <w:rPr>
          <w:rFonts w:ascii="Kalinga" w:hAnsi="Kalinga" w:cs="Kalinga"/>
          <w:color w:val="1A1A1A"/>
          <w:sz w:val="22"/>
          <w:szCs w:val="26"/>
          <w:lang w:eastAsia="ja-JP"/>
        </w:rPr>
      </w:pPr>
      <w:r>
        <w:rPr>
          <w:rFonts w:ascii="Kalinga" w:hAnsi="Kalinga" w:cs="Kalinga"/>
          <w:color w:val="1A1A1A"/>
          <w:szCs w:val="26"/>
          <w:lang w:eastAsia="ja-JP"/>
        </w:rPr>
        <w:lastRenderedPageBreak/>
        <w:t xml:space="preserve">Article 2010 (says places where it’s more likely to occur in US)” </w:t>
      </w:r>
      <w:hyperlink r:id="rId37" w:history="1">
        <w:r w:rsidRPr="00B11C98">
          <w:rPr>
            <w:rStyle w:val="Hyperlink"/>
            <w:rFonts w:ascii="Kalinga" w:hAnsi="Kalinga" w:cs="Kalinga"/>
            <w:szCs w:val="26"/>
            <w:lang w:eastAsia="ja-JP"/>
          </w:rPr>
          <w:t>http://www.cdc.gov/mmwr/preview/mmwrhtml/mm6030a1.htm?s_cid=mm6030a1_w</w:t>
        </w:r>
      </w:hyperlink>
      <w:r>
        <w:rPr>
          <w:rFonts w:ascii="Kalinga" w:hAnsi="Kalinga" w:cs="Kalinga"/>
          <w:color w:val="1A1A1A"/>
          <w:szCs w:val="26"/>
          <w:lang w:eastAsia="ja-JP"/>
        </w:rPr>
        <w:t xml:space="preserve"> </w:t>
      </w:r>
    </w:p>
    <w:p w14:paraId="0D3482D6" w14:textId="0F3D0BCA" w:rsidR="00AB0963" w:rsidRDefault="00AB0963" w:rsidP="00AB0963">
      <w:p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b/>
          <w:color w:val="1A1A1A"/>
          <w:sz w:val="22"/>
          <w:szCs w:val="26"/>
          <w:lang w:eastAsia="ja-JP"/>
        </w:rPr>
        <w:t>The Data</w:t>
      </w: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: </w:t>
      </w:r>
    </w:p>
    <w:p w14:paraId="13F09C3A" w14:textId="5113D5A4" w:rsidR="006A75D5" w:rsidRDefault="006A75D5" w:rsidP="006A75D5">
      <w:pPr>
        <w:pStyle w:val="ListParagraph"/>
        <w:numPr>
          <w:ilvl w:val="0"/>
          <w:numId w:val="6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>
        <w:rPr>
          <w:rFonts w:ascii="Kalinga" w:hAnsi="Kalinga" w:cs="Kalinga"/>
          <w:color w:val="1A1A1A"/>
          <w:sz w:val="22"/>
          <w:szCs w:val="26"/>
          <w:lang w:eastAsia="ja-JP"/>
        </w:rPr>
        <w:t>NNDSS – data for notifiable diseases that go frequently unreported</w:t>
      </w:r>
      <w:r w:rsidR="00ED335A">
        <w:rPr>
          <w:rFonts w:ascii="Kalinga" w:hAnsi="Kalinga" w:cs="Kalinga"/>
          <w:color w:val="1A1A1A"/>
          <w:sz w:val="22"/>
          <w:szCs w:val="26"/>
          <w:lang w:eastAsia="ja-JP"/>
        </w:rPr>
        <w:t xml:space="preserve"> 2016:</w:t>
      </w:r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  <w:hyperlink r:id="rId38" w:history="1">
        <w:r w:rsidRPr="00B11C98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https://catalog.data.gov/dataset/nndss-table-i-infrequently-reported-notifiable-diseases</w:t>
        </w:r>
      </w:hyperlink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3D691409" w14:textId="4CAB6F23" w:rsidR="00ED335A" w:rsidRDefault="00ED335A" w:rsidP="00ED335A">
      <w:pPr>
        <w:pStyle w:val="ListParagraph"/>
        <w:numPr>
          <w:ilvl w:val="0"/>
          <w:numId w:val="6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2014: </w:t>
      </w:r>
      <w:hyperlink r:id="rId39" w:history="1">
        <w:r w:rsidRPr="00B11C98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https://catalog.data.gov/dataset/nndss-table-i-infrequently-reported-notifiable-diseases-d8610</w:t>
        </w:r>
      </w:hyperlink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67D37E95" w14:textId="0E8BAA9F" w:rsidR="00ED335A" w:rsidRDefault="00ED335A" w:rsidP="00ED335A">
      <w:pPr>
        <w:pStyle w:val="ListParagraph"/>
        <w:numPr>
          <w:ilvl w:val="0"/>
          <w:numId w:val="6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2015: </w:t>
      </w:r>
      <w:hyperlink r:id="rId40" w:history="1">
        <w:r w:rsidRPr="00B11C98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https://catalog.data.gov/dataset/nndss-table-i-infrequently-reported-notifiable-diseases-07903</w:t>
        </w:r>
      </w:hyperlink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7BFF599A" w14:textId="01273C76" w:rsidR="0098137A" w:rsidRDefault="0098137A" w:rsidP="0098137A">
      <w:pPr>
        <w:pStyle w:val="ListParagraph"/>
        <w:numPr>
          <w:ilvl w:val="1"/>
          <w:numId w:val="6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hyperlink r:id="rId41" w:history="1">
        <w:r w:rsidRPr="00B11C98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http://www.healthdata.gov/dataset/nndss-table-ii-west-nile-virus-disease</w:t>
        </w:r>
      </w:hyperlink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1F1D5EE5" w14:textId="3E9C2D3A" w:rsidR="00ED335A" w:rsidRDefault="00ED335A" w:rsidP="00ED335A">
      <w:pPr>
        <w:pStyle w:val="ListParagraph"/>
        <w:numPr>
          <w:ilvl w:val="0"/>
          <w:numId w:val="6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West Nile Virus Cases (2006-Present): </w:t>
      </w:r>
      <w:hyperlink r:id="rId42" w:history="1">
        <w:r w:rsidRPr="00B11C98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https://catalog.data.gov/dataset/west-nile-virus-cases-2006-present-1bb7e</w:t>
        </w:r>
      </w:hyperlink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087FE5DC" w14:textId="306DB913" w:rsidR="00ED335A" w:rsidRDefault="00ED335A" w:rsidP="00ED335A">
      <w:pPr>
        <w:pStyle w:val="ListParagraph"/>
        <w:numPr>
          <w:ilvl w:val="1"/>
          <w:numId w:val="6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Listed West Nile as a </w:t>
      </w:r>
      <w:r w:rsidR="00E17DA5">
        <w:rPr>
          <w:rFonts w:ascii="Kalinga" w:hAnsi="Kalinga" w:cs="Kalinga"/>
          <w:color w:val="1A1A1A"/>
          <w:sz w:val="22"/>
          <w:szCs w:val="26"/>
          <w:lang w:eastAsia="ja-JP"/>
        </w:rPr>
        <w:t xml:space="preserve">notifiable disease that frequently goes un-reported </w:t>
      </w:r>
    </w:p>
    <w:p w14:paraId="7465D67B" w14:textId="526A87DB" w:rsidR="00ED0640" w:rsidRDefault="00ED0640" w:rsidP="00ED0640">
      <w:pPr>
        <w:pStyle w:val="ListParagraph"/>
        <w:numPr>
          <w:ilvl w:val="0"/>
          <w:numId w:val="6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CDC: US Mortality Cases 1999-2009: </w:t>
      </w:r>
      <w:hyperlink r:id="rId43" w:history="1">
        <w:r w:rsidRPr="00B11C98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https://catalog.data.gov/dataset/cdc-wonder-mortality-multiple-cause-of-death</w:t>
        </w:r>
      </w:hyperlink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468E6535" w14:textId="7F2F69DD" w:rsidR="001F580A" w:rsidRDefault="001F580A" w:rsidP="001F580A">
      <w:pPr>
        <w:pStyle w:val="ListParagraph"/>
        <w:numPr>
          <w:ilvl w:val="0"/>
          <w:numId w:val="6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CDC: US Mortality Causes of Death 1979-present: </w:t>
      </w:r>
      <w:hyperlink r:id="rId44" w:history="1">
        <w:r w:rsidRPr="00B11C98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https://catalog.data.gov/dataset/cdc-wonder-mortality-underlying-cause-of-death</w:t>
        </w:r>
      </w:hyperlink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3DDFC7BD" w14:textId="74D361F7" w:rsidR="0034731C" w:rsidRDefault="0034731C" w:rsidP="0034731C">
      <w:pPr>
        <w:pStyle w:val="ListParagraph"/>
        <w:numPr>
          <w:ilvl w:val="0"/>
          <w:numId w:val="6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Infectious Disease Cases in CA 2001-2014: </w:t>
      </w:r>
      <w:hyperlink r:id="rId45" w:history="1">
        <w:r w:rsidRPr="00B11C98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https://catalog.data.gov/dataset/infectious-disease-cases-by-county-year-and-sex-2001-2014</w:t>
        </w:r>
      </w:hyperlink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26D7C46D" w14:textId="7660D604" w:rsidR="0098137A" w:rsidRDefault="0098137A" w:rsidP="0098137A">
      <w:pPr>
        <w:pStyle w:val="ListParagraph"/>
        <w:numPr>
          <w:ilvl w:val="0"/>
          <w:numId w:val="6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West Nile Virus – mosquito tests: </w:t>
      </w:r>
      <w:hyperlink r:id="rId46" w:history="1">
        <w:r w:rsidRPr="00B11C98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http://www.healthdata.gov/dataset/west-nile-virus-wnv-mosquito-test-results</w:t>
        </w:r>
      </w:hyperlink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1BD863A6" w14:textId="463BE233" w:rsidR="00A426DD" w:rsidRDefault="00A426DD" w:rsidP="00A426DD">
      <w:pPr>
        <w:pStyle w:val="ListParagraph"/>
        <w:numPr>
          <w:ilvl w:val="0"/>
          <w:numId w:val="6"/>
        </w:numPr>
        <w:rPr>
          <w:rFonts w:ascii="Kalinga" w:hAnsi="Kalinga" w:cs="Kalinga"/>
          <w:color w:val="1A1A1A"/>
          <w:sz w:val="22"/>
          <w:szCs w:val="26"/>
          <w:lang w:eastAsia="ja-JP"/>
        </w:rPr>
      </w:pPr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COMPARE TO POSSIBLE FACTORS: </w:t>
      </w:r>
      <w:hyperlink r:id="rId47" w:history="1">
        <w:r w:rsidRPr="00B11C98">
          <w:rPr>
            <w:rStyle w:val="Hyperlink"/>
            <w:rFonts w:ascii="Kalinga" w:hAnsi="Kalinga" w:cs="Kalinga"/>
            <w:sz w:val="22"/>
            <w:szCs w:val="26"/>
            <w:lang w:eastAsia="ja-JP"/>
          </w:rPr>
          <w:t>http://wwwn.cdc.gov/nchs/nhanes/search/default.aspx</w:t>
        </w:r>
      </w:hyperlink>
      <w:r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6B63435E" w14:textId="33F9F3E3" w:rsidR="00AB0963" w:rsidRPr="00AB0963" w:rsidRDefault="00AB0963" w:rsidP="00AB0963">
      <w:pPr>
        <w:rPr>
          <w:rFonts w:ascii="Kalinga" w:hAnsi="Kalinga" w:cs="Kalinga"/>
          <w:color w:val="1A1A1A"/>
          <w:sz w:val="22"/>
          <w:szCs w:val="26"/>
          <w:lang w:eastAsia="ja-JP"/>
        </w:rPr>
      </w:pPr>
      <w:r w:rsidRPr="00AB0963">
        <w:rPr>
          <w:rFonts w:ascii="Kalinga" w:hAnsi="Kalinga" w:cs="Kalinga"/>
          <w:b/>
          <w:color w:val="1A1A1A"/>
          <w:sz w:val="22"/>
          <w:szCs w:val="26"/>
          <w:lang w:eastAsia="ja-JP"/>
        </w:rPr>
        <w:t>Hypothesis:</w:t>
      </w:r>
      <w:r w:rsidRPr="00AB0963">
        <w:rPr>
          <w:rFonts w:ascii="Kalinga" w:hAnsi="Kalinga" w:cs="Kalinga"/>
          <w:color w:val="1A1A1A"/>
          <w:sz w:val="22"/>
          <w:szCs w:val="26"/>
          <w:lang w:eastAsia="ja-JP"/>
        </w:rPr>
        <w:t xml:space="preserve"> </w:t>
      </w:r>
    </w:p>
    <w:p w14:paraId="1753A5B4" w14:textId="77777777" w:rsidR="00F2019A" w:rsidRPr="00F2019A" w:rsidRDefault="00F2019A" w:rsidP="00F2019A">
      <w:pPr>
        <w:rPr>
          <w:rFonts w:ascii="Avenir Next Regular" w:hAnsi="Avenir Next Regular" w:cs="Arial"/>
          <w:color w:val="1A1A1A"/>
          <w:szCs w:val="26"/>
          <w:lang w:eastAsia="ja-JP"/>
        </w:rPr>
      </w:pPr>
    </w:p>
    <w:p w14:paraId="3C378653" w14:textId="77777777" w:rsidR="00424CBD" w:rsidRDefault="00424CBD" w:rsidP="00424CBD">
      <w:pPr>
        <w:rPr>
          <w:rFonts w:ascii="Arial" w:hAnsi="Arial" w:cs="Arial"/>
          <w:color w:val="1A1A1A"/>
          <w:sz w:val="26"/>
          <w:szCs w:val="26"/>
          <w:lang w:eastAsia="ja-JP"/>
        </w:rPr>
      </w:pPr>
    </w:p>
    <w:p w14:paraId="7D93267D" w14:textId="77777777" w:rsidR="00424CBD" w:rsidRPr="00424CBD" w:rsidRDefault="00424CBD" w:rsidP="00424CBD">
      <w:pPr>
        <w:rPr>
          <w:rFonts w:ascii="Arial" w:hAnsi="Arial" w:cs="Arial"/>
          <w:color w:val="1A1A1A"/>
          <w:sz w:val="26"/>
          <w:szCs w:val="26"/>
          <w:lang w:eastAsia="ja-JP"/>
        </w:rPr>
      </w:pPr>
      <w:bookmarkStart w:id="0" w:name="_GoBack"/>
      <w:bookmarkEnd w:id="0"/>
    </w:p>
    <w:p w14:paraId="5E7050C9" w14:textId="77777777" w:rsidR="00976F0A" w:rsidRDefault="00976F0A">
      <w:pPr>
        <w:rPr>
          <w:rFonts w:ascii="Arial" w:hAnsi="Arial" w:cs="Arial"/>
          <w:color w:val="1A1A1A"/>
          <w:sz w:val="26"/>
          <w:szCs w:val="26"/>
          <w:lang w:eastAsia="ja-JP"/>
        </w:rPr>
      </w:pPr>
    </w:p>
    <w:p w14:paraId="15D80F01" w14:textId="77777777" w:rsidR="00976F0A" w:rsidRDefault="00976F0A">
      <w:pPr>
        <w:rPr>
          <w:rFonts w:ascii="Arial" w:hAnsi="Arial" w:cs="Arial"/>
          <w:color w:val="1A1A1A"/>
          <w:sz w:val="26"/>
          <w:szCs w:val="26"/>
          <w:lang w:eastAsia="ja-JP"/>
        </w:rPr>
      </w:pPr>
    </w:p>
    <w:p w14:paraId="1CC466FE" w14:textId="77777777" w:rsidR="000D2AA3" w:rsidRDefault="000D2AA3">
      <w:pPr>
        <w:rPr>
          <w:rFonts w:ascii="Arial" w:hAnsi="Arial" w:cs="Arial"/>
          <w:color w:val="1A1A1A"/>
          <w:sz w:val="26"/>
          <w:szCs w:val="26"/>
          <w:lang w:eastAsia="ja-JP"/>
        </w:rPr>
      </w:pPr>
      <w:r>
        <w:rPr>
          <w:rFonts w:ascii="Arial" w:hAnsi="Arial" w:cs="Arial"/>
          <w:color w:val="1A1A1A"/>
          <w:sz w:val="26"/>
          <w:szCs w:val="26"/>
          <w:lang w:eastAsia="ja-JP"/>
        </w:rPr>
        <w:t xml:space="preserve">SF Giants – chances of strike outs/home runs…etc. </w:t>
      </w:r>
    </w:p>
    <w:p w14:paraId="5EFFCB50" w14:textId="77777777" w:rsidR="00AB0963" w:rsidRDefault="00AB0963">
      <w:pPr>
        <w:rPr>
          <w:rFonts w:ascii="Arial" w:hAnsi="Arial" w:cs="Arial"/>
          <w:color w:val="1A1A1A"/>
          <w:sz w:val="26"/>
          <w:szCs w:val="26"/>
          <w:lang w:eastAsia="ja-JP"/>
        </w:rPr>
      </w:pPr>
    </w:p>
    <w:p w14:paraId="1627B347" w14:textId="77777777" w:rsidR="00AB0963" w:rsidRDefault="00AB0963">
      <w:pPr>
        <w:rPr>
          <w:rFonts w:ascii="Arial" w:hAnsi="Arial" w:cs="Arial"/>
          <w:color w:val="1A1A1A"/>
          <w:sz w:val="26"/>
          <w:szCs w:val="26"/>
          <w:lang w:eastAsia="ja-JP"/>
        </w:rPr>
      </w:pPr>
    </w:p>
    <w:p w14:paraId="2A490A91" w14:textId="77777777" w:rsidR="000D2AA3" w:rsidRDefault="000D2AA3">
      <w:pPr>
        <w:rPr>
          <w:rFonts w:ascii="Arial" w:hAnsi="Arial" w:cs="Arial"/>
          <w:color w:val="1A1A1A"/>
          <w:sz w:val="26"/>
          <w:szCs w:val="26"/>
          <w:lang w:eastAsia="ja-JP"/>
        </w:rPr>
      </w:pPr>
    </w:p>
    <w:p w14:paraId="4F272701" w14:textId="77777777" w:rsidR="000D2AA3" w:rsidRDefault="000D2AA3" w:rsidP="000D2AA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  <w:lang w:eastAsia="ja-JP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32"/>
          <w:szCs w:val="32"/>
          <w:lang w:eastAsia="ja-JP"/>
        </w:rPr>
        <w:t>The Problem</w:t>
      </w:r>
      <w:r>
        <w:rPr>
          <w:rFonts w:ascii="Helvetica Neue" w:hAnsi="Helvetica Neue" w:cs="Helvetica Neue"/>
          <w:color w:val="262626"/>
          <w:sz w:val="32"/>
          <w:szCs w:val="32"/>
          <w:lang w:eastAsia="ja-JP"/>
        </w:rPr>
        <w:t>: What's the background and scope of the project idea? What problem are you attempting to address or solve? Who may it matter to?</w:t>
      </w:r>
    </w:p>
    <w:p w14:paraId="19FC46FA" w14:textId="77777777" w:rsidR="00995A52" w:rsidRDefault="00995A52" w:rsidP="00995A52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 Neue" w:hAnsi="Helvetica Neue"/>
          <w:color w:val="000000"/>
          <w:sz w:val="21"/>
          <w:szCs w:val="21"/>
        </w:rPr>
      </w:pPr>
    </w:p>
    <w:p w14:paraId="42D15E5B" w14:textId="4FD9A208" w:rsidR="00995A52" w:rsidRDefault="00995A52" w:rsidP="00995A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 Neue" w:hAnsi="Helvetica Neue" w:cs="Helvetica Neue"/>
          <w:color w:val="262626"/>
          <w:sz w:val="32"/>
          <w:szCs w:val="32"/>
          <w:lang w:eastAsia="ja-JP"/>
        </w:rPr>
      </w:pPr>
    </w:p>
    <w:p w14:paraId="2C103266" w14:textId="77777777" w:rsidR="000D2AA3" w:rsidRDefault="000D2AA3" w:rsidP="000D2AA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  <w:lang w:eastAsia="ja-JP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32"/>
          <w:szCs w:val="32"/>
          <w:lang w:eastAsia="ja-JP"/>
        </w:rPr>
        <w:t>The Data</w:t>
      </w:r>
      <w:r>
        <w:rPr>
          <w:rFonts w:ascii="Helvetica Neue" w:hAnsi="Helvetica Neue" w:cs="Helvetica Neue"/>
          <w:color w:val="262626"/>
          <w:sz w:val="32"/>
          <w:szCs w:val="32"/>
          <w:lang w:eastAsia="ja-JP"/>
        </w:rPr>
        <w:t>: What data exists to help solve this problem? Where is it coming from? What does the data look like? What is the observation?</w:t>
      </w:r>
    </w:p>
    <w:p w14:paraId="48540A35" w14:textId="77777777" w:rsidR="00995A52" w:rsidRDefault="00995A52" w:rsidP="00995A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 Neue" w:hAnsi="Helvetica Neue" w:cs="Helvetica Neue"/>
          <w:color w:val="262626"/>
          <w:sz w:val="32"/>
          <w:szCs w:val="32"/>
          <w:lang w:eastAsia="ja-JP"/>
        </w:rPr>
      </w:pPr>
    </w:p>
    <w:p w14:paraId="046A2F27" w14:textId="77777777" w:rsidR="000D2AA3" w:rsidRDefault="000D2AA3" w:rsidP="000D2AA3">
      <w:pPr>
        <w:rPr>
          <w:rFonts w:ascii="Helvetica Neue" w:hAnsi="Helvetica Neue" w:cs="Helvetica Neue"/>
          <w:color w:val="262626"/>
          <w:sz w:val="32"/>
          <w:szCs w:val="32"/>
          <w:lang w:eastAsia="ja-JP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32"/>
          <w:szCs w:val="32"/>
          <w:lang w:eastAsia="ja-JP"/>
        </w:rPr>
        <w:t>Your Hypotheses</w:t>
      </w:r>
      <w:r>
        <w:rPr>
          <w:rFonts w:ascii="Helvetica Neue" w:hAnsi="Helvetica Neue" w:cs="Helvetica Neue"/>
          <w:color w:val="262626"/>
          <w:sz w:val="32"/>
          <w:szCs w:val="32"/>
          <w:lang w:eastAsia="ja-JP"/>
        </w:rPr>
        <w:t>: Given the problem and data you're aware of, what do you believe is the solution? What does success look like?</w:t>
      </w:r>
    </w:p>
    <w:p w14:paraId="789F9234" w14:textId="2EC3F3FA" w:rsidR="000D2AA3" w:rsidRDefault="00995A52" w:rsidP="000D2AA3">
      <w:pPr>
        <w:rPr>
          <w:rFonts w:ascii="Helvetica Neue" w:hAnsi="Helvetica Neue" w:cs="Helvetica Neue"/>
          <w:color w:val="262626"/>
          <w:sz w:val="32"/>
          <w:szCs w:val="32"/>
          <w:lang w:eastAsia="ja-JP"/>
        </w:rPr>
      </w:pPr>
      <w:proofErr w:type="gramStart"/>
      <w:r>
        <w:t>assumptions</w:t>
      </w:r>
      <w:proofErr w:type="gramEnd"/>
      <w:r>
        <w:t xml:space="preserve"> about the data would be abou</w:t>
      </w:r>
      <w:r>
        <w:t xml:space="preserve">t their type and distribution, </w:t>
      </w:r>
    </w:p>
    <w:p w14:paraId="1CB8C715" w14:textId="2E738C32" w:rsidR="000D2AA3" w:rsidRDefault="00995A52" w:rsidP="000D2AA3">
      <w:pPr>
        <w:rPr>
          <w:rFonts w:ascii="Helvetica Neue" w:hAnsi="Helvetica Neue" w:cs="Helvetica Neue"/>
          <w:color w:val="262626"/>
          <w:sz w:val="32"/>
          <w:szCs w:val="32"/>
          <w:lang w:eastAsia="ja-JP"/>
        </w:rPr>
      </w:pPr>
      <w:r>
        <w:rPr>
          <w:rFonts w:ascii="Helvetica Neue" w:hAnsi="Helvetica Neue" w:cs="Helvetica Neue"/>
          <w:color w:val="262626"/>
          <w:sz w:val="32"/>
          <w:szCs w:val="32"/>
          <w:lang w:eastAsia="ja-JP"/>
        </w:rPr>
        <w:t xml:space="preserve">*CORRELATION W/ THE OUTCOME = HYPOTHESIS </w:t>
      </w:r>
    </w:p>
    <w:p w14:paraId="7D39E777" w14:textId="77777777" w:rsidR="00995A52" w:rsidRDefault="00995A52" w:rsidP="000D2AA3">
      <w:pPr>
        <w:rPr>
          <w:rFonts w:ascii="Helvetica Neue" w:hAnsi="Helvetica Neue" w:cs="Helvetica Neue"/>
          <w:color w:val="262626"/>
          <w:sz w:val="32"/>
          <w:szCs w:val="32"/>
          <w:lang w:eastAsia="ja-JP"/>
        </w:rPr>
      </w:pPr>
    </w:p>
    <w:p w14:paraId="77BA4392" w14:textId="77777777" w:rsidR="000D2AA3" w:rsidRDefault="000D2AA3" w:rsidP="000D2AA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32"/>
          <w:szCs w:val="32"/>
          <w:lang w:eastAsia="ja-JP"/>
        </w:rPr>
      </w:pPr>
      <w:r>
        <w:rPr>
          <w:rFonts w:ascii="Helvetica Neue" w:hAnsi="Helvetica Neue" w:cs="Helvetica Neue"/>
          <w:color w:val="262626"/>
          <w:sz w:val="32"/>
          <w:szCs w:val="32"/>
          <w:lang w:eastAsia="ja-JP"/>
        </w:rPr>
        <w:t>High level data points can help show the "improvement" scope that's available.</w:t>
      </w:r>
    </w:p>
    <w:p w14:paraId="3FBF3B2A" w14:textId="77777777" w:rsidR="000D2AA3" w:rsidRDefault="000D2AA3" w:rsidP="000D2AA3">
      <w:pPr>
        <w:rPr>
          <w:rFonts w:ascii="Helvetica Neue" w:hAnsi="Helvetica Neue" w:cs="Helvetica Neue"/>
          <w:color w:val="262626"/>
          <w:sz w:val="32"/>
          <w:szCs w:val="32"/>
          <w:lang w:eastAsia="ja-JP"/>
        </w:rPr>
      </w:pPr>
      <w:r>
        <w:rPr>
          <w:rFonts w:ascii="Helvetica Neue" w:hAnsi="Helvetica Neue" w:cs="Helvetica Neue"/>
          <w:color w:val="262626"/>
          <w:sz w:val="32"/>
          <w:szCs w:val="32"/>
          <w:lang w:eastAsia="ja-JP"/>
        </w:rPr>
        <w:t>Cite similar/previous work that will better inform your strategy that can be taken.</w:t>
      </w:r>
    </w:p>
    <w:p w14:paraId="651D0942" w14:textId="77777777" w:rsidR="00995A52" w:rsidRDefault="00995A52" w:rsidP="000D2AA3">
      <w:pPr>
        <w:rPr>
          <w:rFonts w:ascii="Helvetica Neue" w:hAnsi="Helvetica Neue" w:cs="Helvetica Neue"/>
          <w:color w:val="262626"/>
          <w:sz w:val="32"/>
          <w:szCs w:val="32"/>
          <w:lang w:eastAsia="ja-JP"/>
        </w:rPr>
      </w:pPr>
    </w:p>
    <w:p w14:paraId="25F91F71" w14:textId="28603F24" w:rsidR="00995A52" w:rsidRPr="00995A52" w:rsidRDefault="00995A52" w:rsidP="000D2AA3">
      <w:pPr>
        <w:rPr>
          <w:rFonts w:asciiTheme="minorHAnsi" w:hAnsiTheme="minorHAnsi" w:cs="Helvetica Neue"/>
          <w:color w:val="262626"/>
          <w:sz w:val="32"/>
          <w:szCs w:val="32"/>
          <w:lang w:eastAsia="ja-JP"/>
        </w:rPr>
      </w:pPr>
      <w:r w:rsidRPr="00995A52">
        <w:rPr>
          <w:rFonts w:asciiTheme="minorHAnsi" w:hAnsiTheme="minorHAnsi" w:cs="Helvetica Neue"/>
          <w:color w:val="262626"/>
          <w:sz w:val="32"/>
          <w:szCs w:val="32"/>
          <w:lang w:eastAsia="ja-JP"/>
        </w:rPr>
        <w:t>Examples:</w:t>
      </w:r>
    </w:p>
    <w:p w14:paraId="669AE2C0" w14:textId="77777777" w:rsidR="00995A52" w:rsidRPr="00995A52" w:rsidRDefault="00995A52" w:rsidP="00995A52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995A52">
        <w:rPr>
          <w:rFonts w:asciiTheme="minorHAnsi" w:hAnsiTheme="minorHAnsi" w:cs="Helvetica Neue"/>
          <w:b w:val="0"/>
          <w:bCs w:val="0"/>
          <w:iCs/>
          <w:color w:val="262626"/>
          <w:sz w:val="32"/>
          <w:szCs w:val="32"/>
          <w:lang w:eastAsia="ja-JP"/>
        </w:rPr>
        <w:t>EX</w:t>
      </w:r>
      <w:r w:rsidRPr="00995A52">
        <w:rPr>
          <w:rFonts w:asciiTheme="minorHAnsi" w:hAnsiTheme="minorHAnsi" w:cs="Helvetica Neue"/>
          <w:b w:val="0"/>
          <w:bCs w:val="0"/>
          <w:color w:val="262626"/>
          <w:sz w:val="32"/>
          <w:szCs w:val="32"/>
          <w:lang w:eastAsia="ja-JP"/>
        </w:rPr>
        <w:t>:</w:t>
      </w:r>
      <w:r w:rsidRPr="00995A52">
        <w:rPr>
          <w:rFonts w:asciiTheme="minorHAnsi" w:hAnsiTheme="minorHAnsi" w:cs="Helvetica Neue"/>
          <w:color w:val="262626"/>
          <w:sz w:val="32"/>
          <w:szCs w:val="32"/>
          <w:lang w:eastAsia="ja-JP"/>
        </w:rPr>
        <w:t xml:space="preserve"> </w:t>
      </w:r>
      <w:r w:rsidRPr="00995A52">
        <w:rPr>
          <w:rFonts w:asciiTheme="minorHAnsi" w:hAnsiTheme="minorHAnsi"/>
          <w:color w:val="000000"/>
        </w:rPr>
        <w:br/>
        <w:t>Read and evaluate the following problem statement:</w:t>
      </w:r>
    </w:p>
    <w:p w14:paraId="5EF9D9A8" w14:textId="77777777" w:rsidR="00995A52" w:rsidRPr="00995A52" w:rsidRDefault="00995A52" w:rsidP="00995A52">
      <w:pPr>
        <w:shd w:val="clear" w:color="auto" w:fill="FFFFFF"/>
        <w:spacing w:before="240" w:line="300" w:lineRule="atLeast"/>
        <w:jc w:val="both"/>
        <w:rPr>
          <w:rFonts w:asciiTheme="minorHAnsi" w:eastAsia="Times New Roman" w:hAnsiTheme="minorHAnsi"/>
          <w:color w:val="000000"/>
          <w:sz w:val="21"/>
          <w:szCs w:val="21"/>
        </w:rPr>
      </w:pPr>
      <w:r w:rsidRPr="00995A52">
        <w:rPr>
          <w:rFonts w:asciiTheme="minorHAnsi" w:eastAsia="Times New Roman" w:hAnsiTheme="minorHAnsi"/>
          <w:color w:val="000000"/>
          <w:sz w:val="21"/>
          <w:szCs w:val="21"/>
        </w:rPr>
        <w:t>Using Planet Express customer data from January 3001-3005, determine how likely previous customers are to request a repeat delivery using demographic information (profession, company size, location) and previous delivery data (days since last delivery, number of total deliveries).</w:t>
      </w:r>
    </w:p>
    <w:p w14:paraId="321FF02D" w14:textId="77777777" w:rsidR="00995A52" w:rsidRPr="00995A52" w:rsidRDefault="00995A52" w:rsidP="00995A52">
      <w:pPr>
        <w:pStyle w:val="Heading4"/>
        <w:shd w:val="clear" w:color="auto" w:fill="FFFFFF"/>
        <w:spacing w:before="0"/>
        <w:rPr>
          <w:rFonts w:asciiTheme="minorHAnsi" w:hAnsiTheme="minorHAnsi"/>
          <w:i w:val="0"/>
          <w:color w:val="000000"/>
          <w:sz w:val="21"/>
          <w:szCs w:val="21"/>
        </w:rPr>
      </w:pPr>
      <w:r w:rsidRPr="00995A52">
        <w:rPr>
          <w:rFonts w:asciiTheme="minorHAnsi" w:hAnsiTheme="minorHAnsi"/>
          <w:i w:val="0"/>
          <w:color w:val="000000"/>
          <w:sz w:val="21"/>
          <w:szCs w:val="21"/>
        </w:rPr>
        <w:br/>
        <w:t>1. What is the outcome?</w:t>
      </w:r>
    </w:p>
    <w:p w14:paraId="0E4DC8A4" w14:textId="77777777" w:rsidR="00995A52" w:rsidRPr="00995A52" w:rsidRDefault="00995A52" w:rsidP="00995A52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/>
          <w:color w:val="000000"/>
          <w:sz w:val="21"/>
          <w:szCs w:val="21"/>
        </w:rPr>
      </w:pPr>
      <w:r w:rsidRPr="00995A52">
        <w:rPr>
          <w:rFonts w:asciiTheme="minorHAnsi" w:hAnsiTheme="minorHAnsi"/>
          <w:color w:val="000000"/>
          <w:sz w:val="21"/>
          <w:szCs w:val="21"/>
        </w:rPr>
        <w:t>Answer: Return customer indicator (yes/no).</w:t>
      </w:r>
    </w:p>
    <w:p w14:paraId="5916EA55" w14:textId="77777777" w:rsidR="00995A52" w:rsidRPr="00995A52" w:rsidRDefault="00995A52" w:rsidP="00995A52">
      <w:pPr>
        <w:pStyle w:val="Heading4"/>
        <w:shd w:val="clear" w:color="auto" w:fill="FFFFFF"/>
        <w:spacing w:before="0"/>
        <w:rPr>
          <w:rFonts w:asciiTheme="minorHAnsi" w:hAnsiTheme="minorHAnsi"/>
          <w:i w:val="0"/>
          <w:color w:val="000000"/>
          <w:sz w:val="21"/>
          <w:szCs w:val="21"/>
        </w:rPr>
      </w:pPr>
      <w:r w:rsidRPr="00995A52">
        <w:rPr>
          <w:rFonts w:asciiTheme="minorHAnsi" w:hAnsiTheme="minorHAnsi"/>
          <w:i w:val="0"/>
          <w:color w:val="000000"/>
          <w:sz w:val="21"/>
          <w:szCs w:val="21"/>
        </w:rPr>
        <w:t>2. What are the predictors/covariates?</w:t>
      </w:r>
    </w:p>
    <w:p w14:paraId="5F28A5E7" w14:textId="77777777" w:rsidR="00995A52" w:rsidRPr="00995A52" w:rsidRDefault="00995A52" w:rsidP="00995A52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/>
          <w:color w:val="000000"/>
          <w:sz w:val="21"/>
          <w:szCs w:val="21"/>
        </w:rPr>
      </w:pPr>
      <w:r w:rsidRPr="00995A52">
        <w:rPr>
          <w:rFonts w:asciiTheme="minorHAnsi" w:hAnsiTheme="minorHAnsi"/>
          <w:color w:val="000000"/>
          <w:sz w:val="21"/>
          <w:szCs w:val="21"/>
        </w:rPr>
        <w:t>Answer: Age, gender, location, date of first deliveries, profession, days since last delivery, and number of total deliveries.</w:t>
      </w:r>
    </w:p>
    <w:p w14:paraId="357185C1" w14:textId="77777777" w:rsidR="00995A52" w:rsidRPr="00995A52" w:rsidRDefault="00995A52" w:rsidP="00995A52">
      <w:pPr>
        <w:pStyle w:val="Heading4"/>
        <w:shd w:val="clear" w:color="auto" w:fill="FFFFFF"/>
        <w:spacing w:before="0"/>
        <w:rPr>
          <w:rFonts w:asciiTheme="minorHAnsi" w:hAnsiTheme="minorHAnsi"/>
          <w:i w:val="0"/>
          <w:color w:val="000000"/>
          <w:sz w:val="21"/>
          <w:szCs w:val="21"/>
        </w:rPr>
      </w:pPr>
      <w:r w:rsidRPr="00995A52">
        <w:rPr>
          <w:rFonts w:asciiTheme="minorHAnsi" w:hAnsiTheme="minorHAnsi"/>
          <w:i w:val="0"/>
          <w:color w:val="000000"/>
          <w:sz w:val="21"/>
          <w:szCs w:val="21"/>
        </w:rPr>
        <w:t xml:space="preserve">3. What timeframe is this data </w:t>
      </w:r>
      <w:proofErr w:type="spellStart"/>
      <w:r w:rsidRPr="00995A52">
        <w:rPr>
          <w:rFonts w:asciiTheme="minorHAnsi" w:hAnsiTheme="minorHAnsi"/>
          <w:i w:val="0"/>
          <w:color w:val="000000"/>
          <w:sz w:val="21"/>
          <w:szCs w:val="21"/>
        </w:rPr>
        <w:t>relevent</w:t>
      </w:r>
      <w:proofErr w:type="spellEnd"/>
      <w:r w:rsidRPr="00995A52">
        <w:rPr>
          <w:rFonts w:asciiTheme="minorHAnsi" w:hAnsiTheme="minorHAnsi"/>
          <w:i w:val="0"/>
          <w:color w:val="000000"/>
          <w:sz w:val="21"/>
          <w:szCs w:val="21"/>
        </w:rPr>
        <w:t xml:space="preserve"> for?</w:t>
      </w:r>
    </w:p>
    <w:p w14:paraId="5F251A19" w14:textId="77777777" w:rsidR="00995A52" w:rsidRPr="00995A52" w:rsidRDefault="00995A52" w:rsidP="00995A52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/>
          <w:color w:val="000000"/>
          <w:sz w:val="21"/>
          <w:szCs w:val="21"/>
        </w:rPr>
      </w:pPr>
      <w:r w:rsidRPr="00995A52">
        <w:rPr>
          <w:rFonts w:asciiTheme="minorHAnsi" w:hAnsiTheme="minorHAnsi"/>
          <w:color w:val="000000"/>
          <w:sz w:val="21"/>
          <w:szCs w:val="21"/>
        </w:rPr>
        <w:t>Answer: January 3001-3005.</w:t>
      </w:r>
    </w:p>
    <w:p w14:paraId="2D671AE2" w14:textId="77777777" w:rsidR="00995A52" w:rsidRPr="00995A52" w:rsidRDefault="00995A52" w:rsidP="00995A52">
      <w:pPr>
        <w:pStyle w:val="Heading4"/>
        <w:shd w:val="clear" w:color="auto" w:fill="FFFFFF"/>
        <w:spacing w:before="0"/>
        <w:rPr>
          <w:rFonts w:asciiTheme="minorHAnsi" w:hAnsiTheme="minorHAnsi"/>
          <w:i w:val="0"/>
          <w:color w:val="000000"/>
          <w:sz w:val="21"/>
          <w:szCs w:val="21"/>
        </w:rPr>
      </w:pPr>
      <w:r w:rsidRPr="00995A52">
        <w:rPr>
          <w:rFonts w:asciiTheme="minorHAnsi" w:hAnsiTheme="minorHAnsi"/>
          <w:i w:val="0"/>
          <w:color w:val="000000"/>
          <w:sz w:val="21"/>
          <w:szCs w:val="21"/>
        </w:rPr>
        <w:t>4. What is the hypothesis?</w:t>
      </w:r>
    </w:p>
    <w:p w14:paraId="677F15DC" w14:textId="77777777" w:rsidR="00995A52" w:rsidRPr="00995A52" w:rsidRDefault="00995A52" w:rsidP="00995A52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/>
          <w:color w:val="000000"/>
          <w:sz w:val="21"/>
          <w:szCs w:val="21"/>
        </w:rPr>
      </w:pPr>
      <w:r w:rsidRPr="00995A52">
        <w:rPr>
          <w:rFonts w:asciiTheme="minorHAnsi" w:hAnsiTheme="minorHAnsi"/>
          <w:color w:val="000000"/>
          <w:sz w:val="21"/>
          <w:szCs w:val="21"/>
        </w:rPr>
        <w:t>Answer: Demographic and previous delivery information will allow us to predict if a customer will be a repeat customer.</w:t>
      </w:r>
    </w:p>
    <w:p w14:paraId="117676E3" w14:textId="77777777" w:rsidR="00995A52" w:rsidRPr="00995A52" w:rsidRDefault="00995A52" w:rsidP="00995A52">
      <w:pPr>
        <w:shd w:val="clear" w:color="auto" w:fill="FFFFFF"/>
        <w:spacing w:before="240" w:line="300" w:lineRule="atLeast"/>
        <w:ind w:left="720"/>
        <w:jc w:val="both"/>
        <w:rPr>
          <w:rFonts w:asciiTheme="minorHAnsi" w:eastAsia="Times New Roman" w:hAnsiTheme="minorHAnsi"/>
          <w:color w:val="000000"/>
          <w:sz w:val="21"/>
          <w:szCs w:val="21"/>
        </w:rPr>
      </w:pPr>
    </w:p>
    <w:p w14:paraId="08BB8D67" w14:textId="77777777" w:rsidR="00995A52" w:rsidRPr="00995A52" w:rsidRDefault="00995A52" w:rsidP="00995A52">
      <w:pPr>
        <w:pStyle w:val="Heading1"/>
        <w:shd w:val="clear" w:color="auto" w:fill="FFFFFF"/>
        <w:spacing w:before="0"/>
        <w:rPr>
          <w:rFonts w:asciiTheme="minorHAnsi" w:hAnsiTheme="minorHAnsi"/>
          <w:color w:val="000000"/>
          <w:sz w:val="39"/>
          <w:szCs w:val="39"/>
        </w:rPr>
      </w:pPr>
      <w:r w:rsidRPr="00995A52">
        <w:rPr>
          <w:rFonts w:asciiTheme="minorHAnsi" w:hAnsiTheme="minorHAnsi" w:cs="Helvetica Neue"/>
          <w:color w:val="262626"/>
          <w:lang w:eastAsia="ja-JP"/>
        </w:rPr>
        <w:t xml:space="preserve">EX: </w:t>
      </w:r>
      <w:r w:rsidRPr="00995A52">
        <w:rPr>
          <w:rFonts w:asciiTheme="minorHAnsi" w:hAnsiTheme="minorHAnsi"/>
          <w:color w:val="000000"/>
          <w:sz w:val="39"/>
          <w:szCs w:val="39"/>
        </w:rPr>
        <w:br/>
      </w:r>
    </w:p>
    <w:p w14:paraId="1E2C5EF8" w14:textId="77777777" w:rsidR="00995A52" w:rsidRPr="00995A52" w:rsidRDefault="00995A52" w:rsidP="00995A52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995A52">
        <w:rPr>
          <w:rStyle w:val="Strong"/>
          <w:rFonts w:asciiTheme="minorHAnsi" w:hAnsiTheme="minorHAnsi"/>
          <w:b/>
          <w:bCs/>
          <w:color w:val="000000"/>
        </w:rPr>
        <w:t>Read &amp; Evaluate the following problem statement:</w:t>
      </w:r>
    </w:p>
    <w:p w14:paraId="27440C90" w14:textId="77777777" w:rsidR="00995A52" w:rsidRPr="00995A52" w:rsidRDefault="00995A52" w:rsidP="00995A52">
      <w:pPr>
        <w:pStyle w:val="NormalWeb"/>
        <w:shd w:val="clear" w:color="auto" w:fill="FFFFFF"/>
        <w:spacing w:before="240" w:beforeAutospacing="0" w:after="0" w:afterAutospacing="0" w:line="300" w:lineRule="atLeast"/>
        <w:jc w:val="both"/>
        <w:rPr>
          <w:rFonts w:asciiTheme="minorHAnsi" w:hAnsiTheme="minorHAnsi"/>
          <w:color w:val="000000"/>
          <w:sz w:val="21"/>
          <w:szCs w:val="21"/>
        </w:rPr>
      </w:pPr>
      <w:r w:rsidRPr="00995A52">
        <w:rPr>
          <w:rFonts w:asciiTheme="minorHAnsi" w:hAnsiTheme="minorHAnsi"/>
          <w:color w:val="000000"/>
          <w:sz w:val="21"/>
          <w:szCs w:val="21"/>
        </w:rPr>
        <w:t xml:space="preserve">Determine which free-tier customers will covert to paying customers, using demographic data collected at signup (age, gender, location, and profession) and customer </w:t>
      </w:r>
      <w:proofErr w:type="spellStart"/>
      <w:r w:rsidRPr="00995A52">
        <w:rPr>
          <w:rFonts w:asciiTheme="minorHAnsi" w:hAnsiTheme="minorHAnsi"/>
          <w:color w:val="000000"/>
          <w:sz w:val="21"/>
          <w:szCs w:val="21"/>
        </w:rPr>
        <w:t>useage</w:t>
      </w:r>
      <w:proofErr w:type="spellEnd"/>
      <w:r w:rsidRPr="00995A52">
        <w:rPr>
          <w:rFonts w:asciiTheme="minorHAnsi" w:hAnsiTheme="minorHAnsi"/>
          <w:color w:val="000000"/>
          <w:sz w:val="21"/>
          <w:szCs w:val="21"/>
        </w:rPr>
        <w:t xml:space="preserve"> data (days since last log in, and activity score 1 = active user, 0 = inactive user) based on </w:t>
      </w:r>
      <w:proofErr w:type="spellStart"/>
      <w:r w:rsidRPr="00995A52">
        <w:rPr>
          <w:rFonts w:asciiTheme="minorHAnsi" w:hAnsiTheme="minorHAnsi"/>
          <w:color w:val="000000"/>
          <w:sz w:val="21"/>
          <w:szCs w:val="21"/>
        </w:rPr>
        <w:t>Hooli</w:t>
      </w:r>
      <w:proofErr w:type="spellEnd"/>
      <w:r w:rsidRPr="00995A52">
        <w:rPr>
          <w:rFonts w:asciiTheme="minorHAnsi" w:hAnsiTheme="minorHAnsi"/>
          <w:color w:val="000000"/>
          <w:sz w:val="21"/>
          <w:szCs w:val="21"/>
        </w:rPr>
        <w:t xml:space="preserve"> data from January - April 2015.</w:t>
      </w:r>
    </w:p>
    <w:p w14:paraId="78A2BA30" w14:textId="77777777" w:rsidR="00995A52" w:rsidRPr="00995A52" w:rsidRDefault="00995A52" w:rsidP="00995A52">
      <w:pPr>
        <w:pStyle w:val="Heading4"/>
        <w:shd w:val="clear" w:color="auto" w:fill="FFFFFF"/>
        <w:spacing w:before="0"/>
        <w:rPr>
          <w:rFonts w:asciiTheme="minorHAnsi" w:hAnsiTheme="minorHAnsi"/>
          <w:i w:val="0"/>
          <w:color w:val="000000"/>
          <w:sz w:val="21"/>
          <w:szCs w:val="21"/>
        </w:rPr>
      </w:pPr>
      <w:r w:rsidRPr="00995A52">
        <w:rPr>
          <w:rStyle w:val="Strong"/>
          <w:rFonts w:asciiTheme="minorHAnsi" w:hAnsiTheme="minorHAnsi"/>
          <w:b w:val="0"/>
          <w:bCs w:val="0"/>
          <w:i w:val="0"/>
          <w:color w:val="000000"/>
          <w:sz w:val="21"/>
          <w:szCs w:val="21"/>
        </w:rPr>
        <w:lastRenderedPageBreak/>
        <w:t>1. What is the outcome?</w:t>
      </w:r>
    </w:p>
    <w:p w14:paraId="15CDC764" w14:textId="77777777" w:rsidR="00995A52" w:rsidRPr="00995A52" w:rsidRDefault="00995A52" w:rsidP="00995A52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/>
          <w:color w:val="000000"/>
          <w:sz w:val="21"/>
          <w:szCs w:val="21"/>
        </w:rPr>
      </w:pPr>
      <w:r w:rsidRPr="00995A52">
        <w:rPr>
          <w:rFonts w:asciiTheme="minorHAnsi" w:hAnsiTheme="minorHAnsi"/>
          <w:color w:val="000000"/>
          <w:sz w:val="21"/>
          <w:szCs w:val="21"/>
        </w:rPr>
        <w:t>Answer: Return free-tier customer indicator (yes/no)</w:t>
      </w:r>
    </w:p>
    <w:p w14:paraId="1266F5DD" w14:textId="77777777" w:rsidR="00995A52" w:rsidRPr="00995A52" w:rsidRDefault="00995A52" w:rsidP="00995A52">
      <w:pPr>
        <w:pStyle w:val="Heading4"/>
        <w:shd w:val="clear" w:color="auto" w:fill="FFFFFF"/>
        <w:spacing w:before="0"/>
        <w:rPr>
          <w:rFonts w:asciiTheme="minorHAnsi" w:hAnsiTheme="minorHAnsi"/>
          <w:i w:val="0"/>
          <w:color w:val="000000"/>
          <w:sz w:val="21"/>
          <w:szCs w:val="21"/>
        </w:rPr>
      </w:pPr>
      <w:r w:rsidRPr="00995A52">
        <w:rPr>
          <w:rStyle w:val="Strong"/>
          <w:rFonts w:asciiTheme="minorHAnsi" w:hAnsiTheme="minorHAnsi"/>
          <w:b w:val="0"/>
          <w:bCs w:val="0"/>
          <w:i w:val="0"/>
          <w:color w:val="000000"/>
          <w:sz w:val="21"/>
          <w:szCs w:val="21"/>
        </w:rPr>
        <w:t>2. What are the predictors/covariates?</w:t>
      </w:r>
    </w:p>
    <w:p w14:paraId="12F2CB0C" w14:textId="77777777" w:rsidR="00995A52" w:rsidRPr="00995A52" w:rsidRDefault="00995A52" w:rsidP="00995A52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/>
          <w:color w:val="000000"/>
          <w:sz w:val="21"/>
          <w:szCs w:val="21"/>
        </w:rPr>
      </w:pPr>
      <w:r w:rsidRPr="00995A52">
        <w:rPr>
          <w:rFonts w:asciiTheme="minorHAnsi" w:hAnsiTheme="minorHAnsi"/>
          <w:color w:val="000000"/>
          <w:sz w:val="21"/>
          <w:szCs w:val="21"/>
        </w:rPr>
        <w:t>Answer: age, gender, location, profession, days since last log in, activity score (active vs. inactive user)</w:t>
      </w:r>
    </w:p>
    <w:p w14:paraId="076441D6" w14:textId="77777777" w:rsidR="00995A52" w:rsidRPr="00995A52" w:rsidRDefault="00995A52" w:rsidP="00995A52">
      <w:pPr>
        <w:pStyle w:val="Heading4"/>
        <w:shd w:val="clear" w:color="auto" w:fill="FFFFFF"/>
        <w:spacing w:before="0"/>
        <w:rPr>
          <w:rFonts w:asciiTheme="minorHAnsi" w:hAnsiTheme="minorHAnsi"/>
          <w:i w:val="0"/>
          <w:color w:val="000000"/>
          <w:sz w:val="21"/>
          <w:szCs w:val="21"/>
        </w:rPr>
      </w:pPr>
      <w:r w:rsidRPr="00995A52">
        <w:rPr>
          <w:rStyle w:val="Strong"/>
          <w:rFonts w:asciiTheme="minorHAnsi" w:hAnsiTheme="minorHAnsi"/>
          <w:b w:val="0"/>
          <w:bCs w:val="0"/>
          <w:i w:val="0"/>
          <w:color w:val="000000"/>
          <w:sz w:val="21"/>
          <w:szCs w:val="21"/>
        </w:rPr>
        <w:t xml:space="preserve">3. What timeframe is this data </w:t>
      </w:r>
      <w:proofErr w:type="spellStart"/>
      <w:r w:rsidRPr="00995A52">
        <w:rPr>
          <w:rStyle w:val="Strong"/>
          <w:rFonts w:asciiTheme="minorHAnsi" w:hAnsiTheme="minorHAnsi"/>
          <w:b w:val="0"/>
          <w:bCs w:val="0"/>
          <w:i w:val="0"/>
          <w:color w:val="000000"/>
          <w:sz w:val="21"/>
          <w:szCs w:val="21"/>
        </w:rPr>
        <w:t>relevent</w:t>
      </w:r>
      <w:proofErr w:type="spellEnd"/>
      <w:r w:rsidRPr="00995A52">
        <w:rPr>
          <w:rStyle w:val="Strong"/>
          <w:rFonts w:asciiTheme="minorHAnsi" w:hAnsiTheme="minorHAnsi"/>
          <w:b w:val="0"/>
          <w:bCs w:val="0"/>
          <w:i w:val="0"/>
          <w:color w:val="000000"/>
          <w:sz w:val="21"/>
          <w:szCs w:val="21"/>
        </w:rPr>
        <w:t xml:space="preserve"> for?</w:t>
      </w:r>
    </w:p>
    <w:p w14:paraId="2C3E643E" w14:textId="77777777" w:rsidR="00995A52" w:rsidRPr="00995A52" w:rsidRDefault="00995A52" w:rsidP="00995A52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/>
          <w:color w:val="000000"/>
          <w:sz w:val="21"/>
          <w:szCs w:val="21"/>
        </w:rPr>
      </w:pPr>
      <w:r w:rsidRPr="00995A52">
        <w:rPr>
          <w:rFonts w:asciiTheme="minorHAnsi" w:hAnsiTheme="minorHAnsi"/>
          <w:color w:val="000000"/>
          <w:sz w:val="21"/>
          <w:szCs w:val="21"/>
        </w:rPr>
        <w:t>Answer: January - April 2015</w:t>
      </w:r>
    </w:p>
    <w:p w14:paraId="70986C85" w14:textId="77777777" w:rsidR="00995A52" w:rsidRPr="00995A52" w:rsidRDefault="00995A52" w:rsidP="00995A52">
      <w:pPr>
        <w:pStyle w:val="Heading4"/>
        <w:shd w:val="clear" w:color="auto" w:fill="FFFFFF"/>
        <w:spacing w:before="0"/>
        <w:rPr>
          <w:rFonts w:asciiTheme="minorHAnsi" w:hAnsiTheme="minorHAnsi"/>
          <w:i w:val="0"/>
          <w:color w:val="000000"/>
          <w:sz w:val="21"/>
          <w:szCs w:val="21"/>
        </w:rPr>
      </w:pPr>
      <w:r w:rsidRPr="00995A52">
        <w:rPr>
          <w:rStyle w:val="Strong"/>
          <w:rFonts w:asciiTheme="minorHAnsi" w:hAnsiTheme="minorHAnsi"/>
          <w:b w:val="0"/>
          <w:bCs w:val="0"/>
          <w:i w:val="0"/>
          <w:color w:val="000000"/>
          <w:sz w:val="21"/>
          <w:szCs w:val="21"/>
        </w:rPr>
        <w:t>4. What is the hypothesis?</w:t>
      </w:r>
    </w:p>
    <w:p w14:paraId="22882DE5" w14:textId="77777777" w:rsidR="00995A52" w:rsidRPr="00995A52" w:rsidRDefault="00995A52" w:rsidP="00995A52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/>
          <w:color w:val="000000"/>
          <w:sz w:val="21"/>
          <w:szCs w:val="21"/>
        </w:rPr>
      </w:pPr>
      <w:r w:rsidRPr="00995A52">
        <w:rPr>
          <w:rFonts w:asciiTheme="minorHAnsi" w:hAnsiTheme="minorHAnsi"/>
          <w:color w:val="000000"/>
          <w:sz w:val="21"/>
          <w:szCs w:val="21"/>
        </w:rPr>
        <w:t>Answer: demographic and customer usage data will allow us to predict which free-tier customers will convert to paying customers</w:t>
      </w:r>
    </w:p>
    <w:p w14:paraId="5D555C2B" w14:textId="77777777" w:rsidR="00995A52" w:rsidRPr="00995A52" w:rsidRDefault="00995A52" w:rsidP="00995A52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/>
          <w:color w:val="000000"/>
          <w:sz w:val="21"/>
          <w:szCs w:val="21"/>
        </w:rPr>
      </w:pPr>
    </w:p>
    <w:p w14:paraId="2EBDBD61" w14:textId="77777777" w:rsidR="00995A52" w:rsidRPr="00995A52" w:rsidRDefault="00995A52" w:rsidP="00995A52">
      <w:pPr>
        <w:pStyle w:val="Heading4"/>
        <w:shd w:val="clear" w:color="auto" w:fill="FFFFFF"/>
        <w:spacing w:before="0"/>
        <w:rPr>
          <w:rFonts w:asciiTheme="minorHAnsi" w:hAnsiTheme="minorHAnsi"/>
          <w:i w:val="0"/>
          <w:color w:val="000000"/>
          <w:sz w:val="21"/>
          <w:szCs w:val="21"/>
        </w:rPr>
      </w:pPr>
      <w:r w:rsidRPr="00995A52">
        <w:rPr>
          <w:rStyle w:val="Strong"/>
          <w:rFonts w:asciiTheme="minorHAnsi" w:hAnsiTheme="minorHAnsi"/>
          <w:b w:val="0"/>
          <w:bCs w:val="0"/>
          <w:i w:val="0"/>
          <w:color w:val="000000"/>
          <w:sz w:val="21"/>
          <w:szCs w:val="21"/>
        </w:rPr>
        <w:t>2. What is the outcome?</w:t>
      </w:r>
    </w:p>
    <w:p w14:paraId="40171153" w14:textId="77777777" w:rsidR="00995A52" w:rsidRPr="00995A52" w:rsidRDefault="00995A52" w:rsidP="00995A52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/>
          <w:color w:val="000000"/>
          <w:sz w:val="21"/>
          <w:szCs w:val="21"/>
        </w:rPr>
      </w:pPr>
      <w:r w:rsidRPr="00995A52">
        <w:rPr>
          <w:rFonts w:asciiTheme="minorHAnsi" w:hAnsiTheme="minorHAnsi"/>
          <w:color w:val="000000"/>
          <w:sz w:val="21"/>
          <w:szCs w:val="21"/>
        </w:rPr>
        <w:t>Answer: return applicants acceptance into UCLA graduate program (y/n)</w:t>
      </w:r>
    </w:p>
    <w:p w14:paraId="500063E2" w14:textId="77777777" w:rsidR="00995A52" w:rsidRPr="00995A52" w:rsidRDefault="00995A52" w:rsidP="00995A52">
      <w:pPr>
        <w:pStyle w:val="Heading4"/>
        <w:shd w:val="clear" w:color="auto" w:fill="FFFFFF"/>
        <w:spacing w:before="0"/>
        <w:rPr>
          <w:rFonts w:asciiTheme="minorHAnsi" w:hAnsiTheme="minorHAnsi"/>
          <w:i w:val="0"/>
          <w:color w:val="000000"/>
          <w:sz w:val="21"/>
          <w:szCs w:val="21"/>
        </w:rPr>
      </w:pPr>
      <w:r w:rsidRPr="00995A52">
        <w:rPr>
          <w:rStyle w:val="Strong"/>
          <w:rFonts w:asciiTheme="minorHAnsi" w:hAnsiTheme="minorHAnsi"/>
          <w:b w:val="0"/>
          <w:bCs w:val="0"/>
          <w:i w:val="0"/>
          <w:color w:val="000000"/>
          <w:sz w:val="21"/>
          <w:szCs w:val="21"/>
        </w:rPr>
        <w:t>3. What are the predictors/covariates?</w:t>
      </w:r>
    </w:p>
    <w:p w14:paraId="3A04C0ED" w14:textId="77777777" w:rsidR="00995A52" w:rsidRPr="00995A52" w:rsidRDefault="00995A52" w:rsidP="00995A52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/>
          <w:color w:val="000000"/>
          <w:sz w:val="21"/>
          <w:szCs w:val="21"/>
        </w:rPr>
      </w:pPr>
      <w:r w:rsidRPr="00995A52">
        <w:rPr>
          <w:rFonts w:asciiTheme="minorHAnsi" w:hAnsiTheme="minorHAnsi"/>
          <w:color w:val="000000"/>
          <w:sz w:val="21"/>
          <w:szCs w:val="21"/>
        </w:rPr>
        <w:t>Answer: admittance (y/n), GRE score, GPA, prestige (1-4)</w:t>
      </w:r>
    </w:p>
    <w:p w14:paraId="636A062F" w14:textId="77777777" w:rsidR="00995A52" w:rsidRPr="00995A52" w:rsidRDefault="00995A52" w:rsidP="00995A52">
      <w:pPr>
        <w:pStyle w:val="Heading4"/>
        <w:shd w:val="clear" w:color="auto" w:fill="FFFFFF"/>
        <w:spacing w:before="0"/>
        <w:rPr>
          <w:rFonts w:asciiTheme="minorHAnsi" w:hAnsiTheme="minorHAnsi"/>
          <w:i w:val="0"/>
          <w:color w:val="000000"/>
          <w:sz w:val="21"/>
          <w:szCs w:val="21"/>
        </w:rPr>
      </w:pPr>
      <w:r w:rsidRPr="00995A52">
        <w:rPr>
          <w:rStyle w:val="Strong"/>
          <w:rFonts w:asciiTheme="minorHAnsi" w:hAnsiTheme="minorHAnsi"/>
          <w:b w:val="0"/>
          <w:bCs w:val="0"/>
          <w:i w:val="0"/>
          <w:color w:val="000000"/>
          <w:sz w:val="21"/>
          <w:szCs w:val="21"/>
        </w:rPr>
        <w:t xml:space="preserve">4. What timeframe is this data </w:t>
      </w:r>
      <w:proofErr w:type="spellStart"/>
      <w:r w:rsidRPr="00995A52">
        <w:rPr>
          <w:rStyle w:val="Strong"/>
          <w:rFonts w:asciiTheme="minorHAnsi" w:hAnsiTheme="minorHAnsi"/>
          <w:b w:val="0"/>
          <w:bCs w:val="0"/>
          <w:i w:val="0"/>
          <w:color w:val="000000"/>
          <w:sz w:val="21"/>
          <w:szCs w:val="21"/>
        </w:rPr>
        <w:t>relevent</w:t>
      </w:r>
      <w:proofErr w:type="spellEnd"/>
      <w:r w:rsidRPr="00995A52">
        <w:rPr>
          <w:rStyle w:val="Strong"/>
          <w:rFonts w:asciiTheme="minorHAnsi" w:hAnsiTheme="minorHAnsi"/>
          <w:b w:val="0"/>
          <w:bCs w:val="0"/>
          <w:i w:val="0"/>
          <w:color w:val="000000"/>
          <w:sz w:val="21"/>
          <w:szCs w:val="21"/>
        </w:rPr>
        <w:t xml:space="preserve"> for?</w:t>
      </w:r>
    </w:p>
    <w:p w14:paraId="757C1ADA" w14:textId="77777777" w:rsidR="00995A52" w:rsidRPr="00995A52" w:rsidRDefault="00995A52" w:rsidP="00995A52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/>
          <w:color w:val="000000"/>
          <w:sz w:val="21"/>
          <w:szCs w:val="21"/>
        </w:rPr>
      </w:pPr>
      <w:r w:rsidRPr="00995A52">
        <w:rPr>
          <w:rFonts w:asciiTheme="minorHAnsi" w:hAnsiTheme="minorHAnsi"/>
          <w:color w:val="000000"/>
          <w:sz w:val="21"/>
          <w:szCs w:val="21"/>
        </w:rPr>
        <w:t>Answer: UCLA graduate school applicants</w:t>
      </w:r>
    </w:p>
    <w:p w14:paraId="351F1EF9" w14:textId="77777777" w:rsidR="00995A52" w:rsidRPr="00995A52" w:rsidRDefault="00995A52" w:rsidP="00995A52">
      <w:pPr>
        <w:pStyle w:val="Heading4"/>
        <w:shd w:val="clear" w:color="auto" w:fill="FFFFFF"/>
        <w:spacing w:before="0"/>
        <w:rPr>
          <w:rFonts w:asciiTheme="minorHAnsi" w:hAnsiTheme="minorHAnsi"/>
          <w:i w:val="0"/>
          <w:color w:val="000000"/>
          <w:sz w:val="21"/>
          <w:szCs w:val="21"/>
        </w:rPr>
      </w:pPr>
      <w:r w:rsidRPr="00995A52">
        <w:rPr>
          <w:rStyle w:val="Strong"/>
          <w:rFonts w:asciiTheme="minorHAnsi" w:hAnsiTheme="minorHAnsi"/>
          <w:b w:val="0"/>
          <w:bCs w:val="0"/>
          <w:i w:val="0"/>
          <w:color w:val="000000"/>
          <w:sz w:val="21"/>
          <w:szCs w:val="21"/>
        </w:rPr>
        <w:t>4. What is the hypothesis?</w:t>
      </w:r>
    </w:p>
    <w:p w14:paraId="05F40104" w14:textId="77777777" w:rsidR="00995A52" w:rsidRPr="00995A52" w:rsidRDefault="00995A52" w:rsidP="00995A52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/>
          <w:color w:val="000000"/>
          <w:sz w:val="21"/>
          <w:szCs w:val="21"/>
        </w:rPr>
      </w:pPr>
      <w:r w:rsidRPr="00995A52">
        <w:rPr>
          <w:rFonts w:asciiTheme="minorHAnsi" w:hAnsiTheme="minorHAnsi"/>
          <w:color w:val="000000"/>
          <w:sz w:val="21"/>
          <w:szCs w:val="21"/>
        </w:rPr>
        <w:t>Answer: Using previous UCLA applicant data (admittance (1=y / 0=n), GRE score, GPA, and prestige), one can predict if an applicant will be accepted into UCLA's graduate program.</w:t>
      </w:r>
    </w:p>
    <w:p w14:paraId="0F631149" w14:textId="77777777" w:rsidR="00995A52" w:rsidRDefault="00995A52" w:rsidP="000D2AA3">
      <w:pPr>
        <w:rPr>
          <w:rFonts w:asciiTheme="minorHAnsi" w:hAnsiTheme="minorHAnsi"/>
        </w:rPr>
      </w:pPr>
    </w:p>
    <w:p w14:paraId="45CF407B" w14:textId="77777777" w:rsidR="00995A52" w:rsidRPr="00FB09BA" w:rsidRDefault="00995A52" w:rsidP="00995A52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/>
          <w:color w:val="000000"/>
          <w:sz w:val="21"/>
          <w:szCs w:val="21"/>
        </w:rPr>
      </w:pPr>
      <w:r w:rsidRPr="00FB09BA">
        <w:rPr>
          <w:rStyle w:val="Emphasis"/>
          <w:rFonts w:asciiTheme="minorHAnsi" w:hAnsiTheme="minorHAnsi"/>
          <w:i w:val="0"/>
          <w:color w:val="000000"/>
          <w:sz w:val="21"/>
          <w:szCs w:val="21"/>
        </w:rPr>
        <w:t>Using the above information, write a well-formed problem statement.</w:t>
      </w:r>
    </w:p>
    <w:p w14:paraId="3AE97C9C" w14:textId="77777777" w:rsidR="00995A52" w:rsidRPr="00FB09BA" w:rsidRDefault="00995A52" w:rsidP="00995A52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/>
          <w:color w:val="000000"/>
          <w:sz w:val="21"/>
          <w:szCs w:val="21"/>
        </w:rPr>
      </w:pPr>
      <w:r w:rsidRPr="00FB09BA">
        <w:rPr>
          <w:rFonts w:asciiTheme="minorHAnsi" w:hAnsiTheme="minorHAnsi"/>
          <w:color w:val="000000"/>
          <w:sz w:val="21"/>
          <w:szCs w:val="21"/>
        </w:rPr>
        <w:t>Using UCLA graduate application data from previous applicants, one can determine the factors that influence UCLA admission rate and predict if a student will be accepted or not based on their GRE score, GPA and level of prestige.</w:t>
      </w:r>
    </w:p>
    <w:p w14:paraId="429AC047" w14:textId="77777777" w:rsidR="00995A52" w:rsidRPr="00995A52" w:rsidRDefault="00995A52" w:rsidP="000D2AA3">
      <w:pPr>
        <w:rPr>
          <w:rFonts w:asciiTheme="minorHAnsi" w:hAnsiTheme="minorHAnsi"/>
        </w:rPr>
      </w:pPr>
    </w:p>
    <w:sectPr w:rsidR="00995A52" w:rsidRPr="00995A52" w:rsidSect="003643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venir Next Regular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518EF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0A54D50"/>
    <w:multiLevelType w:val="hybridMultilevel"/>
    <w:tmpl w:val="8C76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5615B"/>
    <w:multiLevelType w:val="hybridMultilevel"/>
    <w:tmpl w:val="7136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55C28"/>
    <w:multiLevelType w:val="hybridMultilevel"/>
    <w:tmpl w:val="633E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A3"/>
    <w:rsid w:val="00010952"/>
    <w:rsid w:val="00052343"/>
    <w:rsid w:val="000B58E1"/>
    <w:rsid w:val="000D2AA3"/>
    <w:rsid w:val="001919E3"/>
    <w:rsid w:val="001D37BD"/>
    <w:rsid w:val="001D4E1D"/>
    <w:rsid w:val="001F0E34"/>
    <w:rsid w:val="001F580A"/>
    <w:rsid w:val="003065B8"/>
    <w:rsid w:val="00344340"/>
    <w:rsid w:val="0034731C"/>
    <w:rsid w:val="003643D2"/>
    <w:rsid w:val="003B06B9"/>
    <w:rsid w:val="00424CBD"/>
    <w:rsid w:val="005B7C48"/>
    <w:rsid w:val="005E5FDE"/>
    <w:rsid w:val="006A75D5"/>
    <w:rsid w:val="0074096C"/>
    <w:rsid w:val="007428BC"/>
    <w:rsid w:val="007551A9"/>
    <w:rsid w:val="00787020"/>
    <w:rsid w:val="007C7024"/>
    <w:rsid w:val="00816A72"/>
    <w:rsid w:val="0083572D"/>
    <w:rsid w:val="0085387B"/>
    <w:rsid w:val="00873895"/>
    <w:rsid w:val="00922AA8"/>
    <w:rsid w:val="00976F0A"/>
    <w:rsid w:val="0098137A"/>
    <w:rsid w:val="00995A52"/>
    <w:rsid w:val="009A3A36"/>
    <w:rsid w:val="009C15FA"/>
    <w:rsid w:val="00A15CBE"/>
    <w:rsid w:val="00A426DD"/>
    <w:rsid w:val="00AA06CC"/>
    <w:rsid w:val="00AB0963"/>
    <w:rsid w:val="00B7016E"/>
    <w:rsid w:val="00B975C4"/>
    <w:rsid w:val="00CB39A4"/>
    <w:rsid w:val="00DD3437"/>
    <w:rsid w:val="00E17DA5"/>
    <w:rsid w:val="00E4250C"/>
    <w:rsid w:val="00E56799"/>
    <w:rsid w:val="00ED0640"/>
    <w:rsid w:val="00ED335A"/>
    <w:rsid w:val="00ED3722"/>
    <w:rsid w:val="00F2019A"/>
    <w:rsid w:val="00F70612"/>
    <w:rsid w:val="00F7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7F5D09"/>
  <w14:defaultImageDpi w14:val="300"/>
  <w15:docId w15:val="{BE330842-B484-4AF8-AF00-2637380D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A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95A52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A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2">
    <w:name w:val="Note Level 2"/>
    <w:basedOn w:val="Normal"/>
    <w:uiPriority w:val="99"/>
    <w:unhideWhenUsed/>
    <w:rsid w:val="00922AA8"/>
    <w:pPr>
      <w:keepNext/>
      <w:numPr>
        <w:ilvl w:val="1"/>
        <w:numId w:val="2"/>
      </w:numPr>
      <w:contextualSpacing/>
      <w:outlineLvl w:val="1"/>
    </w:pPr>
    <w:rPr>
      <w:rFonts w:ascii="Verdana" w:eastAsia="MS Gothic" w:hAnsi="Verdana" w:cstheme="minorBidi"/>
    </w:rPr>
  </w:style>
  <w:style w:type="character" w:styleId="Hyperlink">
    <w:name w:val="Hyperlink"/>
    <w:basedOn w:val="DefaultParagraphFont"/>
    <w:uiPriority w:val="99"/>
    <w:unhideWhenUsed/>
    <w:rsid w:val="00976F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6F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5A52"/>
    <w:rPr>
      <w:rFonts w:eastAsia="Times New Roman"/>
      <w:b/>
      <w:bCs/>
      <w:sz w:val="27"/>
      <w:szCs w:val="27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95A52"/>
    <w:pPr>
      <w:spacing w:before="100" w:beforeAutospacing="1" w:after="100" w:afterAutospacing="1"/>
    </w:pPr>
    <w:rPr>
      <w:rFonts w:eastAsia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A5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95A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Strong">
    <w:name w:val="Strong"/>
    <w:basedOn w:val="DefaultParagraphFont"/>
    <w:uiPriority w:val="22"/>
    <w:qFormat/>
    <w:rsid w:val="00995A52"/>
    <w:rPr>
      <w:b/>
      <w:bCs/>
    </w:rPr>
  </w:style>
  <w:style w:type="character" w:styleId="Emphasis">
    <w:name w:val="Emphasis"/>
    <w:basedOn w:val="DefaultParagraphFont"/>
    <w:uiPriority w:val="20"/>
    <w:qFormat/>
    <w:rsid w:val="00995A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0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1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0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5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3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2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2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4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9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6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8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-nrd.nhtsa.dot.gov/cats/listpublications.aspx?Id=F&amp;ShowBy=DocType" TargetMode="External"/><Relationship Id="rId18" Type="http://schemas.openxmlformats.org/officeDocument/2006/relationships/hyperlink" Target="https://data.sfgov.org/data?search=salaries" TargetMode="External"/><Relationship Id="rId26" Type="http://schemas.openxmlformats.org/officeDocument/2006/relationships/hyperlink" Target="http://www.payscale.com/research/US/Location=Los-Angeles-CA/Salary" TargetMode="External"/><Relationship Id="rId39" Type="http://schemas.openxmlformats.org/officeDocument/2006/relationships/hyperlink" Target="https://catalog.data.gov/dataset/nndss-table-i-infrequently-reported-notifiable-diseases-d8610" TargetMode="External"/><Relationship Id="rId21" Type="http://schemas.openxmlformats.org/officeDocument/2006/relationships/hyperlink" Target="https://data.sfgov.org/City-Management-and-Ethics/Full-Time-Employees-By-Job-Classification/uk3k-9ai5" TargetMode="External"/><Relationship Id="rId34" Type="http://schemas.openxmlformats.org/officeDocument/2006/relationships/hyperlink" Target="http://www.numbeo.com/cost-of-living/compare_cities.jsp?country1=United+States&amp;country2=United+States&amp;city1=San+Francisco%2C+CA&amp;city2=San+Francisco%2C+CA&amp;tracking=getDispatchComparison" TargetMode="External"/><Relationship Id="rId42" Type="http://schemas.openxmlformats.org/officeDocument/2006/relationships/hyperlink" Target="https://catalog.data.gov/dataset/west-nile-virus-cases-2006-present-1bb7e" TargetMode="External"/><Relationship Id="rId47" Type="http://schemas.openxmlformats.org/officeDocument/2006/relationships/hyperlink" Target="http://wwwn.cdc.gov/nchs/nhanes/search/default.aspx" TargetMode="External"/><Relationship Id="rId7" Type="http://schemas.openxmlformats.org/officeDocument/2006/relationships/hyperlink" Target="http://accidentdatacenter.com/us/california/san-francisco-oakland-san-jose-ca/san-francisc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kaggle/sf-salaries" TargetMode="External"/><Relationship Id="rId29" Type="http://schemas.openxmlformats.org/officeDocument/2006/relationships/hyperlink" Target="https://www.rentjungle.com/san-francisco-apartments-and-houses-for-rent/" TargetMode="External"/><Relationship Id="rId11" Type="http://schemas.openxmlformats.org/officeDocument/2006/relationships/hyperlink" Target="https://datamarket.azure.com/dataset/bigml/carcrashusa2011" TargetMode="External"/><Relationship Id="rId24" Type="http://schemas.openxmlformats.org/officeDocument/2006/relationships/hyperlink" Target="https://data.lacounty.gov/Operations/LA-County-Employee-Salaries/8rdv-6nb6" TargetMode="External"/><Relationship Id="rId32" Type="http://schemas.openxmlformats.org/officeDocument/2006/relationships/hyperlink" Target="https://www.rentjungle.com/los-angeles-apartments-and-houses-for-rent/" TargetMode="External"/><Relationship Id="rId37" Type="http://schemas.openxmlformats.org/officeDocument/2006/relationships/hyperlink" Target="http://www.cdc.gov/mmwr/preview/mmwrhtml/mm6030a1.htm?s_cid=mm6030a1_w" TargetMode="External"/><Relationship Id="rId40" Type="http://schemas.openxmlformats.org/officeDocument/2006/relationships/hyperlink" Target="https://catalog.data.gov/dataset/nndss-table-i-infrequently-reported-notifiable-diseases-07903" TargetMode="External"/><Relationship Id="rId45" Type="http://schemas.openxmlformats.org/officeDocument/2006/relationships/hyperlink" Target="https://catalog.data.gov/dataset/infectious-disease-cases-by-county-year-and-sex-2001-20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a.lacounty.gov/" TargetMode="External"/><Relationship Id="rId23" Type="http://schemas.openxmlformats.org/officeDocument/2006/relationships/hyperlink" Target="http://www.payscale.com/research/US/Location=San-Francisco-CA/Salary" TargetMode="External"/><Relationship Id="rId28" Type="http://schemas.openxmlformats.org/officeDocument/2006/relationships/hyperlink" Target="https://www.zumper.com/apartments-for-rent/san-francisco-ca" TargetMode="External"/><Relationship Id="rId36" Type="http://schemas.openxmlformats.org/officeDocument/2006/relationships/hyperlink" Target="http://www.cdc.gov/westnile/resources/pdfs/wnvguidelines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ata.sfgov.org/Public-Safety/Speed-Limit-Compliance-San-Francisco-CA/9tap-3c96" TargetMode="External"/><Relationship Id="rId19" Type="http://schemas.openxmlformats.org/officeDocument/2006/relationships/hyperlink" Target="https://data.sfgov.org/City-Management-and-Ethics/Salary-Ranges-by-Job-Classification/7h4w-reyq" TargetMode="External"/><Relationship Id="rId31" Type="http://schemas.openxmlformats.org/officeDocument/2006/relationships/hyperlink" Target="https://www.zumper.com/apartments-for-rent/los-angeles-ca" TargetMode="External"/><Relationship Id="rId44" Type="http://schemas.openxmlformats.org/officeDocument/2006/relationships/hyperlink" Target="https://catalog.data.gov/dataset/cdc-wonder-mortality-underlying-cause-of-deat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ts.ca.gov/Media_and_Research/Rankings/default.asp" TargetMode="External"/><Relationship Id="rId14" Type="http://schemas.openxmlformats.org/officeDocument/2006/relationships/hyperlink" Target="https://data.sfgov.org/" TargetMode="External"/><Relationship Id="rId22" Type="http://schemas.openxmlformats.org/officeDocument/2006/relationships/hyperlink" Target="https://data.sfgov.org/City-Management-and-Ethics/Job-Titles-by-Classification/58un-vqfs" TargetMode="External"/><Relationship Id="rId27" Type="http://schemas.openxmlformats.org/officeDocument/2006/relationships/hyperlink" Target="https://www.yourhomesuite.com/welcome-to-san-francisco-bay-area?gclid=Cj0KEQjw94-6BRDkk568hcyg3-YBEiQAnmuwknA1EvoOd1bZwabSzxSn7jd-LS8PEInrgWEMQ17_YuUaApcV8P8HAQ" TargetMode="External"/><Relationship Id="rId30" Type="http://schemas.openxmlformats.org/officeDocument/2006/relationships/hyperlink" Target="https://www.yourhomesuite.com/furnished-rentals/los-angeles-ca-united-states?data%5Bis_home_page_search%5D=1&amp;data%5Bautocomplete%5D=Los+Angeles%2C+CA%2C+United+States&amp;data%5Blat%5D=34.0522342&amp;data%5Blng%5D=-118.2436849&amp;data%5Bpostal_code%5D=&amp;data%5Bformatted_address%5D=Los+Angeles%2C+CA%2C+USA&amp;data%5Barrival_date%5D=&amp;data%5Bbedrooms%5D" TargetMode="External"/><Relationship Id="rId35" Type="http://schemas.openxmlformats.org/officeDocument/2006/relationships/hyperlink" Target="http://www.cdc.gov/mmwr/pdf/wk/mm4838.pdf" TargetMode="External"/><Relationship Id="rId43" Type="http://schemas.openxmlformats.org/officeDocument/2006/relationships/hyperlink" Target="https://catalog.data.gov/dataset/cdc-wonder-mortality-multiple-cause-of-death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accidentdatacenter.com/us/california/san-francisco-oakland-san-jose-ca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-fars.nhtsa.dot.gov/Main/index.aspx" TargetMode="External"/><Relationship Id="rId17" Type="http://schemas.openxmlformats.org/officeDocument/2006/relationships/hyperlink" Target="https://www.kaggle.com/kaggle/sf-salaries/scripts" TargetMode="External"/><Relationship Id="rId25" Type="http://schemas.openxmlformats.org/officeDocument/2006/relationships/hyperlink" Target="https://data.lacounty.gov/Operations/Average-Salary-and-Benefit-Earnings-by-Position/6635-a2qt" TargetMode="External"/><Relationship Id="rId33" Type="http://schemas.openxmlformats.org/officeDocument/2006/relationships/hyperlink" Target="http://www.numbeo.com/cost-of-living/compare_cities.jsp?country1=United+States&amp;country2=United+States&amp;city1=Los+Angeles%2C+CA&amp;city2=San+Francisco%2C+CA&amp;tracking=getDispatchComparison" TargetMode="External"/><Relationship Id="rId38" Type="http://schemas.openxmlformats.org/officeDocument/2006/relationships/hyperlink" Target="https://catalog.data.gov/dataset/nndss-table-i-infrequently-reported-notifiable-diseases" TargetMode="External"/><Relationship Id="rId46" Type="http://schemas.openxmlformats.org/officeDocument/2006/relationships/hyperlink" Target="http://www.healthdata.gov/dataset/west-nile-virus-wnv-mosquito-test-results" TargetMode="External"/><Relationship Id="rId20" Type="http://schemas.openxmlformats.org/officeDocument/2006/relationships/hyperlink" Target="https://data.sfgov.org/City-Management-and-Ethics/Employee-Compensation/88g8-5mnd" TargetMode="External"/><Relationship Id="rId41" Type="http://schemas.openxmlformats.org/officeDocument/2006/relationships/hyperlink" Target="http://www.healthdata.gov/dataset/nndss-table-ii-west-nile-virus-diseas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archives.sfexaminer.com/sanfrancisco/sf-is-receiving-vehicle-collision-data-faster-with-new-database/Content?oid=26501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1F4E0F43-E828-4D21-8040-FB7C6B0B2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User</dc:creator>
  <cp:keywords/>
  <dc:description/>
  <cp:lastModifiedBy>M. Remmer</cp:lastModifiedBy>
  <cp:revision>31</cp:revision>
  <dcterms:created xsi:type="dcterms:W3CDTF">2016-05-24T17:00:00Z</dcterms:created>
  <dcterms:modified xsi:type="dcterms:W3CDTF">2016-05-24T21:28:00Z</dcterms:modified>
</cp:coreProperties>
</file>