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734" w:rsidRPr="005B1E82" w:rsidRDefault="00191734" w:rsidP="00191734">
      <w:pPr>
        <w:pStyle w:val="2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Введение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В настоящее время цифровые технологии активно применяются в сфере образования. Онлайн-тестирование, электронные учебные материалы и интерактивные тренажёры становятся важной частью подготовки к урокам и экзаменам. Информационные системы позволяют организовать самостоятельную практику и получать мгновенную обратную связь.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Одним из решений данной задачи является интерактивный тренажёр. Он объединяет в одной системе генерацию заданий, тестирование, теоретический справочник и учёт результатов. Без такой системы учащиеся вынуждены пользоваться разрозненными источниками, которые не дают мгновенной проверки ответов и не позволяют отслеживать прогресс.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Актуальность разработки связана с тем, что тема «Матрицы и действия с ними» входит в программу алгебры, встречается в заданиях для поступающих в технические вузы и требует значительной практики. Традиционные методы обучения не всегда обеспечивают достаточное количество интерактивных заданий с обратной связью. Тренажёр позволяет заниматься в любое время и анализировать свои ошибки.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Таким образом, разработка тренажёра по теме «Матрицы» является актуальной задачей, позволяющей повысить качество самостоятельной подготовки учащихся 9–11 классов.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bookmarkStart w:id="0" w:name="_GoBack"/>
      <w:r w:rsidRPr="00191734">
        <w:rPr>
          <w:rStyle w:val="a5"/>
          <w:b w:val="0"/>
          <w:sz w:val="28"/>
          <w:szCs w:val="28"/>
        </w:rPr>
        <w:t>Объектом работы является процесс самостоятельной подготовки учащихся по математике с использованием информационных технологий.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Предметом работы являются программные средства автоматизации тестирования, генерации заданий и учёта результатов по теме «Матрицы».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Целью работы является разработка веб-приложения Matrix для практики и закрепления навыков работы с матрицами, обеспечивающего интерактивное тестирование, адаптацию заданий под класс обучения и подробную аналитику результатов.</w:t>
      </w:r>
    </w:p>
    <w:bookmarkEnd w:id="0"/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lastRenderedPageBreak/>
        <w:t>Изучить предметную область и существующие решения, определить требования к системе.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Спроектировать архитектуру приложения, интерфейс и базу данных.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Разработать модули генерации заданий по теме «Матрицы» с разделением по классам.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три формата заданий: выбор ответа, заполнение пропуска и «Верно/Неверно».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тестирование с таймером, навигацией между вопросами и сохранением результатов.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отчёт в формате DOCX, раздел «Задача дня» и теоретический справочник.</w:t>
      </w:r>
    </w:p>
    <w:p w:rsidR="00191734" w:rsidRPr="005B1E82" w:rsidRDefault="00191734" w:rsidP="00191734">
      <w:pPr>
        <w:pStyle w:val="x1yc453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Провести тестирование разработанного программного продукта.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Для разработки используются следующие программные средства: Python и FastAPI — для серверной части и бизнес-логики; PostgreSQL и SQLAlchemy — для хранения и обработки данных; python-docx — для формирования отчётов; HTML, CSS и JavaScript — для клиентской части; Figma — для проектирования интерфейса.</w:t>
      </w:r>
    </w:p>
    <w:p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Система предусматривает персонализацию: учащийся вводит имя, фамилию и класс, после чего ему становятся доступны темы его уровня. Он может проходить тесты, выполнять типовые задания, писать контрольную работу, решать «Задачу дня» и изучать теорию.</w:t>
      </w:r>
    </w:p>
    <w:p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Практическая значимость работы заключается в создании продукта, который организует самостоятельную практику по теме «Матрицы», обеспечивает мгновенную обратную связь и помогает анализировать ошибки с помощью отчётов. Система может использоваться на уроках алгебры и при подготовке к экзаменам.</w:t>
      </w:r>
    </w:p>
    <w:p w:rsidR="00191734" w:rsidRPr="005B1E82" w:rsidRDefault="00191734" w:rsidP="00191734">
      <w:pPr>
        <w:contextualSpacing/>
        <w:rPr>
          <w:szCs w:val="28"/>
        </w:rPr>
      </w:pPr>
    </w:p>
    <w:p w:rsidR="0050530C" w:rsidRPr="00191734" w:rsidRDefault="0050530C" w:rsidP="00191734"/>
    <w:sectPr w:rsidR="0050530C" w:rsidRPr="00191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85909"/>
    <w:multiLevelType w:val="multilevel"/>
    <w:tmpl w:val="D328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997CCC"/>
    <w:multiLevelType w:val="hybridMultilevel"/>
    <w:tmpl w:val="F9142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08540F"/>
    <w:multiLevelType w:val="multilevel"/>
    <w:tmpl w:val="0E9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D56"/>
    <w:rsid w:val="00191734"/>
    <w:rsid w:val="00252D56"/>
    <w:rsid w:val="0050530C"/>
    <w:rsid w:val="00F8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C64F7D-7B35-43BD-96CD-CF726E7A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94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191734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194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917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917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x1yc453h">
    <w:name w:val="x1yc453h"/>
    <w:basedOn w:val="a"/>
    <w:rsid w:val="00191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91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9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2026-10-05T08:23:00Z</dcterms:created>
  <dcterms:modified xsi:type="dcterms:W3CDTF">2026-10-05T08:39:00Z</dcterms:modified>
</cp:coreProperties>
</file>