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6BB3059" w14:textId="5EC0F0CD" w:rsidR="00695FE9" w:rsidRDefault="00695FE9" w:rsidP="007039D0">
          <w:pPr>
            <w:pStyle w:val="a3"/>
            <w:numPr>
              <w:ilvl w:val="0"/>
              <w:numId w:val="0"/>
            </w:numPr>
            <w:ind w:left="720"/>
          </w:pPr>
          <w:r>
            <w:t>Оглавление</w:t>
          </w:r>
        </w:p>
        <w:p w14:paraId="79F1C188" w14:textId="64AEB6F9" w:rsidR="001F3847" w:rsidRDefault="00695FE9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65979" w:history="1">
            <w:r w:rsidR="001F3847" w:rsidRPr="00751A4D">
              <w:rPr>
                <w:rStyle w:val="a8"/>
                <w:noProof/>
              </w:rPr>
              <w:t>1.</w:t>
            </w:r>
            <w:r w:rsidR="001F3847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1F3847" w:rsidRPr="00751A4D">
              <w:rPr>
                <w:rStyle w:val="a8"/>
                <w:noProof/>
              </w:rPr>
              <w:t>Проектирование предметной области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_Toc214365979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2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4A9A686E" w14:textId="24320A24" w:rsidR="001F3847" w:rsidRDefault="00707E08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365980" w:history="1">
            <w:r w:rsidR="001F3847" w:rsidRPr="00751A4D">
              <w:rPr>
                <w:rStyle w:val="a8"/>
              </w:rPr>
              <w:t>1.1.</w:t>
            </w:r>
            <w:r w:rsidR="001F3847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1F3847" w:rsidRPr="00751A4D">
              <w:rPr>
                <w:rStyle w:val="a8"/>
              </w:rPr>
              <w:t>Этапы выполнения функционального анализа</w:t>
            </w:r>
            <w:r w:rsidR="001F3847">
              <w:rPr>
                <w:webHidden/>
              </w:rPr>
              <w:tab/>
            </w:r>
            <w:r w:rsidR="001F3847">
              <w:rPr>
                <w:webHidden/>
              </w:rPr>
              <w:fldChar w:fldCharType="begin"/>
            </w:r>
            <w:r w:rsidR="001F3847">
              <w:rPr>
                <w:webHidden/>
              </w:rPr>
              <w:instrText xml:space="preserve"> PAGEREF _Toc214365980 \h </w:instrText>
            </w:r>
            <w:r w:rsidR="001F3847">
              <w:rPr>
                <w:webHidden/>
              </w:rPr>
            </w:r>
            <w:r w:rsidR="001F3847">
              <w:rPr>
                <w:webHidden/>
              </w:rPr>
              <w:fldChar w:fldCharType="separate"/>
            </w:r>
            <w:r w:rsidR="001F3847">
              <w:rPr>
                <w:webHidden/>
              </w:rPr>
              <w:t>2</w:t>
            </w:r>
            <w:r w:rsidR="001F3847">
              <w:rPr>
                <w:webHidden/>
              </w:rPr>
              <w:fldChar w:fldCharType="end"/>
            </w:r>
          </w:hyperlink>
        </w:p>
        <w:p w14:paraId="20A51EB4" w14:textId="0F7904F9" w:rsidR="001F3847" w:rsidRDefault="00707E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1" w:history="1">
            <w:r w:rsidR="001F3847" w:rsidRPr="00751A4D">
              <w:rPr>
                <w:rStyle w:val="a8"/>
                <w:noProof/>
              </w:rPr>
              <w:t>2.1.1. Составление организационной структуры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_Toc214365981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2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79979197" w14:textId="1853F464" w:rsidR="001F3847" w:rsidRDefault="00707E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2" w:history="1">
            <w:r w:rsidR="001F3847" w:rsidRPr="00751A4D">
              <w:rPr>
                <w:rStyle w:val="a8"/>
                <w:noProof/>
              </w:rPr>
              <w:t>2.1.2. Моделирование диаграммы вариантов использования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_Toc214365982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2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46B94285" w14:textId="2AA54E9B" w:rsidR="001F3847" w:rsidRDefault="00707E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3" w:history="1">
            <w:r w:rsidR="001F3847" w:rsidRPr="00751A4D">
              <w:rPr>
                <w:rStyle w:val="a8"/>
                <w:noProof/>
              </w:rPr>
              <w:t>2.1.3. Определение бизнес-процессов и ЦКП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_Toc214365983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3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4C39BB1D" w14:textId="5813AAEB" w:rsidR="001F3847" w:rsidRDefault="00707E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4" w:history="1">
            <w:r w:rsidR="001F3847" w:rsidRPr="00751A4D">
              <w:rPr>
                <w:rStyle w:val="a8"/>
                <w:noProof/>
              </w:rPr>
              <w:t>2.1.4. Графическое представление функции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_Toc214365984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6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5DCC165C" w14:textId="42131215" w:rsidR="001F3847" w:rsidRDefault="00707E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5" w:history="1">
            <w:r w:rsidR="001F3847" w:rsidRPr="00751A4D">
              <w:rPr>
                <w:rStyle w:val="a8"/>
                <w:noProof/>
              </w:rPr>
              <w:t>2.1.5. Анализ входной и выходной информации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_Toc214365985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6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7982A48E" w14:textId="55295C41" w:rsidR="001F3847" w:rsidRDefault="00707E0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4365986" w:history="1">
            <w:r w:rsidR="001F3847" w:rsidRPr="00751A4D">
              <w:rPr>
                <w:rStyle w:val="a8"/>
                <w:noProof/>
              </w:rPr>
              <w:t>2.1.6. Составление органиограммы</w:t>
            </w:r>
            <w:r w:rsidR="001F3847">
              <w:rPr>
                <w:noProof/>
                <w:webHidden/>
              </w:rPr>
              <w:tab/>
            </w:r>
            <w:r w:rsidR="001F3847">
              <w:rPr>
                <w:noProof/>
                <w:webHidden/>
              </w:rPr>
              <w:fldChar w:fldCharType="begin"/>
            </w:r>
            <w:r w:rsidR="001F3847">
              <w:rPr>
                <w:noProof/>
                <w:webHidden/>
              </w:rPr>
              <w:instrText xml:space="preserve"> PAGEREF _Toc214365986 \h </w:instrText>
            </w:r>
            <w:r w:rsidR="001F3847">
              <w:rPr>
                <w:noProof/>
                <w:webHidden/>
              </w:rPr>
            </w:r>
            <w:r w:rsidR="001F3847">
              <w:rPr>
                <w:noProof/>
                <w:webHidden/>
              </w:rPr>
              <w:fldChar w:fldCharType="separate"/>
            </w:r>
            <w:r w:rsidR="001F3847">
              <w:rPr>
                <w:noProof/>
                <w:webHidden/>
              </w:rPr>
              <w:t>7</w:t>
            </w:r>
            <w:r w:rsidR="001F3847">
              <w:rPr>
                <w:noProof/>
                <w:webHidden/>
              </w:rPr>
              <w:fldChar w:fldCharType="end"/>
            </w:r>
          </w:hyperlink>
        </w:p>
        <w:p w14:paraId="23EFD353" w14:textId="7D1F9090" w:rsidR="001F3847" w:rsidRDefault="00707E08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365987" w:history="1">
            <w:r w:rsidR="001F3847" w:rsidRPr="00751A4D">
              <w:rPr>
                <w:rStyle w:val="a8"/>
              </w:rPr>
              <w:t>1.2.</w:t>
            </w:r>
            <w:r w:rsidR="001F3847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1F3847" w:rsidRPr="00751A4D">
              <w:rPr>
                <w:rStyle w:val="a8"/>
              </w:rPr>
              <w:t xml:space="preserve">Моделирование </w:t>
            </w:r>
            <w:r w:rsidR="001F3847" w:rsidRPr="00751A4D">
              <w:rPr>
                <w:rStyle w:val="a8"/>
                <w:lang w:val="en-US"/>
              </w:rPr>
              <w:t>CASE</w:t>
            </w:r>
            <w:r w:rsidR="001F3847" w:rsidRPr="00751A4D">
              <w:rPr>
                <w:rStyle w:val="a8"/>
              </w:rPr>
              <w:t xml:space="preserve">-средствами и </w:t>
            </w:r>
            <w:r w:rsidR="001F3847" w:rsidRPr="00751A4D">
              <w:rPr>
                <w:rStyle w:val="a8"/>
                <w:lang w:val="en-US"/>
              </w:rPr>
              <w:t>CASE</w:t>
            </w:r>
            <w:r w:rsidR="001F3847" w:rsidRPr="00751A4D">
              <w:rPr>
                <w:rStyle w:val="a8"/>
              </w:rPr>
              <w:t>-технологиями</w:t>
            </w:r>
            <w:r w:rsidR="001F3847">
              <w:rPr>
                <w:webHidden/>
              </w:rPr>
              <w:tab/>
            </w:r>
            <w:r w:rsidR="001F3847">
              <w:rPr>
                <w:webHidden/>
              </w:rPr>
              <w:fldChar w:fldCharType="begin"/>
            </w:r>
            <w:r w:rsidR="001F3847">
              <w:rPr>
                <w:webHidden/>
              </w:rPr>
              <w:instrText xml:space="preserve"> PAGEREF _Toc214365987 \h </w:instrText>
            </w:r>
            <w:r w:rsidR="001F3847">
              <w:rPr>
                <w:webHidden/>
              </w:rPr>
            </w:r>
            <w:r w:rsidR="001F3847">
              <w:rPr>
                <w:webHidden/>
              </w:rPr>
              <w:fldChar w:fldCharType="separate"/>
            </w:r>
            <w:r w:rsidR="001F3847">
              <w:rPr>
                <w:webHidden/>
              </w:rPr>
              <w:t>7</w:t>
            </w:r>
            <w:r w:rsidR="001F3847">
              <w:rPr>
                <w:webHidden/>
              </w:rPr>
              <w:fldChar w:fldCharType="end"/>
            </w:r>
          </w:hyperlink>
        </w:p>
        <w:p w14:paraId="428AD4D2" w14:textId="7E58D802" w:rsidR="001F3847" w:rsidRDefault="00707E08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365988" w:history="1">
            <w:r w:rsidR="001F3847" w:rsidRPr="00751A4D">
              <w:rPr>
                <w:rStyle w:val="a8"/>
              </w:rPr>
              <w:t>1.3.</w:t>
            </w:r>
            <w:r w:rsidR="001F3847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1F3847" w:rsidRPr="00751A4D">
              <w:rPr>
                <w:rStyle w:val="a8"/>
              </w:rPr>
              <w:t>Структурный анализ</w:t>
            </w:r>
            <w:r w:rsidR="001F3847">
              <w:rPr>
                <w:webHidden/>
              </w:rPr>
              <w:tab/>
            </w:r>
            <w:r w:rsidR="001F3847">
              <w:rPr>
                <w:webHidden/>
              </w:rPr>
              <w:fldChar w:fldCharType="begin"/>
            </w:r>
            <w:r w:rsidR="001F3847">
              <w:rPr>
                <w:webHidden/>
              </w:rPr>
              <w:instrText xml:space="preserve"> PAGEREF _Toc214365988 \h </w:instrText>
            </w:r>
            <w:r w:rsidR="001F3847">
              <w:rPr>
                <w:webHidden/>
              </w:rPr>
            </w:r>
            <w:r w:rsidR="001F3847">
              <w:rPr>
                <w:webHidden/>
              </w:rPr>
              <w:fldChar w:fldCharType="separate"/>
            </w:r>
            <w:r w:rsidR="001F3847">
              <w:rPr>
                <w:webHidden/>
              </w:rPr>
              <w:t>7</w:t>
            </w:r>
            <w:r w:rsidR="001F3847">
              <w:rPr>
                <w:webHidden/>
              </w:rPr>
              <w:fldChar w:fldCharType="end"/>
            </w:r>
          </w:hyperlink>
        </w:p>
        <w:p w14:paraId="063AAF4F" w14:textId="63134292" w:rsidR="00695FE9" w:rsidRDefault="00695FE9">
          <w:r>
            <w:rPr>
              <w:b/>
              <w:bCs/>
            </w:rPr>
            <w:fldChar w:fldCharType="end"/>
          </w:r>
        </w:p>
      </w:sdtContent>
    </w:sdt>
    <w:p w14:paraId="4B3C31D6" w14:textId="30EDF73C" w:rsidR="00F41BFC" w:rsidRDefault="00F41BFC" w:rsidP="00F41BFC">
      <w:pPr>
        <w:jc w:val="right"/>
      </w:pPr>
    </w:p>
    <w:p w14:paraId="4FC94D5B" w14:textId="78A98F12" w:rsidR="00F41BFC" w:rsidRDefault="00F41BFC" w:rsidP="00F41BFC">
      <w:pPr>
        <w:pStyle w:val="a4"/>
      </w:pPr>
      <w:r>
        <w:br w:type="page"/>
      </w:r>
    </w:p>
    <w:p w14:paraId="415D29B6" w14:textId="77777777" w:rsidR="00C373F0" w:rsidRDefault="00C373F0" w:rsidP="007039D0">
      <w:pPr>
        <w:pStyle w:val="1"/>
        <w:sectPr w:rsidR="00C373F0" w:rsidSect="00FA17A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2F89D7A" w14:textId="16C9CDF7" w:rsidR="004460BC" w:rsidRDefault="00841E44" w:rsidP="007039D0">
      <w:pPr>
        <w:pStyle w:val="1"/>
      </w:pPr>
      <w:bookmarkStart w:id="0" w:name="_Toc214365979"/>
      <w:r>
        <w:lastRenderedPageBreak/>
        <w:t>Проектирование предметной области</w:t>
      </w:r>
      <w:bookmarkEnd w:id="0"/>
    </w:p>
    <w:p w14:paraId="53A74D2E" w14:textId="760A4CB6" w:rsidR="00841E44" w:rsidRDefault="00841E44" w:rsidP="000B4210">
      <w:pPr>
        <w:pStyle w:val="2"/>
      </w:pPr>
      <w:bookmarkStart w:id="1" w:name="_Toc214365980"/>
      <w:r>
        <w:t>Этапы выполнения функционального анализа</w:t>
      </w:r>
      <w:bookmarkEnd w:id="1"/>
    </w:p>
    <w:p w14:paraId="042DCDF1" w14:textId="591356A8" w:rsidR="009713E5" w:rsidRDefault="009713E5" w:rsidP="000047F1">
      <w:pPr>
        <w:pStyle w:val="3"/>
        <w:spacing w:line="276" w:lineRule="auto"/>
      </w:pPr>
      <w:bookmarkStart w:id="2" w:name="_Toc214365981"/>
      <w:r w:rsidRPr="009713E5">
        <w:t>2.</w:t>
      </w:r>
      <w:r w:rsidR="001F3847">
        <w:t>1</w:t>
      </w:r>
      <w:r w:rsidRPr="009713E5">
        <w:t>.1. Составление организационной структуры</w:t>
      </w:r>
      <w:bookmarkEnd w:id="2"/>
    </w:p>
    <w:p w14:paraId="6944456E" w14:textId="4DCA56AD" w:rsidR="009713E5" w:rsidRDefault="009713E5" w:rsidP="000047F1">
      <w:pPr>
        <w:spacing w:after="0" w:line="276" w:lineRule="auto"/>
        <w:jc w:val="center"/>
      </w:pPr>
    </w:p>
    <w:p w14:paraId="19EE2CC3" w14:textId="20DC1414" w:rsidR="008825E1" w:rsidRPr="009713E5" w:rsidRDefault="00014761" w:rsidP="000047F1">
      <w:pPr>
        <w:spacing w:after="0" w:line="276" w:lineRule="auto"/>
        <w:jc w:val="center"/>
      </w:pPr>
      <w:r w:rsidRPr="00014761">
        <w:rPr>
          <w:noProof/>
          <w:lang w:eastAsia="ru-RU"/>
        </w:rPr>
        <w:drawing>
          <wp:inline distT="0" distB="0" distL="0" distR="0" wp14:anchorId="35FB032E" wp14:editId="43A02614">
            <wp:extent cx="5852288" cy="316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610" cy="31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22" w14:textId="177D0AE0" w:rsidR="009713E5" w:rsidRDefault="009713E5" w:rsidP="000047F1">
      <w:pPr>
        <w:spacing w:after="0" w:line="276" w:lineRule="auto"/>
        <w:jc w:val="center"/>
        <w:rPr>
          <w:rFonts w:cs="Times New Roman"/>
          <w:szCs w:val="24"/>
        </w:rPr>
      </w:pPr>
      <w:r w:rsidRPr="00C373F0">
        <w:rPr>
          <w:rFonts w:cs="Times New Roman"/>
          <w:szCs w:val="24"/>
        </w:rPr>
        <w:t>Рис. 1 «Организационная диаграмма»</w:t>
      </w:r>
    </w:p>
    <w:p w14:paraId="3316FADC" w14:textId="77777777" w:rsidR="006B3BEB" w:rsidRDefault="006B3BEB" w:rsidP="006B3BEB">
      <w:pPr>
        <w:spacing w:after="0"/>
        <w:jc w:val="center"/>
        <w:rPr>
          <w:rFonts w:cs="Times New Roman"/>
          <w:szCs w:val="24"/>
        </w:rPr>
      </w:pPr>
    </w:p>
    <w:p w14:paraId="1D182C1F" w14:textId="7CC97610" w:rsidR="009713E5" w:rsidRDefault="009713E5" w:rsidP="009713E5">
      <w:pPr>
        <w:pStyle w:val="3"/>
      </w:pPr>
      <w:bookmarkStart w:id="3" w:name="_Toc214365982"/>
      <w:r>
        <w:t>2.1.2. Моделирование диаграммы вариантов использования</w:t>
      </w:r>
      <w:bookmarkEnd w:id="3"/>
    </w:p>
    <w:p w14:paraId="3B4BE86B" w14:textId="666C08CE" w:rsidR="008612FA" w:rsidRDefault="008612FA" w:rsidP="006B3BEB">
      <w:pPr>
        <w:spacing w:after="0" w:line="240" w:lineRule="auto"/>
        <w:jc w:val="center"/>
      </w:pPr>
    </w:p>
    <w:p w14:paraId="329DDF19" w14:textId="2866EC7A" w:rsidR="00D512CC" w:rsidRDefault="00D512CC" w:rsidP="006B3BEB">
      <w:pPr>
        <w:spacing w:after="0" w:line="240" w:lineRule="auto"/>
        <w:jc w:val="center"/>
      </w:pPr>
      <w:r w:rsidRPr="00D512CC">
        <w:rPr>
          <w:noProof/>
          <w:lang w:eastAsia="ru-RU"/>
        </w:rPr>
        <w:drawing>
          <wp:inline distT="0" distB="0" distL="0" distR="0" wp14:anchorId="0F8AD027" wp14:editId="2E94D263">
            <wp:extent cx="5952599" cy="37261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520" cy="37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EFD4" w14:textId="77777777" w:rsidR="008825E1" w:rsidRDefault="008825E1" w:rsidP="006B3BEB">
      <w:pPr>
        <w:spacing w:after="0" w:line="240" w:lineRule="auto"/>
        <w:jc w:val="center"/>
      </w:pPr>
    </w:p>
    <w:p w14:paraId="6FF486E4" w14:textId="1B509921" w:rsidR="008612FA" w:rsidRDefault="008612FA" w:rsidP="006B3BEB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 w:rsidRPr="008612FA">
        <w:rPr>
          <w:rFonts w:cs="Times New Roman"/>
          <w:szCs w:val="24"/>
        </w:rPr>
        <w:t xml:space="preserve">Рис. </w:t>
      </w:r>
      <w:r w:rsidR="00C373F0">
        <w:rPr>
          <w:rFonts w:cs="Times New Roman"/>
          <w:szCs w:val="24"/>
        </w:rPr>
        <w:t>2</w:t>
      </w:r>
      <w:r w:rsidRPr="008612FA">
        <w:rPr>
          <w:rFonts w:cs="Times New Roman"/>
          <w:szCs w:val="24"/>
        </w:rPr>
        <w:t xml:space="preserve"> «Диаграмма вариантов использования»</w:t>
      </w:r>
    </w:p>
    <w:bookmarkEnd w:id="4"/>
    <w:p w14:paraId="2E9F4FE4" w14:textId="77777777" w:rsidR="00161CAD" w:rsidRPr="009713E5" w:rsidRDefault="00161CAD" w:rsidP="007039D0">
      <w:pPr>
        <w:pStyle w:val="1"/>
        <w:sectPr w:rsidR="00161CAD" w:rsidRPr="009713E5" w:rsidSect="00FA17A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CD0997" w14:textId="77777777" w:rsidR="005F3695" w:rsidRDefault="005F3695" w:rsidP="005F3695">
      <w:pPr>
        <w:pStyle w:val="3"/>
      </w:pPr>
      <w:bookmarkStart w:id="5" w:name="_Toc214365983"/>
      <w:r>
        <w:lastRenderedPageBreak/>
        <w:t>2.1.3. Определение бизнес-процессов и ЦКП</w:t>
      </w:r>
      <w:bookmarkEnd w:id="5"/>
    </w:p>
    <w:p w14:paraId="3B04160A" w14:textId="19629C19" w:rsidR="00E32E82" w:rsidRPr="00695FE9" w:rsidRDefault="00E32E82" w:rsidP="008A1CB0">
      <w:pPr>
        <w:spacing w:after="0" w:line="240" w:lineRule="auto"/>
        <w:ind w:firstLine="709"/>
        <w:jc w:val="both"/>
        <w:rPr>
          <w:sz w:val="28"/>
          <w:szCs w:val="28"/>
        </w:rPr>
      </w:pPr>
      <w:r w:rsidRPr="00695FE9">
        <w:rPr>
          <w:sz w:val="28"/>
          <w:szCs w:val="28"/>
        </w:rPr>
        <w:t xml:space="preserve">ЦКП – ценным конечном продуктом организации является разработанное мобильное приложение, которое удовлетворяет всем требованиям заказчика. </w:t>
      </w:r>
    </w:p>
    <w:p w14:paraId="55FD1525" w14:textId="5074DE4B" w:rsidR="008A1CB0" w:rsidRPr="00FB7E20" w:rsidRDefault="00161CAD" w:rsidP="00243B4F">
      <w:pPr>
        <w:pStyle w:val="ae"/>
        <w:spacing w:after="0"/>
        <w:jc w:val="right"/>
        <w:rPr>
          <w:szCs w:val="24"/>
        </w:rPr>
      </w:pPr>
      <w:r w:rsidRPr="00161CAD">
        <w:rPr>
          <w:szCs w:val="24"/>
        </w:rPr>
        <w:t>Таблица №1 «</w:t>
      </w:r>
      <w:r w:rsidR="00862468">
        <w:rPr>
          <w:szCs w:val="24"/>
        </w:rPr>
        <w:t>Общее представление б</w:t>
      </w:r>
      <w:r w:rsidRPr="00161CAD">
        <w:rPr>
          <w:szCs w:val="24"/>
        </w:rPr>
        <w:t>изнес-процесс</w:t>
      </w:r>
      <w:r w:rsidR="00862468">
        <w:rPr>
          <w:szCs w:val="24"/>
        </w:rPr>
        <w:t>ов</w:t>
      </w:r>
      <w:r w:rsidRPr="00161CAD">
        <w:rPr>
          <w:szCs w:val="24"/>
        </w:rPr>
        <w:t>»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43B4F" w14:paraId="1392E6B6" w14:textId="77777777" w:rsidTr="00243B4F">
        <w:tc>
          <w:tcPr>
            <w:tcW w:w="562" w:type="dxa"/>
            <w:vAlign w:val="center"/>
          </w:tcPr>
          <w:p w14:paraId="393E7653" w14:textId="0430803F" w:rsidR="00243B4F" w:rsidRDefault="00243B4F" w:rsidP="00243B4F">
            <w:r w:rsidRPr="008C61A7"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14:paraId="2C4E218D" w14:textId="53B4AF4D" w:rsidR="00243B4F" w:rsidRDefault="00243B4F" w:rsidP="00243B4F">
            <w:r w:rsidRPr="008C61A7"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4C69D811" w14:textId="55B60293" w:rsidR="00243B4F" w:rsidRDefault="00243B4F" w:rsidP="00243B4F">
            <w:r w:rsidRPr="008C61A7"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43B4F" w14:paraId="55F0C2C4" w14:textId="77777777" w:rsidTr="00243B4F">
        <w:tc>
          <w:tcPr>
            <w:tcW w:w="562" w:type="dxa"/>
            <w:vAlign w:val="center"/>
          </w:tcPr>
          <w:p w14:paraId="05A98221" w14:textId="4373B65D" w:rsidR="00243B4F" w:rsidRDefault="00243B4F" w:rsidP="00243B4F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14:paraId="52F1CD55" w14:textId="4927EBBF" w:rsidR="00243B4F" w:rsidRDefault="00243B4F" w:rsidP="00243B4F">
            <w:r>
              <w:t>Приемка товаров от поставщиков</w:t>
            </w:r>
          </w:p>
        </w:tc>
        <w:tc>
          <w:tcPr>
            <w:tcW w:w="5244" w:type="dxa"/>
            <w:vAlign w:val="center"/>
          </w:tcPr>
          <w:p w14:paraId="215F0934" w14:textId="1B8BCFB0" w:rsidR="00243B4F" w:rsidRDefault="00243B4F" w:rsidP="00243B4F">
            <w:r>
              <w:t>Менеджер склада, Поставщик</w:t>
            </w:r>
          </w:p>
        </w:tc>
      </w:tr>
      <w:tr w:rsidR="00243B4F" w14:paraId="5E37E57D" w14:textId="77777777" w:rsidTr="00243B4F">
        <w:tc>
          <w:tcPr>
            <w:tcW w:w="562" w:type="dxa"/>
            <w:vAlign w:val="center"/>
          </w:tcPr>
          <w:p w14:paraId="106CBFDC" w14:textId="74A59A31" w:rsidR="00243B4F" w:rsidRDefault="00243B4F" w:rsidP="00243B4F">
            <w:pPr>
              <w:jc w:val="center"/>
            </w:pPr>
            <w:r>
              <w:t>2</w:t>
            </w:r>
          </w:p>
        </w:tc>
        <w:tc>
          <w:tcPr>
            <w:tcW w:w="3828" w:type="dxa"/>
            <w:vAlign w:val="center"/>
          </w:tcPr>
          <w:p w14:paraId="3709088E" w14:textId="10194A9B" w:rsidR="00243B4F" w:rsidRDefault="00243B4F" w:rsidP="00243B4F">
            <w:r>
              <w:t>Оформление заказа покупателя</w:t>
            </w:r>
          </w:p>
        </w:tc>
        <w:tc>
          <w:tcPr>
            <w:tcW w:w="5244" w:type="dxa"/>
            <w:vAlign w:val="center"/>
          </w:tcPr>
          <w:p w14:paraId="7099FAD0" w14:textId="354FD914" w:rsidR="00243B4F" w:rsidRDefault="00243B4F" w:rsidP="00243B4F">
            <w:r>
              <w:t>Менеджер по работе с клиентами, Покупатель</w:t>
            </w:r>
          </w:p>
        </w:tc>
      </w:tr>
      <w:tr w:rsidR="00243B4F" w14:paraId="2D60145D" w14:textId="77777777" w:rsidTr="00243B4F">
        <w:tc>
          <w:tcPr>
            <w:tcW w:w="562" w:type="dxa"/>
            <w:vAlign w:val="center"/>
          </w:tcPr>
          <w:p w14:paraId="216BC3DB" w14:textId="68FB1C5C" w:rsidR="00243B4F" w:rsidRDefault="00243B4F" w:rsidP="00243B4F">
            <w:pPr>
              <w:jc w:val="center"/>
            </w:pPr>
            <w:r>
              <w:t>3</w:t>
            </w:r>
          </w:p>
        </w:tc>
        <w:tc>
          <w:tcPr>
            <w:tcW w:w="3828" w:type="dxa"/>
            <w:vAlign w:val="center"/>
          </w:tcPr>
          <w:p w14:paraId="3E455B10" w14:textId="047BE60B" w:rsidR="00243B4F" w:rsidRDefault="00243B4F" w:rsidP="00243B4F">
            <w:r>
              <w:t>Обработка и комплектация заказа</w:t>
            </w:r>
          </w:p>
        </w:tc>
        <w:tc>
          <w:tcPr>
            <w:tcW w:w="5244" w:type="dxa"/>
            <w:vAlign w:val="center"/>
          </w:tcPr>
          <w:p w14:paraId="05C338A0" w14:textId="2034E7B3" w:rsidR="00243B4F" w:rsidRDefault="00243B4F" w:rsidP="00243B4F">
            <w:r>
              <w:t>Менеджер склада, Сотрудник склада, Покупатель</w:t>
            </w:r>
          </w:p>
        </w:tc>
      </w:tr>
      <w:tr w:rsidR="00243B4F" w14:paraId="57FF931E" w14:textId="77777777" w:rsidTr="00243B4F">
        <w:tc>
          <w:tcPr>
            <w:tcW w:w="562" w:type="dxa"/>
            <w:vAlign w:val="center"/>
          </w:tcPr>
          <w:p w14:paraId="59F9FD24" w14:textId="1CC68B61" w:rsidR="00243B4F" w:rsidRDefault="00243B4F" w:rsidP="00243B4F">
            <w:pPr>
              <w:jc w:val="center"/>
            </w:pPr>
            <w:r>
              <w:t>4</w:t>
            </w:r>
          </w:p>
        </w:tc>
        <w:tc>
          <w:tcPr>
            <w:tcW w:w="3828" w:type="dxa"/>
            <w:vAlign w:val="center"/>
          </w:tcPr>
          <w:p w14:paraId="6671213F" w14:textId="07DDB6FF" w:rsidR="00243B4F" w:rsidRDefault="00243B4F" w:rsidP="00243B4F">
            <w:r>
              <w:t>Отгрузка заказа</w:t>
            </w:r>
          </w:p>
        </w:tc>
        <w:tc>
          <w:tcPr>
            <w:tcW w:w="5244" w:type="dxa"/>
            <w:vAlign w:val="center"/>
          </w:tcPr>
          <w:p w14:paraId="1D155F8E" w14:textId="5FC2154C" w:rsidR="00243B4F" w:rsidRDefault="00243B4F" w:rsidP="00243B4F">
            <w:r>
              <w:t>Менеджер склада, Сотрудник склада</w:t>
            </w:r>
          </w:p>
        </w:tc>
      </w:tr>
      <w:tr w:rsidR="00243B4F" w14:paraId="542F2773" w14:textId="77777777" w:rsidTr="00243B4F">
        <w:tc>
          <w:tcPr>
            <w:tcW w:w="562" w:type="dxa"/>
            <w:vAlign w:val="center"/>
          </w:tcPr>
          <w:p w14:paraId="02BBB926" w14:textId="507156F6" w:rsidR="00243B4F" w:rsidRDefault="00243B4F" w:rsidP="00243B4F">
            <w:pPr>
              <w:jc w:val="center"/>
            </w:pPr>
            <w:r>
              <w:t>5</w:t>
            </w:r>
          </w:p>
        </w:tc>
        <w:tc>
          <w:tcPr>
            <w:tcW w:w="3828" w:type="dxa"/>
            <w:vAlign w:val="center"/>
          </w:tcPr>
          <w:p w14:paraId="76BA92B6" w14:textId="2721FE20" w:rsidR="00243B4F" w:rsidRDefault="00243B4F" w:rsidP="00243B4F">
            <w:r>
              <w:t>Подтверждение получения заказа</w:t>
            </w:r>
          </w:p>
        </w:tc>
        <w:tc>
          <w:tcPr>
            <w:tcW w:w="5244" w:type="dxa"/>
            <w:vAlign w:val="center"/>
          </w:tcPr>
          <w:p w14:paraId="6E9B3AE4" w14:textId="5E1ED489" w:rsidR="00243B4F" w:rsidRDefault="00243B4F" w:rsidP="00243B4F">
            <w:r>
              <w:t>Покупатель, Менеджер по работе с клиентами</w:t>
            </w:r>
          </w:p>
        </w:tc>
      </w:tr>
    </w:tbl>
    <w:p w14:paraId="6B620451" w14:textId="77777777" w:rsidR="00243B4F" w:rsidRDefault="00243B4F" w:rsidP="00243B4F"/>
    <w:p w14:paraId="5AE4482D" w14:textId="4C6EE968" w:rsidR="005F3695" w:rsidRPr="00437529" w:rsidRDefault="005F3695" w:rsidP="00437529">
      <w:pPr>
        <w:pStyle w:val="4"/>
      </w:pPr>
      <w:r w:rsidRPr="00437529">
        <w:t>2.1.3.1. Детализация бизнес-процессов</w:t>
      </w:r>
    </w:p>
    <w:p w14:paraId="7A63E079" w14:textId="77777777" w:rsidR="005F3695" w:rsidRDefault="005F3695" w:rsidP="005F3695">
      <w:pPr>
        <w:pStyle w:val="ae"/>
      </w:pPr>
    </w:p>
    <w:p w14:paraId="425C152F" w14:textId="6CA57E9E" w:rsidR="00A12021" w:rsidRDefault="006A756C" w:rsidP="006B3BEB">
      <w:pPr>
        <w:pStyle w:val="ae"/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6A2C9EC" wp14:editId="0576EC73">
            <wp:extent cx="2145722" cy="878586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20" cy="880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8AB4" w14:textId="519919DE" w:rsidR="00A12021" w:rsidRDefault="00A12021" w:rsidP="006B3BEB">
      <w:pPr>
        <w:spacing w:after="0"/>
        <w:jc w:val="center"/>
        <w:rPr>
          <w:rFonts w:cs="Times New Roman"/>
          <w:szCs w:val="24"/>
        </w:rPr>
      </w:pPr>
      <w:r w:rsidRPr="008612FA">
        <w:rPr>
          <w:rFonts w:cs="Times New Roman"/>
          <w:szCs w:val="24"/>
        </w:rPr>
        <w:t xml:space="preserve">Рис. </w:t>
      </w:r>
      <w:r>
        <w:rPr>
          <w:rFonts w:cs="Times New Roman"/>
          <w:szCs w:val="24"/>
        </w:rPr>
        <w:t>3</w:t>
      </w:r>
      <w:r w:rsidRPr="008612FA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Декомпозиция «</w:t>
      </w:r>
      <w:r w:rsidR="00F50106">
        <w:rPr>
          <w:rFonts w:cs="Times New Roman"/>
          <w:szCs w:val="24"/>
        </w:rPr>
        <w:t>Подготовка</w:t>
      </w:r>
      <w:r w:rsidR="00325876">
        <w:rPr>
          <w:rFonts w:cs="Times New Roman"/>
          <w:szCs w:val="24"/>
        </w:rPr>
        <w:t xml:space="preserve"> технической</w:t>
      </w:r>
      <w:r w:rsidR="00F50106">
        <w:rPr>
          <w:rFonts w:cs="Times New Roman"/>
          <w:szCs w:val="24"/>
        </w:rPr>
        <w:t xml:space="preserve"> документации</w:t>
      </w:r>
      <w:r>
        <w:rPr>
          <w:rFonts w:cs="Times New Roman"/>
          <w:szCs w:val="24"/>
        </w:rPr>
        <w:t>» в виде дерева функций</w:t>
      </w:r>
      <w:r w:rsidRPr="008612FA">
        <w:rPr>
          <w:rFonts w:cs="Times New Roman"/>
          <w:szCs w:val="24"/>
        </w:rPr>
        <w:t>»</w:t>
      </w:r>
    </w:p>
    <w:p w14:paraId="2881F4AA" w14:textId="77777777" w:rsidR="005F3695" w:rsidRDefault="005F3695" w:rsidP="00BA2275">
      <w:pPr>
        <w:jc w:val="right"/>
        <w:rPr>
          <w:szCs w:val="24"/>
        </w:rPr>
      </w:pPr>
    </w:p>
    <w:p w14:paraId="1376A9C2" w14:textId="4EBBD5D3" w:rsidR="00197990" w:rsidRDefault="00197990" w:rsidP="006B3BEB">
      <w:pPr>
        <w:pStyle w:val="4"/>
        <w:spacing w:line="276" w:lineRule="auto"/>
      </w:pPr>
      <w:r>
        <w:lastRenderedPageBreak/>
        <w:t>2.1.3.2. Детализация функций с учетом основных задач, объектов, субъектов</w:t>
      </w:r>
    </w:p>
    <w:p w14:paraId="5B5405BE" w14:textId="15882B59" w:rsidR="006A756C" w:rsidRDefault="00BA2275" w:rsidP="006B3BEB">
      <w:pPr>
        <w:spacing w:after="0" w:line="276" w:lineRule="auto"/>
        <w:jc w:val="right"/>
        <w:rPr>
          <w:szCs w:val="24"/>
        </w:rPr>
      </w:pPr>
      <w:r w:rsidRPr="00BA2275">
        <w:rPr>
          <w:szCs w:val="24"/>
        </w:rPr>
        <w:t>Таблица №2 «Описание функций бизнес-процесс</w:t>
      </w:r>
      <w:r w:rsidR="005C3E62">
        <w:rPr>
          <w:szCs w:val="24"/>
        </w:rPr>
        <w:t>ов</w:t>
      </w:r>
      <w:r w:rsidRPr="00BA2275">
        <w:rPr>
          <w:szCs w:val="24"/>
        </w:rPr>
        <w:t>»</w:t>
      </w:r>
    </w:p>
    <w:tbl>
      <w:tblPr>
        <w:tblStyle w:val="ad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0A737B" w14:paraId="16A7D5F8" w14:textId="77777777" w:rsidTr="000A737B">
        <w:tc>
          <w:tcPr>
            <w:tcW w:w="564" w:type="dxa"/>
          </w:tcPr>
          <w:p w14:paraId="45371404" w14:textId="703B9142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№</w:t>
            </w:r>
          </w:p>
        </w:tc>
        <w:tc>
          <w:tcPr>
            <w:tcW w:w="1826" w:type="dxa"/>
          </w:tcPr>
          <w:p w14:paraId="6D07A6CE" w14:textId="38407F92" w:rsidR="000A737B" w:rsidRPr="00F51115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6D051D1F" w14:textId="1D6AE1C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5997265E" w14:textId="28644BB0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A2275">
              <w:rPr>
                <w:szCs w:val="24"/>
              </w:rPr>
              <w:t>Описание</w:t>
            </w:r>
          </w:p>
        </w:tc>
      </w:tr>
      <w:tr w:rsidR="000A737B" w14:paraId="4DC532B6" w14:textId="77777777" w:rsidTr="000D4AB7">
        <w:tc>
          <w:tcPr>
            <w:tcW w:w="564" w:type="dxa"/>
            <w:vMerge w:val="restart"/>
          </w:tcPr>
          <w:p w14:paraId="53E99679" w14:textId="71904E3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433E8C8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F51115">
              <w:rPr>
                <w:szCs w:val="24"/>
              </w:rPr>
              <w:t>Подтверждение заказа</w:t>
            </w:r>
          </w:p>
        </w:tc>
        <w:tc>
          <w:tcPr>
            <w:tcW w:w="8951" w:type="dxa"/>
            <w:gridSpan w:val="2"/>
          </w:tcPr>
          <w:p w14:paraId="51A1F87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04F4FDEC" w14:textId="77777777" w:rsidTr="000D4AB7">
        <w:tc>
          <w:tcPr>
            <w:tcW w:w="564" w:type="dxa"/>
            <w:vMerge/>
          </w:tcPr>
          <w:p w14:paraId="21374F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E9247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29DD79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Согласование сроков и условий</w:t>
            </w:r>
          </w:p>
        </w:tc>
        <w:tc>
          <w:tcPr>
            <w:tcW w:w="6414" w:type="dxa"/>
          </w:tcPr>
          <w:p w14:paraId="092253C9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Уточнение сроков отгрузки, условий доставки и других деталей заказа с клиентом или отделом продаж.</w:t>
            </w:r>
          </w:p>
        </w:tc>
      </w:tr>
      <w:tr w:rsidR="000A737B" w14:paraId="5E439F0F" w14:textId="77777777" w:rsidTr="000D4AB7">
        <w:tc>
          <w:tcPr>
            <w:tcW w:w="564" w:type="dxa"/>
            <w:vMerge/>
          </w:tcPr>
          <w:p w14:paraId="45BDE7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15A9C2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24CF0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F51115">
              <w:rPr>
                <w:szCs w:val="24"/>
              </w:rPr>
              <w:t>Формирование подтверждающего документа</w:t>
            </w:r>
          </w:p>
        </w:tc>
        <w:tc>
          <w:tcPr>
            <w:tcW w:w="6414" w:type="dxa"/>
          </w:tcPr>
          <w:p w14:paraId="1B27BB28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Создание официального документа</w:t>
            </w:r>
            <w:r>
              <w:rPr>
                <w:szCs w:val="24"/>
              </w:rPr>
              <w:t xml:space="preserve">, </w:t>
            </w:r>
            <w:r w:rsidRPr="00436A07">
              <w:rPr>
                <w:szCs w:val="24"/>
              </w:rPr>
              <w:t>который фиксирует согласованные условия, состав товаров и сроки исполнения.</w:t>
            </w:r>
          </w:p>
        </w:tc>
      </w:tr>
      <w:tr w:rsidR="000A737B" w14:paraId="703CAFBC" w14:textId="77777777" w:rsidTr="000D4AB7">
        <w:tc>
          <w:tcPr>
            <w:tcW w:w="564" w:type="dxa"/>
            <w:vMerge/>
          </w:tcPr>
          <w:p w14:paraId="6339DE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23B04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A2ECB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0ED85DD" w14:textId="77777777" w:rsidTr="000D4AB7">
        <w:tc>
          <w:tcPr>
            <w:tcW w:w="564" w:type="dxa"/>
            <w:vMerge/>
          </w:tcPr>
          <w:p w14:paraId="632EB05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30BD6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5DDBA55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Заказ клиента</w:t>
            </w:r>
          </w:p>
        </w:tc>
        <w:tc>
          <w:tcPr>
            <w:tcW w:w="6414" w:type="dxa"/>
          </w:tcPr>
          <w:p w14:paraId="76421A07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Входящий документ от клиента или отдела продаж с перечнем запрашиваемых товаров, их количеством и пожеланиями по срокам</w:t>
            </w:r>
            <w:r>
              <w:rPr>
                <w:szCs w:val="24"/>
              </w:rPr>
              <w:t>.</w:t>
            </w:r>
          </w:p>
        </w:tc>
      </w:tr>
      <w:tr w:rsidR="000A737B" w14:paraId="1257F28D" w14:textId="77777777" w:rsidTr="000D4AB7">
        <w:tc>
          <w:tcPr>
            <w:tcW w:w="564" w:type="dxa"/>
            <w:vMerge/>
          </w:tcPr>
          <w:p w14:paraId="13354AE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E881F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7218460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Подтверждение заказа</w:t>
            </w:r>
          </w:p>
        </w:tc>
        <w:tc>
          <w:tcPr>
            <w:tcW w:w="6414" w:type="dxa"/>
          </w:tcPr>
          <w:p w14:paraId="6BE02E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Исходящий документ, направляемый клиенту, в котором фиксируются окончательные условия выполнения заказа.</w:t>
            </w:r>
          </w:p>
        </w:tc>
      </w:tr>
      <w:tr w:rsidR="000A737B" w14:paraId="269DF4DE" w14:textId="77777777" w:rsidTr="000D4AB7">
        <w:tc>
          <w:tcPr>
            <w:tcW w:w="564" w:type="dxa"/>
            <w:vMerge/>
          </w:tcPr>
          <w:p w14:paraId="5300D746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24F80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F91A8F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Данные об остатках на складе</w:t>
            </w:r>
          </w:p>
        </w:tc>
        <w:tc>
          <w:tcPr>
            <w:tcW w:w="6414" w:type="dxa"/>
          </w:tcPr>
          <w:p w14:paraId="557C8F9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Актуальная информация о наличии товарных позиций на складе в системе учета.</w:t>
            </w:r>
          </w:p>
        </w:tc>
      </w:tr>
      <w:tr w:rsidR="000A737B" w14:paraId="72AB28AF" w14:textId="77777777" w:rsidTr="000D4AB7">
        <w:tc>
          <w:tcPr>
            <w:tcW w:w="564" w:type="dxa"/>
            <w:vMerge/>
          </w:tcPr>
          <w:p w14:paraId="14C7AE0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B6C4A6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46E9DD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7C21EA2" w14:textId="77777777" w:rsidTr="000D4AB7">
        <w:tc>
          <w:tcPr>
            <w:tcW w:w="564" w:type="dxa"/>
            <w:vMerge/>
          </w:tcPr>
          <w:p w14:paraId="2B44B60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607756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306C06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по работе с клиентами</w:t>
            </w:r>
          </w:p>
        </w:tc>
        <w:tc>
          <w:tcPr>
            <w:tcW w:w="6414" w:type="dxa"/>
          </w:tcPr>
          <w:p w14:paraId="47AD206F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Получает заказ от клиента, инициирует и согласует процесс подтверждения.</w:t>
            </w:r>
          </w:p>
        </w:tc>
      </w:tr>
      <w:tr w:rsidR="000A737B" w14:paraId="4C797FCD" w14:textId="77777777" w:rsidTr="000D4AB7">
        <w:tc>
          <w:tcPr>
            <w:tcW w:w="564" w:type="dxa"/>
            <w:vMerge/>
          </w:tcPr>
          <w:p w14:paraId="4D1E24A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71523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E6CEF1C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Менеджер склада</w:t>
            </w:r>
          </w:p>
        </w:tc>
        <w:tc>
          <w:tcPr>
            <w:tcW w:w="6414" w:type="dxa"/>
          </w:tcPr>
          <w:p w14:paraId="441DF62A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Проверяет и предоставляет информацию о фактическом наличии товара на складе.</w:t>
            </w:r>
          </w:p>
        </w:tc>
      </w:tr>
      <w:tr w:rsidR="000A737B" w14:paraId="56D4791A" w14:textId="77777777" w:rsidTr="000D4AB7">
        <w:tc>
          <w:tcPr>
            <w:tcW w:w="564" w:type="dxa"/>
            <w:vMerge/>
          </w:tcPr>
          <w:p w14:paraId="6C28AD7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F92BD5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B758A3D" w14:textId="77777777" w:rsidR="000A737B" w:rsidRDefault="000A737B" w:rsidP="000A737B">
            <w:pPr>
              <w:spacing w:line="276" w:lineRule="auto"/>
              <w:rPr>
                <w:szCs w:val="24"/>
              </w:rPr>
            </w:pPr>
            <w:r w:rsidRPr="00436A07">
              <w:rPr>
                <w:szCs w:val="24"/>
              </w:rPr>
              <w:t>Клиент</w:t>
            </w:r>
          </w:p>
        </w:tc>
        <w:tc>
          <w:tcPr>
            <w:tcW w:w="6414" w:type="dxa"/>
          </w:tcPr>
          <w:p w14:paraId="174540D2" w14:textId="7777777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 w:rsidRPr="00436A07">
              <w:rPr>
                <w:szCs w:val="24"/>
              </w:rPr>
              <w:t>Направляет заказ, согласовывает условия и получает подтверждение.</w:t>
            </w:r>
          </w:p>
        </w:tc>
      </w:tr>
      <w:tr w:rsidR="000A737B" w14:paraId="424FD841" w14:textId="77777777" w:rsidTr="00436A07">
        <w:tc>
          <w:tcPr>
            <w:tcW w:w="564" w:type="dxa"/>
            <w:vMerge w:val="restart"/>
          </w:tcPr>
          <w:p w14:paraId="2D56946F" w14:textId="3F0CC00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26" w:type="dxa"/>
            <w:vMerge w:val="restart"/>
          </w:tcPr>
          <w:p w14:paraId="6D892CFB" w14:textId="03CAC2A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 w:rsidRPr="00BB3FA5">
              <w:rPr>
                <w:szCs w:val="24"/>
              </w:rPr>
              <w:t>Комплектация товаров</w:t>
            </w:r>
          </w:p>
        </w:tc>
        <w:tc>
          <w:tcPr>
            <w:tcW w:w="8951" w:type="dxa"/>
            <w:gridSpan w:val="2"/>
          </w:tcPr>
          <w:p w14:paraId="15E30BFE" w14:textId="187962A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765DA7B4" w14:textId="77777777" w:rsidTr="00436A07">
        <w:tc>
          <w:tcPr>
            <w:tcW w:w="564" w:type="dxa"/>
            <w:vMerge/>
          </w:tcPr>
          <w:p w14:paraId="04AE92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82F1DA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90E09E" w14:textId="55B3D85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Получение списка товаров</w:t>
            </w:r>
          </w:p>
        </w:tc>
        <w:tc>
          <w:tcPr>
            <w:tcW w:w="6414" w:type="dxa"/>
          </w:tcPr>
          <w:p w14:paraId="0B05BE2E" w14:textId="3E42F152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Сотрудник склада получает распечатанный или электронный список товаров для сборки.</w:t>
            </w:r>
          </w:p>
        </w:tc>
      </w:tr>
      <w:tr w:rsidR="000A737B" w14:paraId="7C6A7E8B" w14:textId="77777777" w:rsidTr="00436A07">
        <w:tc>
          <w:tcPr>
            <w:tcW w:w="564" w:type="dxa"/>
            <w:vMerge/>
          </w:tcPr>
          <w:p w14:paraId="01F78FA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4FD51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EAF7747" w14:textId="4B0786D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Сбор товаров со складских мест</w:t>
            </w:r>
          </w:p>
        </w:tc>
        <w:tc>
          <w:tcPr>
            <w:tcW w:w="6414" w:type="dxa"/>
          </w:tcPr>
          <w:p w14:paraId="6C7FC30B" w14:textId="44EFE7D8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Физический поиск и сбор товаров со стеллажей, полок, зон хранения согласно списку.</w:t>
            </w:r>
          </w:p>
        </w:tc>
      </w:tr>
      <w:tr w:rsidR="000A737B" w14:paraId="6CAB2D1B" w14:textId="77777777" w:rsidTr="00436A07">
        <w:tc>
          <w:tcPr>
            <w:tcW w:w="564" w:type="dxa"/>
            <w:vMerge/>
          </w:tcPr>
          <w:p w14:paraId="1C859CF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CE2D2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34C17302" w14:textId="4408711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Проверка качества и количества</w:t>
            </w:r>
          </w:p>
        </w:tc>
        <w:tc>
          <w:tcPr>
            <w:tcW w:w="6414" w:type="dxa"/>
          </w:tcPr>
          <w:p w14:paraId="7C65E911" w14:textId="1E334819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Контроль собранных товаров: нет ли повреждений, правильное ли количество, тот ли товар.</w:t>
            </w:r>
          </w:p>
        </w:tc>
      </w:tr>
      <w:tr w:rsidR="000A737B" w14:paraId="41196AF8" w14:textId="77777777" w:rsidTr="00436A07">
        <w:tc>
          <w:tcPr>
            <w:tcW w:w="564" w:type="dxa"/>
            <w:vMerge/>
          </w:tcPr>
          <w:p w14:paraId="7DEE4F6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A6A1B1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39DD2AB" w14:textId="1F7D439E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Обновление статуса заказа</w:t>
            </w:r>
          </w:p>
        </w:tc>
        <w:tc>
          <w:tcPr>
            <w:tcW w:w="6414" w:type="dxa"/>
          </w:tcPr>
          <w:p w14:paraId="28A79C06" w14:textId="004F744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Изменение статуса с "Подтвержден" на "В сборке" в системе учета.</w:t>
            </w:r>
          </w:p>
        </w:tc>
      </w:tr>
      <w:tr w:rsidR="000A737B" w14:paraId="0806F8F2" w14:textId="77777777" w:rsidTr="00436A07">
        <w:tc>
          <w:tcPr>
            <w:tcW w:w="564" w:type="dxa"/>
            <w:vMerge/>
          </w:tcPr>
          <w:p w14:paraId="07298F4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06B4354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1EDFBA9E" w14:textId="3960D0EF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42C279CD" w14:textId="77777777" w:rsidTr="00436A07">
        <w:tc>
          <w:tcPr>
            <w:tcW w:w="564" w:type="dxa"/>
            <w:vMerge/>
          </w:tcPr>
          <w:p w14:paraId="0E89229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E001F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5D45A67" w14:textId="4517ACA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Лист комплектации</w:t>
            </w:r>
          </w:p>
        </w:tc>
        <w:tc>
          <w:tcPr>
            <w:tcW w:w="6414" w:type="dxa"/>
          </w:tcPr>
          <w:p w14:paraId="5E9CDC76" w14:textId="748EA4A7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со списком товаров для сборки, может содержать информацию о местонахождении товаров на складе.</w:t>
            </w:r>
          </w:p>
        </w:tc>
      </w:tr>
      <w:tr w:rsidR="000A737B" w14:paraId="7C46B235" w14:textId="77777777" w:rsidTr="00436A07">
        <w:tc>
          <w:tcPr>
            <w:tcW w:w="564" w:type="dxa"/>
            <w:vMerge/>
          </w:tcPr>
          <w:p w14:paraId="39C78CA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6AF0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C9B38ED" w14:textId="270B63B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Собранные товары</w:t>
            </w:r>
          </w:p>
        </w:tc>
        <w:tc>
          <w:tcPr>
            <w:tcW w:w="6414" w:type="dxa"/>
          </w:tcPr>
          <w:p w14:paraId="09E39E90" w14:textId="56248C88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Физические товары, собранные в одном месте для упаковки.</w:t>
            </w:r>
          </w:p>
        </w:tc>
      </w:tr>
      <w:tr w:rsidR="000A737B" w14:paraId="6E94ECC5" w14:textId="77777777" w:rsidTr="00436A07">
        <w:tc>
          <w:tcPr>
            <w:tcW w:w="564" w:type="dxa"/>
            <w:vMerge/>
          </w:tcPr>
          <w:p w14:paraId="3F2F886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D918A1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36BCC60" w14:textId="425F26DC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Тележка/корзина</w:t>
            </w:r>
          </w:p>
        </w:tc>
        <w:tc>
          <w:tcPr>
            <w:tcW w:w="6414" w:type="dxa"/>
          </w:tcPr>
          <w:p w14:paraId="098C8347" w14:textId="3070ADC9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Инвентарь склада для транспортировки товаров при сборке.</w:t>
            </w:r>
          </w:p>
        </w:tc>
      </w:tr>
      <w:tr w:rsidR="000A737B" w14:paraId="1F406E99" w14:textId="77777777" w:rsidTr="00436A07">
        <w:tc>
          <w:tcPr>
            <w:tcW w:w="564" w:type="dxa"/>
            <w:vMerge/>
          </w:tcPr>
          <w:p w14:paraId="72B89D2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F7208A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62A6420A" w14:textId="53A76C71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F1473E5" w14:textId="77777777" w:rsidTr="00436A07">
        <w:tc>
          <w:tcPr>
            <w:tcW w:w="564" w:type="dxa"/>
            <w:vMerge/>
          </w:tcPr>
          <w:p w14:paraId="05DFABD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0CF284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49CE5D" w14:textId="4486770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687EAF35" w14:textId="4E47CF2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Выполняет физическую работу по сбору товаров.</w:t>
            </w:r>
          </w:p>
        </w:tc>
      </w:tr>
      <w:tr w:rsidR="000A737B" w14:paraId="30DEBF00" w14:textId="77777777" w:rsidTr="00436A07">
        <w:tc>
          <w:tcPr>
            <w:tcW w:w="564" w:type="dxa"/>
            <w:vMerge/>
          </w:tcPr>
          <w:p w14:paraId="2EAF0AC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C3C83E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89CFD14" w14:textId="157416C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09A598AC" w14:textId="0C55097F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процесс сборки, проверяет качество.</w:t>
            </w:r>
          </w:p>
        </w:tc>
      </w:tr>
      <w:tr w:rsidR="000A737B" w14:paraId="3533415C" w14:textId="77777777" w:rsidTr="00436A07">
        <w:tc>
          <w:tcPr>
            <w:tcW w:w="564" w:type="dxa"/>
            <w:vMerge w:val="restart"/>
          </w:tcPr>
          <w:p w14:paraId="6C522589" w14:textId="5A03C6EC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2676DE00" w14:textId="0A7042E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t>Упаковка заказа</w:t>
            </w:r>
          </w:p>
        </w:tc>
        <w:tc>
          <w:tcPr>
            <w:tcW w:w="8951" w:type="dxa"/>
            <w:gridSpan w:val="2"/>
          </w:tcPr>
          <w:p w14:paraId="6AD2D49B" w14:textId="710A165E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458DD9A2" w14:textId="77777777" w:rsidTr="00436A07">
        <w:tc>
          <w:tcPr>
            <w:tcW w:w="564" w:type="dxa"/>
            <w:vMerge/>
          </w:tcPr>
          <w:p w14:paraId="0A5F346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16AF07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E971DC0" w14:textId="17007555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Подбор упаковочных материалов</w:t>
            </w:r>
          </w:p>
        </w:tc>
        <w:tc>
          <w:tcPr>
            <w:tcW w:w="6414" w:type="dxa"/>
          </w:tcPr>
          <w:p w14:paraId="065D54E0" w14:textId="24713A65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Выбор подходящих коробок, пакетов, пленки, наполнителя в зависимости от размера и хрупкости товаров.</w:t>
            </w:r>
          </w:p>
        </w:tc>
      </w:tr>
      <w:tr w:rsidR="000A737B" w14:paraId="070BF3C3" w14:textId="77777777" w:rsidTr="00436A07">
        <w:tc>
          <w:tcPr>
            <w:tcW w:w="564" w:type="dxa"/>
            <w:vMerge/>
          </w:tcPr>
          <w:p w14:paraId="6DE307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9B2D98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D50A55B" w14:textId="60CE9C00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Упаковка товаров</w:t>
            </w:r>
          </w:p>
        </w:tc>
        <w:tc>
          <w:tcPr>
            <w:tcW w:w="6414" w:type="dxa"/>
          </w:tcPr>
          <w:p w14:paraId="39E45133" w14:textId="36FB5F65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Аккуратное размещение товаров в упаковке с защитой от повреждений при транспортировке.</w:t>
            </w:r>
          </w:p>
        </w:tc>
      </w:tr>
      <w:tr w:rsidR="000A737B" w14:paraId="17259271" w14:textId="77777777" w:rsidTr="00436A07">
        <w:tc>
          <w:tcPr>
            <w:tcW w:w="564" w:type="dxa"/>
            <w:vMerge/>
          </w:tcPr>
          <w:p w14:paraId="7093385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AE5136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1275B39" w14:textId="0A0AA10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Маркировка упаковки</w:t>
            </w:r>
          </w:p>
        </w:tc>
        <w:tc>
          <w:tcPr>
            <w:tcW w:w="6414" w:type="dxa"/>
          </w:tcPr>
          <w:p w14:paraId="7DE361A2" w14:textId="54A5D96D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Нанесение на упаковку кода заказа, адреса покупателя, отметок "Хрупкое".</w:t>
            </w:r>
          </w:p>
        </w:tc>
      </w:tr>
      <w:tr w:rsidR="000A737B" w14:paraId="7AE8835F" w14:textId="77777777" w:rsidTr="00436A07">
        <w:tc>
          <w:tcPr>
            <w:tcW w:w="564" w:type="dxa"/>
            <w:vMerge/>
          </w:tcPr>
          <w:p w14:paraId="176FC60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60BDCB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2C4972D" w14:textId="7F52C683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6E9CFABA" w14:textId="77777777" w:rsidTr="00436A07">
        <w:tc>
          <w:tcPr>
            <w:tcW w:w="564" w:type="dxa"/>
            <w:vMerge/>
          </w:tcPr>
          <w:p w14:paraId="4504BCA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1C58D0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2C15C1A" w14:textId="18391607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Упаковочные материалы</w:t>
            </w:r>
          </w:p>
        </w:tc>
        <w:tc>
          <w:tcPr>
            <w:tcW w:w="6414" w:type="dxa"/>
          </w:tcPr>
          <w:p w14:paraId="7EF7419C" w14:textId="2D2ED49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Коробки, пакеты, пузырчатая пленка, скотч, наполнитель, стяжки.</w:t>
            </w:r>
          </w:p>
        </w:tc>
      </w:tr>
      <w:tr w:rsidR="000A737B" w14:paraId="2689AAE2" w14:textId="77777777" w:rsidTr="00436A07">
        <w:tc>
          <w:tcPr>
            <w:tcW w:w="564" w:type="dxa"/>
            <w:vMerge/>
          </w:tcPr>
          <w:p w14:paraId="174B91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91BC24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8F95238" w14:textId="6C5D25EC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Упакованный заказ</w:t>
            </w:r>
          </w:p>
        </w:tc>
        <w:tc>
          <w:tcPr>
            <w:tcW w:w="6414" w:type="dxa"/>
          </w:tcPr>
          <w:p w14:paraId="1FD4172C" w14:textId="33489A5B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Готовая к отправке посылка с товарами внутри.</w:t>
            </w:r>
          </w:p>
        </w:tc>
      </w:tr>
      <w:tr w:rsidR="000A737B" w14:paraId="6ACF23B9" w14:textId="77777777" w:rsidTr="00436A07">
        <w:tc>
          <w:tcPr>
            <w:tcW w:w="564" w:type="dxa"/>
            <w:vMerge/>
          </w:tcPr>
          <w:p w14:paraId="0A6D66E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211C51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EC227DF" w14:textId="4A14CAB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Этикетка</w:t>
            </w:r>
          </w:p>
        </w:tc>
        <w:tc>
          <w:tcPr>
            <w:tcW w:w="6414" w:type="dxa"/>
          </w:tcPr>
          <w:p w14:paraId="198051CF" w14:textId="508F8D3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Наклейка или бирка с информацией о заказе, прикрепленная к упаковке.</w:t>
            </w:r>
          </w:p>
        </w:tc>
      </w:tr>
      <w:tr w:rsidR="000A737B" w14:paraId="0D05D658" w14:textId="77777777" w:rsidTr="00436A07">
        <w:tc>
          <w:tcPr>
            <w:tcW w:w="564" w:type="dxa"/>
            <w:vMerge/>
          </w:tcPr>
          <w:p w14:paraId="279A72E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B36198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4364CC7E" w14:textId="0C7571CB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10A4BD1" w14:textId="77777777" w:rsidTr="00436A07">
        <w:tc>
          <w:tcPr>
            <w:tcW w:w="564" w:type="dxa"/>
            <w:vMerge/>
          </w:tcPr>
          <w:p w14:paraId="33FC95E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FB80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212C639" w14:textId="30963ED4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Сотрудник склада</w:t>
            </w:r>
          </w:p>
        </w:tc>
        <w:tc>
          <w:tcPr>
            <w:tcW w:w="6414" w:type="dxa"/>
          </w:tcPr>
          <w:p w14:paraId="254B33AD" w14:textId="6810651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Упаковывает заказ, маркирует его.</w:t>
            </w:r>
          </w:p>
        </w:tc>
      </w:tr>
      <w:tr w:rsidR="000A737B" w14:paraId="5378DE90" w14:textId="77777777" w:rsidTr="00436A07">
        <w:tc>
          <w:tcPr>
            <w:tcW w:w="564" w:type="dxa"/>
            <w:vMerge/>
          </w:tcPr>
          <w:p w14:paraId="130B64D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37289D18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2C1F6767" w14:textId="07C9A6EC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4BCEB169" w14:textId="1E1B2DDF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Контролирует качество упаковки.</w:t>
            </w:r>
          </w:p>
        </w:tc>
      </w:tr>
      <w:tr w:rsidR="000A737B" w14:paraId="7EB09CB0" w14:textId="77777777" w:rsidTr="00436A07">
        <w:tc>
          <w:tcPr>
            <w:tcW w:w="564" w:type="dxa"/>
            <w:vMerge w:val="restart"/>
          </w:tcPr>
          <w:p w14:paraId="5EFF16D9" w14:textId="0619E1EE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26" w:type="dxa"/>
            <w:vMerge w:val="restart"/>
          </w:tcPr>
          <w:p w14:paraId="7B1C692E" w14:textId="3683E47B" w:rsidR="000A737B" w:rsidRPr="00FB7E20" w:rsidRDefault="000A737B" w:rsidP="000A737B">
            <w:pPr>
              <w:spacing w:line="276" w:lineRule="auto"/>
              <w:jc w:val="center"/>
              <w:rPr>
                <w:szCs w:val="24"/>
                <w:lang w:val="en-US"/>
              </w:rPr>
            </w:pPr>
            <w:r>
              <w:t>Оформление документации</w:t>
            </w:r>
          </w:p>
        </w:tc>
        <w:tc>
          <w:tcPr>
            <w:tcW w:w="8951" w:type="dxa"/>
            <w:gridSpan w:val="2"/>
          </w:tcPr>
          <w:p w14:paraId="5FC75FBC" w14:textId="50ACDFD9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Задачи</w:t>
            </w:r>
          </w:p>
        </w:tc>
      </w:tr>
      <w:tr w:rsidR="000A737B" w14:paraId="37D92531" w14:textId="77777777" w:rsidTr="00436A07">
        <w:tc>
          <w:tcPr>
            <w:tcW w:w="564" w:type="dxa"/>
            <w:vMerge/>
          </w:tcPr>
          <w:p w14:paraId="587813A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19605E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436CE614" w14:textId="57AB0E90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Формирование накладной</w:t>
            </w:r>
          </w:p>
        </w:tc>
        <w:tc>
          <w:tcPr>
            <w:tcW w:w="6414" w:type="dxa"/>
          </w:tcPr>
          <w:p w14:paraId="43C35678" w14:textId="38F120BE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Создание официального документа о передаче товаров от склада покупателю по стандартной форме.</w:t>
            </w:r>
          </w:p>
        </w:tc>
      </w:tr>
      <w:tr w:rsidR="000A737B" w14:paraId="1D9E7482" w14:textId="77777777" w:rsidTr="00436A07">
        <w:tc>
          <w:tcPr>
            <w:tcW w:w="564" w:type="dxa"/>
            <w:vMerge/>
          </w:tcPr>
          <w:p w14:paraId="40070ED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9D11C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641543F" w14:textId="4707FD4A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Выписка счета</w:t>
            </w:r>
          </w:p>
        </w:tc>
        <w:tc>
          <w:tcPr>
            <w:tcW w:w="6414" w:type="dxa"/>
          </w:tcPr>
          <w:p w14:paraId="6349B480" w14:textId="19B3E291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Для юридических лиц формируется счет на оплату с реквизитами склада.</w:t>
            </w:r>
          </w:p>
        </w:tc>
      </w:tr>
      <w:tr w:rsidR="000A737B" w14:paraId="2E42A25A" w14:textId="77777777" w:rsidTr="00436A07">
        <w:tc>
          <w:tcPr>
            <w:tcW w:w="564" w:type="dxa"/>
            <w:vMerge/>
          </w:tcPr>
          <w:p w14:paraId="62E8692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0917EE4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61C7766" w14:textId="26404653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Печать документов</w:t>
            </w:r>
          </w:p>
        </w:tc>
        <w:tc>
          <w:tcPr>
            <w:tcW w:w="6414" w:type="dxa"/>
          </w:tcPr>
          <w:p w14:paraId="3D1D75F2" w14:textId="69D9B0AB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Распечатка накладной, счета, товарного чека в необходимом количестве экземпляров.</w:t>
            </w:r>
          </w:p>
        </w:tc>
      </w:tr>
      <w:tr w:rsidR="000A737B" w14:paraId="6829C7BB" w14:textId="77777777" w:rsidTr="00436A07">
        <w:tc>
          <w:tcPr>
            <w:tcW w:w="564" w:type="dxa"/>
            <w:vMerge/>
          </w:tcPr>
          <w:p w14:paraId="18F93531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7A608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10D52E8D" w14:textId="1D714828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Подписание документов</w:t>
            </w:r>
          </w:p>
        </w:tc>
        <w:tc>
          <w:tcPr>
            <w:tcW w:w="6414" w:type="dxa"/>
          </w:tcPr>
          <w:p w14:paraId="5D678A19" w14:textId="71AF173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Менеджер склада и бухгалтер ставят свои подписи, проставляется печать организации.</w:t>
            </w:r>
          </w:p>
        </w:tc>
      </w:tr>
      <w:tr w:rsidR="000A737B" w14:paraId="45FA027E" w14:textId="77777777" w:rsidTr="00436A07">
        <w:tc>
          <w:tcPr>
            <w:tcW w:w="564" w:type="dxa"/>
            <w:vMerge/>
          </w:tcPr>
          <w:p w14:paraId="25E04B4B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8B5477A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558AB978" w14:textId="5AFC11CA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Объекты</w:t>
            </w:r>
          </w:p>
        </w:tc>
      </w:tr>
      <w:tr w:rsidR="000A737B" w14:paraId="119B6DC3" w14:textId="77777777" w:rsidTr="00436A07">
        <w:tc>
          <w:tcPr>
            <w:tcW w:w="564" w:type="dxa"/>
            <w:vMerge/>
          </w:tcPr>
          <w:p w14:paraId="233E63B5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2B83D89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7C19F246" w14:textId="7073A1E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Накладная</w:t>
            </w:r>
          </w:p>
        </w:tc>
        <w:tc>
          <w:tcPr>
            <w:tcW w:w="6414" w:type="dxa"/>
          </w:tcPr>
          <w:p w14:paraId="0A704F35" w14:textId="1584FAE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Документ, содержащий: номер заказа, дату, данные покупателя и склада, перечень товаров с количеством и ценами, итоговую сумму, подписи и печать. Оформляется в 2 экземплярах.</w:t>
            </w:r>
          </w:p>
        </w:tc>
      </w:tr>
      <w:tr w:rsidR="000A737B" w14:paraId="002457A0" w14:textId="77777777" w:rsidTr="00436A07">
        <w:tc>
          <w:tcPr>
            <w:tcW w:w="564" w:type="dxa"/>
            <w:vMerge/>
          </w:tcPr>
          <w:p w14:paraId="12CE8C96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8F4198E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678525DD" w14:textId="1FD2B702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Счет на оплату</w:t>
            </w:r>
          </w:p>
        </w:tc>
        <w:tc>
          <w:tcPr>
            <w:tcW w:w="6414" w:type="dxa"/>
          </w:tcPr>
          <w:p w14:paraId="7A0A81D9" w14:textId="43D47674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Финансовый документ для юридических лиц с реквизитами для перечисления оплаты.</w:t>
            </w:r>
          </w:p>
        </w:tc>
      </w:tr>
      <w:tr w:rsidR="000A737B" w14:paraId="2316A5DA" w14:textId="77777777" w:rsidTr="00436A07">
        <w:tc>
          <w:tcPr>
            <w:tcW w:w="564" w:type="dxa"/>
            <w:vMerge/>
          </w:tcPr>
          <w:p w14:paraId="13F368E2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7C0B7526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E9A24D8" w14:textId="071DD469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Товарный чек</w:t>
            </w:r>
          </w:p>
        </w:tc>
        <w:tc>
          <w:tcPr>
            <w:tcW w:w="6414" w:type="dxa"/>
          </w:tcPr>
          <w:p w14:paraId="5A845DFD" w14:textId="3082214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Документ для физических лиц, подтверждающий покупку.</w:t>
            </w:r>
          </w:p>
        </w:tc>
      </w:tr>
      <w:tr w:rsidR="000A737B" w14:paraId="10EAD091" w14:textId="77777777" w:rsidTr="00436A07">
        <w:tc>
          <w:tcPr>
            <w:tcW w:w="564" w:type="dxa"/>
            <w:vMerge/>
          </w:tcPr>
          <w:p w14:paraId="36E5681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19D76100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8951" w:type="dxa"/>
            <w:gridSpan w:val="2"/>
          </w:tcPr>
          <w:p w14:paraId="7CD84C0F" w14:textId="0FBC8E55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Субъекты</w:t>
            </w:r>
          </w:p>
        </w:tc>
      </w:tr>
      <w:tr w:rsidR="000A737B" w14:paraId="5E1C1BD3" w14:textId="77777777" w:rsidTr="00436A07">
        <w:tc>
          <w:tcPr>
            <w:tcW w:w="564" w:type="dxa"/>
            <w:vMerge/>
          </w:tcPr>
          <w:p w14:paraId="1B4FFA8F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664BF60C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B2B09BF" w14:textId="43BBC936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Бухгалтер</w:t>
            </w:r>
          </w:p>
        </w:tc>
        <w:tc>
          <w:tcPr>
            <w:tcW w:w="6414" w:type="dxa"/>
          </w:tcPr>
          <w:p w14:paraId="0D21A0A2" w14:textId="2C672663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Оформляет счета, проверяет финансовые данные.</w:t>
            </w:r>
          </w:p>
        </w:tc>
      </w:tr>
      <w:tr w:rsidR="000A737B" w14:paraId="7011A8CA" w14:textId="77777777" w:rsidTr="00436A07">
        <w:tc>
          <w:tcPr>
            <w:tcW w:w="564" w:type="dxa"/>
            <w:vMerge/>
          </w:tcPr>
          <w:p w14:paraId="77645799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5F8182A3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067DA360" w14:textId="071A5531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Менеджер склада</w:t>
            </w:r>
          </w:p>
        </w:tc>
        <w:tc>
          <w:tcPr>
            <w:tcW w:w="6414" w:type="dxa"/>
          </w:tcPr>
          <w:p w14:paraId="1CF14C87" w14:textId="45AFD46D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Подписывает накладные, подтверждая отгрузку товаров со склада.</w:t>
            </w:r>
          </w:p>
        </w:tc>
      </w:tr>
      <w:tr w:rsidR="000A737B" w14:paraId="20F97EA2" w14:textId="77777777" w:rsidTr="00436A07">
        <w:tc>
          <w:tcPr>
            <w:tcW w:w="564" w:type="dxa"/>
            <w:vMerge/>
          </w:tcPr>
          <w:p w14:paraId="70852DBD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1826" w:type="dxa"/>
            <w:vMerge/>
          </w:tcPr>
          <w:p w14:paraId="40389C47" w14:textId="77777777" w:rsidR="000A737B" w:rsidRDefault="000A737B" w:rsidP="000A737B">
            <w:pPr>
              <w:spacing w:line="276" w:lineRule="auto"/>
              <w:jc w:val="center"/>
              <w:rPr>
                <w:szCs w:val="24"/>
              </w:rPr>
            </w:pPr>
          </w:p>
        </w:tc>
        <w:tc>
          <w:tcPr>
            <w:tcW w:w="2537" w:type="dxa"/>
          </w:tcPr>
          <w:p w14:paraId="56D029EE" w14:textId="1CD7E02D" w:rsidR="000A737B" w:rsidRDefault="000A737B" w:rsidP="000A737B">
            <w:pPr>
              <w:spacing w:line="276" w:lineRule="auto"/>
              <w:rPr>
                <w:szCs w:val="24"/>
              </w:rPr>
            </w:pPr>
            <w:r>
              <w:t>Директор</w:t>
            </w:r>
          </w:p>
        </w:tc>
        <w:tc>
          <w:tcPr>
            <w:tcW w:w="6414" w:type="dxa"/>
          </w:tcPr>
          <w:p w14:paraId="0AE57D02" w14:textId="6B7E9A1A" w:rsidR="000A737B" w:rsidRDefault="000A737B" w:rsidP="000A737B">
            <w:pPr>
              <w:spacing w:line="276" w:lineRule="auto"/>
              <w:jc w:val="both"/>
              <w:rPr>
                <w:szCs w:val="24"/>
              </w:rPr>
            </w:pPr>
            <w:r>
              <w:t>Его подпись может требоваться на крупных заказах или для юридических лиц.</w:t>
            </w:r>
          </w:p>
        </w:tc>
      </w:tr>
    </w:tbl>
    <w:p w14:paraId="46C00A59" w14:textId="77777777" w:rsidR="00197990" w:rsidRDefault="00197990" w:rsidP="00197990">
      <w:pPr>
        <w:pStyle w:val="3"/>
      </w:pPr>
      <w:bookmarkStart w:id="6" w:name="_Toc214365984"/>
      <w:r>
        <w:lastRenderedPageBreak/>
        <w:t>2.1.4. Графическое представление функции</w:t>
      </w:r>
      <w:bookmarkEnd w:id="6"/>
    </w:p>
    <w:p w14:paraId="3B4D3F5A" w14:textId="3736785A" w:rsidR="00E32E82" w:rsidRPr="002F23BF" w:rsidRDefault="00427085" w:rsidP="006B3BEB">
      <w:pPr>
        <w:spacing w:after="0"/>
        <w:jc w:val="center"/>
        <w:rPr>
          <w:sz w:val="28"/>
          <w:lang w:val="en-US"/>
        </w:rPr>
      </w:pPr>
      <w:r w:rsidRPr="00427085">
        <w:rPr>
          <w:noProof/>
          <w:sz w:val="28"/>
          <w:lang w:eastAsia="ru-RU"/>
        </w:rPr>
        <w:drawing>
          <wp:inline distT="0" distB="0" distL="0" distR="0" wp14:anchorId="3E5CE515" wp14:editId="00C77D1F">
            <wp:extent cx="3927608" cy="4752975"/>
            <wp:effectExtent l="0" t="0" r="0" b="0"/>
            <wp:docPr id="695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140" cy="47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1D8424EE" w14:textId="3191A92D" w:rsidR="00E32E82" w:rsidRDefault="00E32E82" w:rsidP="006B3BEB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 w:rsidR="00F872E8" w:rsidRPr="00427085">
        <w:rPr>
          <w:szCs w:val="24"/>
        </w:rPr>
        <w:t>4</w:t>
      </w:r>
      <w:r w:rsidRPr="00E32E82">
        <w:rPr>
          <w:szCs w:val="24"/>
        </w:rPr>
        <w:t xml:space="preserve"> «Окружение функции </w:t>
      </w:r>
      <w:r w:rsidR="00427085" w:rsidRPr="00427085">
        <w:rPr>
          <w:szCs w:val="24"/>
        </w:rPr>
        <w:t>«Предоставление услуг заказчику</w:t>
      </w:r>
      <w:r w:rsidRPr="00E32E82">
        <w:rPr>
          <w:szCs w:val="24"/>
        </w:rPr>
        <w:t>»</w:t>
      </w:r>
      <w:r w:rsidR="00427085">
        <w:rPr>
          <w:szCs w:val="24"/>
        </w:rPr>
        <w:t>»</w:t>
      </w:r>
    </w:p>
    <w:p w14:paraId="3C13DE51" w14:textId="77777777" w:rsidR="006B3BEB" w:rsidRPr="00E32E82" w:rsidRDefault="006B3BEB" w:rsidP="006B3BEB">
      <w:pPr>
        <w:spacing w:after="0"/>
        <w:jc w:val="center"/>
        <w:rPr>
          <w:szCs w:val="24"/>
        </w:rPr>
      </w:pPr>
    </w:p>
    <w:p w14:paraId="391B9A02" w14:textId="77777777" w:rsidR="00197990" w:rsidRDefault="00197990" w:rsidP="00197990">
      <w:pPr>
        <w:pStyle w:val="3"/>
      </w:pPr>
      <w:bookmarkStart w:id="8" w:name="_Toc214365985"/>
      <w:r>
        <w:t>2.1.5. Анализ входной и выходной информации</w:t>
      </w:r>
      <w:bookmarkEnd w:id="8"/>
    </w:p>
    <w:p w14:paraId="286EF043" w14:textId="0CBCDBF8" w:rsidR="00EB60D0" w:rsidRDefault="00EB60D0" w:rsidP="00EB60D0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3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826"/>
        <w:gridCol w:w="3763"/>
        <w:gridCol w:w="2657"/>
        <w:gridCol w:w="2650"/>
      </w:tblGrid>
      <w:tr w:rsidR="004E33D8" w14:paraId="33CF35B6" w14:textId="77777777" w:rsidTr="004E33D8">
        <w:tc>
          <w:tcPr>
            <w:tcW w:w="445" w:type="dxa"/>
          </w:tcPr>
          <w:p w14:paraId="615425EE" w14:textId="43375C77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744009AD" w14:textId="65A90859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57C03977" w14:textId="7B247368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046981BF" w14:textId="5F7854D1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5EA324FF" w14:textId="4D493855" w:rsidR="004E33D8" w:rsidRDefault="004E33D8" w:rsidP="004E33D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4D57BA55" w14:textId="77777777" w:rsidTr="004E33D8">
        <w:tc>
          <w:tcPr>
            <w:tcW w:w="445" w:type="dxa"/>
          </w:tcPr>
          <w:p w14:paraId="43FDBC58" w14:textId="30D3291A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82F5761" w14:textId="36513EE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Подтверждение заказа</w:t>
            </w:r>
          </w:p>
        </w:tc>
        <w:tc>
          <w:tcPr>
            <w:tcW w:w="3827" w:type="dxa"/>
          </w:tcPr>
          <w:p w14:paraId="4B381528" w14:textId="02B44890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Заказ клиента, данные о товарах, информация об остатках на складе</w:t>
            </w:r>
          </w:p>
        </w:tc>
        <w:tc>
          <w:tcPr>
            <w:tcW w:w="2693" w:type="dxa"/>
          </w:tcPr>
          <w:p w14:paraId="41906F2E" w14:textId="39011EBD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Заявка клиента</w:t>
            </w:r>
          </w:p>
        </w:tc>
        <w:tc>
          <w:tcPr>
            <w:tcW w:w="2694" w:type="dxa"/>
          </w:tcPr>
          <w:p w14:paraId="5D0614C5" w14:textId="3D3602F7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Содержит перечень товаров, количество, контактные данные клиента</w:t>
            </w:r>
          </w:p>
        </w:tc>
      </w:tr>
      <w:tr w:rsidR="004E33D8" w14:paraId="48BA3BA1" w14:textId="77777777" w:rsidTr="004E33D8">
        <w:tc>
          <w:tcPr>
            <w:tcW w:w="445" w:type="dxa"/>
          </w:tcPr>
          <w:p w14:paraId="2F4C5040" w14:textId="73959D4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82" w:type="dxa"/>
          </w:tcPr>
          <w:p w14:paraId="1DAF6585" w14:textId="2B01C969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Комплектация товаров</w:t>
            </w:r>
          </w:p>
        </w:tc>
        <w:tc>
          <w:tcPr>
            <w:tcW w:w="3827" w:type="dxa"/>
          </w:tcPr>
          <w:p w14:paraId="6CD6509E" w14:textId="09258212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Подтвержденный заказ, местоположение товаров на складе, статус наличия</w:t>
            </w:r>
          </w:p>
        </w:tc>
        <w:tc>
          <w:tcPr>
            <w:tcW w:w="2693" w:type="dxa"/>
          </w:tcPr>
          <w:p w14:paraId="74DFAB2A" w14:textId="1E5BA047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Лист комплектации</w:t>
            </w:r>
          </w:p>
        </w:tc>
        <w:tc>
          <w:tcPr>
            <w:tcW w:w="2694" w:type="dxa"/>
          </w:tcPr>
          <w:p w14:paraId="43B66E82" w14:textId="7579B7AE" w:rsidR="004E33D8" w:rsidRDefault="002F23BF" w:rsidP="002F23BF">
            <w:pPr>
              <w:jc w:val="both"/>
              <w:rPr>
                <w:szCs w:val="24"/>
              </w:rPr>
            </w:pPr>
            <w:r w:rsidRPr="002F23BF">
              <w:rPr>
                <w:szCs w:val="24"/>
              </w:rPr>
              <w:t>Список товаров для сборки с указанием складских мест</w:t>
            </w:r>
          </w:p>
        </w:tc>
      </w:tr>
    </w:tbl>
    <w:p w14:paraId="6953CAD7" w14:textId="31355D73" w:rsidR="007A3150" w:rsidRDefault="007A3150" w:rsidP="006B3BEB">
      <w:pPr>
        <w:spacing w:after="0"/>
        <w:jc w:val="right"/>
        <w:rPr>
          <w:szCs w:val="24"/>
        </w:rPr>
      </w:pPr>
      <w:r w:rsidRPr="007A3150">
        <w:rPr>
          <w:szCs w:val="24"/>
        </w:rPr>
        <w:t>Таблица №4 «Выходные данные функций бизнес-процесса»</w:t>
      </w:r>
    </w:p>
    <w:tbl>
      <w:tblPr>
        <w:tblStyle w:val="ad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82"/>
        <w:gridCol w:w="3827"/>
        <w:gridCol w:w="2693"/>
        <w:gridCol w:w="2694"/>
      </w:tblGrid>
      <w:tr w:rsidR="004E33D8" w14:paraId="0B78EA67" w14:textId="77777777" w:rsidTr="00660E99">
        <w:tc>
          <w:tcPr>
            <w:tcW w:w="445" w:type="dxa"/>
          </w:tcPr>
          <w:p w14:paraId="2D94199D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82" w:type="dxa"/>
          </w:tcPr>
          <w:p w14:paraId="25A75F19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27" w:type="dxa"/>
          </w:tcPr>
          <w:p w14:paraId="20F80B5D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93" w:type="dxa"/>
          </w:tcPr>
          <w:p w14:paraId="66D8BAFC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94" w:type="dxa"/>
          </w:tcPr>
          <w:p w14:paraId="238A4B56" w14:textId="77777777" w:rsidR="004E33D8" w:rsidRDefault="004E33D8" w:rsidP="00660E9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4E33D8" w14:paraId="533C91D8" w14:textId="77777777" w:rsidTr="00660E99">
        <w:tc>
          <w:tcPr>
            <w:tcW w:w="445" w:type="dxa"/>
          </w:tcPr>
          <w:p w14:paraId="38C521D3" w14:textId="6657E2B9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82" w:type="dxa"/>
          </w:tcPr>
          <w:p w14:paraId="7DAF5C2A" w14:textId="6360FDE7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Упаковка заказа</w:t>
            </w:r>
          </w:p>
        </w:tc>
        <w:tc>
          <w:tcPr>
            <w:tcW w:w="3827" w:type="dxa"/>
          </w:tcPr>
          <w:p w14:paraId="4B6FA028" w14:textId="37157A07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Данные об упаковке, маркировка, готовность к отгрузке</w:t>
            </w:r>
          </w:p>
        </w:tc>
        <w:tc>
          <w:tcPr>
            <w:tcW w:w="2693" w:type="dxa"/>
          </w:tcPr>
          <w:p w14:paraId="146003C3" w14:textId="35D5231E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Упакованный заказ с этикеткой</w:t>
            </w:r>
          </w:p>
        </w:tc>
        <w:tc>
          <w:tcPr>
            <w:tcW w:w="2694" w:type="dxa"/>
          </w:tcPr>
          <w:p w14:paraId="427D1287" w14:textId="4B61AD70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Готовая к отправке посылка с маркировкой и защитой товаров</w:t>
            </w:r>
          </w:p>
        </w:tc>
      </w:tr>
      <w:tr w:rsidR="004E33D8" w14:paraId="65B2655F" w14:textId="77777777" w:rsidTr="00660E99">
        <w:tc>
          <w:tcPr>
            <w:tcW w:w="445" w:type="dxa"/>
          </w:tcPr>
          <w:p w14:paraId="55B3EC46" w14:textId="4F76003D" w:rsidR="004E33D8" w:rsidRDefault="004E33D8" w:rsidP="002F23B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82" w:type="dxa"/>
          </w:tcPr>
          <w:p w14:paraId="727C2D57" w14:textId="1651975F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Оформление документации</w:t>
            </w:r>
          </w:p>
        </w:tc>
        <w:tc>
          <w:tcPr>
            <w:tcW w:w="3827" w:type="dxa"/>
          </w:tcPr>
          <w:p w14:paraId="20E462BC" w14:textId="32871649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Реквизиты, дата и время отгрузки, стоимость, подписи ответственных лиц</w:t>
            </w:r>
          </w:p>
        </w:tc>
        <w:tc>
          <w:tcPr>
            <w:tcW w:w="2693" w:type="dxa"/>
          </w:tcPr>
          <w:p w14:paraId="74AC9126" w14:textId="079D7638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Накладная, Счет на оплату, Товарный чек</w:t>
            </w:r>
          </w:p>
        </w:tc>
        <w:tc>
          <w:tcPr>
            <w:tcW w:w="2694" w:type="dxa"/>
          </w:tcPr>
          <w:p w14:paraId="1B494A41" w14:textId="47EF4F0E" w:rsidR="004E33D8" w:rsidRDefault="002F23BF" w:rsidP="00660E99">
            <w:pPr>
              <w:rPr>
                <w:szCs w:val="24"/>
              </w:rPr>
            </w:pPr>
            <w:r w:rsidRPr="002F23BF">
              <w:rPr>
                <w:szCs w:val="24"/>
              </w:rPr>
              <w:t>Полный комплект отгрузочных документов с подписями и печатями</w:t>
            </w:r>
          </w:p>
        </w:tc>
      </w:tr>
    </w:tbl>
    <w:p w14:paraId="19EC5C62" w14:textId="77777777" w:rsidR="00197990" w:rsidRDefault="00197990" w:rsidP="00197990">
      <w:pPr>
        <w:pStyle w:val="3"/>
      </w:pPr>
      <w:bookmarkStart w:id="9" w:name="_Toc214365986"/>
      <w:r>
        <w:lastRenderedPageBreak/>
        <w:t xml:space="preserve">2.1.6. Составление </w:t>
      </w:r>
      <w:proofErr w:type="spellStart"/>
      <w:r>
        <w:t>органиограммы</w:t>
      </w:r>
      <w:bookmarkEnd w:id="9"/>
      <w:proofErr w:type="spellEnd"/>
    </w:p>
    <w:p w14:paraId="71ECBCF0" w14:textId="23C61AAC" w:rsidR="008C4501" w:rsidRDefault="005C7E61" w:rsidP="00265754">
      <w:pPr>
        <w:pStyle w:val="ae"/>
        <w:spacing w:after="0"/>
        <w:ind w:left="0"/>
        <w:jc w:val="center"/>
      </w:pPr>
      <w:r w:rsidRPr="005C7E61">
        <w:rPr>
          <w:noProof/>
          <w:lang w:eastAsia="ru-RU"/>
        </w:rPr>
        <w:drawing>
          <wp:inline distT="0" distB="0" distL="0" distR="0" wp14:anchorId="28B865EA" wp14:editId="4A8CF761">
            <wp:extent cx="4724400" cy="2988669"/>
            <wp:effectExtent l="0" t="0" r="0" b="2540"/>
            <wp:docPr id="39318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051" cy="299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918C" w14:textId="363F465D" w:rsidR="005C7E61" w:rsidRDefault="005C7E61" w:rsidP="00265754">
      <w:pPr>
        <w:spacing w:after="0"/>
        <w:jc w:val="center"/>
        <w:rPr>
          <w:szCs w:val="24"/>
        </w:rPr>
      </w:pPr>
      <w:r w:rsidRPr="00E32E82">
        <w:rPr>
          <w:szCs w:val="24"/>
        </w:rPr>
        <w:t xml:space="preserve">Рис. </w:t>
      </w:r>
      <w:r>
        <w:rPr>
          <w:szCs w:val="24"/>
        </w:rPr>
        <w:t>5</w:t>
      </w:r>
      <w:r w:rsidRPr="00E32E82">
        <w:rPr>
          <w:szCs w:val="24"/>
        </w:rPr>
        <w:t xml:space="preserve"> «</w:t>
      </w:r>
      <w:r>
        <w:rPr>
          <w:szCs w:val="24"/>
        </w:rPr>
        <w:t>Движение документов»</w:t>
      </w:r>
    </w:p>
    <w:p w14:paraId="347B35FA" w14:textId="7F871CDA" w:rsidR="007039D0" w:rsidRDefault="007039D0" w:rsidP="00265754">
      <w:pPr>
        <w:spacing w:after="0"/>
        <w:jc w:val="center"/>
        <w:rPr>
          <w:szCs w:val="24"/>
        </w:rPr>
      </w:pPr>
    </w:p>
    <w:p w14:paraId="7D6AC57D" w14:textId="4ECC2ED1" w:rsidR="007039D0" w:rsidRPr="007039D0" w:rsidRDefault="007039D0" w:rsidP="00265754">
      <w:pPr>
        <w:spacing w:after="0"/>
        <w:jc w:val="center"/>
        <w:rPr>
          <w:color w:val="FF0000"/>
          <w:szCs w:val="24"/>
        </w:rPr>
      </w:pPr>
      <w:r w:rsidRPr="007039D0">
        <w:rPr>
          <w:color w:val="FF0000"/>
          <w:szCs w:val="24"/>
        </w:rPr>
        <w:t>2 половина отчета после Нового года</w:t>
      </w:r>
    </w:p>
    <w:p w14:paraId="09AC44B1" w14:textId="77777777" w:rsidR="00265754" w:rsidRPr="005C7E61" w:rsidRDefault="00265754" w:rsidP="00265754">
      <w:pPr>
        <w:spacing w:after="0"/>
        <w:jc w:val="center"/>
      </w:pPr>
    </w:p>
    <w:p w14:paraId="0245BF85" w14:textId="6F6E89F9" w:rsidR="00C14CD6" w:rsidRPr="00072D44" w:rsidRDefault="00C14CD6" w:rsidP="000B4210">
      <w:pPr>
        <w:pStyle w:val="2"/>
        <w:rPr>
          <w:color w:val="FF0000"/>
        </w:rPr>
      </w:pPr>
      <w:bookmarkStart w:id="10" w:name="_Toc214365987"/>
      <w:r w:rsidRPr="00072D44">
        <w:rPr>
          <w:color w:val="FF0000"/>
        </w:rPr>
        <w:t xml:space="preserve">Моделирование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 xml:space="preserve">-средствами и </w:t>
      </w:r>
      <w:r w:rsidRPr="00072D44">
        <w:rPr>
          <w:color w:val="FF0000"/>
          <w:lang w:val="en-US"/>
        </w:rPr>
        <w:t>CASE</w:t>
      </w:r>
      <w:r w:rsidRPr="00072D44">
        <w:rPr>
          <w:color w:val="FF0000"/>
        </w:rPr>
        <w:t>-технологиями</w:t>
      </w:r>
      <w:bookmarkEnd w:id="10"/>
    </w:p>
    <w:p w14:paraId="75A92E85" w14:textId="77777777" w:rsidR="00C14CD6" w:rsidRPr="00072D44" w:rsidRDefault="00C14CD6" w:rsidP="006B3BEB">
      <w:pPr>
        <w:spacing w:line="276" w:lineRule="auto"/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d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72D44" w:rsidRPr="00072D44" w14:paraId="08E7E87E" w14:textId="16CABDA6" w:rsidTr="00B003D7">
        <w:tc>
          <w:tcPr>
            <w:tcW w:w="534" w:type="dxa"/>
          </w:tcPr>
          <w:p w14:paraId="7643A223" w14:textId="005FB8B7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14:paraId="7EE316F4" w14:textId="25959360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14:paraId="68F48D91" w14:textId="6B5B8435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CASE</w:t>
            </w:r>
            <w:r w:rsidRPr="00072D44"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14:paraId="7ADA3DD3" w14:textId="61A182CF" w:rsidR="00221BE8" w:rsidRPr="00072D44" w:rsidRDefault="00221BE8" w:rsidP="00C14CD6">
            <w:pPr>
              <w:pStyle w:val="ae"/>
              <w:ind w:left="0"/>
              <w:jc w:val="center"/>
              <w:rPr>
                <w:color w:val="FF0000"/>
              </w:rPr>
            </w:pPr>
            <w:r w:rsidRPr="00072D44">
              <w:rPr>
                <w:color w:val="FF0000"/>
              </w:rPr>
              <w:t>Описание</w:t>
            </w:r>
          </w:p>
        </w:tc>
      </w:tr>
      <w:tr w:rsidR="00072D44" w:rsidRPr="00072D44" w14:paraId="5260282C" w14:textId="2182D485" w:rsidTr="00B003D7">
        <w:tc>
          <w:tcPr>
            <w:tcW w:w="534" w:type="dxa"/>
          </w:tcPr>
          <w:p w14:paraId="4D9082EE" w14:textId="45946D60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1</w:t>
            </w:r>
            <w:r w:rsidRPr="00072D44"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14:paraId="43CEE411" w14:textId="1BB017DF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proofErr w:type="spellStart"/>
            <w:r w:rsidRPr="00072D44">
              <w:rPr>
                <w:color w:val="FF0000"/>
                <w:lang w:val="en-US"/>
              </w:rPr>
              <w:t>BPWin</w:t>
            </w:r>
            <w:proofErr w:type="spellEnd"/>
          </w:p>
        </w:tc>
        <w:tc>
          <w:tcPr>
            <w:tcW w:w="2186" w:type="dxa"/>
          </w:tcPr>
          <w:p w14:paraId="73104627" w14:textId="1F00126F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IDEF</w:t>
            </w:r>
            <w:r w:rsidRPr="00072D44">
              <w:rPr>
                <w:color w:val="FF0000"/>
              </w:rPr>
              <w:t xml:space="preserve"> (),  </w:t>
            </w:r>
            <w:r w:rsidRPr="00072D44"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14:paraId="331FB860" w14:textId="0F3D00D2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Глубина 3 уровня, хранилище данных</w:t>
            </w:r>
          </w:p>
        </w:tc>
      </w:tr>
      <w:tr w:rsidR="00072D44" w:rsidRPr="00072D44" w14:paraId="6C3391BD" w14:textId="62F10E58" w:rsidTr="00B003D7">
        <w:tc>
          <w:tcPr>
            <w:tcW w:w="534" w:type="dxa"/>
          </w:tcPr>
          <w:p w14:paraId="41E0573E" w14:textId="15CD784C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14:paraId="4DF2104D" w14:textId="3BFBB1CA" w:rsidR="00221BE8" w:rsidRPr="00072D44" w:rsidRDefault="00221BE8" w:rsidP="00C14CD6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  <w:lang w:val="en-US"/>
              </w:rPr>
              <w:t>Visio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Draw</w:t>
            </w:r>
            <w:r w:rsidRPr="00072D44">
              <w:rPr>
                <w:color w:val="FF0000"/>
              </w:rPr>
              <w:t xml:space="preserve"> </w:t>
            </w:r>
            <w:r w:rsidRPr="00072D44">
              <w:rPr>
                <w:color w:val="FF0000"/>
                <w:lang w:val="en-US"/>
              </w:rPr>
              <w:t>io</w:t>
            </w:r>
          </w:p>
        </w:tc>
        <w:tc>
          <w:tcPr>
            <w:tcW w:w="2186" w:type="dxa"/>
          </w:tcPr>
          <w:p w14:paraId="5A683E86" w14:textId="6A76AFF1" w:rsidR="00221BE8" w:rsidRPr="00072D44" w:rsidRDefault="00221BE8" w:rsidP="00C14CD6">
            <w:pPr>
              <w:pStyle w:val="ae"/>
              <w:ind w:left="0"/>
              <w:rPr>
                <w:color w:val="FF0000"/>
                <w:lang w:val="en-US"/>
              </w:rPr>
            </w:pPr>
            <w:r w:rsidRPr="00072D44"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14:paraId="54C02D25" w14:textId="22746D49" w:rsidR="00221BE8" w:rsidRPr="00072D44" w:rsidRDefault="00221BE8" w:rsidP="00221BE8">
            <w:pPr>
              <w:pStyle w:val="ae"/>
              <w:ind w:left="0"/>
              <w:rPr>
                <w:color w:val="FF0000"/>
              </w:rPr>
            </w:pPr>
            <w:r w:rsidRPr="00072D44"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14:paraId="64C09CDE" w14:textId="2AB88F96" w:rsidR="004F024E" w:rsidRPr="00072D44" w:rsidRDefault="004F024E" w:rsidP="00B003D7">
      <w:pPr>
        <w:rPr>
          <w:color w:val="FF0000"/>
          <w:sz w:val="28"/>
          <w:szCs w:val="28"/>
        </w:rPr>
      </w:pPr>
      <w:r w:rsidRPr="00072D44">
        <w:rPr>
          <w:color w:val="FF0000"/>
          <w:sz w:val="28"/>
          <w:szCs w:val="28"/>
        </w:rPr>
        <w:t>Описание представлено в папке</w:t>
      </w:r>
    </w:p>
    <w:p w14:paraId="11F1BC33" w14:textId="4EAB4374" w:rsidR="00C2408A" w:rsidRPr="00072D44" w:rsidRDefault="00C2408A" w:rsidP="000B4210">
      <w:pPr>
        <w:pStyle w:val="2"/>
        <w:rPr>
          <w:color w:val="FF0000"/>
        </w:rPr>
      </w:pPr>
      <w:bookmarkStart w:id="11" w:name="_Toc214365988"/>
      <w:r w:rsidRPr="00072D44">
        <w:rPr>
          <w:color w:val="FF0000"/>
        </w:rPr>
        <w:t>Структурный анализ</w:t>
      </w:r>
      <w:bookmarkEnd w:id="11"/>
    </w:p>
    <w:p w14:paraId="43F94909" w14:textId="6C24E251" w:rsidR="00092B4D" w:rsidRPr="00072D44" w:rsidRDefault="00092B4D" w:rsidP="006B3BEB">
      <w:pPr>
        <w:spacing w:after="0" w:line="276" w:lineRule="auto"/>
        <w:jc w:val="right"/>
        <w:rPr>
          <w:color w:val="FF0000"/>
          <w:szCs w:val="24"/>
        </w:rPr>
      </w:pPr>
      <w:r w:rsidRPr="00072D44">
        <w:rPr>
          <w:color w:val="FF0000"/>
          <w:szCs w:val="24"/>
        </w:rPr>
        <w:t>Таблица №5 «</w:t>
      </w:r>
      <w:r w:rsidR="0023307F" w:rsidRPr="00072D44">
        <w:rPr>
          <w:color w:val="FF0000"/>
          <w:szCs w:val="24"/>
        </w:rPr>
        <w:t>Структурный анализ по 5 направлениям на 3 уровнях</w:t>
      </w:r>
      <w:r w:rsidRPr="00072D44">
        <w:rPr>
          <w:color w:val="FF0000"/>
          <w:szCs w:val="24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72D44" w:rsidRPr="00072D44" w14:paraId="5CEF93F5" w14:textId="77777777" w:rsidTr="00B36C04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C0AAF2B" w14:textId="07FC3DB2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40EF09D8" w14:textId="749DAF3F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14:paraId="2D597BD0" w14:textId="4B3BB055" w:rsidR="005E0365" w:rsidRPr="00072D44" w:rsidRDefault="005E0365" w:rsidP="006B3BEB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Внутренний уровень</w:t>
            </w:r>
          </w:p>
        </w:tc>
      </w:tr>
      <w:tr w:rsidR="00072D44" w:rsidRPr="00072D44" w14:paraId="5CF92216" w14:textId="77777777" w:rsidTr="00B36C04">
        <w:tc>
          <w:tcPr>
            <w:tcW w:w="9344" w:type="dxa"/>
            <w:gridSpan w:val="3"/>
            <w:vAlign w:val="center"/>
          </w:tcPr>
          <w:p w14:paraId="6E0BFD16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72D44" w:rsidRPr="00072D44" w14:paraId="2139536D" w14:textId="77777777" w:rsidTr="00B36C04">
        <w:tc>
          <w:tcPr>
            <w:tcW w:w="3114" w:type="dxa"/>
            <w:vAlign w:val="center"/>
          </w:tcPr>
          <w:p w14:paraId="5C9D91D0" w14:textId="1CA0E79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3EFC104" w14:textId="2110CD4E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FCC71DF" w14:textId="281DFA1C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103335FB" w14:textId="77777777" w:rsidTr="00B36C04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14:paraId="20FFCB9E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72D44" w:rsidRPr="00072D44" w14:paraId="7B3CA26C" w14:textId="77777777" w:rsidTr="00B36C04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14:paraId="17AA9FE6" w14:textId="4B51D6A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07C4F980" w14:textId="2BD5FCD9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14:paraId="2AA446CB" w14:textId="6A96876B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4D428C70" w14:textId="77777777" w:rsidTr="00B36C04">
        <w:tc>
          <w:tcPr>
            <w:tcW w:w="9344" w:type="dxa"/>
            <w:gridSpan w:val="3"/>
            <w:vAlign w:val="center"/>
          </w:tcPr>
          <w:p w14:paraId="5E35B3E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72D44" w:rsidRPr="00072D44" w14:paraId="09CE21C1" w14:textId="77777777" w:rsidTr="00B36C04">
        <w:tc>
          <w:tcPr>
            <w:tcW w:w="3114" w:type="dxa"/>
            <w:vAlign w:val="center"/>
          </w:tcPr>
          <w:p w14:paraId="0D128C64" w14:textId="4BBF9D84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1BA09ACB" w14:textId="78BB7D3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7B5F15A4" w14:textId="3727462A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511758D" w14:textId="77777777" w:rsidTr="00B36C04">
        <w:tc>
          <w:tcPr>
            <w:tcW w:w="9344" w:type="dxa"/>
            <w:gridSpan w:val="3"/>
            <w:vAlign w:val="center"/>
          </w:tcPr>
          <w:p w14:paraId="43F18F40" w14:textId="77777777" w:rsidR="005E0365" w:rsidRPr="00072D44" w:rsidRDefault="005E0365" w:rsidP="00B36C04">
            <w:pPr>
              <w:jc w:val="center"/>
              <w:rPr>
                <w:b/>
                <w:bCs/>
                <w:color w:val="FF0000"/>
              </w:rPr>
            </w:pPr>
            <w:r w:rsidRPr="00072D44">
              <w:rPr>
                <w:b/>
                <w:bCs/>
                <w:color w:val="FF0000"/>
              </w:rPr>
              <w:t>Организационная структура</w:t>
            </w:r>
          </w:p>
        </w:tc>
      </w:tr>
      <w:tr w:rsidR="00072D44" w:rsidRPr="00072D44" w14:paraId="21904B74" w14:textId="77777777" w:rsidTr="00B36C04">
        <w:tc>
          <w:tcPr>
            <w:tcW w:w="3114" w:type="dxa"/>
            <w:vAlign w:val="center"/>
          </w:tcPr>
          <w:p w14:paraId="29D759E5" w14:textId="31EC0AD6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45A07E75" w14:textId="569BCBF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3920274B" w14:textId="642766B3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  <w:tr w:rsidR="00072D44" w:rsidRPr="00072D44" w14:paraId="2067FEA1" w14:textId="77777777" w:rsidTr="00B36C04">
        <w:tc>
          <w:tcPr>
            <w:tcW w:w="9344" w:type="dxa"/>
            <w:gridSpan w:val="3"/>
            <w:vAlign w:val="center"/>
          </w:tcPr>
          <w:p w14:paraId="583911AD" w14:textId="708646F7" w:rsidR="005E0365" w:rsidRPr="00072D44" w:rsidRDefault="005E0365" w:rsidP="00B36C04">
            <w:pPr>
              <w:jc w:val="center"/>
              <w:rPr>
                <w:b/>
                <w:color w:val="FF0000"/>
              </w:rPr>
            </w:pPr>
            <w:r w:rsidRPr="00072D44">
              <w:rPr>
                <w:b/>
                <w:color w:val="FF0000"/>
              </w:rPr>
              <w:t>Техническая структура</w:t>
            </w:r>
          </w:p>
        </w:tc>
      </w:tr>
      <w:tr w:rsidR="00072D44" w:rsidRPr="00072D44" w14:paraId="7DF8E541" w14:textId="77777777" w:rsidTr="00B36C04">
        <w:tc>
          <w:tcPr>
            <w:tcW w:w="3114" w:type="dxa"/>
            <w:vAlign w:val="center"/>
          </w:tcPr>
          <w:p w14:paraId="50A025B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D4361A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14:paraId="2A2C3BA5" w14:textId="77777777" w:rsidR="005E0365" w:rsidRPr="00072D44" w:rsidRDefault="005E0365" w:rsidP="00B36C04">
            <w:pPr>
              <w:jc w:val="center"/>
              <w:rPr>
                <w:color w:val="FF0000"/>
              </w:rPr>
            </w:pPr>
          </w:p>
        </w:tc>
      </w:tr>
    </w:tbl>
    <w:p w14:paraId="2238ED5F" w14:textId="4DBD8BF4" w:rsidR="00C373F0" w:rsidRPr="00C373F0" w:rsidRDefault="00C373F0" w:rsidP="007039D0">
      <w:pPr>
        <w:rPr>
          <w:sz w:val="28"/>
        </w:rPr>
      </w:pPr>
    </w:p>
    <w:sectPr w:rsidR="00C373F0" w:rsidRPr="00C373F0" w:rsidSect="00FA17A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AC0A2" w14:textId="77777777" w:rsidR="00707E08" w:rsidRDefault="00707E08" w:rsidP="00166023">
      <w:pPr>
        <w:spacing w:after="0" w:line="240" w:lineRule="auto"/>
      </w:pPr>
      <w:r>
        <w:separator/>
      </w:r>
    </w:p>
  </w:endnote>
  <w:endnote w:type="continuationSeparator" w:id="0">
    <w:p w14:paraId="0DC1FF5D" w14:textId="77777777" w:rsidR="00707E08" w:rsidRDefault="00707E08" w:rsidP="0016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14:paraId="6A226E6E" w14:textId="18411B55" w:rsidR="00B36C04" w:rsidRPr="00FA17A5" w:rsidRDefault="00B36C04">
        <w:pPr>
          <w:pStyle w:val="ab"/>
          <w:jc w:val="center"/>
          <w:rPr>
            <w:rFonts w:cs="Times New Roman"/>
            <w:sz w:val="28"/>
            <w:szCs w:val="28"/>
          </w:rPr>
        </w:pPr>
        <w:r w:rsidRPr="00FA17A5">
          <w:rPr>
            <w:rFonts w:cs="Times New Roman"/>
            <w:sz w:val="28"/>
            <w:szCs w:val="28"/>
          </w:rPr>
          <w:fldChar w:fldCharType="begin"/>
        </w:r>
        <w:r w:rsidRPr="00FA17A5">
          <w:rPr>
            <w:rFonts w:cs="Times New Roman"/>
            <w:sz w:val="28"/>
            <w:szCs w:val="28"/>
          </w:rPr>
          <w:instrText>PAGE   \* MERGEFORMAT</w:instrText>
        </w:r>
        <w:r w:rsidRPr="00FA17A5">
          <w:rPr>
            <w:rFonts w:cs="Times New Roman"/>
            <w:sz w:val="28"/>
            <w:szCs w:val="28"/>
          </w:rPr>
          <w:fldChar w:fldCharType="separate"/>
        </w:r>
        <w:r w:rsidR="002F23BF">
          <w:rPr>
            <w:rFonts w:cs="Times New Roman"/>
            <w:noProof/>
            <w:sz w:val="28"/>
            <w:szCs w:val="28"/>
          </w:rPr>
          <w:t>6</w:t>
        </w:r>
        <w:r w:rsidRPr="00FA17A5"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EB8D0C" w14:textId="77777777" w:rsidR="00707E08" w:rsidRDefault="00707E08" w:rsidP="00166023">
      <w:pPr>
        <w:spacing w:after="0" w:line="240" w:lineRule="auto"/>
      </w:pPr>
      <w:r>
        <w:separator/>
      </w:r>
    </w:p>
  </w:footnote>
  <w:footnote w:type="continuationSeparator" w:id="0">
    <w:p w14:paraId="2C06EE56" w14:textId="77777777" w:rsidR="00707E08" w:rsidRDefault="00707E08" w:rsidP="00166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4E3"/>
    <w:multiLevelType w:val="multilevel"/>
    <w:tmpl w:val="C08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35FB9"/>
    <w:multiLevelType w:val="multilevel"/>
    <w:tmpl w:val="1D9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2B22"/>
    <w:multiLevelType w:val="hybridMultilevel"/>
    <w:tmpl w:val="692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76C95"/>
    <w:multiLevelType w:val="multilevel"/>
    <w:tmpl w:val="AF7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379C8"/>
    <w:multiLevelType w:val="multilevel"/>
    <w:tmpl w:val="7B2A9E54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5" w15:restartNumberingAfterBreak="0">
    <w:nsid w:val="1D851EF3"/>
    <w:multiLevelType w:val="multilevel"/>
    <w:tmpl w:val="104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2AD"/>
    <w:multiLevelType w:val="multilevel"/>
    <w:tmpl w:val="3324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725B"/>
    <w:multiLevelType w:val="multilevel"/>
    <w:tmpl w:val="9AD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760C2"/>
    <w:multiLevelType w:val="multilevel"/>
    <w:tmpl w:val="8E62E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22E1B8D"/>
    <w:multiLevelType w:val="multilevel"/>
    <w:tmpl w:val="63B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546AA"/>
    <w:multiLevelType w:val="hybridMultilevel"/>
    <w:tmpl w:val="1F0EB8C6"/>
    <w:lvl w:ilvl="0" w:tplc="1B562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2146EF3"/>
    <w:multiLevelType w:val="multilevel"/>
    <w:tmpl w:val="3D4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3048D"/>
    <w:multiLevelType w:val="multilevel"/>
    <w:tmpl w:val="730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039A3"/>
    <w:multiLevelType w:val="hybridMultilevel"/>
    <w:tmpl w:val="2BDC1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A69CE"/>
    <w:multiLevelType w:val="multilevel"/>
    <w:tmpl w:val="BBA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35386"/>
    <w:multiLevelType w:val="multilevel"/>
    <w:tmpl w:val="E7E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33B94"/>
    <w:multiLevelType w:val="multilevel"/>
    <w:tmpl w:val="C1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04527"/>
    <w:multiLevelType w:val="multilevel"/>
    <w:tmpl w:val="399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89C"/>
    <w:multiLevelType w:val="multilevel"/>
    <w:tmpl w:val="107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4"/>
    <w:lvlOverride w:ilvl="0">
      <w:startOverride w:val="1"/>
    </w:lvlOverride>
  </w:num>
  <w:num w:numId="5">
    <w:abstractNumId w:val="13"/>
  </w:num>
  <w:num w:numId="6">
    <w:abstractNumId w:val="10"/>
  </w:num>
  <w:num w:numId="7">
    <w:abstractNumId w:val="11"/>
  </w:num>
  <w:num w:numId="8">
    <w:abstractNumId w:val="18"/>
  </w:num>
  <w:num w:numId="9">
    <w:abstractNumId w:val="12"/>
  </w:num>
  <w:num w:numId="10">
    <w:abstractNumId w:val="9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6"/>
  </w:num>
  <w:num w:numId="17">
    <w:abstractNumId w:val="17"/>
  </w:num>
  <w:num w:numId="18">
    <w:abstractNumId w:val="1"/>
  </w:num>
  <w:num w:numId="19">
    <w:abstractNumId w:val="14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14761"/>
    <w:rsid w:val="0003491F"/>
    <w:rsid w:val="00042606"/>
    <w:rsid w:val="00072D44"/>
    <w:rsid w:val="00092B4D"/>
    <w:rsid w:val="00093D23"/>
    <w:rsid w:val="000A737B"/>
    <w:rsid w:val="000B3B32"/>
    <w:rsid w:val="000B3C7E"/>
    <w:rsid w:val="000B4210"/>
    <w:rsid w:val="000B4592"/>
    <w:rsid w:val="000B4627"/>
    <w:rsid w:val="000C35B7"/>
    <w:rsid w:val="000C554A"/>
    <w:rsid w:val="000E530D"/>
    <w:rsid w:val="000F62E4"/>
    <w:rsid w:val="0010076B"/>
    <w:rsid w:val="00100A80"/>
    <w:rsid w:val="00111536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3847"/>
    <w:rsid w:val="001F72D4"/>
    <w:rsid w:val="002149B3"/>
    <w:rsid w:val="00221BE8"/>
    <w:rsid w:val="00230EEB"/>
    <w:rsid w:val="0023307F"/>
    <w:rsid w:val="00233AF4"/>
    <w:rsid w:val="002345E1"/>
    <w:rsid w:val="00243B4F"/>
    <w:rsid w:val="00265754"/>
    <w:rsid w:val="00270CE1"/>
    <w:rsid w:val="002818C9"/>
    <w:rsid w:val="00281CD5"/>
    <w:rsid w:val="002A64E7"/>
    <w:rsid w:val="002C44D8"/>
    <w:rsid w:val="002D325D"/>
    <w:rsid w:val="002E2C00"/>
    <w:rsid w:val="002E6358"/>
    <w:rsid w:val="002F2246"/>
    <w:rsid w:val="002F23BF"/>
    <w:rsid w:val="002F418F"/>
    <w:rsid w:val="00302736"/>
    <w:rsid w:val="00306854"/>
    <w:rsid w:val="00311E4F"/>
    <w:rsid w:val="00322D23"/>
    <w:rsid w:val="00325876"/>
    <w:rsid w:val="00373DD9"/>
    <w:rsid w:val="0038246E"/>
    <w:rsid w:val="003A14D0"/>
    <w:rsid w:val="003A165D"/>
    <w:rsid w:val="003A35C7"/>
    <w:rsid w:val="003E2107"/>
    <w:rsid w:val="004146C1"/>
    <w:rsid w:val="004245BB"/>
    <w:rsid w:val="00427085"/>
    <w:rsid w:val="0042785B"/>
    <w:rsid w:val="00436A07"/>
    <w:rsid w:val="00437529"/>
    <w:rsid w:val="004460BC"/>
    <w:rsid w:val="00452A9A"/>
    <w:rsid w:val="0046644A"/>
    <w:rsid w:val="00470DA0"/>
    <w:rsid w:val="00485D1F"/>
    <w:rsid w:val="00496689"/>
    <w:rsid w:val="004B5E21"/>
    <w:rsid w:val="004C411F"/>
    <w:rsid w:val="004C4B79"/>
    <w:rsid w:val="004C5221"/>
    <w:rsid w:val="004D4216"/>
    <w:rsid w:val="004E33D8"/>
    <w:rsid w:val="004E4EEE"/>
    <w:rsid w:val="004F024E"/>
    <w:rsid w:val="00560213"/>
    <w:rsid w:val="00571EF1"/>
    <w:rsid w:val="00586337"/>
    <w:rsid w:val="00595B11"/>
    <w:rsid w:val="00597C25"/>
    <w:rsid w:val="005A21E2"/>
    <w:rsid w:val="005B3F5D"/>
    <w:rsid w:val="005C3E62"/>
    <w:rsid w:val="005C7E61"/>
    <w:rsid w:val="005E0365"/>
    <w:rsid w:val="005F3695"/>
    <w:rsid w:val="006306E7"/>
    <w:rsid w:val="0064021B"/>
    <w:rsid w:val="00643FAD"/>
    <w:rsid w:val="00665C7A"/>
    <w:rsid w:val="00693258"/>
    <w:rsid w:val="00695FE9"/>
    <w:rsid w:val="006A49C1"/>
    <w:rsid w:val="006A756C"/>
    <w:rsid w:val="006B3BEB"/>
    <w:rsid w:val="006C0ED4"/>
    <w:rsid w:val="007033CC"/>
    <w:rsid w:val="007039D0"/>
    <w:rsid w:val="00707E08"/>
    <w:rsid w:val="00727088"/>
    <w:rsid w:val="00754768"/>
    <w:rsid w:val="00765189"/>
    <w:rsid w:val="007669A4"/>
    <w:rsid w:val="00781973"/>
    <w:rsid w:val="00787A18"/>
    <w:rsid w:val="007A3150"/>
    <w:rsid w:val="007A7091"/>
    <w:rsid w:val="007B660F"/>
    <w:rsid w:val="007D0C22"/>
    <w:rsid w:val="007F4166"/>
    <w:rsid w:val="00800EE4"/>
    <w:rsid w:val="00832C1A"/>
    <w:rsid w:val="00841E44"/>
    <w:rsid w:val="00842384"/>
    <w:rsid w:val="00846F3D"/>
    <w:rsid w:val="008612FA"/>
    <w:rsid w:val="00862468"/>
    <w:rsid w:val="008825E1"/>
    <w:rsid w:val="00886272"/>
    <w:rsid w:val="00892287"/>
    <w:rsid w:val="008A1CB0"/>
    <w:rsid w:val="008C2EA1"/>
    <w:rsid w:val="008C44F6"/>
    <w:rsid w:val="008C4501"/>
    <w:rsid w:val="008C61A7"/>
    <w:rsid w:val="008D0D14"/>
    <w:rsid w:val="009136B2"/>
    <w:rsid w:val="00920B76"/>
    <w:rsid w:val="00921317"/>
    <w:rsid w:val="0092256A"/>
    <w:rsid w:val="009247B1"/>
    <w:rsid w:val="0093773D"/>
    <w:rsid w:val="00941D73"/>
    <w:rsid w:val="00946D37"/>
    <w:rsid w:val="00951B5C"/>
    <w:rsid w:val="009713E5"/>
    <w:rsid w:val="0098504E"/>
    <w:rsid w:val="009A01BC"/>
    <w:rsid w:val="009B05AC"/>
    <w:rsid w:val="009B3EA0"/>
    <w:rsid w:val="009B4EDB"/>
    <w:rsid w:val="009D4D86"/>
    <w:rsid w:val="009D70DE"/>
    <w:rsid w:val="009F2DC0"/>
    <w:rsid w:val="009F318D"/>
    <w:rsid w:val="00A05384"/>
    <w:rsid w:val="00A12021"/>
    <w:rsid w:val="00A31FED"/>
    <w:rsid w:val="00A44CB9"/>
    <w:rsid w:val="00A53022"/>
    <w:rsid w:val="00A655AA"/>
    <w:rsid w:val="00A722E2"/>
    <w:rsid w:val="00A76EF2"/>
    <w:rsid w:val="00AB34F4"/>
    <w:rsid w:val="00AC60B5"/>
    <w:rsid w:val="00B003D7"/>
    <w:rsid w:val="00B36C04"/>
    <w:rsid w:val="00B70D04"/>
    <w:rsid w:val="00B74A17"/>
    <w:rsid w:val="00B9647D"/>
    <w:rsid w:val="00B964EE"/>
    <w:rsid w:val="00BA2275"/>
    <w:rsid w:val="00BB112A"/>
    <w:rsid w:val="00BB3FA5"/>
    <w:rsid w:val="00BC117B"/>
    <w:rsid w:val="00BD04A8"/>
    <w:rsid w:val="00BD402D"/>
    <w:rsid w:val="00BE2FFF"/>
    <w:rsid w:val="00C06B3F"/>
    <w:rsid w:val="00C14CD6"/>
    <w:rsid w:val="00C2408A"/>
    <w:rsid w:val="00C373F0"/>
    <w:rsid w:val="00C41771"/>
    <w:rsid w:val="00C55D5A"/>
    <w:rsid w:val="00C7503B"/>
    <w:rsid w:val="00C92E90"/>
    <w:rsid w:val="00CB2F0C"/>
    <w:rsid w:val="00CD446B"/>
    <w:rsid w:val="00CE323F"/>
    <w:rsid w:val="00CF6905"/>
    <w:rsid w:val="00D04EB1"/>
    <w:rsid w:val="00D1778D"/>
    <w:rsid w:val="00D35C99"/>
    <w:rsid w:val="00D4091F"/>
    <w:rsid w:val="00D512CC"/>
    <w:rsid w:val="00D60B2B"/>
    <w:rsid w:val="00D93BB0"/>
    <w:rsid w:val="00DB1B10"/>
    <w:rsid w:val="00DB347A"/>
    <w:rsid w:val="00DD4C64"/>
    <w:rsid w:val="00DD7622"/>
    <w:rsid w:val="00DE6E73"/>
    <w:rsid w:val="00DF39FF"/>
    <w:rsid w:val="00E32E82"/>
    <w:rsid w:val="00E57911"/>
    <w:rsid w:val="00E6573F"/>
    <w:rsid w:val="00E71EB2"/>
    <w:rsid w:val="00E76111"/>
    <w:rsid w:val="00E80A9A"/>
    <w:rsid w:val="00E961C5"/>
    <w:rsid w:val="00E975FE"/>
    <w:rsid w:val="00EB0719"/>
    <w:rsid w:val="00EB5CEA"/>
    <w:rsid w:val="00EB60D0"/>
    <w:rsid w:val="00EC0E2F"/>
    <w:rsid w:val="00EC2BE8"/>
    <w:rsid w:val="00EC55CA"/>
    <w:rsid w:val="00ED50EF"/>
    <w:rsid w:val="00EE36A6"/>
    <w:rsid w:val="00EE5ECF"/>
    <w:rsid w:val="00EE7DE8"/>
    <w:rsid w:val="00F03F18"/>
    <w:rsid w:val="00F41BFC"/>
    <w:rsid w:val="00F50106"/>
    <w:rsid w:val="00F51115"/>
    <w:rsid w:val="00F54B69"/>
    <w:rsid w:val="00F70BB5"/>
    <w:rsid w:val="00F872E8"/>
    <w:rsid w:val="00FA17A5"/>
    <w:rsid w:val="00FB7E20"/>
    <w:rsid w:val="00FD4B66"/>
    <w:rsid w:val="00FF2205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855DD1"/>
  <w15:chartTrackingRefBased/>
  <w15:docId w15:val="{BD258E28-0367-4DDE-9170-4C00E0B8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3D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039D0"/>
    <w:pPr>
      <w:keepNext/>
      <w:keepLines/>
      <w:numPr>
        <w:numId w:val="2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B4210"/>
    <w:pPr>
      <w:keepNext/>
      <w:keepLines/>
      <w:numPr>
        <w:ilvl w:val="1"/>
        <w:numId w:val="2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13E5"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437529"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9D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41BFC"/>
    <w:pPr>
      <w:outlineLvl w:val="9"/>
    </w:pPr>
    <w:rPr>
      <w:kern w:val="0"/>
      <w:lang w:eastAsia="ru-RU"/>
      <w14:ligatures w14:val="none"/>
    </w:rPr>
  </w:style>
  <w:style w:type="paragraph" w:customStyle="1" w:styleId="a4">
    <w:name w:val="Основной"/>
    <w:basedOn w:val="a"/>
    <w:link w:val="a5"/>
    <w:qFormat/>
    <w:rsid w:val="00DD7622"/>
    <w:pPr>
      <w:spacing w:after="0" w:line="360" w:lineRule="auto"/>
      <w:ind w:firstLine="709"/>
      <w:jc w:val="both"/>
    </w:pPr>
    <w:rPr>
      <w:sz w:val="28"/>
    </w:rPr>
  </w:style>
  <w:style w:type="character" w:customStyle="1" w:styleId="a5">
    <w:name w:val="Основной Знак"/>
    <w:basedOn w:val="a0"/>
    <w:link w:val="a4"/>
    <w:rsid w:val="00DD7622"/>
    <w:rPr>
      <w:rFonts w:ascii="Times New Roman" w:hAnsi="Times New Roman"/>
      <w:sz w:val="28"/>
    </w:rPr>
  </w:style>
  <w:style w:type="paragraph" w:styleId="a6">
    <w:name w:val="Title"/>
    <w:basedOn w:val="a"/>
    <w:next w:val="a"/>
    <w:link w:val="a7"/>
    <w:uiPriority w:val="10"/>
    <w:qFormat/>
    <w:rsid w:val="00F41BF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F41BF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BB112A"/>
    <w:pPr>
      <w:spacing w:after="100"/>
    </w:pPr>
  </w:style>
  <w:style w:type="character" w:styleId="a8">
    <w:name w:val="Hyperlink"/>
    <w:basedOn w:val="a0"/>
    <w:uiPriority w:val="99"/>
    <w:unhideWhenUsed/>
    <w:rsid w:val="00BB112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0B4210"/>
    <w:rPr>
      <w:rFonts w:ascii="Times New Roman" w:eastAsiaTheme="majorEastAsia" w:hAnsi="Times New Roman" w:cstheme="majorBidi"/>
      <w:b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92287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a9">
    <w:name w:val="header"/>
    <w:basedOn w:val="a"/>
    <w:link w:val="aa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66023"/>
  </w:style>
  <w:style w:type="paragraph" w:styleId="ab">
    <w:name w:val="footer"/>
    <w:basedOn w:val="a"/>
    <w:link w:val="ac"/>
    <w:uiPriority w:val="99"/>
    <w:unhideWhenUsed/>
    <w:rsid w:val="001660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66023"/>
  </w:style>
  <w:style w:type="table" w:styleId="ad">
    <w:name w:val="Table Grid"/>
    <w:basedOn w:val="a1"/>
    <w:uiPriority w:val="39"/>
    <w:rsid w:val="009F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161CA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713E5"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437529"/>
    <w:rPr>
      <w:rFonts w:ascii="Times New Roman" w:eastAsiaTheme="majorEastAsia" w:hAnsi="Times New Roman" w:cstheme="majorBidi"/>
      <w:b/>
      <w:i/>
      <w:iCs/>
      <w:sz w:val="28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C4B7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84F70-9EBD-4761-BB33-B58A12046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8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Волков</dc:creator>
  <cp:keywords/>
  <dc:description/>
  <cp:lastModifiedBy>Студент</cp:lastModifiedBy>
  <cp:revision>21</cp:revision>
  <dcterms:created xsi:type="dcterms:W3CDTF">2025-11-17T11:53:00Z</dcterms:created>
  <dcterms:modified xsi:type="dcterms:W3CDTF">2025-12-08T10:44:00Z</dcterms:modified>
</cp:coreProperties>
</file>