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6BB3059" w14:textId="5EC0F0CD" w:rsidR="00695FE9" w:rsidRDefault="00695FE9" w:rsidP="007039D0">
          <w:pPr>
            <w:pStyle w:val="a3"/>
            <w:numPr>
              <w:ilvl w:val="0"/>
              <w:numId w:val="0"/>
            </w:numPr>
            <w:ind w:left="720"/>
          </w:pPr>
          <w:r>
            <w:t>Оглавление</w:t>
          </w:r>
        </w:p>
        <w:p w14:paraId="03C6B37C" w14:textId="7074C1A7" w:rsidR="006060C0" w:rsidRDefault="00695FE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69244" w:history="1">
            <w:r w:rsidR="006060C0" w:rsidRPr="00DE077F">
              <w:rPr>
                <w:rStyle w:val="a8"/>
                <w:noProof/>
              </w:rPr>
              <w:t>1.</w:t>
            </w:r>
            <w:r w:rsidR="006060C0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6060C0" w:rsidRPr="00DE077F">
              <w:rPr>
                <w:rStyle w:val="a8"/>
                <w:noProof/>
              </w:rPr>
              <w:t>Проектирование предметной области</w:t>
            </w:r>
            <w:r w:rsidR="006060C0">
              <w:rPr>
                <w:noProof/>
                <w:webHidden/>
              </w:rPr>
              <w:tab/>
            </w:r>
            <w:r w:rsidR="006060C0">
              <w:rPr>
                <w:noProof/>
                <w:webHidden/>
              </w:rPr>
              <w:fldChar w:fldCharType="begin"/>
            </w:r>
            <w:r w:rsidR="006060C0">
              <w:rPr>
                <w:noProof/>
                <w:webHidden/>
              </w:rPr>
              <w:instrText xml:space="preserve"> PAGEREF _Toc225769244 \h </w:instrText>
            </w:r>
            <w:r w:rsidR="006060C0">
              <w:rPr>
                <w:noProof/>
                <w:webHidden/>
              </w:rPr>
            </w:r>
            <w:r w:rsidR="006060C0">
              <w:rPr>
                <w:noProof/>
                <w:webHidden/>
              </w:rPr>
              <w:fldChar w:fldCharType="separate"/>
            </w:r>
            <w:r w:rsidR="006060C0">
              <w:rPr>
                <w:noProof/>
                <w:webHidden/>
              </w:rPr>
              <w:t>2</w:t>
            </w:r>
            <w:r w:rsidR="006060C0">
              <w:rPr>
                <w:noProof/>
                <w:webHidden/>
              </w:rPr>
              <w:fldChar w:fldCharType="end"/>
            </w:r>
          </w:hyperlink>
        </w:p>
        <w:p w14:paraId="78E04B8C" w14:textId="1F4983CE" w:rsidR="006060C0" w:rsidRDefault="006060C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5769245" w:history="1">
            <w:r w:rsidRPr="00DE077F">
              <w:rPr>
                <w:rStyle w:val="a8"/>
              </w:rPr>
              <w:t>1.1.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DE077F">
              <w:rPr>
                <w:rStyle w:val="a8"/>
              </w:rPr>
              <w:t>Этапы выполнения функционального анализа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_Toc225769245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FBF4035" w14:textId="42C8C7D6" w:rsidR="006060C0" w:rsidRDefault="006060C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5769246" w:history="1">
            <w:r w:rsidRPr="00DE077F">
              <w:rPr>
                <w:rStyle w:val="a8"/>
                <w:noProof/>
              </w:rPr>
              <w:t>2.1.1. Составление организационной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EFEF4" w14:textId="1D6D01F4" w:rsidR="006060C0" w:rsidRDefault="006060C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5769247" w:history="1">
            <w:r w:rsidRPr="00DE077F">
              <w:rPr>
                <w:rStyle w:val="a8"/>
                <w:noProof/>
              </w:rPr>
              <w:t>2.1.2. Моделирование диаграммы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7BE58" w14:textId="226420AC" w:rsidR="006060C0" w:rsidRDefault="006060C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5769248" w:history="1">
            <w:r w:rsidRPr="00DE077F">
              <w:rPr>
                <w:rStyle w:val="a8"/>
                <w:noProof/>
              </w:rPr>
              <w:t>2.1.3. Определение бизнес-процессов и ЦКП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DF86E" w14:textId="130D128F" w:rsidR="006060C0" w:rsidRDefault="006060C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5769249" w:history="1">
            <w:r w:rsidRPr="00DE077F">
              <w:rPr>
                <w:rStyle w:val="a8"/>
                <w:noProof/>
              </w:rPr>
              <w:t>2.1.4. Графическое представление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07239" w14:textId="42567C1A" w:rsidR="006060C0" w:rsidRDefault="006060C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5769250" w:history="1">
            <w:r w:rsidRPr="00DE077F">
              <w:rPr>
                <w:rStyle w:val="a8"/>
                <w:noProof/>
              </w:rPr>
              <w:t>2.1.5. Анализ входной и выходной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ABB83" w14:textId="4DB198E5" w:rsidR="006060C0" w:rsidRDefault="006060C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5769251" w:history="1">
            <w:r w:rsidRPr="00DE077F">
              <w:rPr>
                <w:rStyle w:val="a8"/>
                <w:noProof/>
              </w:rPr>
              <w:t>2.1.6. Составление органиограммы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88361" w14:textId="1E745D3B" w:rsidR="006060C0" w:rsidRDefault="006060C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5769252" w:history="1">
            <w:r w:rsidRPr="00DE077F">
              <w:rPr>
                <w:rStyle w:val="a8"/>
              </w:rPr>
              <w:t>1.2.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DE077F">
              <w:rPr>
                <w:rStyle w:val="a8"/>
              </w:rPr>
              <w:t xml:space="preserve">Моделирование </w:t>
            </w:r>
            <w:r w:rsidRPr="00DE077F">
              <w:rPr>
                <w:rStyle w:val="a8"/>
                <w:lang w:val="en-US"/>
              </w:rPr>
              <w:t>CASE</w:t>
            </w:r>
            <w:r w:rsidRPr="00DE077F">
              <w:rPr>
                <w:rStyle w:val="a8"/>
              </w:rPr>
              <w:t xml:space="preserve">-средствами и </w:t>
            </w:r>
            <w:r w:rsidRPr="00DE077F">
              <w:rPr>
                <w:rStyle w:val="a8"/>
                <w:lang w:val="en-US"/>
              </w:rPr>
              <w:t>CASE</w:t>
            </w:r>
            <w:r w:rsidRPr="00DE077F">
              <w:rPr>
                <w:rStyle w:val="a8"/>
              </w:rPr>
              <w:t>-технологиями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_Toc225769252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5A50492" w14:textId="6DA666EF" w:rsidR="006060C0" w:rsidRDefault="006060C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5769253" w:history="1">
            <w:r w:rsidRPr="00DE077F">
              <w:rPr>
                <w:rStyle w:val="a8"/>
                <w:noProof/>
              </w:rPr>
              <w:t>1.1. Диаграмма прецедентов компании «МЕД»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D10E9" w14:textId="2DB54BC8" w:rsidR="006060C0" w:rsidRDefault="006060C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5769254" w:history="1">
            <w:r w:rsidRPr="00DE077F">
              <w:rPr>
                <w:rStyle w:val="a8"/>
              </w:rPr>
              <w:t>1.3.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DE077F">
              <w:rPr>
                <w:rStyle w:val="a8"/>
              </w:rPr>
              <w:t>Структурный анализ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_Toc225769254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63AAF4F" w14:textId="5110923B" w:rsidR="00695FE9" w:rsidRDefault="00695FE9">
          <w:r>
            <w:rPr>
              <w:b/>
              <w:bCs/>
            </w:rPr>
            <w:fldChar w:fldCharType="end"/>
          </w:r>
        </w:p>
      </w:sdtContent>
    </w:sdt>
    <w:p w14:paraId="4B3C31D6" w14:textId="30EDF73C" w:rsidR="00F41BFC" w:rsidRDefault="00F41BFC" w:rsidP="00F41BFC">
      <w:pPr>
        <w:jc w:val="right"/>
      </w:pPr>
    </w:p>
    <w:p w14:paraId="4FC94D5B" w14:textId="78A98F12" w:rsidR="00F41BFC" w:rsidRDefault="00F41BFC" w:rsidP="00F41BFC">
      <w:pPr>
        <w:pStyle w:val="a4"/>
      </w:pPr>
      <w:r>
        <w:br w:type="page"/>
      </w:r>
    </w:p>
    <w:p w14:paraId="415D29B6" w14:textId="77777777" w:rsidR="00C373F0" w:rsidRDefault="00C373F0" w:rsidP="007039D0">
      <w:pPr>
        <w:pStyle w:val="1"/>
        <w:sectPr w:rsidR="00C373F0" w:rsidSect="00FA17A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80820A0" w14:textId="69335C1C" w:rsidR="006060C0" w:rsidRPr="006060C0" w:rsidRDefault="00841E44" w:rsidP="006060C0">
      <w:pPr>
        <w:pStyle w:val="1"/>
      </w:pPr>
      <w:bookmarkStart w:id="0" w:name="_Toc225769244"/>
      <w:r>
        <w:lastRenderedPageBreak/>
        <w:t>Проектирование предметной области</w:t>
      </w:r>
      <w:bookmarkEnd w:id="0"/>
    </w:p>
    <w:p w14:paraId="17863B27" w14:textId="3BA88F5A" w:rsidR="006060C0" w:rsidRPr="006060C0" w:rsidRDefault="00841E44" w:rsidP="006060C0">
      <w:pPr>
        <w:pStyle w:val="2"/>
      </w:pPr>
      <w:bookmarkStart w:id="1" w:name="_Toc225769245"/>
      <w:r>
        <w:t>Этапы выполнения функционального анализа</w:t>
      </w:r>
      <w:bookmarkEnd w:id="1"/>
    </w:p>
    <w:p w14:paraId="042DCDF1" w14:textId="05D89923" w:rsidR="009713E5" w:rsidRDefault="009713E5" w:rsidP="00801C09">
      <w:pPr>
        <w:pStyle w:val="3"/>
      </w:pPr>
      <w:bookmarkStart w:id="2" w:name="_Toc225769246"/>
      <w:r w:rsidRPr="009713E5">
        <w:t>2.</w:t>
      </w:r>
      <w:r w:rsidR="001F3847">
        <w:t>1</w:t>
      </w:r>
      <w:r w:rsidRPr="009713E5">
        <w:t>.1. Составление организационной структуры</w:t>
      </w:r>
      <w:bookmarkEnd w:id="2"/>
    </w:p>
    <w:p w14:paraId="6944456E" w14:textId="4DCA56AD" w:rsidR="009713E5" w:rsidRDefault="009713E5" w:rsidP="000047F1">
      <w:pPr>
        <w:spacing w:after="0" w:line="276" w:lineRule="auto"/>
        <w:jc w:val="center"/>
      </w:pPr>
    </w:p>
    <w:p w14:paraId="19EE2CC3" w14:textId="235F1124" w:rsidR="008825E1" w:rsidRPr="009713E5" w:rsidRDefault="004318F9" w:rsidP="000047F1">
      <w:pPr>
        <w:spacing w:after="0" w:line="276" w:lineRule="auto"/>
        <w:jc w:val="center"/>
      </w:pPr>
      <w:r w:rsidRPr="004318F9">
        <w:drawing>
          <wp:inline distT="0" distB="0" distL="0" distR="0" wp14:anchorId="11215EA8" wp14:editId="48391EEF">
            <wp:extent cx="5106113" cy="2972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822" w14:textId="177D0AE0" w:rsidR="009713E5" w:rsidRDefault="009713E5" w:rsidP="000047F1">
      <w:pPr>
        <w:spacing w:after="0" w:line="276" w:lineRule="auto"/>
        <w:jc w:val="center"/>
        <w:rPr>
          <w:rFonts w:cs="Times New Roman"/>
          <w:szCs w:val="24"/>
        </w:rPr>
      </w:pPr>
      <w:r w:rsidRPr="00C373F0">
        <w:rPr>
          <w:rFonts w:cs="Times New Roman"/>
          <w:szCs w:val="24"/>
        </w:rPr>
        <w:t>Рис. 1 «Организационная диаграмма»</w:t>
      </w:r>
    </w:p>
    <w:p w14:paraId="3316FADC" w14:textId="77777777" w:rsidR="006B3BEB" w:rsidRDefault="006B3BEB" w:rsidP="006B3BEB">
      <w:pPr>
        <w:spacing w:after="0"/>
        <w:jc w:val="center"/>
        <w:rPr>
          <w:rFonts w:cs="Times New Roman"/>
          <w:szCs w:val="24"/>
        </w:rPr>
      </w:pPr>
    </w:p>
    <w:p w14:paraId="1D182C1F" w14:textId="7CC97610" w:rsidR="009713E5" w:rsidRDefault="009713E5" w:rsidP="00801C09">
      <w:pPr>
        <w:pStyle w:val="3"/>
      </w:pPr>
      <w:bookmarkStart w:id="3" w:name="_Toc225769247"/>
      <w:r>
        <w:t>2.1.2. Моделирование диаграммы вариантов использования</w:t>
      </w:r>
      <w:bookmarkEnd w:id="3"/>
    </w:p>
    <w:p w14:paraId="3B4BE86B" w14:textId="666C08CE" w:rsidR="008612FA" w:rsidRDefault="008612FA" w:rsidP="006B3BEB">
      <w:pPr>
        <w:spacing w:after="0" w:line="240" w:lineRule="auto"/>
        <w:jc w:val="center"/>
      </w:pPr>
    </w:p>
    <w:p w14:paraId="329DDF19" w14:textId="2866EC7A" w:rsidR="00D512CC" w:rsidRDefault="00D512CC" w:rsidP="006B3BEB">
      <w:pPr>
        <w:spacing w:after="0" w:line="240" w:lineRule="auto"/>
        <w:jc w:val="center"/>
      </w:pPr>
      <w:r w:rsidRPr="00D512CC">
        <w:rPr>
          <w:noProof/>
          <w:lang w:eastAsia="ru-RU"/>
        </w:rPr>
        <w:drawing>
          <wp:inline distT="0" distB="0" distL="0" distR="0" wp14:anchorId="0F8AD027" wp14:editId="2E94D263">
            <wp:extent cx="5952599" cy="37261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9520" cy="378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EFD4" w14:textId="77777777" w:rsidR="008825E1" w:rsidRDefault="008825E1" w:rsidP="006B3BEB">
      <w:pPr>
        <w:spacing w:after="0" w:line="240" w:lineRule="auto"/>
        <w:jc w:val="center"/>
      </w:pPr>
    </w:p>
    <w:p w14:paraId="6FF486E4" w14:textId="1B509921" w:rsidR="008612FA" w:rsidRDefault="008612FA" w:rsidP="006B3BEB">
      <w:pPr>
        <w:spacing w:after="0" w:line="240" w:lineRule="auto"/>
        <w:jc w:val="center"/>
        <w:rPr>
          <w:rFonts w:cs="Times New Roman"/>
          <w:szCs w:val="24"/>
        </w:rPr>
      </w:pPr>
      <w:bookmarkStart w:id="4" w:name="_Hlk166337036"/>
      <w:r w:rsidRPr="008612FA">
        <w:rPr>
          <w:rFonts w:cs="Times New Roman"/>
          <w:szCs w:val="24"/>
        </w:rPr>
        <w:t xml:space="preserve">Рис. </w:t>
      </w:r>
      <w:r w:rsidR="00C373F0">
        <w:rPr>
          <w:rFonts w:cs="Times New Roman"/>
          <w:szCs w:val="24"/>
        </w:rPr>
        <w:t>2</w:t>
      </w:r>
      <w:r w:rsidRPr="008612FA">
        <w:rPr>
          <w:rFonts w:cs="Times New Roman"/>
          <w:szCs w:val="24"/>
        </w:rPr>
        <w:t xml:space="preserve"> «Диаграмма вариантов использования»</w:t>
      </w:r>
    </w:p>
    <w:bookmarkEnd w:id="4"/>
    <w:p w14:paraId="2E9F4FE4" w14:textId="77777777" w:rsidR="00161CAD" w:rsidRPr="009713E5" w:rsidRDefault="00161CAD" w:rsidP="007039D0">
      <w:pPr>
        <w:pStyle w:val="1"/>
        <w:sectPr w:rsidR="00161CAD" w:rsidRPr="009713E5" w:rsidSect="00FA17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CD0997" w14:textId="77777777" w:rsidR="005F3695" w:rsidRDefault="005F3695" w:rsidP="00801C09">
      <w:pPr>
        <w:pStyle w:val="3"/>
      </w:pPr>
      <w:bookmarkStart w:id="5" w:name="_Toc225769248"/>
      <w:r>
        <w:lastRenderedPageBreak/>
        <w:t>2.1.3. Определение бизнес-процессов и ЦКП</w:t>
      </w:r>
      <w:bookmarkEnd w:id="5"/>
    </w:p>
    <w:p w14:paraId="3B04160A" w14:textId="19629C19" w:rsidR="00E32E82" w:rsidRPr="00695FE9" w:rsidRDefault="00E32E82" w:rsidP="008A1CB0">
      <w:pPr>
        <w:spacing w:after="0" w:line="240" w:lineRule="auto"/>
        <w:ind w:firstLine="709"/>
        <w:jc w:val="both"/>
        <w:rPr>
          <w:sz w:val="28"/>
          <w:szCs w:val="28"/>
        </w:rPr>
      </w:pPr>
      <w:r w:rsidRPr="00695FE9">
        <w:rPr>
          <w:sz w:val="28"/>
          <w:szCs w:val="28"/>
        </w:rPr>
        <w:t xml:space="preserve">ЦКП – ценным конечном продуктом организации является разработанное мобильное приложение, которое удовлетворяет всем требованиям заказчика. </w:t>
      </w:r>
    </w:p>
    <w:p w14:paraId="55FD1525" w14:textId="5074DE4B" w:rsidR="008A1CB0" w:rsidRPr="00FB7E20" w:rsidRDefault="00161CAD" w:rsidP="00243B4F">
      <w:pPr>
        <w:pStyle w:val="ae"/>
        <w:spacing w:after="0"/>
        <w:jc w:val="right"/>
        <w:rPr>
          <w:szCs w:val="24"/>
        </w:rPr>
      </w:pPr>
      <w:r w:rsidRPr="00161CAD">
        <w:rPr>
          <w:szCs w:val="24"/>
        </w:rPr>
        <w:t>Таблица №1 «</w:t>
      </w:r>
      <w:r w:rsidR="00862468">
        <w:rPr>
          <w:szCs w:val="24"/>
        </w:rPr>
        <w:t>Общее представление б</w:t>
      </w:r>
      <w:r w:rsidRPr="00161CAD">
        <w:rPr>
          <w:szCs w:val="24"/>
        </w:rPr>
        <w:t>изнес-процесс</w:t>
      </w:r>
      <w:r w:rsidR="00862468">
        <w:rPr>
          <w:szCs w:val="24"/>
        </w:rPr>
        <w:t>ов</w:t>
      </w:r>
      <w:r w:rsidRPr="00161CAD">
        <w:rPr>
          <w:szCs w:val="24"/>
        </w:rPr>
        <w:t>»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243B4F" w14:paraId="1392E6B6" w14:textId="77777777" w:rsidTr="00243B4F">
        <w:tc>
          <w:tcPr>
            <w:tcW w:w="562" w:type="dxa"/>
            <w:vAlign w:val="center"/>
          </w:tcPr>
          <w:p w14:paraId="393E7653" w14:textId="0430803F" w:rsidR="00243B4F" w:rsidRDefault="00243B4F" w:rsidP="00243B4F">
            <w:r w:rsidRPr="008C61A7"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14:paraId="2C4E218D" w14:textId="53B4AF4D" w:rsidR="00243B4F" w:rsidRDefault="00243B4F" w:rsidP="00243B4F">
            <w:r w:rsidRPr="008C61A7"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4C69D811" w14:textId="55B60293" w:rsidR="00243B4F" w:rsidRDefault="00243B4F" w:rsidP="00243B4F">
            <w:r w:rsidRPr="008C61A7"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243B4F" w14:paraId="55F0C2C4" w14:textId="77777777" w:rsidTr="00243B4F">
        <w:tc>
          <w:tcPr>
            <w:tcW w:w="562" w:type="dxa"/>
            <w:vAlign w:val="center"/>
          </w:tcPr>
          <w:p w14:paraId="05A98221" w14:textId="4373B65D" w:rsidR="00243B4F" w:rsidRDefault="00243B4F" w:rsidP="00243B4F">
            <w:pPr>
              <w:jc w:val="center"/>
            </w:pPr>
            <w:r>
              <w:t>1</w:t>
            </w:r>
          </w:p>
        </w:tc>
        <w:tc>
          <w:tcPr>
            <w:tcW w:w="3828" w:type="dxa"/>
            <w:vAlign w:val="center"/>
          </w:tcPr>
          <w:p w14:paraId="52F1CD55" w14:textId="4927EBBF" w:rsidR="00243B4F" w:rsidRDefault="00243B4F" w:rsidP="00243B4F">
            <w:r>
              <w:t>Приемка товаров от поставщиков</w:t>
            </w:r>
          </w:p>
        </w:tc>
        <w:tc>
          <w:tcPr>
            <w:tcW w:w="5244" w:type="dxa"/>
            <w:vAlign w:val="center"/>
          </w:tcPr>
          <w:p w14:paraId="215F0934" w14:textId="4A2EB5F4" w:rsidR="00243B4F" w:rsidRDefault="00243B4F" w:rsidP="00243B4F">
            <w:r>
              <w:t>Менеджер склада, Поставщик</w:t>
            </w:r>
            <w:r w:rsidR="006D634C">
              <w:t>, Директор</w:t>
            </w:r>
          </w:p>
        </w:tc>
      </w:tr>
      <w:tr w:rsidR="00243B4F" w14:paraId="5E37E57D" w14:textId="77777777" w:rsidTr="00243B4F">
        <w:tc>
          <w:tcPr>
            <w:tcW w:w="562" w:type="dxa"/>
            <w:vAlign w:val="center"/>
          </w:tcPr>
          <w:p w14:paraId="106CBFDC" w14:textId="74A59A31" w:rsidR="00243B4F" w:rsidRDefault="00243B4F" w:rsidP="00243B4F">
            <w:pPr>
              <w:jc w:val="center"/>
            </w:pPr>
            <w:r>
              <w:t>2</w:t>
            </w:r>
          </w:p>
        </w:tc>
        <w:tc>
          <w:tcPr>
            <w:tcW w:w="3828" w:type="dxa"/>
            <w:vAlign w:val="center"/>
          </w:tcPr>
          <w:p w14:paraId="3709088E" w14:textId="10194A9B" w:rsidR="00243B4F" w:rsidRDefault="00243B4F" w:rsidP="00243B4F">
            <w:r>
              <w:t>Оформление заказа покупателя</w:t>
            </w:r>
          </w:p>
        </w:tc>
        <w:tc>
          <w:tcPr>
            <w:tcW w:w="5244" w:type="dxa"/>
            <w:vAlign w:val="center"/>
          </w:tcPr>
          <w:p w14:paraId="7099FAD0" w14:textId="2CC50E92" w:rsidR="00243B4F" w:rsidRDefault="00243B4F" w:rsidP="006D634C">
            <w:r>
              <w:t>Менеджер по работе с клиентами</w:t>
            </w:r>
          </w:p>
        </w:tc>
      </w:tr>
      <w:tr w:rsidR="00243B4F" w14:paraId="2D60145D" w14:textId="77777777" w:rsidTr="00243B4F">
        <w:tc>
          <w:tcPr>
            <w:tcW w:w="562" w:type="dxa"/>
            <w:vAlign w:val="center"/>
          </w:tcPr>
          <w:p w14:paraId="216BC3DB" w14:textId="68FB1C5C" w:rsidR="00243B4F" w:rsidRDefault="00243B4F" w:rsidP="00243B4F">
            <w:pPr>
              <w:jc w:val="center"/>
            </w:pPr>
            <w:r>
              <w:t>3</w:t>
            </w:r>
          </w:p>
        </w:tc>
        <w:tc>
          <w:tcPr>
            <w:tcW w:w="3828" w:type="dxa"/>
            <w:vAlign w:val="center"/>
          </w:tcPr>
          <w:p w14:paraId="3E455B10" w14:textId="047BE60B" w:rsidR="00243B4F" w:rsidRDefault="00243B4F" w:rsidP="00243B4F">
            <w:r>
              <w:t>Обработка и комплектация заказа</w:t>
            </w:r>
          </w:p>
        </w:tc>
        <w:tc>
          <w:tcPr>
            <w:tcW w:w="5244" w:type="dxa"/>
            <w:vAlign w:val="center"/>
          </w:tcPr>
          <w:p w14:paraId="05C338A0" w14:textId="1ECCD23B" w:rsidR="00243B4F" w:rsidRDefault="00243B4F" w:rsidP="006D634C">
            <w:r>
              <w:t>Менеджер склада, Сотрудник склада</w:t>
            </w:r>
          </w:p>
        </w:tc>
      </w:tr>
      <w:tr w:rsidR="00243B4F" w14:paraId="57FF931E" w14:textId="77777777" w:rsidTr="00243B4F">
        <w:tc>
          <w:tcPr>
            <w:tcW w:w="562" w:type="dxa"/>
            <w:vAlign w:val="center"/>
          </w:tcPr>
          <w:p w14:paraId="59F9FD24" w14:textId="1CC68B61" w:rsidR="00243B4F" w:rsidRDefault="00243B4F" w:rsidP="00243B4F">
            <w:pPr>
              <w:jc w:val="center"/>
            </w:pPr>
            <w:r>
              <w:t>4</w:t>
            </w:r>
          </w:p>
        </w:tc>
        <w:tc>
          <w:tcPr>
            <w:tcW w:w="3828" w:type="dxa"/>
            <w:vAlign w:val="center"/>
          </w:tcPr>
          <w:p w14:paraId="6671213F" w14:textId="07DDB6FF" w:rsidR="00243B4F" w:rsidRDefault="00243B4F" w:rsidP="00243B4F">
            <w:r>
              <w:t>Отгрузка заказа</w:t>
            </w:r>
          </w:p>
        </w:tc>
        <w:tc>
          <w:tcPr>
            <w:tcW w:w="5244" w:type="dxa"/>
            <w:vAlign w:val="center"/>
          </w:tcPr>
          <w:p w14:paraId="1D155F8E" w14:textId="5FC2154C" w:rsidR="00243B4F" w:rsidRDefault="00243B4F" w:rsidP="00243B4F">
            <w:r>
              <w:t>Менеджер склада, Сотрудник склада</w:t>
            </w:r>
          </w:p>
        </w:tc>
      </w:tr>
      <w:tr w:rsidR="00243B4F" w14:paraId="542F2773" w14:textId="77777777" w:rsidTr="00243B4F">
        <w:tc>
          <w:tcPr>
            <w:tcW w:w="562" w:type="dxa"/>
            <w:vAlign w:val="center"/>
          </w:tcPr>
          <w:p w14:paraId="02BBB926" w14:textId="507156F6" w:rsidR="00243B4F" w:rsidRDefault="00243B4F" w:rsidP="00243B4F">
            <w:pPr>
              <w:jc w:val="center"/>
            </w:pPr>
            <w:r>
              <w:t>5</w:t>
            </w:r>
          </w:p>
        </w:tc>
        <w:tc>
          <w:tcPr>
            <w:tcW w:w="3828" w:type="dxa"/>
            <w:vAlign w:val="center"/>
          </w:tcPr>
          <w:p w14:paraId="76BA92B6" w14:textId="2721FE20" w:rsidR="00243B4F" w:rsidRDefault="00243B4F" w:rsidP="00243B4F">
            <w:r>
              <w:t>Подтверждение получения заказа</w:t>
            </w:r>
          </w:p>
        </w:tc>
        <w:tc>
          <w:tcPr>
            <w:tcW w:w="5244" w:type="dxa"/>
            <w:vAlign w:val="center"/>
          </w:tcPr>
          <w:p w14:paraId="6E9B3AE4" w14:textId="32A9D715" w:rsidR="00243B4F" w:rsidRDefault="00243B4F" w:rsidP="00243B4F">
            <w:r>
              <w:t>Менеджер по работе с клиентами</w:t>
            </w:r>
          </w:p>
        </w:tc>
      </w:tr>
    </w:tbl>
    <w:p w14:paraId="5AE4482D" w14:textId="4C6EE968" w:rsidR="005F3695" w:rsidRPr="00437529" w:rsidRDefault="005F3695" w:rsidP="00437529">
      <w:pPr>
        <w:pStyle w:val="4"/>
      </w:pPr>
      <w:r w:rsidRPr="00437529">
        <w:t>2.1.3.1. Детализация бизнес-процессов</w:t>
      </w:r>
    </w:p>
    <w:p w14:paraId="7A63E079" w14:textId="77777777" w:rsidR="005F3695" w:rsidRDefault="005F3695" w:rsidP="005F3695">
      <w:pPr>
        <w:pStyle w:val="ae"/>
      </w:pPr>
    </w:p>
    <w:p w14:paraId="425C152F" w14:textId="3D889521" w:rsidR="00A12021" w:rsidRDefault="004318F9" w:rsidP="006B3BEB">
      <w:pPr>
        <w:pStyle w:val="ae"/>
        <w:spacing w:after="0"/>
        <w:jc w:val="center"/>
      </w:pPr>
      <w:r w:rsidRPr="004318F9">
        <w:lastRenderedPageBreak/>
        <w:drawing>
          <wp:inline distT="0" distB="0" distL="0" distR="0" wp14:anchorId="3BCDD719" wp14:editId="62C1B831">
            <wp:extent cx="4020111" cy="80211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8AB4" w14:textId="519919DE" w:rsidR="00A12021" w:rsidRDefault="00A12021" w:rsidP="006B3BEB">
      <w:pPr>
        <w:spacing w:after="0"/>
        <w:jc w:val="center"/>
        <w:rPr>
          <w:rFonts w:cs="Times New Roman"/>
          <w:szCs w:val="24"/>
        </w:rPr>
      </w:pPr>
      <w:r w:rsidRPr="008612FA">
        <w:rPr>
          <w:rFonts w:cs="Times New Roman"/>
          <w:szCs w:val="24"/>
        </w:rPr>
        <w:t xml:space="preserve">Рис. </w:t>
      </w:r>
      <w:r>
        <w:rPr>
          <w:rFonts w:cs="Times New Roman"/>
          <w:szCs w:val="24"/>
        </w:rPr>
        <w:t>3</w:t>
      </w:r>
      <w:r w:rsidRPr="008612FA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Декомпозиция «</w:t>
      </w:r>
      <w:r w:rsidR="00F50106">
        <w:rPr>
          <w:rFonts w:cs="Times New Roman"/>
          <w:szCs w:val="24"/>
        </w:rPr>
        <w:t>Подготовка</w:t>
      </w:r>
      <w:r w:rsidR="00325876">
        <w:rPr>
          <w:rFonts w:cs="Times New Roman"/>
          <w:szCs w:val="24"/>
        </w:rPr>
        <w:t xml:space="preserve"> технической</w:t>
      </w:r>
      <w:r w:rsidR="00F50106">
        <w:rPr>
          <w:rFonts w:cs="Times New Roman"/>
          <w:szCs w:val="24"/>
        </w:rPr>
        <w:t xml:space="preserve"> документации</w:t>
      </w:r>
      <w:r>
        <w:rPr>
          <w:rFonts w:cs="Times New Roman"/>
          <w:szCs w:val="24"/>
        </w:rPr>
        <w:t>» в виде дерева функций</w:t>
      </w:r>
      <w:r w:rsidRPr="008612FA">
        <w:rPr>
          <w:rFonts w:cs="Times New Roman"/>
          <w:szCs w:val="24"/>
        </w:rPr>
        <w:t>»</w:t>
      </w:r>
    </w:p>
    <w:p w14:paraId="2881F4AA" w14:textId="77777777" w:rsidR="005F3695" w:rsidRDefault="005F3695" w:rsidP="00BA2275">
      <w:pPr>
        <w:jc w:val="right"/>
        <w:rPr>
          <w:szCs w:val="24"/>
        </w:rPr>
      </w:pPr>
    </w:p>
    <w:p w14:paraId="1376A9C2" w14:textId="4EBBD5D3" w:rsidR="00197990" w:rsidRDefault="00197990" w:rsidP="006B3BEB">
      <w:pPr>
        <w:pStyle w:val="4"/>
        <w:spacing w:line="276" w:lineRule="auto"/>
      </w:pPr>
      <w:r>
        <w:t>2.1.3.2. Детализация функций с учетом основных задач, объектов, субъектов</w:t>
      </w:r>
    </w:p>
    <w:p w14:paraId="5B5405BE" w14:textId="15882B59" w:rsidR="006A756C" w:rsidRDefault="00BA2275" w:rsidP="006B3BEB">
      <w:pPr>
        <w:spacing w:after="0" w:line="276" w:lineRule="auto"/>
        <w:jc w:val="right"/>
        <w:rPr>
          <w:szCs w:val="24"/>
        </w:rPr>
      </w:pPr>
      <w:r w:rsidRPr="00BA2275">
        <w:rPr>
          <w:szCs w:val="24"/>
        </w:rPr>
        <w:t>Таблица №2 «Описание функций бизнес-процесс</w:t>
      </w:r>
      <w:r w:rsidR="005C3E62">
        <w:rPr>
          <w:szCs w:val="24"/>
        </w:rPr>
        <w:t>ов</w:t>
      </w:r>
      <w:r w:rsidRPr="00BA2275">
        <w:rPr>
          <w:szCs w:val="24"/>
        </w:rPr>
        <w:t>»</w:t>
      </w:r>
    </w:p>
    <w:tbl>
      <w:tblPr>
        <w:tblStyle w:val="ad"/>
        <w:tblW w:w="11341" w:type="dxa"/>
        <w:tblInd w:w="-1423" w:type="dxa"/>
        <w:tblLook w:val="04A0" w:firstRow="1" w:lastRow="0" w:firstColumn="1" w:lastColumn="0" w:noHBand="0" w:noVBand="1"/>
      </w:tblPr>
      <w:tblGrid>
        <w:gridCol w:w="564"/>
        <w:gridCol w:w="1826"/>
        <w:gridCol w:w="2537"/>
        <w:gridCol w:w="6414"/>
      </w:tblGrid>
      <w:tr w:rsidR="000A737B" w14:paraId="16A7D5F8" w14:textId="77777777" w:rsidTr="000A737B">
        <w:tc>
          <w:tcPr>
            <w:tcW w:w="564" w:type="dxa"/>
          </w:tcPr>
          <w:p w14:paraId="45371404" w14:textId="703B9142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lastRenderedPageBreak/>
              <w:t>№</w:t>
            </w:r>
          </w:p>
        </w:tc>
        <w:tc>
          <w:tcPr>
            <w:tcW w:w="1826" w:type="dxa"/>
          </w:tcPr>
          <w:p w14:paraId="6D07A6CE" w14:textId="38407F92" w:rsidR="000A737B" w:rsidRPr="00F51115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537" w:type="dxa"/>
          </w:tcPr>
          <w:p w14:paraId="6D051D1F" w14:textId="1D6AE1C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6414" w:type="dxa"/>
          </w:tcPr>
          <w:p w14:paraId="5997265E" w14:textId="28644BB0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0A737B" w14:paraId="4DC532B6" w14:textId="77777777" w:rsidTr="000D4AB7">
        <w:tc>
          <w:tcPr>
            <w:tcW w:w="564" w:type="dxa"/>
            <w:vMerge w:val="restart"/>
          </w:tcPr>
          <w:p w14:paraId="53E99679" w14:textId="71904E3F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826" w:type="dxa"/>
            <w:vMerge w:val="restart"/>
          </w:tcPr>
          <w:p w14:paraId="433E8C8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F51115">
              <w:rPr>
                <w:szCs w:val="24"/>
              </w:rPr>
              <w:t>Подтверждение заказа</w:t>
            </w:r>
          </w:p>
        </w:tc>
        <w:tc>
          <w:tcPr>
            <w:tcW w:w="8951" w:type="dxa"/>
            <w:gridSpan w:val="2"/>
          </w:tcPr>
          <w:p w14:paraId="51A1F87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0A737B" w14:paraId="04F4FDEC" w14:textId="77777777" w:rsidTr="000D4AB7">
        <w:tc>
          <w:tcPr>
            <w:tcW w:w="564" w:type="dxa"/>
            <w:vMerge/>
          </w:tcPr>
          <w:p w14:paraId="21374F4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1E9247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829DD79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F51115">
              <w:rPr>
                <w:szCs w:val="24"/>
              </w:rPr>
              <w:t>Согласование сроков и условий</w:t>
            </w:r>
          </w:p>
        </w:tc>
        <w:tc>
          <w:tcPr>
            <w:tcW w:w="6414" w:type="dxa"/>
          </w:tcPr>
          <w:p w14:paraId="092253C9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Уточнение сроков отгрузки, условий доставки и других деталей заказа с клиентом или отделом продаж.</w:t>
            </w:r>
          </w:p>
        </w:tc>
      </w:tr>
      <w:tr w:rsidR="000A737B" w14:paraId="5E439F0F" w14:textId="77777777" w:rsidTr="000D4AB7">
        <w:tc>
          <w:tcPr>
            <w:tcW w:w="564" w:type="dxa"/>
            <w:vMerge/>
          </w:tcPr>
          <w:p w14:paraId="45BDE72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15A9C2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C24CF0C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F51115">
              <w:rPr>
                <w:szCs w:val="24"/>
              </w:rPr>
              <w:t>Формирование подтверждающего документа</w:t>
            </w:r>
          </w:p>
        </w:tc>
        <w:tc>
          <w:tcPr>
            <w:tcW w:w="6414" w:type="dxa"/>
          </w:tcPr>
          <w:p w14:paraId="1B27BB28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Создание официального документа</w:t>
            </w:r>
            <w:r>
              <w:rPr>
                <w:szCs w:val="24"/>
              </w:rPr>
              <w:t xml:space="preserve">, </w:t>
            </w:r>
            <w:r w:rsidRPr="00436A07">
              <w:rPr>
                <w:szCs w:val="24"/>
              </w:rPr>
              <w:t>который фиксирует согласованные условия, состав товаров и сроки исполнения.</w:t>
            </w:r>
          </w:p>
        </w:tc>
      </w:tr>
      <w:tr w:rsidR="000A737B" w14:paraId="703CAFBC" w14:textId="77777777" w:rsidTr="000D4AB7">
        <w:tc>
          <w:tcPr>
            <w:tcW w:w="564" w:type="dxa"/>
            <w:vMerge/>
          </w:tcPr>
          <w:p w14:paraId="6339DEC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E23B04A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A2ECB5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0A737B" w14:paraId="60ED85DD" w14:textId="77777777" w:rsidTr="000D4AB7">
        <w:tc>
          <w:tcPr>
            <w:tcW w:w="564" w:type="dxa"/>
            <w:vMerge/>
          </w:tcPr>
          <w:p w14:paraId="632EB05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30BD60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5DDBA55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Заказ клиента</w:t>
            </w:r>
          </w:p>
        </w:tc>
        <w:tc>
          <w:tcPr>
            <w:tcW w:w="6414" w:type="dxa"/>
          </w:tcPr>
          <w:p w14:paraId="76421A07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Входящий документ от клиента или отдела продаж с перечнем запрашиваемых товаров, их количеством и пожеланиями по срокам</w:t>
            </w:r>
            <w:r>
              <w:rPr>
                <w:szCs w:val="24"/>
              </w:rPr>
              <w:t>.</w:t>
            </w:r>
          </w:p>
        </w:tc>
      </w:tr>
      <w:tr w:rsidR="000A737B" w14:paraId="1257F28D" w14:textId="77777777" w:rsidTr="000D4AB7">
        <w:tc>
          <w:tcPr>
            <w:tcW w:w="564" w:type="dxa"/>
            <w:vMerge/>
          </w:tcPr>
          <w:p w14:paraId="13354AE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E881F31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7218460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Подтверждение заказа</w:t>
            </w:r>
          </w:p>
        </w:tc>
        <w:tc>
          <w:tcPr>
            <w:tcW w:w="6414" w:type="dxa"/>
          </w:tcPr>
          <w:p w14:paraId="6BE02E2A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Исходящий документ, направляемый клиенту, в котором фиксируются окончательные условия выполнения заказа.</w:t>
            </w:r>
          </w:p>
        </w:tc>
      </w:tr>
      <w:tr w:rsidR="000A737B" w14:paraId="72AB28AF" w14:textId="77777777" w:rsidTr="000D4AB7">
        <w:tc>
          <w:tcPr>
            <w:tcW w:w="564" w:type="dxa"/>
            <w:vMerge/>
          </w:tcPr>
          <w:p w14:paraId="14C7AE0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B6C4A6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146E9DD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0A737B" w14:paraId="57C21EA2" w14:textId="77777777" w:rsidTr="000D4AB7">
        <w:tc>
          <w:tcPr>
            <w:tcW w:w="564" w:type="dxa"/>
            <w:vMerge/>
          </w:tcPr>
          <w:p w14:paraId="2B44B60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607756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7306C06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Менеджер по работе с клиентами</w:t>
            </w:r>
          </w:p>
        </w:tc>
        <w:tc>
          <w:tcPr>
            <w:tcW w:w="6414" w:type="dxa"/>
          </w:tcPr>
          <w:p w14:paraId="47AD206F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Получает заказ от клиента, инициирует и согласует процесс подтверждения.</w:t>
            </w:r>
          </w:p>
        </w:tc>
      </w:tr>
      <w:tr w:rsidR="000A737B" w14:paraId="4C797FCD" w14:textId="77777777" w:rsidTr="000D4AB7">
        <w:tc>
          <w:tcPr>
            <w:tcW w:w="564" w:type="dxa"/>
            <w:vMerge/>
          </w:tcPr>
          <w:p w14:paraId="4D1E24A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871523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E6CEF1C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Менеджер склада</w:t>
            </w:r>
          </w:p>
        </w:tc>
        <w:tc>
          <w:tcPr>
            <w:tcW w:w="6414" w:type="dxa"/>
          </w:tcPr>
          <w:p w14:paraId="441DF62A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Проверяет и предоставляет информацию о фактическом наличии товара на складе.</w:t>
            </w:r>
          </w:p>
        </w:tc>
      </w:tr>
      <w:tr w:rsidR="000A737B" w14:paraId="424FD841" w14:textId="77777777" w:rsidTr="00436A07">
        <w:tc>
          <w:tcPr>
            <w:tcW w:w="564" w:type="dxa"/>
            <w:vMerge w:val="restart"/>
          </w:tcPr>
          <w:p w14:paraId="2D56946F" w14:textId="3F0CC00F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826" w:type="dxa"/>
            <w:vMerge w:val="restart"/>
          </w:tcPr>
          <w:p w14:paraId="6D892CFB" w14:textId="03CAC2A3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B3FA5">
              <w:rPr>
                <w:szCs w:val="24"/>
              </w:rPr>
              <w:t>Комплектация товаров</w:t>
            </w:r>
          </w:p>
        </w:tc>
        <w:tc>
          <w:tcPr>
            <w:tcW w:w="8951" w:type="dxa"/>
            <w:gridSpan w:val="2"/>
          </w:tcPr>
          <w:p w14:paraId="15E30BFE" w14:textId="187962A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0A737B" w14:paraId="765DA7B4" w14:textId="77777777" w:rsidTr="00436A07">
        <w:tc>
          <w:tcPr>
            <w:tcW w:w="564" w:type="dxa"/>
            <w:vMerge/>
          </w:tcPr>
          <w:p w14:paraId="04AE924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82F1DA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290E09E" w14:textId="55B3D85D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Получение списка товаров</w:t>
            </w:r>
          </w:p>
        </w:tc>
        <w:tc>
          <w:tcPr>
            <w:tcW w:w="6414" w:type="dxa"/>
          </w:tcPr>
          <w:p w14:paraId="0B05BE2E" w14:textId="3E42F152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Сотрудник склада получает распечатанный или электронный список товаров для сборки.</w:t>
            </w:r>
          </w:p>
        </w:tc>
      </w:tr>
      <w:tr w:rsidR="000A737B" w14:paraId="7C6A7E8B" w14:textId="77777777" w:rsidTr="00436A07">
        <w:tc>
          <w:tcPr>
            <w:tcW w:w="564" w:type="dxa"/>
            <w:vMerge/>
          </w:tcPr>
          <w:p w14:paraId="01F78FA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4FD51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EAF7747" w14:textId="4B0786D8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Сбор товаров со складских мест</w:t>
            </w:r>
          </w:p>
        </w:tc>
        <w:tc>
          <w:tcPr>
            <w:tcW w:w="6414" w:type="dxa"/>
          </w:tcPr>
          <w:p w14:paraId="6C7FC30B" w14:textId="44EFE7D8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Физический поиск и сбор товаров со стеллажей, полок, зон хранения согласно списку.</w:t>
            </w:r>
          </w:p>
        </w:tc>
      </w:tr>
      <w:tr w:rsidR="000A737B" w14:paraId="6CAB2D1B" w14:textId="77777777" w:rsidTr="00436A07">
        <w:tc>
          <w:tcPr>
            <w:tcW w:w="564" w:type="dxa"/>
            <w:vMerge/>
          </w:tcPr>
          <w:p w14:paraId="1C859CF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CE2D2E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4C17302" w14:textId="44087116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Проверка качества и количества</w:t>
            </w:r>
          </w:p>
        </w:tc>
        <w:tc>
          <w:tcPr>
            <w:tcW w:w="6414" w:type="dxa"/>
          </w:tcPr>
          <w:p w14:paraId="7C65E911" w14:textId="1E334819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Контроль собранных товаров: нет ли повреждений, правильное ли количество, тот ли товар.</w:t>
            </w:r>
          </w:p>
        </w:tc>
      </w:tr>
      <w:tr w:rsidR="000A737B" w14:paraId="0806F8F2" w14:textId="77777777" w:rsidTr="00436A07">
        <w:tc>
          <w:tcPr>
            <w:tcW w:w="564" w:type="dxa"/>
            <w:vMerge/>
          </w:tcPr>
          <w:p w14:paraId="07298F4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06B435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1EDFBA9E" w14:textId="3960D0EF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0A737B" w14:paraId="42C279CD" w14:textId="77777777" w:rsidTr="00436A07">
        <w:tc>
          <w:tcPr>
            <w:tcW w:w="564" w:type="dxa"/>
            <w:vMerge/>
          </w:tcPr>
          <w:p w14:paraId="0E89229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E001FE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5D45A67" w14:textId="4517ACA2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Лист комплектации</w:t>
            </w:r>
          </w:p>
        </w:tc>
        <w:tc>
          <w:tcPr>
            <w:tcW w:w="6414" w:type="dxa"/>
          </w:tcPr>
          <w:p w14:paraId="5E9CDC76" w14:textId="748EA4A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Документ со списком товаров для сборки, может содержать информацию о местонахождении товаров на складе.</w:t>
            </w:r>
          </w:p>
        </w:tc>
      </w:tr>
      <w:tr w:rsidR="000A737B" w14:paraId="6E94ECC5" w14:textId="77777777" w:rsidTr="00436A07">
        <w:tc>
          <w:tcPr>
            <w:tcW w:w="564" w:type="dxa"/>
            <w:vMerge/>
          </w:tcPr>
          <w:p w14:paraId="3F2F886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D918A1A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36BCC60" w14:textId="504119F4" w:rsidR="000A737B" w:rsidRDefault="009B23C3" w:rsidP="000A737B">
            <w:pPr>
              <w:spacing w:line="276" w:lineRule="auto"/>
              <w:rPr>
                <w:szCs w:val="24"/>
              </w:rPr>
            </w:pPr>
            <w:r>
              <w:t>Акт проверки качества</w:t>
            </w:r>
          </w:p>
        </w:tc>
        <w:tc>
          <w:tcPr>
            <w:tcW w:w="6414" w:type="dxa"/>
          </w:tcPr>
          <w:p w14:paraId="098C8347" w14:textId="4EC92E39" w:rsidR="000A737B" w:rsidRDefault="009B23C3" w:rsidP="000A737B">
            <w:pPr>
              <w:spacing w:line="276" w:lineRule="auto"/>
              <w:jc w:val="both"/>
              <w:rPr>
                <w:szCs w:val="24"/>
              </w:rPr>
            </w:pPr>
            <w:r>
              <w:t>Документ, подтверждающий соответствие собранных товаров по количеству и качеству.</w:t>
            </w:r>
          </w:p>
        </w:tc>
      </w:tr>
      <w:tr w:rsidR="000A737B" w14:paraId="1F406E99" w14:textId="77777777" w:rsidTr="00436A07">
        <w:tc>
          <w:tcPr>
            <w:tcW w:w="564" w:type="dxa"/>
            <w:vMerge/>
          </w:tcPr>
          <w:p w14:paraId="72B89D28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F7208A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62A6420A" w14:textId="53A76C71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0A737B" w14:paraId="5F1473E5" w14:textId="77777777" w:rsidTr="00436A07">
        <w:tc>
          <w:tcPr>
            <w:tcW w:w="564" w:type="dxa"/>
            <w:vMerge/>
          </w:tcPr>
          <w:p w14:paraId="05DFABD1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0CF284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649CE5D" w14:textId="4486770A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Сотрудник склада</w:t>
            </w:r>
          </w:p>
        </w:tc>
        <w:tc>
          <w:tcPr>
            <w:tcW w:w="6414" w:type="dxa"/>
          </w:tcPr>
          <w:p w14:paraId="687EAF35" w14:textId="4E47CF2A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Выполняет физическую работу по сбору товаров.</w:t>
            </w:r>
          </w:p>
        </w:tc>
      </w:tr>
      <w:tr w:rsidR="000A737B" w14:paraId="30DEBF00" w14:textId="77777777" w:rsidTr="00436A07">
        <w:tc>
          <w:tcPr>
            <w:tcW w:w="564" w:type="dxa"/>
            <w:vMerge/>
          </w:tcPr>
          <w:p w14:paraId="2EAF0AC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C3C83E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89CFD14" w14:textId="157416CA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09A598AC" w14:textId="0C55097F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Контролирует процесс сборки, проверяет качество.</w:t>
            </w:r>
          </w:p>
        </w:tc>
      </w:tr>
      <w:tr w:rsidR="000A737B" w14:paraId="3533415C" w14:textId="77777777" w:rsidTr="00436A07">
        <w:tc>
          <w:tcPr>
            <w:tcW w:w="564" w:type="dxa"/>
            <w:vMerge w:val="restart"/>
          </w:tcPr>
          <w:p w14:paraId="6C522589" w14:textId="5A03C6EC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826" w:type="dxa"/>
            <w:vMerge w:val="restart"/>
          </w:tcPr>
          <w:p w14:paraId="2676DE00" w14:textId="0A7042E3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t>Упаковка заказа</w:t>
            </w:r>
          </w:p>
        </w:tc>
        <w:tc>
          <w:tcPr>
            <w:tcW w:w="8951" w:type="dxa"/>
            <w:gridSpan w:val="2"/>
          </w:tcPr>
          <w:p w14:paraId="6AD2D49B" w14:textId="710A165E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0A737B" w14:paraId="070BF3C3" w14:textId="77777777" w:rsidTr="00436A07">
        <w:tc>
          <w:tcPr>
            <w:tcW w:w="564" w:type="dxa"/>
            <w:vMerge/>
          </w:tcPr>
          <w:p w14:paraId="6DE307E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9B2D98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D50A55B" w14:textId="60CE9C00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Упаковка товаров</w:t>
            </w:r>
          </w:p>
        </w:tc>
        <w:tc>
          <w:tcPr>
            <w:tcW w:w="6414" w:type="dxa"/>
          </w:tcPr>
          <w:p w14:paraId="39E45133" w14:textId="36FB5F65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Аккуратное размещение товаров в упаковке с защитой от повреждений при транспортировке.</w:t>
            </w:r>
          </w:p>
        </w:tc>
      </w:tr>
      <w:tr w:rsidR="000A737B" w14:paraId="17259271" w14:textId="77777777" w:rsidTr="00436A07">
        <w:tc>
          <w:tcPr>
            <w:tcW w:w="564" w:type="dxa"/>
            <w:vMerge/>
          </w:tcPr>
          <w:p w14:paraId="7093385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AE5136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1275B39" w14:textId="0A0AA108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Маркировка упаковки</w:t>
            </w:r>
          </w:p>
        </w:tc>
        <w:tc>
          <w:tcPr>
            <w:tcW w:w="6414" w:type="dxa"/>
          </w:tcPr>
          <w:p w14:paraId="7DE361A2" w14:textId="54A5D96D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Нанесение на упаковку кода заказа, адреса покупателя, отметок "Хрупкое".</w:t>
            </w:r>
          </w:p>
        </w:tc>
      </w:tr>
      <w:tr w:rsidR="000A737B" w14:paraId="7AE8835F" w14:textId="77777777" w:rsidTr="00436A07">
        <w:tc>
          <w:tcPr>
            <w:tcW w:w="564" w:type="dxa"/>
            <w:vMerge/>
          </w:tcPr>
          <w:p w14:paraId="176FC601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60BDCB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2C4972D" w14:textId="7F52C683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0A737B" w14:paraId="6E9CFABA" w14:textId="77777777" w:rsidTr="00436A07">
        <w:tc>
          <w:tcPr>
            <w:tcW w:w="564" w:type="dxa"/>
            <w:vMerge/>
          </w:tcPr>
          <w:p w14:paraId="4504BCA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1C58D0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2C15C1A" w14:textId="33592898" w:rsidR="000A737B" w:rsidRDefault="009B23C3" w:rsidP="000A737B">
            <w:pPr>
              <w:spacing w:line="276" w:lineRule="auto"/>
              <w:rPr>
                <w:szCs w:val="24"/>
              </w:rPr>
            </w:pPr>
            <w:r>
              <w:t>Упаковочный лист</w:t>
            </w:r>
          </w:p>
        </w:tc>
        <w:tc>
          <w:tcPr>
            <w:tcW w:w="6414" w:type="dxa"/>
          </w:tcPr>
          <w:p w14:paraId="7EF7419C" w14:textId="1D40E664" w:rsidR="000A737B" w:rsidRDefault="009B23C3" w:rsidP="000A737B">
            <w:pPr>
              <w:spacing w:line="276" w:lineRule="auto"/>
              <w:jc w:val="both"/>
              <w:rPr>
                <w:szCs w:val="24"/>
              </w:rPr>
            </w:pPr>
            <w:r>
              <w:t>Документ с перечнем вложенных товаров, размещаемый внутри упаковки.</w:t>
            </w:r>
          </w:p>
        </w:tc>
      </w:tr>
      <w:tr w:rsidR="000A737B" w14:paraId="6ACF23B9" w14:textId="77777777" w:rsidTr="00436A07">
        <w:tc>
          <w:tcPr>
            <w:tcW w:w="564" w:type="dxa"/>
            <w:vMerge/>
          </w:tcPr>
          <w:p w14:paraId="0A6D66EA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211C51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EC227DF" w14:textId="4A14CAB2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Этикетка</w:t>
            </w:r>
          </w:p>
        </w:tc>
        <w:tc>
          <w:tcPr>
            <w:tcW w:w="6414" w:type="dxa"/>
          </w:tcPr>
          <w:p w14:paraId="198051CF" w14:textId="508F8D33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Наклейка или бирка с информацией о заказе, прикрепленная к упаковке.</w:t>
            </w:r>
          </w:p>
        </w:tc>
      </w:tr>
      <w:tr w:rsidR="000A737B" w14:paraId="0D05D658" w14:textId="77777777" w:rsidTr="00436A07">
        <w:tc>
          <w:tcPr>
            <w:tcW w:w="564" w:type="dxa"/>
            <w:vMerge/>
          </w:tcPr>
          <w:p w14:paraId="279A72E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B36198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4364CC7E" w14:textId="0C7571CB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0A737B" w14:paraId="510A4BD1" w14:textId="77777777" w:rsidTr="00436A07">
        <w:tc>
          <w:tcPr>
            <w:tcW w:w="564" w:type="dxa"/>
            <w:vMerge/>
          </w:tcPr>
          <w:p w14:paraId="33FC95E8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C0FB800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212C639" w14:textId="30963ED4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Сотрудник склада</w:t>
            </w:r>
          </w:p>
        </w:tc>
        <w:tc>
          <w:tcPr>
            <w:tcW w:w="6414" w:type="dxa"/>
          </w:tcPr>
          <w:p w14:paraId="254B33AD" w14:textId="68106513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Упаковывает заказ, маркирует его.</w:t>
            </w:r>
          </w:p>
        </w:tc>
      </w:tr>
      <w:tr w:rsidR="000A737B" w14:paraId="5378DE90" w14:textId="77777777" w:rsidTr="00436A07">
        <w:tc>
          <w:tcPr>
            <w:tcW w:w="564" w:type="dxa"/>
            <w:vMerge/>
          </w:tcPr>
          <w:p w14:paraId="130B64D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7289D18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C1F6767" w14:textId="07C9A6EC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4BCEB169" w14:textId="1E1B2DDF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Контролирует качество упаковки.</w:t>
            </w:r>
          </w:p>
        </w:tc>
      </w:tr>
      <w:tr w:rsidR="000A737B" w14:paraId="7EB09CB0" w14:textId="77777777" w:rsidTr="00436A07">
        <w:tc>
          <w:tcPr>
            <w:tcW w:w="564" w:type="dxa"/>
            <w:vMerge w:val="restart"/>
          </w:tcPr>
          <w:p w14:paraId="5EFF16D9" w14:textId="0619E1EE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826" w:type="dxa"/>
            <w:vMerge w:val="restart"/>
          </w:tcPr>
          <w:p w14:paraId="7B1C692E" w14:textId="3683E47B" w:rsidR="000A737B" w:rsidRPr="00FB7E20" w:rsidRDefault="000A737B" w:rsidP="000A737B">
            <w:pPr>
              <w:spacing w:line="276" w:lineRule="auto"/>
              <w:jc w:val="center"/>
              <w:rPr>
                <w:szCs w:val="24"/>
                <w:lang w:val="en-US"/>
              </w:rPr>
            </w:pPr>
            <w:r>
              <w:t>Оформление документации</w:t>
            </w:r>
          </w:p>
        </w:tc>
        <w:tc>
          <w:tcPr>
            <w:tcW w:w="8951" w:type="dxa"/>
            <w:gridSpan w:val="2"/>
          </w:tcPr>
          <w:p w14:paraId="5FC75FBC" w14:textId="50ACDFD9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0A737B" w14:paraId="37D92531" w14:textId="77777777" w:rsidTr="00436A07">
        <w:tc>
          <w:tcPr>
            <w:tcW w:w="564" w:type="dxa"/>
            <w:vMerge/>
          </w:tcPr>
          <w:p w14:paraId="587813A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9605E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36CE614" w14:textId="57AB0E90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Формирование накладной</w:t>
            </w:r>
          </w:p>
        </w:tc>
        <w:tc>
          <w:tcPr>
            <w:tcW w:w="6414" w:type="dxa"/>
          </w:tcPr>
          <w:p w14:paraId="43C35678" w14:textId="38F120BE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Создание официального документа о передаче товаров от склада покупателю по стандартной форме.</w:t>
            </w:r>
          </w:p>
        </w:tc>
      </w:tr>
      <w:tr w:rsidR="000A737B" w14:paraId="1D9E7482" w14:textId="77777777" w:rsidTr="00436A07">
        <w:tc>
          <w:tcPr>
            <w:tcW w:w="564" w:type="dxa"/>
            <w:vMerge/>
          </w:tcPr>
          <w:p w14:paraId="40070ED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9D11C8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641543F" w14:textId="4707FD4A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Выписка счета</w:t>
            </w:r>
          </w:p>
        </w:tc>
        <w:tc>
          <w:tcPr>
            <w:tcW w:w="6414" w:type="dxa"/>
          </w:tcPr>
          <w:p w14:paraId="6349B480" w14:textId="19B3E291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Для юридических лиц формируется счет на оплату с реквизитами склада.</w:t>
            </w:r>
          </w:p>
        </w:tc>
      </w:tr>
      <w:tr w:rsidR="000A737B" w14:paraId="2E42A25A" w14:textId="77777777" w:rsidTr="00436A07">
        <w:tc>
          <w:tcPr>
            <w:tcW w:w="564" w:type="dxa"/>
            <w:vMerge/>
          </w:tcPr>
          <w:p w14:paraId="62E8692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917EE4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61C7766" w14:textId="26404653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Печать документов</w:t>
            </w:r>
          </w:p>
        </w:tc>
        <w:tc>
          <w:tcPr>
            <w:tcW w:w="6414" w:type="dxa"/>
          </w:tcPr>
          <w:p w14:paraId="3D1D75F2" w14:textId="69D9B0AB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Распечатка накладной, счета, товарного чека в необходимом количестве экземпляров.</w:t>
            </w:r>
          </w:p>
        </w:tc>
      </w:tr>
      <w:tr w:rsidR="000A737B" w14:paraId="6829C7BB" w14:textId="77777777" w:rsidTr="00436A07">
        <w:tc>
          <w:tcPr>
            <w:tcW w:w="564" w:type="dxa"/>
            <w:vMerge/>
          </w:tcPr>
          <w:p w14:paraId="18F93531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B7A608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0D52E8D" w14:textId="1D714828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Подписание документов</w:t>
            </w:r>
          </w:p>
        </w:tc>
        <w:tc>
          <w:tcPr>
            <w:tcW w:w="6414" w:type="dxa"/>
          </w:tcPr>
          <w:p w14:paraId="5D678A19" w14:textId="71AF1734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Менеджер склада и бухгалтер ставят свои подписи, проставляется печать организации.</w:t>
            </w:r>
          </w:p>
        </w:tc>
      </w:tr>
      <w:tr w:rsidR="000A737B" w14:paraId="45FA027E" w14:textId="77777777" w:rsidTr="00436A07">
        <w:tc>
          <w:tcPr>
            <w:tcW w:w="564" w:type="dxa"/>
            <w:vMerge/>
          </w:tcPr>
          <w:p w14:paraId="25E04B4B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8B5477A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558AB978" w14:textId="5AFC11CA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0A737B" w14:paraId="119B6DC3" w14:textId="77777777" w:rsidTr="00436A07">
        <w:tc>
          <w:tcPr>
            <w:tcW w:w="564" w:type="dxa"/>
            <w:vMerge/>
          </w:tcPr>
          <w:p w14:paraId="233E63B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B83D89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C19F246" w14:textId="7073A1E2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Накладная</w:t>
            </w:r>
          </w:p>
        </w:tc>
        <w:tc>
          <w:tcPr>
            <w:tcW w:w="6414" w:type="dxa"/>
          </w:tcPr>
          <w:p w14:paraId="0A704F35" w14:textId="1584FAE4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Документ, содержащий: номер заказа, дату, данные покупателя и склада, перечень товаров с количеством и ценами, итоговую сумму, подписи и печать. Оформляется в 2 экземплярах.</w:t>
            </w:r>
          </w:p>
        </w:tc>
      </w:tr>
      <w:tr w:rsidR="000A737B" w14:paraId="002457A0" w14:textId="77777777" w:rsidTr="00436A07">
        <w:tc>
          <w:tcPr>
            <w:tcW w:w="564" w:type="dxa"/>
            <w:vMerge/>
          </w:tcPr>
          <w:p w14:paraId="12CE8C96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8F4198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78525DD" w14:textId="1FD2B702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Счет на оплату</w:t>
            </w:r>
          </w:p>
        </w:tc>
        <w:tc>
          <w:tcPr>
            <w:tcW w:w="6414" w:type="dxa"/>
          </w:tcPr>
          <w:p w14:paraId="7A0A81D9" w14:textId="43D47674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Финансовый документ для юридических лиц с реквизитами для перечисления оплаты.</w:t>
            </w:r>
          </w:p>
        </w:tc>
      </w:tr>
      <w:tr w:rsidR="000A737B" w14:paraId="2316A5DA" w14:textId="77777777" w:rsidTr="00436A07">
        <w:tc>
          <w:tcPr>
            <w:tcW w:w="564" w:type="dxa"/>
            <w:vMerge/>
          </w:tcPr>
          <w:p w14:paraId="13F368E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C0B7526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E9A24D8" w14:textId="071DD469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Товарный чек</w:t>
            </w:r>
          </w:p>
        </w:tc>
        <w:tc>
          <w:tcPr>
            <w:tcW w:w="6414" w:type="dxa"/>
          </w:tcPr>
          <w:p w14:paraId="5A845DFD" w14:textId="3082214A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Документ для физических лиц, подтверждающий покупку.</w:t>
            </w:r>
          </w:p>
        </w:tc>
      </w:tr>
      <w:tr w:rsidR="000A737B" w14:paraId="10EAD091" w14:textId="77777777" w:rsidTr="00436A07">
        <w:tc>
          <w:tcPr>
            <w:tcW w:w="564" w:type="dxa"/>
            <w:vMerge/>
          </w:tcPr>
          <w:p w14:paraId="36E5681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9D76100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CD84C0F" w14:textId="0FBC8E55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0A737B" w14:paraId="5E1C1BD3" w14:textId="77777777" w:rsidTr="00436A07">
        <w:tc>
          <w:tcPr>
            <w:tcW w:w="564" w:type="dxa"/>
            <w:vMerge/>
          </w:tcPr>
          <w:p w14:paraId="1B4FFA8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64BF60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B2B09BF" w14:textId="43BBC936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Бухгалтер</w:t>
            </w:r>
          </w:p>
        </w:tc>
        <w:tc>
          <w:tcPr>
            <w:tcW w:w="6414" w:type="dxa"/>
          </w:tcPr>
          <w:p w14:paraId="0D21A0A2" w14:textId="2C672663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Оформляет счета, проверяет финансовые данные.</w:t>
            </w:r>
          </w:p>
        </w:tc>
      </w:tr>
      <w:tr w:rsidR="000A737B" w14:paraId="7011A8CA" w14:textId="77777777" w:rsidTr="00436A07">
        <w:tc>
          <w:tcPr>
            <w:tcW w:w="564" w:type="dxa"/>
            <w:vMerge/>
          </w:tcPr>
          <w:p w14:paraId="7764579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F8182A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67DA360" w14:textId="071A5531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1CF14C87" w14:textId="45AFD46D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Подписывает накладные, подтверждая отгрузку товаров со склада.</w:t>
            </w:r>
          </w:p>
        </w:tc>
      </w:tr>
      <w:tr w:rsidR="000A737B" w14:paraId="20F97EA2" w14:textId="77777777" w:rsidTr="00436A07">
        <w:tc>
          <w:tcPr>
            <w:tcW w:w="564" w:type="dxa"/>
            <w:vMerge/>
          </w:tcPr>
          <w:p w14:paraId="70852DB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0389C4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6D029EE" w14:textId="1CD7E02D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Директор</w:t>
            </w:r>
          </w:p>
        </w:tc>
        <w:tc>
          <w:tcPr>
            <w:tcW w:w="6414" w:type="dxa"/>
          </w:tcPr>
          <w:p w14:paraId="0AE57D02" w14:textId="6B7E9A1A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Его подпись может требоваться на крупных заказах или для юридических лиц.</w:t>
            </w:r>
          </w:p>
        </w:tc>
      </w:tr>
    </w:tbl>
    <w:p w14:paraId="46C00A59" w14:textId="77777777" w:rsidR="00197990" w:rsidRDefault="00197990" w:rsidP="00801C09">
      <w:pPr>
        <w:pStyle w:val="3"/>
      </w:pPr>
      <w:bookmarkStart w:id="6" w:name="_Toc225769249"/>
      <w:r>
        <w:lastRenderedPageBreak/>
        <w:t>2.1.4. Графическое представление функции</w:t>
      </w:r>
      <w:bookmarkEnd w:id="6"/>
    </w:p>
    <w:p w14:paraId="3B4D3F5A" w14:textId="12FFB603" w:rsidR="00E32E82" w:rsidRPr="002F23BF" w:rsidRDefault="00713B51" w:rsidP="006B3BEB">
      <w:pPr>
        <w:spacing w:after="0"/>
        <w:jc w:val="center"/>
        <w:rPr>
          <w:sz w:val="28"/>
          <w:lang w:val="en-US"/>
        </w:rPr>
      </w:pPr>
      <w:r w:rsidRPr="00713B51">
        <w:rPr>
          <w:sz w:val="28"/>
          <w:lang w:val="en-US"/>
        </w:rPr>
        <w:drawing>
          <wp:inline distT="0" distB="0" distL="0" distR="0" wp14:anchorId="76F64CF4" wp14:editId="61F331DD">
            <wp:extent cx="5315692" cy="68399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24EE" w14:textId="6DEED1D1" w:rsidR="00E32E82" w:rsidRDefault="00E32E82" w:rsidP="006B3BEB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 w:rsidR="00F872E8" w:rsidRPr="00427085">
        <w:rPr>
          <w:szCs w:val="24"/>
        </w:rPr>
        <w:t>4</w:t>
      </w:r>
      <w:r w:rsidRPr="00E32E82">
        <w:rPr>
          <w:szCs w:val="24"/>
        </w:rPr>
        <w:t xml:space="preserve"> «Окружение функции </w:t>
      </w:r>
      <w:r w:rsidR="008D1C4D">
        <w:rPr>
          <w:szCs w:val="24"/>
        </w:rPr>
        <w:t>«Обработка и комплектация товаров</w:t>
      </w:r>
      <w:r w:rsidRPr="00E32E82">
        <w:rPr>
          <w:szCs w:val="24"/>
        </w:rPr>
        <w:t>»</w:t>
      </w:r>
      <w:r w:rsidR="00427085">
        <w:rPr>
          <w:szCs w:val="24"/>
        </w:rPr>
        <w:t>»</w:t>
      </w:r>
    </w:p>
    <w:p w14:paraId="3C13DE51" w14:textId="77777777" w:rsidR="006B3BEB" w:rsidRPr="00E32E82" w:rsidRDefault="006B3BEB" w:rsidP="006B3BEB">
      <w:pPr>
        <w:spacing w:after="0"/>
        <w:jc w:val="center"/>
        <w:rPr>
          <w:szCs w:val="24"/>
        </w:rPr>
      </w:pPr>
    </w:p>
    <w:p w14:paraId="391B9A02" w14:textId="77777777" w:rsidR="00197990" w:rsidRDefault="00197990" w:rsidP="00801C09">
      <w:pPr>
        <w:pStyle w:val="3"/>
      </w:pPr>
      <w:bookmarkStart w:id="7" w:name="_Toc225769250"/>
      <w:r>
        <w:t>2.1.5. Анализ входной и выходной информации</w:t>
      </w:r>
      <w:bookmarkEnd w:id="7"/>
    </w:p>
    <w:p w14:paraId="286EF043" w14:textId="0CBCDBF8" w:rsidR="00EB60D0" w:rsidRDefault="00EB60D0" w:rsidP="00EB60D0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</w:t>
      </w:r>
      <w:r>
        <w:rPr>
          <w:szCs w:val="24"/>
        </w:rPr>
        <w:t>3</w:t>
      </w:r>
      <w:r w:rsidRPr="007A3150">
        <w:rPr>
          <w:szCs w:val="24"/>
        </w:rPr>
        <w:t xml:space="preserve"> «Входные данные функций бизнес-процесса»</w:t>
      </w:r>
    </w:p>
    <w:tbl>
      <w:tblPr>
        <w:tblStyle w:val="ad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826"/>
        <w:gridCol w:w="3756"/>
        <w:gridCol w:w="2653"/>
        <w:gridCol w:w="2661"/>
      </w:tblGrid>
      <w:tr w:rsidR="004E33D8" w14:paraId="33CF35B6" w14:textId="77777777" w:rsidTr="004E33D8">
        <w:tc>
          <w:tcPr>
            <w:tcW w:w="445" w:type="dxa"/>
          </w:tcPr>
          <w:p w14:paraId="615425EE" w14:textId="43375C77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682" w:type="dxa"/>
          </w:tcPr>
          <w:p w14:paraId="744009AD" w14:textId="65A90859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3827" w:type="dxa"/>
          </w:tcPr>
          <w:p w14:paraId="57C03977" w14:textId="7B247368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Данные</w:t>
            </w:r>
          </w:p>
        </w:tc>
        <w:tc>
          <w:tcPr>
            <w:tcW w:w="2693" w:type="dxa"/>
          </w:tcPr>
          <w:p w14:paraId="046981BF" w14:textId="5F7854D1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94" w:type="dxa"/>
          </w:tcPr>
          <w:p w14:paraId="5EA324FF" w14:textId="4D493855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4E33D8" w14:paraId="4D57BA55" w14:textId="77777777" w:rsidTr="004E33D8">
        <w:tc>
          <w:tcPr>
            <w:tcW w:w="445" w:type="dxa"/>
          </w:tcPr>
          <w:p w14:paraId="43FDBC58" w14:textId="30D3291A" w:rsidR="004E33D8" w:rsidRDefault="004E33D8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682" w:type="dxa"/>
          </w:tcPr>
          <w:p w14:paraId="782F5761" w14:textId="36513EE9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Подтверждение заказа</w:t>
            </w:r>
          </w:p>
        </w:tc>
        <w:tc>
          <w:tcPr>
            <w:tcW w:w="3827" w:type="dxa"/>
          </w:tcPr>
          <w:p w14:paraId="4B381528" w14:textId="1266BE24" w:rsidR="004E33D8" w:rsidRDefault="00713B51" w:rsidP="002F23BF">
            <w:pPr>
              <w:jc w:val="both"/>
              <w:rPr>
                <w:szCs w:val="24"/>
              </w:rPr>
            </w:pPr>
            <w:r w:rsidRPr="00713B51">
              <w:rPr>
                <w:szCs w:val="24"/>
              </w:rPr>
              <w:t>Заказ клиента, данные об остатках на складе</w:t>
            </w:r>
          </w:p>
        </w:tc>
        <w:tc>
          <w:tcPr>
            <w:tcW w:w="2693" w:type="dxa"/>
          </w:tcPr>
          <w:p w14:paraId="41906F2E" w14:textId="41B4E5AC" w:rsidR="004E33D8" w:rsidRDefault="00713B51" w:rsidP="002F23BF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Заказ </w:t>
            </w:r>
            <w:r w:rsidR="002F23BF" w:rsidRPr="002F23BF">
              <w:rPr>
                <w:szCs w:val="24"/>
              </w:rPr>
              <w:t>клиента</w:t>
            </w:r>
          </w:p>
        </w:tc>
        <w:tc>
          <w:tcPr>
            <w:tcW w:w="2694" w:type="dxa"/>
          </w:tcPr>
          <w:p w14:paraId="5D0614C5" w14:textId="1BC8A87A" w:rsidR="004E33D8" w:rsidRDefault="00713B51" w:rsidP="002F23BF">
            <w:pPr>
              <w:jc w:val="both"/>
              <w:rPr>
                <w:szCs w:val="24"/>
              </w:rPr>
            </w:pPr>
            <w:r w:rsidRPr="00713B51">
              <w:rPr>
                <w:szCs w:val="24"/>
              </w:rPr>
              <w:t xml:space="preserve">Входящий документ от клиента или отдела продаж с перечнем запрашиваемых товаров, их </w:t>
            </w:r>
            <w:r w:rsidRPr="00713B51">
              <w:rPr>
                <w:szCs w:val="24"/>
              </w:rPr>
              <w:lastRenderedPageBreak/>
              <w:t>количеством и пожеланиями по срокам</w:t>
            </w:r>
          </w:p>
        </w:tc>
      </w:tr>
      <w:tr w:rsidR="004E33D8" w14:paraId="48BA3BA1" w14:textId="77777777" w:rsidTr="004E33D8">
        <w:tc>
          <w:tcPr>
            <w:tcW w:w="445" w:type="dxa"/>
          </w:tcPr>
          <w:p w14:paraId="2F4C5040" w14:textId="73959D49" w:rsidR="004E33D8" w:rsidRDefault="004E33D8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2</w:t>
            </w:r>
          </w:p>
        </w:tc>
        <w:tc>
          <w:tcPr>
            <w:tcW w:w="1682" w:type="dxa"/>
          </w:tcPr>
          <w:p w14:paraId="1DAF6585" w14:textId="2B01C969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Комплектация товаров</w:t>
            </w:r>
          </w:p>
        </w:tc>
        <w:tc>
          <w:tcPr>
            <w:tcW w:w="3827" w:type="dxa"/>
          </w:tcPr>
          <w:p w14:paraId="6CD6509E" w14:textId="466FD306" w:rsidR="004E33D8" w:rsidRDefault="00713B51" w:rsidP="002F23BF">
            <w:pPr>
              <w:jc w:val="both"/>
              <w:rPr>
                <w:szCs w:val="24"/>
              </w:rPr>
            </w:pPr>
            <w:r w:rsidRPr="00713B51">
              <w:rPr>
                <w:szCs w:val="24"/>
              </w:rPr>
              <w:t>Список товаров для сборки, местонахождение товаров на складе</w:t>
            </w:r>
          </w:p>
        </w:tc>
        <w:tc>
          <w:tcPr>
            <w:tcW w:w="2693" w:type="dxa"/>
          </w:tcPr>
          <w:p w14:paraId="74DFAB2A" w14:textId="1E5BA047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Лист комплектации</w:t>
            </w:r>
          </w:p>
        </w:tc>
        <w:tc>
          <w:tcPr>
            <w:tcW w:w="2694" w:type="dxa"/>
          </w:tcPr>
          <w:p w14:paraId="43B66E82" w14:textId="7579B7AE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Список товаров для сборки с указанием складских мест</w:t>
            </w:r>
          </w:p>
        </w:tc>
      </w:tr>
    </w:tbl>
    <w:p w14:paraId="6953CAD7" w14:textId="31355D73" w:rsid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№4 «Выходные данные функций бизнес-процесса»</w:t>
      </w:r>
    </w:p>
    <w:tbl>
      <w:tblPr>
        <w:tblStyle w:val="ad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682"/>
        <w:gridCol w:w="3827"/>
        <w:gridCol w:w="2693"/>
        <w:gridCol w:w="2694"/>
      </w:tblGrid>
      <w:tr w:rsidR="004E33D8" w14:paraId="0B78EA67" w14:textId="77777777" w:rsidTr="00660E99">
        <w:tc>
          <w:tcPr>
            <w:tcW w:w="445" w:type="dxa"/>
          </w:tcPr>
          <w:p w14:paraId="2D94199D" w14:textId="77777777" w:rsidR="004E33D8" w:rsidRDefault="004E33D8" w:rsidP="00660E9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682" w:type="dxa"/>
          </w:tcPr>
          <w:p w14:paraId="25A75F19" w14:textId="77777777" w:rsidR="004E33D8" w:rsidRDefault="004E33D8" w:rsidP="00660E9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3827" w:type="dxa"/>
          </w:tcPr>
          <w:p w14:paraId="20F80B5D" w14:textId="77777777" w:rsidR="004E33D8" w:rsidRDefault="004E33D8" w:rsidP="00660E9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Данные</w:t>
            </w:r>
          </w:p>
        </w:tc>
        <w:tc>
          <w:tcPr>
            <w:tcW w:w="2693" w:type="dxa"/>
          </w:tcPr>
          <w:p w14:paraId="66D8BAFC" w14:textId="77777777" w:rsidR="004E33D8" w:rsidRDefault="004E33D8" w:rsidP="00660E9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94" w:type="dxa"/>
          </w:tcPr>
          <w:p w14:paraId="238A4B56" w14:textId="77777777" w:rsidR="004E33D8" w:rsidRDefault="004E33D8" w:rsidP="00660E9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4E33D8" w14:paraId="533C91D8" w14:textId="77777777" w:rsidTr="00660E99">
        <w:tc>
          <w:tcPr>
            <w:tcW w:w="445" w:type="dxa"/>
          </w:tcPr>
          <w:p w14:paraId="38C521D3" w14:textId="6657E2B9" w:rsidR="004E33D8" w:rsidRDefault="004E33D8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682" w:type="dxa"/>
          </w:tcPr>
          <w:p w14:paraId="7DAF5C2A" w14:textId="6360FDE7" w:rsidR="004E33D8" w:rsidRDefault="002F23BF" w:rsidP="00660E99">
            <w:pPr>
              <w:rPr>
                <w:szCs w:val="24"/>
              </w:rPr>
            </w:pPr>
            <w:r w:rsidRPr="002F23BF">
              <w:rPr>
                <w:szCs w:val="24"/>
              </w:rPr>
              <w:t>Упаковка заказа</w:t>
            </w:r>
          </w:p>
        </w:tc>
        <w:tc>
          <w:tcPr>
            <w:tcW w:w="3827" w:type="dxa"/>
          </w:tcPr>
          <w:p w14:paraId="4B6FA028" w14:textId="3E5AF309" w:rsidR="004E33D8" w:rsidRDefault="00713B51" w:rsidP="00660E99">
            <w:pPr>
              <w:rPr>
                <w:szCs w:val="24"/>
              </w:rPr>
            </w:pPr>
            <w:r w:rsidRPr="00713B51">
              <w:rPr>
                <w:szCs w:val="24"/>
              </w:rPr>
              <w:t>Код заказа, адрес покупателя, отметки о хрупкости</w:t>
            </w:r>
          </w:p>
        </w:tc>
        <w:tc>
          <w:tcPr>
            <w:tcW w:w="2693" w:type="dxa"/>
          </w:tcPr>
          <w:p w14:paraId="146003C3" w14:textId="5131B992" w:rsidR="004E33D8" w:rsidRDefault="00713B51" w:rsidP="00660E99">
            <w:pPr>
              <w:rPr>
                <w:szCs w:val="24"/>
              </w:rPr>
            </w:pPr>
            <w:r w:rsidRPr="00713B51">
              <w:rPr>
                <w:szCs w:val="24"/>
              </w:rPr>
              <w:t>Этикетка</w:t>
            </w:r>
          </w:p>
        </w:tc>
        <w:tc>
          <w:tcPr>
            <w:tcW w:w="2694" w:type="dxa"/>
          </w:tcPr>
          <w:p w14:paraId="427D1287" w14:textId="4510CF98" w:rsidR="004E33D8" w:rsidRDefault="00713B51" w:rsidP="00660E99">
            <w:pPr>
              <w:rPr>
                <w:szCs w:val="24"/>
              </w:rPr>
            </w:pPr>
            <w:r w:rsidRPr="00713B51">
              <w:rPr>
                <w:szCs w:val="24"/>
              </w:rPr>
              <w:t>Наклейка или бирка с информацией о заказе, прикреплённая к упаковке</w:t>
            </w:r>
          </w:p>
        </w:tc>
      </w:tr>
      <w:tr w:rsidR="004E33D8" w14:paraId="65B2655F" w14:textId="77777777" w:rsidTr="00660E99">
        <w:tc>
          <w:tcPr>
            <w:tcW w:w="445" w:type="dxa"/>
          </w:tcPr>
          <w:p w14:paraId="55B3EC46" w14:textId="4F76003D" w:rsidR="004E33D8" w:rsidRDefault="004E33D8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82" w:type="dxa"/>
          </w:tcPr>
          <w:p w14:paraId="727C2D57" w14:textId="1651975F" w:rsidR="004E33D8" w:rsidRDefault="002F23BF" w:rsidP="00660E99">
            <w:pPr>
              <w:rPr>
                <w:szCs w:val="24"/>
              </w:rPr>
            </w:pPr>
            <w:r w:rsidRPr="002F23BF">
              <w:rPr>
                <w:szCs w:val="24"/>
              </w:rPr>
              <w:t>Оформление документации</w:t>
            </w:r>
          </w:p>
        </w:tc>
        <w:tc>
          <w:tcPr>
            <w:tcW w:w="3827" w:type="dxa"/>
          </w:tcPr>
          <w:p w14:paraId="20E462BC" w14:textId="0A6DA903" w:rsidR="004E33D8" w:rsidRDefault="00713B51" w:rsidP="00660E99">
            <w:pPr>
              <w:rPr>
                <w:szCs w:val="24"/>
              </w:rPr>
            </w:pPr>
            <w:r w:rsidRPr="00713B51">
              <w:rPr>
                <w:szCs w:val="24"/>
              </w:rPr>
              <w:t>Номер заказа, дата, данные покупателя и склада, перечень товаров, итоговая сумма, подписи и печать</w:t>
            </w:r>
          </w:p>
        </w:tc>
        <w:tc>
          <w:tcPr>
            <w:tcW w:w="2693" w:type="dxa"/>
          </w:tcPr>
          <w:p w14:paraId="74AC9126" w14:textId="2CE57907" w:rsidR="004E33D8" w:rsidRDefault="00713B51" w:rsidP="00660E99">
            <w:pPr>
              <w:rPr>
                <w:szCs w:val="24"/>
              </w:rPr>
            </w:pPr>
            <w:r w:rsidRPr="00713B51">
              <w:rPr>
                <w:szCs w:val="24"/>
              </w:rPr>
              <w:t>Накладная, Счёт на оплату, Товарный чек</w:t>
            </w:r>
          </w:p>
        </w:tc>
        <w:tc>
          <w:tcPr>
            <w:tcW w:w="2694" w:type="dxa"/>
          </w:tcPr>
          <w:p w14:paraId="1B494A41" w14:textId="4B467047" w:rsidR="004E33D8" w:rsidRDefault="00713B51" w:rsidP="00660E99">
            <w:pPr>
              <w:rPr>
                <w:szCs w:val="24"/>
              </w:rPr>
            </w:pPr>
            <w:r w:rsidRPr="00713B51">
              <w:rPr>
                <w:szCs w:val="24"/>
              </w:rPr>
              <w:t>Накладная — в 2 экземплярах; счёт на оплату — для юридических лиц; товарный чек — для физических лиц</w:t>
            </w:r>
          </w:p>
        </w:tc>
      </w:tr>
    </w:tbl>
    <w:p w14:paraId="19EC5C62" w14:textId="77777777" w:rsidR="00197990" w:rsidRDefault="00197990" w:rsidP="00801C09">
      <w:pPr>
        <w:pStyle w:val="3"/>
      </w:pPr>
      <w:bookmarkStart w:id="8" w:name="_Toc225769251"/>
      <w:r>
        <w:t xml:space="preserve">2.1.6. Составление </w:t>
      </w:r>
      <w:proofErr w:type="spellStart"/>
      <w:r>
        <w:t>органиограммы</w:t>
      </w:r>
      <w:bookmarkEnd w:id="8"/>
      <w:proofErr w:type="spellEnd"/>
    </w:p>
    <w:p w14:paraId="71ECBCF0" w14:textId="5C8A5087" w:rsidR="008C4501" w:rsidRDefault="00234B4C" w:rsidP="00265754">
      <w:pPr>
        <w:pStyle w:val="ae"/>
        <w:spacing w:after="0"/>
        <w:ind w:left="0"/>
        <w:jc w:val="center"/>
      </w:pPr>
      <w:r w:rsidRPr="00234B4C">
        <w:drawing>
          <wp:inline distT="0" distB="0" distL="0" distR="0" wp14:anchorId="41402987" wp14:editId="0CBD8216">
            <wp:extent cx="5940425" cy="45523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C57D" w14:textId="03205744" w:rsidR="007039D0" w:rsidRPr="00234B4C" w:rsidRDefault="005C7E61" w:rsidP="00234B4C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>
        <w:rPr>
          <w:szCs w:val="24"/>
        </w:rPr>
        <w:t>5</w:t>
      </w:r>
      <w:r w:rsidRPr="00E32E82">
        <w:rPr>
          <w:szCs w:val="24"/>
        </w:rPr>
        <w:t xml:space="preserve"> «</w:t>
      </w:r>
      <w:r w:rsidRPr="00234B4C">
        <w:rPr>
          <w:szCs w:val="24"/>
        </w:rPr>
        <w:t>Движение документов»</w:t>
      </w:r>
    </w:p>
    <w:p w14:paraId="09AC44B1" w14:textId="77777777" w:rsidR="00265754" w:rsidRPr="005C7E61" w:rsidRDefault="00265754" w:rsidP="00265754">
      <w:pPr>
        <w:spacing w:after="0"/>
        <w:jc w:val="center"/>
      </w:pPr>
    </w:p>
    <w:p w14:paraId="49B58FA1" w14:textId="27613792" w:rsidR="00234B4C" w:rsidRDefault="00C14CD6" w:rsidP="00234B4C">
      <w:pPr>
        <w:pStyle w:val="2"/>
        <w:rPr>
          <w:color w:val="FF0000"/>
        </w:rPr>
      </w:pPr>
      <w:bookmarkStart w:id="9" w:name="_Toc225769252"/>
      <w:r w:rsidRPr="00234B4C">
        <w:t xml:space="preserve">Моделирование </w:t>
      </w:r>
      <w:r w:rsidRPr="00234B4C">
        <w:rPr>
          <w:lang w:val="en-US"/>
        </w:rPr>
        <w:t>CASE</w:t>
      </w:r>
      <w:r w:rsidRPr="00234B4C">
        <w:t xml:space="preserve">-средствами и </w:t>
      </w:r>
      <w:r w:rsidRPr="00234B4C">
        <w:rPr>
          <w:lang w:val="en-US"/>
        </w:rPr>
        <w:t>CASE</w:t>
      </w:r>
      <w:r w:rsidRPr="00234B4C">
        <w:t>-технологиями</w:t>
      </w:r>
      <w:bookmarkEnd w:id="9"/>
    </w:p>
    <w:p w14:paraId="420C0D28" w14:textId="7712AD8C" w:rsidR="006060C0" w:rsidRDefault="006060C0" w:rsidP="00801C09">
      <w:pPr>
        <w:pStyle w:val="3"/>
      </w:pPr>
      <w:bookmarkStart w:id="10" w:name="_Toc2771681"/>
      <w:bookmarkStart w:id="11" w:name="_Toc225769253"/>
      <w:r>
        <w:t>2</w:t>
      </w:r>
      <w:r w:rsidRPr="006060C0">
        <w:t>.1. Диаграмма прецедентов</w:t>
      </w:r>
      <w:bookmarkEnd w:id="10"/>
      <w:bookmarkEnd w:id="11"/>
      <w:r w:rsidR="00801C09">
        <w:t xml:space="preserve"> склада</w:t>
      </w:r>
    </w:p>
    <w:p w14:paraId="52774EFB" w14:textId="29E761B8" w:rsidR="00801C09" w:rsidRPr="00801C09" w:rsidRDefault="00801C09" w:rsidP="00801C09">
      <w:pPr>
        <w:spacing w:after="0"/>
        <w:ind w:firstLine="709"/>
        <w:jc w:val="both"/>
        <w:rPr>
          <w:sz w:val="22"/>
        </w:rPr>
      </w:pPr>
      <w:r>
        <w:t>На диаграмме прецедентов представлены автоматизируемые бизнес-процессы компании по обработке и комплектации заказов, а также их исполнители.</w:t>
      </w:r>
    </w:p>
    <w:p w14:paraId="579DAE4F" w14:textId="7F738B6C" w:rsidR="00234B4C" w:rsidRDefault="00801C09" w:rsidP="00234B4C">
      <w:r w:rsidRPr="00801C09">
        <w:lastRenderedPageBreak/>
        <w:drawing>
          <wp:inline distT="0" distB="0" distL="0" distR="0" wp14:anchorId="31AD183A" wp14:editId="58872D7B">
            <wp:extent cx="5811061" cy="6220693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B40F" w14:textId="019E40A2" w:rsidR="00801C09" w:rsidRDefault="00801C09" w:rsidP="00801C09">
      <w:pPr>
        <w:jc w:val="center"/>
        <w:rPr>
          <w:noProof/>
          <w:lang w:eastAsia="ru-RU"/>
        </w:rPr>
      </w:pPr>
      <w:r>
        <w:rPr>
          <w:noProof/>
          <w:lang w:eastAsia="ru-RU"/>
        </w:rPr>
        <w:t>Рис.1 «Диаграмма пр</w:t>
      </w:r>
      <w:proofErr w:type="spellStart"/>
      <w:r w:rsidRPr="007E4A1F">
        <w:t>е</w:t>
      </w:r>
      <w:r>
        <w:rPr>
          <w:noProof/>
          <w:lang w:eastAsia="ru-RU"/>
        </w:rPr>
        <w:t>цедентов</w:t>
      </w:r>
      <w:proofErr w:type="spellEnd"/>
      <w:r>
        <w:rPr>
          <w:noProof/>
          <w:lang w:eastAsia="ru-RU"/>
        </w:rPr>
        <w:t>»</w:t>
      </w:r>
    </w:p>
    <w:p w14:paraId="2F223323" w14:textId="00C3BC2C" w:rsidR="00801C09" w:rsidRDefault="00801C09" w:rsidP="00801C09">
      <w:pPr>
        <w:pStyle w:val="3"/>
      </w:pPr>
      <w:bookmarkStart w:id="12" w:name="_Toc2771682"/>
      <w:r w:rsidRPr="00801C09">
        <w:t>1 этап. Определение бизнес-процессов</w:t>
      </w:r>
      <w:bookmarkEnd w:id="12"/>
    </w:p>
    <w:p w14:paraId="7016A505" w14:textId="3057D734" w:rsidR="00801C09" w:rsidRDefault="00801C09" w:rsidP="00801C09">
      <w:pPr>
        <w:spacing w:after="0"/>
        <w:ind w:firstLine="709"/>
      </w:pPr>
      <w:r>
        <w:t>Для того чтобы выделить бизнес-процессы, необходимо выделить действия, которые совершает компания. В рассматриваемом случае компания принимает товары от поставщиков, оформляет заказы покупателей, обрабатывает и комплектует заказы, отгружает товары и подтверждает получение заказа. Таблица бизнес-процессов представлена ниже.</w:t>
      </w:r>
    </w:p>
    <w:p w14:paraId="34E7A6C8" w14:textId="6B04DEF2" w:rsidR="00801C09" w:rsidRDefault="00801C09" w:rsidP="00801C09">
      <w:pPr>
        <w:spacing w:after="0"/>
        <w:ind w:firstLine="709"/>
        <w:jc w:val="right"/>
        <w:rPr>
          <w:sz w:val="22"/>
        </w:rPr>
      </w:pPr>
      <w:r w:rsidRPr="00801C09">
        <w:rPr>
          <w:sz w:val="22"/>
        </w:rPr>
        <w:t>Таблица №1 «Бизнес-процессы»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01C09" w14:paraId="59861907" w14:textId="77777777" w:rsidTr="00801C09">
        <w:tc>
          <w:tcPr>
            <w:tcW w:w="3115" w:type="dxa"/>
          </w:tcPr>
          <w:p w14:paraId="5FAF6B98" w14:textId="77777777" w:rsidR="00801C09" w:rsidRDefault="00801C09" w:rsidP="00801C09">
            <w:pPr>
              <w:rPr>
                <w:sz w:val="22"/>
              </w:rPr>
            </w:pPr>
            <w:bookmarkStart w:id="13" w:name="_GoBack"/>
            <w:bookmarkEnd w:id="13"/>
          </w:p>
        </w:tc>
        <w:tc>
          <w:tcPr>
            <w:tcW w:w="3115" w:type="dxa"/>
          </w:tcPr>
          <w:p w14:paraId="67BF81DB" w14:textId="77777777" w:rsidR="00801C09" w:rsidRDefault="00801C09" w:rsidP="00801C09">
            <w:pPr>
              <w:rPr>
                <w:sz w:val="22"/>
              </w:rPr>
            </w:pPr>
          </w:p>
        </w:tc>
        <w:tc>
          <w:tcPr>
            <w:tcW w:w="3115" w:type="dxa"/>
          </w:tcPr>
          <w:p w14:paraId="38E58E05" w14:textId="77777777" w:rsidR="00801C09" w:rsidRDefault="00801C09" w:rsidP="00801C09">
            <w:pPr>
              <w:rPr>
                <w:sz w:val="22"/>
              </w:rPr>
            </w:pPr>
          </w:p>
        </w:tc>
      </w:tr>
      <w:tr w:rsidR="00801C09" w14:paraId="6B4FBD91" w14:textId="77777777" w:rsidTr="00801C09">
        <w:tc>
          <w:tcPr>
            <w:tcW w:w="3115" w:type="dxa"/>
          </w:tcPr>
          <w:p w14:paraId="087AF8C3" w14:textId="77777777" w:rsidR="00801C09" w:rsidRDefault="00801C09" w:rsidP="00801C09">
            <w:pPr>
              <w:rPr>
                <w:sz w:val="22"/>
              </w:rPr>
            </w:pPr>
          </w:p>
        </w:tc>
        <w:tc>
          <w:tcPr>
            <w:tcW w:w="3115" w:type="dxa"/>
          </w:tcPr>
          <w:p w14:paraId="70A614CC" w14:textId="77777777" w:rsidR="00801C09" w:rsidRDefault="00801C09" w:rsidP="00801C09">
            <w:pPr>
              <w:rPr>
                <w:sz w:val="22"/>
              </w:rPr>
            </w:pPr>
          </w:p>
        </w:tc>
        <w:tc>
          <w:tcPr>
            <w:tcW w:w="3115" w:type="dxa"/>
          </w:tcPr>
          <w:p w14:paraId="2E78CCA6" w14:textId="77777777" w:rsidR="00801C09" w:rsidRDefault="00801C09" w:rsidP="00801C09">
            <w:pPr>
              <w:rPr>
                <w:sz w:val="22"/>
              </w:rPr>
            </w:pPr>
          </w:p>
        </w:tc>
      </w:tr>
      <w:tr w:rsidR="00801C09" w14:paraId="0946C888" w14:textId="77777777" w:rsidTr="00801C09">
        <w:tc>
          <w:tcPr>
            <w:tcW w:w="3115" w:type="dxa"/>
          </w:tcPr>
          <w:p w14:paraId="6D284588" w14:textId="77777777" w:rsidR="00801C09" w:rsidRDefault="00801C09" w:rsidP="00801C09">
            <w:pPr>
              <w:rPr>
                <w:sz w:val="22"/>
              </w:rPr>
            </w:pPr>
          </w:p>
        </w:tc>
        <w:tc>
          <w:tcPr>
            <w:tcW w:w="3115" w:type="dxa"/>
          </w:tcPr>
          <w:p w14:paraId="3D0054F0" w14:textId="77777777" w:rsidR="00801C09" w:rsidRDefault="00801C09" w:rsidP="00801C09">
            <w:pPr>
              <w:rPr>
                <w:sz w:val="22"/>
              </w:rPr>
            </w:pPr>
          </w:p>
        </w:tc>
        <w:tc>
          <w:tcPr>
            <w:tcW w:w="3115" w:type="dxa"/>
          </w:tcPr>
          <w:p w14:paraId="50C74FA2" w14:textId="77777777" w:rsidR="00801C09" w:rsidRDefault="00801C09" w:rsidP="00801C09">
            <w:pPr>
              <w:rPr>
                <w:sz w:val="22"/>
              </w:rPr>
            </w:pPr>
          </w:p>
        </w:tc>
      </w:tr>
      <w:tr w:rsidR="00801C09" w14:paraId="3D55FF39" w14:textId="77777777" w:rsidTr="00801C09">
        <w:tc>
          <w:tcPr>
            <w:tcW w:w="3115" w:type="dxa"/>
          </w:tcPr>
          <w:p w14:paraId="7B87B23D" w14:textId="77777777" w:rsidR="00801C09" w:rsidRDefault="00801C09" w:rsidP="00801C09">
            <w:pPr>
              <w:rPr>
                <w:sz w:val="22"/>
              </w:rPr>
            </w:pPr>
          </w:p>
        </w:tc>
        <w:tc>
          <w:tcPr>
            <w:tcW w:w="3115" w:type="dxa"/>
          </w:tcPr>
          <w:p w14:paraId="1FCDCE24" w14:textId="77777777" w:rsidR="00801C09" w:rsidRDefault="00801C09" w:rsidP="00801C09">
            <w:pPr>
              <w:rPr>
                <w:sz w:val="22"/>
              </w:rPr>
            </w:pPr>
          </w:p>
        </w:tc>
        <w:tc>
          <w:tcPr>
            <w:tcW w:w="3115" w:type="dxa"/>
          </w:tcPr>
          <w:p w14:paraId="3569F7D9" w14:textId="77777777" w:rsidR="00801C09" w:rsidRDefault="00801C09" w:rsidP="00801C09">
            <w:pPr>
              <w:rPr>
                <w:sz w:val="22"/>
              </w:rPr>
            </w:pPr>
          </w:p>
        </w:tc>
      </w:tr>
      <w:tr w:rsidR="00801C09" w14:paraId="5FAA7EDD" w14:textId="77777777" w:rsidTr="00801C09">
        <w:tc>
          <w:tcPr>
            <w:tcW w:w="3115" w:type="dxa"/>
          </w:tcPr>
          <w:p w14:paraId="272CFACF" w14:textId="77777777" w:rsidR="00801C09" w:rsidRDefault="00801C09" w:rsidP="00801C09">
            <w:pPr>
              <w:rPr>
                <w:sz w:val="22"/>
              </w:rPr>
            </w:pPr>
          </w:p>
        </w:tc>
        <w:tc>
          <w:tcPr>
            <w:tcW w:w="3115" w:type="dxa"/>
          </w:tcPr>
          <w:p w14:paraId="039EAD85" w14:textId="77777777" w:rsidR="00801C09" w:rsidRDefault="00801C09" w:rsidP="00801C09">
            <w:pPr>
              <w:rPr>
                <w:sz w:val="22"/>
              </w:rPr>
            </w:pPr>
          </w:p>
        </w:tc>
        <w:tc>
          <w:tcPr>
            <w:tcW w:w="3115" w:type="dxa"/>
          </w:tcPr>
          <w:p w14:paraId="79738461" w14:textId="77777777" w:rsidR="00801C09" w:rsidRDefault="00801C09" w:rsidP="00801C09">
            <w:pPr>
              <w:rPr>
                <w:sz w:val="22"/>
              </w:rPr>
            </w:pPr>
          </w:p>
        </w:tc>
      </w:tr>
      <w:tr w:rsidR="00801C09" w14:paraId="5625CB5E" w14:textId="77777777" w:rsidTr="00801C09">
        <w:tc>
          <w:tcPr>
            <w:tcW w:w="3115" w:type="dxa"/>
          </w:tcPr>
          <w:p w14:paraId="2AD1C76B" w14:textId="77777777" w:rsidR="00801C09" w:rsidRDefault="00801C09" w:rsidP="00801C09">
            <w:pPr>
              <w:rPr>
                <w:sz w:val="22"/>
              </w:rPr>
            </w:pPr>
          </w:p>
        </w:tc>
        <w:tc>
          <w:tcPr>
            <w:tcW w:w="3115" w:type="dxa"/>
          </w:tcPr>
          <w:p w14:paraId="4CDC1343" w14:textId="77777777" w:rsidR="00801C09" w:rsidRDefault="00801C09" w:rsidP="00801C09">
            <w:pPr>
              <w:rPr>
                <w:sz w:val="22"/>
              </w:rPr>
            </w:pPr>
          </w:p>
        </w:tc>
        <w:tc>
          <w:tcPr>
            <w:tcW w:w="3115" w:type="dxa"/>
          </w:tcPr>
          <w:p w14:paraId="31DBBE71" w14:textId="77777777" w:rsidR="00801C09" w:rsidRDefault="00801C09" w:rsidP="00801C09">
            <w:pPr>
              <w:rPr>
                <w:sz w:val="22"/>
              </w:rPr>
            </w:pPr>
          </w:p>
        </w:tc>
      </w:tr>
    </w:tbl>
    <w:p w14:paraId="34E9D4D6" w14:textId="77777777" w:rsidR="00801C09" w:rsidRPr="00801C09" w:rsidRDefault="00801C09" w:rsidP="00801C09">
      <w:pPr>
        <w:spacing w:after="0"/>
        <w:ind w:firstLine="709"/>
        <w:rPr>
          <w:sz w:val="22"/>
        </w:rPr>
      </w:pPr>
    </w:p>
    <w:p w14:paraId="11F1BC33" w14:textId="32BE4DA5" w:rsidR="00C2408A" w:rsidRPr="00072D44" w:rsidRDefault="00C2408A" w:rsidP="00234B4C">
      <w:pPr>
        <w:pStyle w:val="2"/>
      </w:pPr>
      <w:bookmarkStart w:id="14" w:name="_Toc225769254"/>
      <w:r w:rsidRPr="00072D44">
        <w:lastRenderedPageBreak/>
        <w:t>Структурный анализ</w:t>
      </w:r>
      <w:bookmarkEnd w:id="14"/>
    </w:p>
    <w:p w14:paraId="43F94909" w14:textId="6C24E251" w:rsidR="00092B4D" w:rsidRPr="00072D44" w:rsidRDefault="00092B4D" w:rsidP="006B3BEB">
      <w:pPr>
        <w:spacing w:after="0" w:line="276" w:lineRule="auto"/>
        <w:jc w:val="right"/>
        <w:rPr>
          <w:color w:val="FF0000"/>
          <w:szCs w:val="24"/>
        </w:rPr>
      </w:pPr>
      <w:r w:rsidRPr="00072D44">
        <w:rPr>
          <w:color w:val="FF0000"/>
          <w:szCs w:val="24"/>
        </w:rPr>
        <w:t>Таблица №5 «</w:t>
      </w:r>
      <w:r w:rsidR="0023307F" w:rsidRPr="00072D44">
        <w:rPr>
          <w:color w:val="FF0000"/>
          <w:szCs w:val="24"/>
        </w:rPr>
        <w:t>Структурный анализ по 5 направлениям на 3 уровнях</w:t>
      </w:r>
      <w:r w:rsidRPr="00072D44">
        <w:rPr>
          <w:color w:val="FF0000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72D44" w:rsidRPr="00072D44" w14:paraId="5CEF93F5" w14:textId="77777777" w:rsidTr="00B36C04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7C0AAF2B" w14:textId="07FC3DB2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40EF09D8" w14:textId="749DAF3F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2D597BD0" w14:textId="4B3BB055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Внутренний уровень</w:t>
            </w:r>
          </w:p>
        </w:tc>
      </w:tr>
      <w:tr w:rsidR="00072D44" w:rsidRPr="00072D44" w14:paraId="5CF92216" w14:textId="77777777" w:rsidTr="00B36C04">
        <w:tc>
          <w:tcPr>
            <w:tcW w:w="9344" w:type="dxa"/>
            <w:gridSpan w:val="3"/>
            <w:vAlign w:val="center"/>
          </w:tcPr>
          <w:p w14:paraId="6E0BFD16" w14:textId="77777777" w:rsidR="005E0365" w:rsidRPr="00072D44" w:rsidRDefault="005E0365" w:rsidP="00B36C0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Объектная структура</w:t>
            </w:r>
          </w:p>
        </w:tc>
      </w:tr>
      <w:tr w:rsidR="00072D44" w:rsidRPr="00072D44" w14:paraId="2139536D" w14:textId="77777777" w:rsidTr="00B36C04">
        <w:tc>
          <w:tcPr>
            <w:tcW w:w="3114" w:type="dxa"/>
            <w:vAlign w:val="center"/>
          </w:tcPr>
          <w:p w14:paraId="5C9D91D0" w14:textId="1CA0E79B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3EFC104" w14:textId="2110CD4E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FCC71DF" w14:textId="281DFA1C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103335FB" w14:textId="77777777" w:rsidTr="00B36C04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14:paraId="20FFCB9E" w14:textId="77777777" w:rsidR="005E0365" w:rsidRPr="00072D44" w:rsidRDefault="005E0365" w:rsidP="00B36C0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Функциональная структура</w:t>
            </w:r>
          </w:p>
        </w:tc>
      </w:tr>
      <w:tr w:rsidR="00072D44" w:rsidRPr="00072D44" w14:paraId="7B3CA26C" w14:textId="77777777" w:rsidTr="00B36C04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14:paraId="17AA9FE6" w14:textId="4B51D6AA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07C4F980" w14:textId="2BD5FCD9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2AA446CB" w14:textId="6A96876B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4D428C70" w14:textId="77777777" w:rsidTr="00B36C04">
        <w:tc>
          <w:tcPr>
            <w:tcW w:w="9344" w:type="dxa"/>
            <w:gridSpan w:val="3"/>
            <w:vAlign w:val="center"/>
          </w:tcPr>
          <w:p w14:paraId="5E35B3E0" w14:textId="77777777" w:rsidR="005E0365" w:rsidRPr="00072D44" w:rsidRDefault="005E0365" w:rsidP="00B36C0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Структура управления</w:t>
            </w:r>
          </w:p>
        </w:tc>
      </w:tr>
      <w:tr w:rsidR="00072D44" w:rsidRPr="00072D44" w14:paraId="09CE21C1" w14:textId="77777777" w:rsidTr="00B36C04">
        <w:tc>
          <w:tcPr>
            <w:tcW w:w="3114" w:type="dxa"/>
            <w:vAlign w:val="center"/>
          </w:tcPr>
          <w:p w14:paraId="0D128C64" w14:textId="4BBF9D84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1BA09ACB" w14:textId="78BB7D37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7B5F15A4" w14:textId="3727462A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511758D" w14:textId="77777777" w:rsidTr="00B36C04">
        <w:tc>
          <w:tcPr>
            <w:tcW w:w="9344" w:type="dxa"/>
            <w:gridSpan w:val="3"/>
            <w:vAlign w:val="center"/>
          </w:tcPr>
          <w:p w14:paraId="43F18F40" w14:textId="77777777" w:rsidR="005E0365" w:rsidRPr="00072D44" w:rsidRDefault="005E0365" w:rsidP="00B36C0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Организационная структура</w:t>
            </w:r>
          </w:p>
        </w:tc>
      </w:tr>
      <w:tr w:rsidR="00072D44" w:rsidRPr="00072D44" w14:paraId="21904B74" w14:textId="77777777" w:rsidTr="00B36C04">
        <w:tc>
          <w:tcPr>
            <w:tcW w:w="3114" w:type="dxa"/>
            <w:vAlign w:val="center"/>
          </w:tcPr>
          <w:p w14:paraId="29D759E5" w14:textId="31EC0AD6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45A07E75" w14:textId="569BCBF3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920274B" w14:textId="642766B3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067FEA1" w14:textId="77777777" w:rsidTr="00B36C04">
        <w:tc>
          <w:tcPr>
            <w:tcW w:w="9344" w:type="dxa"/>
            <w:gridSpan w:val="3"/>
            <w:vAlign w:val="center"/>
          </w:tcPr>
          <w:p w14:paraId="583911AD" w14:textId="708646F7" w:rsidR="005E0365" w:rsidRPr="00072D44" w:rsidRDefault="005E0365" w:rsidP="00B36C04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Техническая структура</w:t>
            </w:r>
          </w:p>
        </w:tc>
      </w:tr>
      <w:tr w:rsidR="00072D44" w:rsidRPr="00072D44" w14:paraId="7DF8E541" w14:textId="77777777" w:rsidTr="00B36C04">
        <w:tc>
          <w:tcPr>
            <w:tcW w:w="3114" w:type="dxa"/>
            <w:vAlign w:val="center"/>
          </w:tcPr>
          <w:p w14:paraId="50A025BA" w14:textId="77777777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D4361A" w14:textId="77777777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2C3BA5" w14:textId="77777777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</w:tbl>
    <w:p w14:paraId="2238ED5F" w14:textId="4DBD8BF4" w:rsidR="00C373F0" w:rsidRPr="00C373F0" w:rsidRDefault="00C373F0" w:rsidP="007039D0">
      <w:pPr>
        <w:rPr>
          <w:sz w:val="28"/>
        </w:rPr>
      </w:pPr>
    </w:p>
    <w:sectPr w:rsidR="00C373F0" w:rsidRPr="00C373F0" w:rsidSect="00FA17A5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FD513B" w14:textId="77777777" w:rsidR="00F2120F" w:rsidRDefault="00F2120F" w:rsidP="00166023">
      <w:pPr>
        <w:spacing w:after="0" w:line="240" w:lineRule="auto"/>
      </w:pPr>
      <w:r>
        <w:separator/>
      </w:r>
    </w:p>
  </w:endnote>
  <w:endnote w:type="continuationSeparator" w:id="0">
    <w:p w14:paraId="39782893" w14:textId="77777777" w:rsidR="00F2120F" w:rsidRDefault="00F2120F" w:rsidP="0016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0746665"/>
      <w:docPartObj>
        <w:docPartGallery w:val="Page Numbers (Bottom of Page)"/>
        <w:docPartUnique/>
      </w:docPartObj>
    </w:sdtPr>
    <w:sdtEndPr>
      <w:rPr>
        <w:rFonts w:cs="Times New Roman"/>
        <w:sz w:val="28"/>
        <w:szCs w:val="28"/>
      </w:rPr>
    </w:sdtEndPr>
    <w:sdtContent>
      <w:p w14:paraId="6A226E6E" w14:textId="380A2F1C" w:rsidR="00B36C04" w:rsidRPr="00FA17A5" w:rsidRDefault="00B36C04">
        <w:pPr>
          <w:pStyle w:val="ab"/>
          <w:jc w:val="center"/>
          <w:rPr>
            <w:rFonts w:cs="Times New Roman"/>
            <w:sz w:val="28"/>
            <w:szCs w:val="28"/>
          </w:rPr>
        </w:pPr>
        <w:r w:rsidRPr="00FA17A5">
          <w:rPr>
            <w:rFonts w:cs="Times New Roman"/>
            <w:sz w:val="28"/>
            <w:szCs w:val="28"/>
          </w:rPr>
          <w:fldChar w:fldCharType="begin"/>
        </w:r>
        <w:r w:rsidRPr="00FA17A5">
          <w:rPr>
            <w:rFonts w:cs="Times New Roman"/>
            <w:sz w:val="28"/>
            <w:szCs w:val="28"/>
          </w:rPr>
          <w:instrText>PAGE   \* MERGEFORMAT</w:instrText>
        </w:r>
        <w:r w:rsidRPr="00FA17A5">
          <w:rPr>
            <w:rFonts w:cs="Times New Roman"/>
            <w:sz w:val="28"/>
            <w:szCs w:val="28"/>
          </w:rPr>
          <w:fldChar w:fldCharType="separate"/>
        </w:r>
        <w:r w:rsidR="00801C09">
          <w:rPr>
            <w:rFonts w:cs="Times New Roman"/>
            <w:noProof/>
            <w:sz w:val="28"/>
            <w:szCs w:val="28"/>
          </w:rPr>
          <w:t>8</w:t>
        </w:r>
        <w:r w:rsidRPr="00FA17A5"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D2A2C2" w14:textId="77777777" w:rsidR="00F2120F" w:rsidRDefault="00F2120F" w:rsidP="00166023">
      <w:pPr>
        <w:spacing w:after="0" w:line="240" w:lineRule="auto"/>
      </w:pPr>
      <w:r>
        <w:separator/>
      </w:r>
    </w:p>
  </w:footnote>
  <w:footnote w:type="continuationSeparator" w:id="0">
    <w:p w14:paraId="0C076BC8" w14:textId="77777777" w:rsidR="00F2120F" w:rsidRDefault="00F2120F" w:rsidP="00166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4E3"/>
    <w:multiLevelType w:val="multilevel"/>
    <w:tmpl w:val="C08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5FB9"/>
    <w:multiLevelType w:val="multilevel"/>
    <w:tmpl w:val="1D9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B22"/>
    <w:multiLevelType w:val="hybridMultilevel"/>
    <w:tmpl w:val="6926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76C95"/>
    <w:multiLevelType w:val="multilevel"/>
    <w:tmpl w:val="AF7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79C8"/>
    <w:multiLevelType w:val="multilevel"/>
    <w:tmpl w:val="EF5E7790"/>
    <w:lvl w:ilvl="0">
      <w:start w:val="1"/>
      <w:numFmt w:val="decimal"/>
      <w:pStyle w:val="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4047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5" w15:restartNumberingAfterBreak="0">
    <w:nsid w:val="1D851EF3"/>
    <w:multiLevelType w:val="multilevel"/>
    <w:tmpl w:val="104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012AD"/>
    <w:multiLevelType w:val="multilevel"/>
    <w:tmpl w:val="332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2725B"/>
    <w:multiLevelType w:val="multilevel"/>
    <w:tmpl w:val="9AD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760C2"/>
    <w:multiLevelType w:val="multilevel"/>
    <w:tmpl w:val="8E62EE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22E1B8D"/>
    <w:multiLevelType w:val="multilevel"/>
    <w:tmpl w:val="63B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546AA"/>
    <w:multiLevelType w:val="hybridMultilevel"/>
    <w:tmpl w:val="1F0EB8C6"/>
    <w:lvl w:ilvl="0" w:tplc="1B562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2146EF3"/>
    <w:multiLevelType w:val="multilevel"/>
    <w:tmpl w:val="3D4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3048D"/>
    <w:multiLevelType w:val="multilevel"/>
    <w:tmpl w:val="730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039A3"/>
    <w:multiLevelType w:val="hybridMultilevel"/>
    <w:tmpl w:val="2BDC1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A69CE"/>
    <w:multiLevelType w:val="multilevel"/>
    <w:tmpl w:val="BBA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35386"/>
    <w:multiLevelType w:val="multilevel"/>
    <w:tmpl w:val="E7E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33B94"/>
    <w:multiLevelType w:val="multilevel"/>
    <w:tmpl w:val="C13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04527"/>
    <w:multiLevelType w:val="multilevel"/>
    <w:tmpl w:val="399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FF689C"/>
    <w:multiLevelType w:val="multilevel"/>
    <w:tmpl w:val="107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4"/>
    <w:lvlOverride w:ilvl="0">
      <w:startOverride w:val="1"/>
    </w:lvlOverride>
  </w:num>
  <w:num w:numId="5">
    <w:abstractNumId w:val="13"/>
  </w:num>
  <w:num w:numId="6">
    <w:abstractNumId w:val="10"/>
  </w:num>
  <w:num w:numId="7">
    <w:abstractNumId w:val="11"/>
  </w:num>
  <w:num w:numId="8">
    <w:abstractNumId w:val="18"/>
  </w:num>
  <w:num w:numId="9">
    <w:abstractNumId w:val="12"/>
  </w:num>
  <w:num w:numId="10">
    <w:abstractNumId w:val="9"/>
  </w:num>
  <w:num w:numId="11">
    <w:abstractNumId w:val="7"/>
  </w:num>
  <w:num w:numId="12">
    <w:abstractNumId w:val="15"/>
  </w:num>
  <w:num w:numId="13">
    <w:abstractNumId w:val="3"/>
  </w:num>
  <w:num w:numId="14">
    <w:abstractNumId w:val="0"/>
  </w:num>
  <w:num w:numId="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16"/>
  </w:num>
  <w:num w:numId="17">
    <w:abstractNumId w:val="17"/>
  </w:num>
  <w:num w:numId="18">
    <w:abstractNumId w:val="1"/>
  </w:num>
  <w:num w:numId="19">
    <w:abstractNumId w:val="14"/>
  </w:num>
  <w:num w:numId="20">
    <w:abstractNumId w:val="5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FC"/>
    <w:rsid w:val="000047F1"/>
    <w:rsid w:val="00014761"/>
    <w:rsid w:val="0003491F"/>
    <w:rsid w:val="00042606"/>
    <w:rsid w:val="00072D44"/>
    <w:rsid w:val="00092B4D"/>
    <w:rsid w:val="00093D23"/>
    <w:rsid w:val="000A29C9"/>
    <w:rsid w:val="000A737B"/>
    <w:rsid w:val="000B3B32"/>
    <w:rsid w:val="000B3C7E"/>
    <w:rsid w:val="000B4210"/>
    <w:rsid w:val="000B4592"/>
    <w:rsid w:val="000B4627"/>
    <w:rsid w:val="000C35B7"/>
    <w:rsid w:val="000C554A"/>
    <w:rsid w:val="000E530D"/>
    <w:rsid w:val="000F62E4"/>
    <w:rsid w:val="0010076B"/>
    <w:rsid w:val="00100A80"/>
    <w:rsid w:val="00111536"/>
    <w:rsid w:val="001267D1"/>
    <w:rsid w:val="001506A1"/>
    <w:rsid w:val="00156080"/>
    <w:rsid w:val="00161CAD"/>
    <w:rsid w:val="00166023"/>
    <w:rsid w:val="00183BA4"/>
    <w:rsid w:val="00197990"/>
    <w:rsid w:val="001C5D74"/>
    <w:rsid w:val="001E364D"/>
    <w:rsid w:val="001F0B69"/>
    <w:rsid w:val="001F3847"/>
    <w:rsid w:val="001F72D4"/>
    <w:rsid w:val="002149B3"/>
    <w:rsid w:val="00221BE8"/>
    <w:rsid w:val="00230EEB"/>
    <w:rsid w:val="0023307F"/>
    <w:rsid w:val="00233AF4"/>
    <w:rsid w:val="002345E1"/>
    <w:rsid w:val="00234B4C"/>
    <w:rsid w:val="00243B4F"/>
    <w:rsid w:val="00265754"/>
    <w:rsid w:val="00270CE1"/>
    <w:rsid w:val="002818C9"/>
    <w:rsid w:val="00281CD5"/>
    <w:rsid w:val="002A64E7"/>
    <w:rsid w:val="002C44D8"/>
    <w:rsid w:val="002D325D"/>
    <w:rsid w:val="002E2C00"/>
    <w:rsid w:val="002E6358"/>
    <w:rsid w:val="002F2246"/>
    <w:rsid w:val="002F23BF"/>
    <w:rsid w:val="002F418F"/>
    <w:rsid w:val="00302736"/>
    <w:rsid w:val="00306854"/>
    <w:rsid w:val="00311E4F"/>
    <w:rsid w:val="00322D23"/>
    <w:rsid w:val="00325876"/>
    <w:rsid w:val="00373DD9"/>
    <w:rsid w:val="0038246E"/>
    <w:rsid w:val="003A14D0"/>
    <w:rsid w:val="003A165D"/>
    <w:rsid w:val="003A35C7"/>
    <w:rsid w:val="003E08CE"/>
    <w:rsid w:val="003E2107"/>
    <w:rsid w:val="004146C1"/>
    <w:rsid w:val="004245BB"/>
    <w:rsid w:val="00427085"/>
    <w:rsid w:val="0042785B"/>
    <w:rsid w:val="004318F9"/>
    <w:rsid w:val="00436A07"/>
    <w:rsid w:val="00437529"/>
    <w:rsid w:val="004460BC"/>
    <w:rsid w:val="00452A9A"/>
    <w:rsid w:val="0046644A"/>
    <w:rsid w:val="00470DA0"/>
    <w:rsid w:val="00485D1F"/>
    <w:rsid w:val="00496689"/>
    <w:rsid w:val="004B5E21"/>
    <w:rsid w:val="004C411F"/>
    <w:rsid w:val="004C4B79"/>
    <w:rsid w:val="004C5221"/>
    <w:rsid w:val="004D4216"/>
    <w:rsid w:val="004E33D8"/>
    <w:rsid w:val="004E4EEE"/>
    <w:rsid w:val="004F024E"/>
    <w:rsid w:val="00560213"/>
    <w:rsid w:val="00571EF1"/>
    <w:rsid w:val="00586337"/>
    <w:rsid w:val="00595B11"/>
    <w:rsid w:val="00597C25"/>
    <w:rsid w:val="005A21E2"/>
    <w:rsid w:val="005B3F5D"/>
    <w:rsid w:val="005C3E62"/>
    <w:rsid w:val="005C7E61"/>
    <w:rsid w:val="005E0365"/>
    <w:rsid w:val="005F3695"/>
    <w:rsid w:val="006060C0"/>
    <w:rsid w:val="006306E7"/>
    <w:rsid w:val="0064021B"/>
    <w:rsid w:val="00643FAD"/>
    <w:rsid w:val="00665C7A"/>
    <w:rsid w:val="00693258"/>
    <w:rsid w:val="00695FE9"/>
    <w:rsid w:val="006A49C1"/>
    <w:rsid w:val="006A756C"/>
    <w:rsid w:val="006B3BEB"/>
    <w:rsid w:val="006C0ED4"/>
    <w:rsid w:val="006D634C"/>
    <w:rsid w:val="007033CC"/>
    <w:rsid w:val="007039D0"/>
    <w:rsid w:val="00707E08"/>
    <w:rsid w:val="00713B51"/>
    <w:rsid w:val="00727088"/>
    <w:rsid w:val="00754768"/>
    <w:rsid w:val="00765189"/>
    <w:rsid w:val="007669A4"/>
    <w:rsid w:val="00781973"/>
    <w:rsid w:val="00787A18"/>
    <w:rsid w:val="007A3150"/>
    <w:rsid w:val="007A7091"/>
    <w:rsid w:val="007B0C7B"/>
    <w:rsid w:val="007B660F"/>
    <w:rsid w:val="007D0C22"/>
    <w:rsid w:val="007F4166"/>
    <w:rsid w:val="00800EE4"/>
    <w:rsid w:val="00801C09"/>
    <w:rsid w:val="00832C1A"/>
    <w:rsid w:val="00841E44"/>
    <w:rsid w:val="00842384"/>
    <w:rsid w:val="00846F3D"/>
    <w:rsid w:val="008612FA"/>
    <w:rsid w:val="00862468"/>
    <w:rsid w:val="008825E1"/>
    <w:rsid w:val="00886272"/>
    <w:rsid w:val="00892287"/>
    <w:rsid w:val="008A1CB0"/>
    <w:rsid w:val="008C2EA1"/>
    <w:rsid w:val="008C44F6"/>
    <w:rsid w:val="008C4501"/>
    <w:rsid w:val="008C61A7"/>
    <w:rsid w:val="008D0D14"/>
    <w:rsid w:val="008D1C4D"/>
    <w:rsid w:val="009136B2"/>
    <w:rsid w:val="00920B76"/>
    <w:rsid w:val="00921317"/>
    <w:rsid w:val="0092256A"/>
    <w:rsid w:val="009247B1"/>
    <w:rsid w:val="0093773D"/>
    <w:rsid w:val="00941D73"/>
    <w:rsid w:val="00946D37"/>
    <w:rsid w:val="00951B5C"/>
    <w:rsid w:val="009713E5"/>
    <w:rsid w:val="0098504E"/>
    <w:rsid w:val="009A01BC"/>
    <w:rsid w:val="009B05AC"/>
    <w:rsid w:val="009B23C3"/>
    <w:rsid w:val="009B3EA0"/>
    <w:rsid w:val="009B4EDB"/>
    <w:rsid w:val="009D4D86"/>
    <w:rsid w:val="009D70DE"/>
    <w:rsid w:val="009F2DC0"/>
    <w:rsid w:val="009F318D"/>
    <w:rsid w:val="00A05384"/>
    <w:rsid w:val="00A12021"/>
    <w:rsid w:val="00A31FED"/>
    <w:rsid w:val="00A44CB9"/>
    <w:rsid w:val="00A53022"/>
    <w:rsid w:val="00A655AA"/>
    <w:rsid w:val="00A722E2"/>
    <w:rsid w:val="00A76EF2"/>
    <w:rsid w:val="00AB34F4"/>
    <w:rsid w:val="00AC60B5"/>
    <w:rsid w:val="00B003D7"/>
    <w:rsid w:val="00B36C04"/>
    <w:rsid w:val="00B70D04"/>
    <w:rsid w:val="00B74A17"/>
    <w:rsid w:val="00B9647D"/>
    <w:rsid w:val="00B964EE"/>
    <w:rsid w:val="00BA2275"/>
    <w:rsid w:val="00BB112A"/>
    <w:rsid w:val="00BB3FA5"/>
    <w:rsid w:val="00BC117B"/>
    <w:rsid w:val="00BD04A8"/>
    <w:rsid w:val="00BD402D"/>
    <w:rsid w:val="00BE2FFF"/>
    <w:rsid w:val="00C06B3F"/>
    <w:rsid w:val="00C14CD6"/>
    <w:rsid w:val="00C2408A"/>
    <w:rsid w:val="00C373F0"/>
    <w:rsid w:val="00C41771"/>
    <w:rsid w:val="00C55D5A"/>
    <w:rsid w:val="00C7503B"/>
    <w:rsid w:val="00C92E90"/>
    <w:rsid w:val="00CB2F0C"/>
    <w:rsid w:val="00CD446B"/>
    <w:rsid w:val="00CE323F"/>
    <w:rsid w:val="00CF6905"/>
    <w:rsid w:val="00D04EB1"/>
    <w:rsid w:val="00D1778D"/>
    <w:rsid w:val="00D35C99"/>
    <w:rsid w:val="00D4091F"/>
    <w:rsid w:val="00D512CC"/>
    <w:rsid w:val="00D60B2B"/>
    <w:rsid w:val="00D93BB0"/>
    <w:rsid w:val="00DB1B10"/>
    <w:rsid w:val="00DB347A"/>
    <w:rsid w:val="00DC699F"/>
    <w:rsid w:val="00DD4C64"/>
    <w:rsid w:val="00DD7622"/>
    <w:rsid w:val="00DE6E73"/>
    <w:rsid w:val="00DF39FF"/>
    <w:rsid w:val="00E32E82"/>
    <w:rsid w:val="00E57911"/>
    <w:rsid w:val="00E6573F"/>
    <w:rsid w:val="00E71EB2"/>
    <w:rsid w:val="00E76111"/>
    <w:rsid w:val="00E80A9A"/>
    <w:rsid w:val="00E961C5"/>
    <w:rsid w:val="00E975FE"/>
    <w:rsid w:val="00EB0719"/>
    <w:rsid w:val="00EB5CEA"/>
    <w:rsid w:val="00EB60D0"/>
    <w:rsid w:val="00EC0E2F"/>
    <w:rsid w:val="00EC2BE8"/>
    <w:rsid w:val="00EC55CA"/>
    <w:rsid w:val="00ED50EF"/>
    <w:rsid w:val="00EE36A6"/>
    <w:rsid w:val="00EE5ECF"/>
    <w:rsid w:val="00EE7DE8"/>
    <w:rsid w:val="00F03F18"/>
    <w:rsid w:val="00F12A01"/>
    <w:rsid w:val="00F2120F"/>
    <w:rsid w:val="00F41BFC"/>
    <w:rsid w:val="00F50106"/>
    <w:rsid w:val="00F51115"/>
    <w:rsid w:val="00F54B69"/>
    <w:rsid w:val="00F70BB5"/>
    <w:rsid w:val="00F872E8"/>
    <w:rsid w:val="00FA17A5"/>
    <w:rsid w:val="00FA18AD"/>
    <w:rsid w:val="00FB7E20"/>
    <w:rsid w:val="00FD4B66"/>
    <w:rsid w:val="00FF2205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855DD1"/>
  <w15:chartTrackingRefBased/>
  <w15:docId w15:val="{BD258E28-0367-4DDE-9170-4C00E0B8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33D8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039D0"/>
    <w:pPr>
      <w:keepNext/>
      <w:keepLines/>
      <w:numPr>
        <w:numId w:val="2"/>
      </w:numPr>
      <w:spacing w:after="0" w:line="240" w:lineRule="auto"/>
      <w:ind w:left="851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34B4C"/>
    <w:pPr>
      <w:keepNext/>
      <w:keepLines/>
      <w:numPr>
        <w:ilvl w:val="1"/>
        <w:numId w:val="2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01C09"/>
    <w:pPr>
      <w:keepNext/>
      <w:keepLines/>
      <w:spacing w:after="0" w:line="360" w:lineRule="auto"/>
      <w:ind w:firstLine="709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437529"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9D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41BFC"/>
    <w:pPr>
      <w:outlineLvl w:val="9"/>
    </w:pPr>
    <w:rPr>
      <w:kern w:val="0"/>
      <w:lang w:eastAsia="ru-RU"/>
      <w14:ligatures w14:val="none"/>
    </w:rPr>
  </w:style>
  <w:style w:type="paragraph" w:customStyle="1" w:styleId="a4">
    <w:name w:val="Основной"/>
    <w:basedOn w:val="a"/>
    <w:link w:val="a5"/>
    <w:qFormat/>
    <w:rsid w:val="00DD7622"/>
    <w:pPr>
      <w:spacing w:after="0" w:line="360" w:lineRule="auto"/>
      <w:ind w:firstLine="709"/>
      <w:jc w:val="both"/>
    </w:pPr>
    <w:rPr>
      <w:sz w:val="28"/>
    </w:rPr>
  </w:style>
  <w:style w:type="character" w:customStyle="1" w:styleId="a5">
    <w:name w:val="Основной Знак"/>
    <w:basedOn w:val="a0"/>
    <w:link w:val="a4"/>
    <w:rsid w:val="00DD7622"/>
    <w:rPr>
      <w:rFonts w:ascii="Times New Roman" w:hAnsi="Times New Roman"/>
      <w:sz w:val="28"/>
    </w:rPr>
  </w:style>
  <w:style w:type="paragraph" w:styleId="a6">
    <w:name w:val="Title"/>
    <w:basedOn w:val="a"/>
    <w:next w:val="a"/>
    <w:link w:val="a7"/>
    <w:uiPriority w:val="10"/>
    <w:qFormat/>
    <w:rsid w:val="00F41BF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F41BF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BB112A"/>
    <w:pPr>
      <w:spacing w:after="100"/>
    </w:pPr>
  </w:style>
  <w:style w:type="character" w:styleId="a8">
    <w:name w:val="Hyperlink"/>
    <w:basedOn w:val="a0"/>
    <w:uiPriority w:val="99"/>
    <w:unhideWhenUsed/>
    <w:rsid w:val="00BB112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34B4C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92287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a9">
    <w:name w:val="header"/>
    <w:basedOn w:val="a"/>
    <w:link w:val="aa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66023"/>
  </w:style>
  <w:style w:type="paragraph" w:styleId="ab">
    <w:name w:val="footer"/>
    <w:basedOn w:val="a"/>
    <w:link w:val="ac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66023"/>
  </w:style>
  <w:style w:type="table" w:styleId="ad">
    <w:name w:val="Table Grid"/>
    <w:basedOn w:val="a1"/>
    <w:uiPriority w:val="39"/>
    <w:rsid w:val="009F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161CA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01C0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437529"/>
    <w:rPr>
      <w:rFonts w:ascii="Times New Roman" w:eastAsiaTheme="majorEastAsia" w:hAnsi="Times New Roman" w:cstheme="majorBidi"/>
      <w:b/>
      <w:i/>
      <w:iCs/>
      <w:sz w:val="28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C4B7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A54D4-2395-4CDB-AC29-207874BFF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10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Волков</dc:creator>
  <cp:keywords/>
  <dc:description/>
  <cp:lastModifiedBy>Студент</cp:lastModifiedBy>
  <cp:revision>31</cp:revision>
  <dcterms:created xsi:type="dcterms:W3CDTF">2025-11-17T11:53:00Z</dcterms:created>
  <dcterms:modified xsi:type="dcterms:W3CDTF">2026-03-30T10:53:00Z</dcterms:modified>
</cp:coreProperties>
</file>