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D2E7" w14:textId="77777777" w:rsidR="00A25390" w:rsidRPr="004C2103" w:rsidRDefault="00B058C5" w:rsidP="00E14966">
      <w:pPr>
        <w:rPr>
          <w:rFonts w:ascii="Georgia" w:hAnsi="Georgia"/>
          <w:lang w:val="it-IT"/>
        </w:rPr>
      </w:pPr>
      <w:r w:rsidRPr="004C2103">
        <w:rPr>
          <w:rFonts w:ascii="Georgia" w:eastAsia="Candara" w:hAnsi="Georgia" w:cs="Candara"/>
          <w:b/>
          <w:bCs/>
          <w:color w:val="0D3D4A"/>
          <w:spacing w:val="80"/>
          <w:sz w:val="84"/>
          <w:szCs w:val="84"/>
          <w:lang w:val="it-IT"/>
        </w:rPr>
        <w:t>MIRAVERSEOSX</w:t>
      </w:r>
    </w:p>
    <w:p w14:paraId="5F3EDDB4" w14:textId="77777777" w:rsidR="00A25390" w:rsidRPr="004C2103" w:rsidRDefault="00B058C5" w:rsidP="00E14966">
      <w:pPr>
        <w:rPr>
          <w:rFonts w:ascii="Georgia" w:hAnsi="Georgia"/>
          <w:lang w:val="it-IT"/>
        </w:rPr>
      </w:pPr>
      <w:r w:rsidRPr="004C2103">
        <w:rPr>
          <w:rFonts w:ascii="Georgia" w:eastAsia="Candara" w:hAnsi="Georgia" w:cs="Candara"/>
          <w:b/>
          <w:bCs/>
          <w:color w:val="3B1A6E"/>
          <w:spacing w:val="30"/>
          <w:sz w:val="28"/>
          <w:szCs w:val="28"/>
          <w:lang w:val="it-IT"/>
        </w:rPr>
        <w:t>Game Design Document  |  Version 2.0</w:t>
      </w:r>
    </w:p>
    <w:p w14:paraId="47DA2BC5" w14:textId="14F4517D" w:rsidR="00A25390" w:rsidRPr="004C2103" w:rsidRDefault="00B058C5" w:rsidP="00E14966">
      <w:pPr>
        <w:rPr>
          <w:rFonts w:ascii="Georgia" w:hAnsi="Georgia"/>
        </w:rPr>
      </w:pPr>
      <w:r w:rsidRPr="004C2103">
        <w:rPr>
          <w:rFonts w:ascii="Georgia" w:eastAsia="Corbel" w:hAnsi="Georgia" w:cs="Corbel"/>
          <w:i/>
          <w:iCs/>
          <w:color w:val="444466"/>
          <w:sz w:val="22"/>
          <w:szCs w:val="22"/>
        </w:rPr>
        <w:t>"A living digital world where identity, connection, and power are forged through daily choices."</w:t>
      </w:r>
    </w:p>
    <w:p w14:paraId="17CE0EBE" w14:textId="77777777" w:rsidR="00A25390" w:rsidRPr="004C2103" w:rsidRDefault="00A25390" w:rsidP="00E14966">
      <w:pPr>
        <w:rPr>
          <w:rFonts w:ascii="Georgia" w:hAnsi="Georgia"/>
        </w:rPr>
      </w:pPr>
    </w:p>
    <w:p w14:paraId="57185142" w14:textId="77777777" w:rsidR="00A25390" w:rsidRPr="004C2103" w:rsidRDefault="00B058C5" w:rsidP="00E14966">
      <w:pPr>
        <w:rPr>
          <w:rFonts w:ascii="Georgia" w:hAnsi="Georgia"/>
        </w:rPr>
      </w:pPr>
      <w:r w:rsidRPr="004C2103">
        <w:rPr>
          <w:rFonts w:ascii="Georgia" w:eastAsia="Candara" w:hAnsi="Georgia" w:cs="Candara"/>
          <w:color w:val="888888"/>
          <w:spacing w:val="20"/>
          <w:sz w:val="18"/>
          <w:szCs w:val="18"/>
        </w:rPr>
        <w:t>CONFIDENTIAL — INTERNAL DEVELOPMENT USE ONLY</w:t>
      </w:r>
    </w:p>
    <w:p w14:paraId="5AF240B1" w14:textId="77777777" w:rsidR="00A25390" w:rsidRPr="004C2103" w:rsidRDefault="00A25390" w:rsidP="00E14966">
      <w:pPr>
        <w:rPr>
          <w:rFonts w:ascii="Georgia" w:hAnsi="Georgia"/>
        </w:rPr>
      </w:pPr>
    </w:p>
    <w:p w14:paraId="1AA8BFD6" w14:textId="77777777"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t>Table of Contents</w:t>
      </w:r>
    </w:p>
    <w:p w14:paraId="56D4400B" w14:textId="77777777" w:rsidR="00A25390" w:rsidRPr="004C2103" w:rsidRDefault="00A25390" w:rsidP="00E14966">
      <w:pPr>
        <w:rPr>
          <w:rFonts w:ascii="Georgia" w:hAnsi="Georgia"/>
        </w:rPr>
      </w:pPr>
    </w:p>
    <w:p w14:paraId="4E55DD48" w14:textId="77777777" w:rsidR="00A25390" w:rsidRPr="004C2103" w:rsidRDefault="00B058C5" w:rsidP="00E14966">
      <w:pPr>
        <w:rPr>
          <w:rFonts w:ascii="Georgia" w:hAnsi="Georgia"/>
        </w:rPr>
      </w:pPr>
      <w:r w:rsidRPr="004C2103">
        <w:rPr>
          <w:rFonts w:ascii="Georgia" w:hAnsi="Georgia"/>
          <w:b/>
        </w:rPr>
        <w:t>1. Document Overview</w:t>
      </w:r>
    </w:p>
    <w:p w14:paraId="39590213"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2. Core Vision &amp; Design Pillars</w:t>
      </w:r>
    </w:p>
    <w:p w14:paraId="26B1652D"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3. Game Summary &amp; Core Loop</w:t>
      </w:r>
    </w:p>
    <w:p w14:paraId="7E8333C1"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3.1 High-Level Description</w:t>
      </w:r>
    </w:p>
    <w:p w14:paraId="0A656D1A"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3.2 Daily Core Loop</w:t>
      </w:r>
    </w:p>
    <w:p w14:paraId="08384B01" w14:textId="77777777" w:rsidR="00A25390" w:rsidRPr="004C2103" w:rsidRDefault="00B058C5" w:rsidP="00E14966">
      <w:pPr>
        <w:rPr>
          <w:rFonts w:ascii="Georgia" w:hAnsi="Georgia"/>
        </w:rPr>
      </w:pPr>
      <w:r w:rsidRPr="004C2103">
        <w:rPr>
          <w:rFonts w:ascii="Georgia" w:hAnsi="Georgia"/>
        </w:rPr>
        <w:t>3.3 Macro Loop (</w:t>
      </w:r>
      <w:r w:rsidR="00CE76C7" w:rsidRPr="004C2103">
        <w:rPr>
          <w:rFonts w:ascii="Georgia" w:hAnsi="Georgia"/>
        </w:rPr>
        <w:t xml:space="preserve">Neverending </w:t>
      </w:r>
      <w:r w:rsidRPr="004C2103">
        <w:rPr>
          <w:rFonts w:ascii="Georgia" w:hAnsi="Georgia"/>
        </w:rPr>
        <w:t>Long-Term)</w:t>
      </w:r>
    </w:p>
    <w:p w14:paraId="4618AB00" w14:textId="77777777" w:rsidR="009B73BC" w:rsidRPr="004C2103" w:rsidRDefault="009B73BC" w:rsidP="00E14966">
      <w:pPr>
        <w:rPr>
          <w:rFonts w:ascii="Georgia" w:hAnsi="Georgia"/>
          <w:kern w:val="2"/>
          <w14:ligatures w14:val="standardContextual"/>
        </w:rPr>
      </w:pPr>
      <w:r w:rsidRPr="004C2103">
        <w:rPr>
          <w:rFonts w:ascii="Georgia" w:hAnsi="Georgia"/>
          <w:b/>
          <w:bCs/>
          <w:color w:val="0D3D4A"/>
          <w:sz w:val="21"/>
          <w:szCs w:val="21"/>
        </w:rPr>
        <w:t>4. Worldbuilding — Meridion</w:t>
      </w:r>
    </w:p>
    <w:p w14:paraId="1244C381"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4.1 World Overview</w:t>
      </w:r>
    </w:p>
    <w:p w14:paraId="730CF6F0"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4.2 The PRISM</w:t>
      </w:r>
    </w:p>
    <w:p w14:paraId="536A558A"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4.3 AETHERCORE</w:t>
      </w:r>
    </w:p>
    <w:p w14:paraId="31606ED1"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4.4 The Veil</w:t>
      </w:r>
    </w:p>
    <w:p w14:paraId="5B88200A"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4.5 Sectors (World Zones)</w:t>
      </w:r>
    </w:p>
    <w:p w14:paraId="104210DA" w14:textId="5A3ABB48" w:rsidR="00A25390" w:rsidRPr="00341E03" w:rsidRDefault="00B058C5" w:rsidP="00E14966">
      <w:pPr>
        <w:rPr>
          <w:rFonts w:ascii="Georgia" w:hAnsi="Georgia"/>
          <w:lang w:val="it-IT"/>
        </w:rPr>
      </w:pPr>
      <w:r w:rsidRPr="00341E03">
        <w:rPr>
          <w:rFonts w:ascii="Georgia" w:eastAsia="Corbel" w:hAnsi="Georgia" w:cs="Corbel"/>
          <w:b/>
          <w:bCs/>
          <w:color w:val="0D3D4A"/>
          <w:sz w:val="21"/>
          <w:szCs w:val="21"/>
          <w:lang w:val="it-IT"/>
        </w:rPr>
        <w:t>5. The OS — MAI (</w:t>
      </w:r>
      <w:r w:rsidR="003F179D" w:rsidRPr="00341E03">
        <w:rPr>
          <w:rFonts w:ascii="Georgia" w:eastAsia="Corbel" w:hAnsi="Georgia" w:cs="Corbel"/>
          <w:b/>
          <w:bCs/>
          <w:color w:val="0D3D4A"/>
          <w:sz w:val="21"/>
          <w:szCs w:val="21"/>
          <w:lang w:val="it-IT"/>
        </w:rPr>
        <w:t>Miraverse</w:t>
      </w:r>
      <w:r w:rsidRPr="00341E03">
        <w:rPr>
          <w:rFonts w:ascii="Georgia" w:eastAsia="Corbel" w:hAnsi="Georgia" w:cs="Corbel"/>
          <w:b/>
          <w:bCs/>
          <w:color w:val="0D3D4A"/>
          <w:sz w:val="21"/>
          <w:szCs w:val="21"/>
          <w:lang w:val="it-IT"/>
        </w:rPr>
        <w:t xml:space="preserve"> A</w:t>
      </w:r>
      <w:r w:rsidR="003F179D" w:rsidRPr="00341E03">
        <w:rPr>
          <w:rFonts w:ascii="Georgia" w:eastAsia="Corbel" w:hAnsi="Georgia" w:cs="Corbel"/>
          <w:b/>
          <w:bCs/>
          <w:color w:val="0D3D4A"/>
          <w:sz w:val="21"/>
          <w:szCs w:val="21"/>
          <w:lang w:val="it-IT"/>
        </w:rPr>
        <w:t>rtificial</w:t>
      </w:r>
      <w:r w:rsidRPr="00341E03">
        <w:rPr>
          <w:rFonts w:ascii="Georgia" w:eastAsia="Corbel" w:hAnsi="Georgia" w:cs="Corbel"/>
          <w:b/>
          <w:bCs/>
          <w:color w:val="0D3D4A"/>
          <w:sz w:val="21"/>
          <w:szCs w:val="21"/>
          <w:lang w:val="it-IT"/>
        </w:rPr>
        <w:t xml:space="preserve"> Inte</w:t>
      </w:r>
      <w:r w:rsidR="003F179D" w:rsidRPr="00341E03">
        <w:rPr>
          <w:rFonts w:ascii="Georgia" w:eastAsia="Corbel" w:hAnsi="Georgia" w:cs="Corbel"/>
          <w:b/>
          <w:bCs/>
          <w:color w:val="0D3D4A"/>
          <w:sz w:val="21"/>
          <w:szCs w:val="21"/>
          <w:lang w:val="it-IT"/>
        </w:rPr>
        <w:t>lligence</w:t>
      </w:r>
      <w:r w:rsidRPr="00341E03">
        <w:rPr>
          <w:rFonts w:ascii="Georgia" w:eastAsia="Corbel" w:hAnsi="Georgia" w:cs="Corbel"/>
          <w:b/>
          <w:bCs/>
          <w:color w:val="0D3D4A"/>
          <w:sz w:val="21"/>
          <w:szCs w:val="21"/>
          <w:lang w:val="it-IT"/>
        </w:rPr>
        <w:t>)</w:t>
      </w:r>
    </w:p>
    <w:p w14:paraId="518D4047"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5.1 What Is MAI</w:t>
      </w:r>
    </w:p>
    <w:p w14:paraId="32E7CFC4"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5.2 MAI Personality States</w:t>
      </w:r>
    </w:p>
    <w:p w14:paraId="531E38F4" w14:textId="77777777" w:rsidR="00A25390" w:rsidRPr="004C2103" w:rsidRDefault="009847C9" w:rsidP="00E14966">
      <w:pPr>
        <w:rPr>
          <w:rFonts w:ascii="Georgia" w:hAnsi="Georgia"/>
        </w:rPr>
      </w:pPr>
      <w:r w:rsidRPr="004C2103">
        <w:rPr>
          <w:rFonts w:ascii="Georgia" w:hAnsi="Georgia"/>
        </w:rPr>
        <w:t>5.3 MAI Interfaces, Websites, Portals &amp; Tools</w:t>
      </w:r>
    </w:p>
    <w:p w14:paraId="4937249C"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5.4 OS Events</w:t>
      </w:r>
    </w:p>
    <w:p w14:paraId="39FCE357" w14:textId="77777777" w:rsidR="00A25390" w:rsidRPr="004C2103" w:rsidRDefault="00B058C5" w:rsidP="00E14966">
      <w:pPr>
        <w:rPr>
          <w:rFonts w:ascii="Georgia" w:hAnsi="Georgia"/>
        </w:rPr>
      </w:pPr>
      <w:r w:rsidRPr="004C2103">
        <w:rPr>
          <w:rFonts w:ascii="Georgia" w:hAnsi="Georgia"/>
          <w:b/>
        </w:rPr>
        <w:t xml:space="preserve">6. Player Character — </w:t>
      </w:r>
      <w:r w:rsidR="00791467" w:rsidRPr="004C2103">
        <w:rPr>
          <w:rFonts w:ascii="Georgia" w:hAnsi="Georgia"/>
          <w:b/>
          <w:bCs/>
        </w:rPr>
        <w:t>New Citizen of Aureline</w:t>
      </w:r>
    </w:p>
    <w:p w14:paraId="46FDE6CD" w14:textId="77777777" w:rsidR="00A25390" w:rsidRPr="004C2103" w:rsidRDefault="00286D7A" w:rsidP="00E14966">
      <w:pPr>
        <w:rPr>
          <w:rFonts w:ascii="Georgia" w:hAnsi="Georgia"/>
        </w:rPr>
      </w:pPr>
      <w:r w:rsidRPr="004C2103">
        <w:rPr>
          <w:rFonts w:ascii="Georgia" w:hAnsi="Georgia"/>
        </w:rPr>
        <w:t>6.1 Who the Player Is</w:t>
      </w:r>
    </w:p>
    <w:p w14:paraId="276333A3"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6.2 Character Creation</w:t>
      </w:r>
    </w:p>
    <w:p w14:paraId="6EBDFBF1" w14:textId="77777777" w:rsidR="00A25390" w:rsidRPr="004C2103" w:rsidRDefault="00425AEE" w:rsidP="00E14966">
      <w:pPr>
        <w:rPr>
          <w:rFonts w:ascii="Georgia" w:hAnsi="Georgia"/>
        </w:rPr>
      </w:pPr>
      <w:r w:rsidRPr="004C2103">
        <w:rPr>
          <w:rFonts w:ascii="Georgia" w:hAnsi="Georgia"/>
        </w:rPr>
        <w:t>6.3 Personal Growth &amp; Freedom Systems</w:t>
      </w:r>
    </w:p>
    <w:p w14:paraId="04709DCB" w14:textId="77777777" w:rsidR="009B73BC" w:rsidRPr="004C2103" w:rsidRDefault="009B73BC" w:rsidP="00E14966">
      <w:pPr>
        <w:rPr>
          <w:rFonts w:ascii="Georgia" w:hAnsi="Georgia"/>
          <w:kern w:val="2"/>
          <w14:ligatures w14:val="standardContextual"/>
        </w:rPr>
      </w:pPr>
      <w:r w:rsidRPr="004C2103">
        <w:rPr>
          <w:rFonts w:ascii="Georgia" w:hAnsi="Georgia"/>
          <w:b/>
          <w:bCs/>
          <w:color w:val="0D3D4A"/>
          <w:sz w:val="21"/>
          <w:szCs w:val="21"/>
        </w:rPr>
        <w:t>7. Factions, Lineages &amp; Royal Council</w:t>
      </w:r>
    </w:p>
    <w:p w14:paraId="7FCF38A9"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7.1 Overview</w:t>
      </w:r>
    </w:p>
    <w:p w14:paraId="1114714C" w14:textId="77777777" w:rsidR="009B73BC" w:rsidRPr="004C2103" w:rsidRDefault="009B73BC" w:rsidP="00E14966">
      <w:pPr>
        <w:rPr>
          <w:rFonts w:ascii="Georgia" w:hAnsi="Georgia"/>
          <w:kern w:val="2"/>
          <w14:ligatures w14:val="standardContextual"/>
        </w:rPr>
      </w:pPr>
      <w:r w:rsidRPr="004C2103">
        <w:rPr>
          <w:rFonts w:ascii="Georgia" w:hAnsi="Georgia"/>
          <w:color w:val="3B1A6E"/>
          <w:sz w:val="21"/>
          <w:szCs w:val="21"/>
        </w:rPr>
        <w:t>7.2 Royal Council Structure / 7.3 Realm Lineage Profiles</w:t>
      </w:r>
    </w:p>
    <w:p w14:paraId="454D6B43"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8. Cyacademy</w:t>
      </w:r>
    </w:p>
    <w:p w14:paraId="4618BFCF"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8.1 Overview / 8.2 Academic Structure / 8.3 Major Tracks / 8.4 Faculty / 8.5 Student Life</w:t>
      </w:r>
    </w:p>
    <w:p w14:paraId="3E833334"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9. NPC Relationship System</w:t>
      </w:r>
    </w:p>
    <w:p w14:paraId="4A5024E9"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9.1 Overview / 9.2 Key NPCs / 9.3 Relationship Events</w:t>
      </w:r>
    </w:p>
    <w:p w14:paraId="7FA4E25F"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10. Career System</w:t>
      </w:r>
    </w:p>
    <w:p w14:paraId="6673C54C" w14:textId="77777777" w:rsidR="004C2103" w:rsidRDefault="004C2103">
      <w:pPr>
        <w:rPr>
          <w:kern w:val="2"/>
          <w14:ligatures w14:val="standardContextual"/>
        </w:rPr>
      </w:pPr>
      <w:r>
        <w:rPr>
          <w:rFonts w:ascii="Georgia" w:hAnsi="Georgia"/>
          <w:color w:val="3B1A6E"/>
          <w:sz w:val="21"/>
          <w:szCs w:val="21"/>
        </w:rPr>
        <w:t>10.1 Overview / 10.2 Work Access &amp; Requirements / 10.3 Career Paths</w:t>
      </w:r>
    </w:p>
    <w:p w14:paraId="0EE8ABF4"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11. Housing System</w:t>
      </w:r>
    </w:p>
    <w:p w14:paraId="0F19709B"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11.1 Overview / 11.2 Housing Tiers / 11.3 Features</w:t>
      </w:r>
    </w:p>
    <w:p w14:paraId="5E01B04A"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12. Progression &amp; Stats</w:t>
      </w:r>
    </w:p>
    <w:p w14:paraId="01D4F9C1"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12.1 Player Stats / 12.2 Wellness System / 12.3 PRISM Fragment System</w:t>
      </w:r>
    </w:p>
    <w:p w14:paraId="627DFFAF"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13. Gameplay Loops — Time &amp; Scheduling</w:t>
      </w:r>
    </w:p>
    <w:p w14:paraId="16C6BA9D"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13.1 In-Game Clock / 13.2 Calendar Events</w:t>
      </w:r>
    </w:p>
    <w:p w14:paraId="58DFF77F" w14:textId="77777777" w:rsidR="00A25390" w:rsidRPr="004C2103" w:rsidRDefault="00363C5A" w:rsidP="00E14966">
      <w:pPr>
        <w:rPr>
          <w:rFonts w:ascii="Georgia" w:hAnsi="Georgia"/>
        </w:rPr>
      </w:pPr>
      <w:r w:rsidRPr="004C2103">
        <w:rPr>
          <w:rFonts w:ascii="Georgia" w:hAnsi="Georgia"/>
          <w:b/>
          <w:bCs/>
        </w:rPr>
        <w:t>14. Conflict &amp; Encounter System</w:t>
      </w:r>
    </w:p>
    <w:p w14:paraId="3A75AA46"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14.1 Overview / 14.2 Combat Style / 14.3 Enemy Types / 14.4 Companion Combat</w:t>
      </w:r>
    </w:p>
    <w:p w14:paraId="4F122375"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15. Economy</w:t>
      </w:r>
    </w:p>
    <w:p w14:paraId="05E72C27"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15.1 Currency / 15.2 Markets / 15.3 Player Economy Actions</w:t>
      </w:r>
    </w:p>
    <w:p w14:paraId="1095962F"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16. Narrative Arc — The Main Story</w:t>
      </w:r>
    </w:p>
    <w:p w14:paraId="55AF3D86" w14:textId="77777777" w:rsidR="00A25390" w:rsidRPr="004C2103" w:rsidRDefault="00B058C5" w:rsidP="00E14966">
      <w:pPr>
        <w:rPr>
          <w:rFonts w:ascii="Georgia" w:hAnsi="Georgia"/>
        </w:rPr>
      </w:pPr>
      <w:r w:rsidRPr="004C2103">
        <w:rPr>
          <w:rFonts w:ascii="Georgia" w:eastAsia="Corbel" w:hAnsi="Georgia" w:cs="Corbel"/>
          <w:color w:val="3B1A6E"/>
          <w:sz w:val="21"/>
          <w:szCs w:val="21"/>
        </w:rPr>
        <w:t>16.1 Act 1: Initialization / 16.2 Act 2: Resonance / 16.3 Act 3: Fracture / 16.4 Act 4: Compile</w:t>
      </w:r>
    </w:p>
    <w:p w14:paraId="3ED81D37"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lastRenderedPageBreak/>
        <w:t>17. UI / UX Design Philosophy</w:t>
      </w:r>
    </w:p>
    <w:p w14:paraId="03E5912A"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18. Audio Design</w:t>
      </w:r>
    </w:p>
    <w:p w14:paraId="18FEA4FE" w14:textId="77777777" w:rsidR="00A25390" w:rsidRPr="004C2103" w:rsidRDefault="00B058C5" w:rsidP="00E14966">
      <w:pPr>
        <w:rPr>
          <w:rFonts w:ascii="Georgia" w:hAnsi="Georgia"/>
          <w:lang w:val="fr-FR"/>
        </w:rPr>
      </w:pPr>
      <w:r w:rsidRPr="004C2103">
        <w:rPr>
          <w:rFonts w:ascii="Georgia" w:eastAsia="Corbel" w:hAnsi="Georgia" w:cs="Corbel"/>
          <w:b/>
          <w:bCs/>
          <w:color w:val="0D3D4A"/>
          <w:sz w:val="21"/>
          <w:szCs w:val="21"/>
          <w:lang w:val="fr-FR"/>
        </w:rPr>
        <w:t>19. Technical Notes (Pre-Production)</w:t>
      </w:r>
    </w:p>
    <w:p w14:paraId="7C0C689B" w14:textId="77777777" w:rsidR="00A25390" w:rsidRPr="004C2103" w:rsidRDefault="00B058C5" w:rsidP="00E14966">
      <w:pPr>
        <w:rPr>
          <w:rFonts w:ascii="Georgia" w:hAnsi="Georgia"/>
          <w:lang w:val="fr-FR"/>
        </w:rPr>
      </w:pPr>
      <w:r w:rsidRPr="004C2103">
        <w:rPr>
          <w:rFonts w:ascii="Georgia" w:eastAsia="Corbel" w:hAnsi="Georgia" w:cs="Corbel"/>
          <w:b/>
          <w:bCs/>
          <w:color w:val="0D3D4A"/>
          <w:sz w:val="21"/>
          <w:szCs w:val="21"/>
          <w:lang w:val="fr-FR"/>
        </w:rPr>
        <w:t>20. Open Questions &amp; Future Content</w:t>
      </w:r>
    </w:p>
    <w:p w14:paraId="0315F554"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Appendix A: Glossary of Terms</w:t>
      </w:r>
    </w:p>
    <w:p w14:paraId="7C714418"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Appendix B: Faction Alignment Matrix</w:t>
      </w:r>
    </w:p>
    <w:p w14:paraId="204E4FD9" w14:textId="77777777" w:rsidR="00A25390" w:rsidRPr="004C2103" w:rsidRDefault="00B058C5" w:rsidP="00E14966">
      <w:pPr>
        <w:rPr>
          <w:rFonts w:ascii="Georgia" w:hAnsi="Georgia"/>
        </w:rPr>
      </w:pPr>
      <w:r w:rsidRPr="004C2103">
        <w:rPr>
          <w:rFonts w:ascii="Georgia" w:eastAsia="Corbel" w:hAnsi="Georgia" w:cs="Corbel"/>
          <w:b/>
          <w:bCs/>
          <w:color w:val="0D3D4A"/>
          <w:sz w:val="21"/>
          <w:szCs w:val="21"/>
        </w:rPr>
        <w:t>Appendix C: NPC Relationship Map</w:t>
      </w:r>
    </w:p>
    <w:p w14:paraId="7759FD70" w14:textId="77777777" w:rsidR="00A25390" w:rsidRPr="004C2103" w:rsidRDefault="00A25390" w:rsidP="00E14966">
      <w:pPr>
        <w:rPr>
          <w:rFonts w:ascii="Georgia" w:hAnsi="Georgia"/>
        </w:rPr>
      </w:pPr>
    </w:p>
    <w:p w14:paraId="525CA813" w14:textId="77777777"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t>1. Document Overview</w:t>
      </w:r>
    </w:p>
    <w:p w14:paraId="47A8BA71" w14:textId="77777777" w:rsidR="00A25390" w:rsidRPr="004C2103" w:rsidRDefault="00A25390" w:rsidP="00E14966">
      <w:pPr>
        <w:rPr>
          <w:rFonts w:ascii="Georgia" w:hAnsi="Georgia"/>
        </w:rPr>
      </w:pPr>
    </w:p>
    <w:p w14:paraId="2F055D37" w14:textId="77777777" w:rsidR="00A25390" w:rsidRPr="004C2103" w:rsidRDefault="00A25390" w:rsidP="00E14966">
      <w:pPr>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7013"/>
      </w:tblGrid>
      <w:tr w:rsidR="00A25390" w:rsidRPr="004C2103" w14:paraId="7073D856" w14:textId="77777777">
        <w:trPr>
          <w:tblHeader/>
        </w:trPr>
        <w:tc>
          <w:tcPr>
            <w:tcW w:w="1250" w:type="pct"/>
            <w:shd w:val="clear" w:color="auto" w:fill="E8EAF6"/>
            <w:tcMar>
              <w:top w:w="90" w:type="dxa"/>
              <w:left w:w="135" w:type="dxa"/>
              <w:bottom w:w="90" w:type="dxa"/>
              <w:right w:w="135" w:type="dxa"/>
            </w:tcMar>
          </w:tcPr>
          <w:p w14:paraId="7BD5CA7D"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Field</w:t>
            </w:r>
          </w:p>
        </w:tc>
        <w:tc>
          <w:tcPr>
            <w:tcW w:w="3750" w:type="pct"/>
            <w:shd w:val="clear" w:color="auto" w:fill="E8EAF6"/>
            <w:tcMar>
              <w:top w:w="90" w:type="dxa"/>
              <w:left w:w="135" w:type="dxa"/>
              <w:bottom w:w="90" w:type="dxa"/>
              <w:right w:w="135" w:type="dxa"/>
            </w:tcMar>
          </w:tcPr>
          <w:p w14:paraId="53C61080"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Detail</w:t>
            </w:r>
          </w:p>
        </w:tc>
      </w:tr>
      <w:tr w:rsidR="00A25390" w:rsidRPr="004C2103" w14:paraId="6D2F2D0A" w14:textId="77777777">
        <w:tc>
          <w:tcPr>
            <w:tcW w:w="1250" w:type="pct"/>
            <w:tcMar>
              <w:top w:w="90" w:type="dxa"/>
              <w:left w:w="135" w:type="dxa"/>
              <w:bottom w:w="90" w:type="dxa"/>
              <w:right w:w="135" w:type="dxa"/>
            </w:tcMar>
          </w:tcPr>
          <w:p w14:paraId="273F5347"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Game Title</w:t>
            </w:r>
          </w:p>
        </w:tc>
        <w:tc>
          <w:tcPr>
            <w:tcW w:w="3750" w:type="pct"/>
            <w:tcMar>
              <w:top w:w="90" w:type="dxa"/>
              <w:left w:w="135" w:type="dxa"/>
              <w:bottom w:w="90" w:type="dxa"/>
              <w:right w:w="135" w:type="dxa"/>
            </w:tcMar>
          </w:tcPr>
          <w:p w14:paraId="436AA455"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MIRAVERSEOSX</w:t>
            </w:r>
          </w:p>
        </w:tc>
      </w:tr>
      <w:tr w:rsidR="00A25390" w:rsidRPr="004C2103" w14:paraId="0D61675B" w14:textId="77777777">
        <w:tc>
          <w:tcPr>
            <w:tcW w:w="1250" w:type="pct"/>
            <w:tcMar>
              <w:top w:w="90" w:type="dxa"/>
              <w:left w:w="135" w:type="dxa"/>
              <w:bottom w:w="90" w:type="dxa"/>
              <w:right w:w="135" w:type="dxa"/>
            </w:tcMar>
          </w:tcPr>
          <w:p w14:paraId="45DFC282"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Genre</w:t>
            </w:r>
          </w:p>
        </w:tc>
        <w:tc>
          <w:tcPr>
            <w:tcW w:w="3750" w:type="pct"/>
            <w:tcMar>
              <w:top w:w="90" w:type="dxa"/>
              <w:left w:w="135" w:type="dxa"/>
              <w:bottom w:w="90" w:type="dxa"/>
              <w:right w:w="135" w:type="dxa"/>
            </w:tcMar>
          </w:tcPr>
          <w:p w14:paraId="3435C207"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Life Simulation / Social RPG / OS Fantasy</w:t>
            </w:r>
          </w:p>
        </w:tc>
      </w:tr>
      <w:tr w:rsidR="00A25390" w:rsidRPr="004C2103" w14:paraId="67DFD085" w14:textId="77777777">
        <w:tc>
          <w:tcPr>
            <w:tcW w:w="1250" w:type="pct"/>
            <w:tcMar>
              <w:top w:w="90" w:type="dxa"/>
              <w:left w:w="135" w:type="dxa"/>
              <w:bottom w:w="90" w:type="dxa"/>
              <w:right w:w="135" w:type="dxa"/>
            </w:tcMar>
          </w:tcPr>
          <w:p w14:paraId="6CC6B53E"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Target Platform</w:t>
            </w:r>
          </w:p>
        </w:tc>
        <w:tc>
          <w:tcPr>
            <w:tcW w:w="3750" w:type="pct"/>
            <w:tcMar>
              <w:top w:w="90" w:type="dxa"/>
              <w:left w:w="135" w:type="dxa"/>
              <w:bottom w:w="90" w:type="dxa"/>
              <w:right w:w="135" w:type="dxa"/>
            </w:tcMar>
          </w:tcPr>
          <w:p w14:paraId="1E240BA7"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PC (Primary); Console expansion planned for post-launch</w:t>
            </w:r>
          </w:p>
        </w:tc>
      </w:tr>
      <w:tr w:rsidR="00A25390" w:rsidRPr="004C2103" w14:paraId="00B18097" w14:textId="77777777">
        <w:tc>
          <w:tcPr>
            <w:tcW w:w="1250" w:type="pct"/>
            <w:tcMar>
              <w:top w:w="90" w:type="dxa"/>
              <w:left w:w="135" w:type="dxa"/>
              <w:bottom w:w="90" w:type="dxa"/>
              <w:right w:w="135" w:type="dxa"/>
            </w:tcMar>
          </w:tcPr>
          <w:p w14:paraId="104F69C4"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Target Audience</w:t>
            </w:r>
          </w:p>
        </w:tc>
        <w:tc>
          <w:tcPr>
            <w:tcW w:w="3750" w:type="pct"/>
            <w:tcMar>
              <w:top w:w="90" w:type="dxa"/>
              <w:left w:w="135" w:type="dxa"/>
              <w:bottom w:w="90" w:type="dxa"/>
              <w:right w:w="135" w:type="dxa"/>
            </w:tcMar>
          </w:tcPr>
          <w:p w14:paraId="519949D0"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Ages 16–30; fans of Stardew Valley, The Sims, Persona series, and Arcane</w:t>
            </w:r>
          </w:p>
        </w:tc>
      </w:tr>
      <w:tr w:rsidR="00A25390" w:rsidRPr="004C2103" w14:paraId="449D688D" w14:textId="77777777">
        <w:tc>
          <w:tcPr>
            <w:tcW w:w="1250" w:type="pct"/>
            <w:tcMar>
              <w:top w:w="90" w:type="dxa"/>
              <w:left w:w="135" w:type="dxa"/>
              <w:bottom w:w="90" w:type="dxa"/>
              <w:right w:w="135" w:type="dxa"/>
            </w:tcMar>
          </w:tcPr>
          <w:p w14:paraId="349ED408"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Document Version</w:t>
            </w:r>
          </w:p>
        </w:tc>
        <w:tc>
          <w:tcPr>
            <w:tcW w:w="3750" w:type="pct"/>
            <w:tcMar>
              <w:top w:w="90" w:type="dxa"/>
              <w:left w:w="135" w:type="dxa"/>
              <w:bottom w:w="90" w:type="dxa"/>
              <w:right w:w="135" w:type="dxa"/>
            </w:tcMar>
          </w:tcPr>
          <w:p w14:paraId="4C391312"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2.0</w:t>
            </w:r>
          </w:p>
        </w:tc>
      </w:tr>
      <w:tr w:rsidR="00A25390" w:rsidRPr="004C2103" w14:paraId="6EE73423" w14:textId="77777777">
        <w:tc>
          <w:tcPr>
            <w:tcW w:w="1250" w:type="pct"/>
            <w:tcMar>
              <w:top w:w="90" w:type="dxa"/>
              <w:left w:w="135" w:type="dxa"/>
              <w:bottom w:w="90" w:type="dxa"/>
              <w:right w:w="135" w:type="dxa"/>
            </w:tcMar>
          </w:tcPr>
          <w:p w14:paraId="65C0C4A2"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Author</w:t>
            </w:r>
          </w:p>
        </w:tc>
        <w:tc>
          <w:tcPr>
            <w:tcW w:w="3750" w:type="pct"/>
            <w:tcMar>
              <w:top w:w="90" w:type="dxa"/>
              <w:left w:w="135" w:type="dxa"/>
              <w:bottom w:w="90" w:type="dxa"/>
              <w:right w:w="135" w:type="dxa"/>
            </w:tcMar>
          </w:tcPr>
          <w:p w14:paraId="2F446BC5"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Miracle — MIRAVERSEOSX Creative Director</w:t>
            </w:r>
          </w:p>
        </w:tc>
      </w:tr>
      <w:tr w:rsidR="00A25390" w:rsidRPr="004C2103" w14:paraId="3556A7B9" w14:textId="77777777">
        <w:tc>
          <w:tcPr>
            <w:tcW w:w="1250" w:type="pct"/>
            <w:tcMar>
              <w:top w:w="90" w:type="dxa"/>
              <w:left w:w="135" w:type="dxa"/>
              <w:bottom w:w="90" w:type="dxa"/>
              <w:right w:w="135" w:type="dxa"/>
            </w:tcMar>
          </w:tcPr>
          <w:p w14:paraId="36C81F2C"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Development Status</w:t>
            </w:r>
          </w:p>
        </w:tc>
        <w:tc>
          <w:tcPr>
            <w:tcW w:w="3750" w:type="pct"/>
            <w:tcMar>
              <w:top w:w="90" w:type="dxa"/>
              <w:left w:w="135" w:type="dxa"/>
              <w:bottom w:w="90" w:type="dxa"/>
              <w:right w:w="135" w:type="dxa"/>
            </w:tcMar>
          </w:tcPr>
          <w:p w14:paraId="3660A996"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Pre-Production</w:t>
            </w:r>
          </w:p>
        </w:tc>
      </w:tr>
      <w:tr w:rsidR="00A25390" w:rsidRPr="004C2103" w14:paraId="57AAA29C" w14:textId="77777777">
        <w:tc>
          <w:tcPr>
            <w:tcW w:w="1250" w:type="pct"/>
            <w:tcMar>
              <w:top w:w="90" w:type="dxa"/>
              <w:left w:w="135" w:type="dxa"/>
              <w:bottom w:w="90" w:type="dxa"/>
              <w:right w:w="135" w:type="dxa"/>
            </w:tcMar>
          </w:tcPr>
          <w:p w14:paraId="586D41F1"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Document Date</w:t>
            </w:r>
          </w:p>
        </w:tc>
        <w:tc>
          <w:tcPr>
            <w:tcW w:w="3750" w:type="pct"/>
            <w:tcMar>
              <w:top w:w="90" w:type="dxa"/>
              <w:left w:w="135" w:type="dxa"/>
              <w:bottom w:w="90" w:type="dxa"/>
              <w:right w:w="135" w:type="dxa"/>
            </w:tcMar>
          </w:tcPr>
          <w:p w14:paraId="72879D4E"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August 2026</w:t>
            </w:r>
          </w:p>
        </w:tc>
      </w:tr>
      <w:tr w:rsidR="00A25390" w:rsidRPr="004C2103" w14:paraId="4F433724" w14:textId="77777777">
        <w:tc>
          <w:tcPr>
            <w:tcW w:w="1250" w:type="pct"/>
            <w:tcMar>
              <w:top w:w="90" w:type="dxa"/>
              <w:left w:w="135" w:type="dxa"/>
              <w:bottom w:w="90" w:type="dxa"/>
              <w:right w:w="135" w:type="dxa"/>
            </w:tcMar>
          </w:tcPr>
          <w:p w14:paraId="482D1C74"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Classification</w:t>
            </w:r>
          </w:p>
        </w:tc>
        <w:tc>
          <w:tcPr>
            <w:tcW w:w="3750" w:type="pct"/>
            <w:tcMar>
              <w:top w:w="90" w:type="dxa"/>
              <w:left w:w="135" w:type="dxa"/>
              <w:bottom w:w="90" w:type="dxa"/>
              <w:right w:w="135" w:type="dxa"/>
            </w:tcMar>
          </w:tcPr>
          <w:p w14:paraId="05A9698F"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Confidential — Internal Development Use Only</w:t>
            </w:r>
          </w:p>
        </w:tc>
      </w:tr>
    </w:tbl>
    <w:p w14:paraId="60A72FA6" w14:textId="77777777" w:rsidR="00A25390" w:rsidRPr="004C2103" w:rsidRDefault="00A25390" w:rsidP="00E14966">
      <w:pPr>
        <w:rPr>
          <w:rFonts w:ascii="Georgia" w:hAnsi="Georgia"/>
        </w:rPr>
      </w:pPr>
    </w:p>
    <w:p w14:paraId="08DBEFC4"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This Game Design Document (GDD) establishes the foundational vision, systems, lore, and structure of MIRAVERSEOSX. It is intended as the authoritative reference for all development, creative, and production decisions made during pre-production and beyond. All teams — design, narrative, art, engineering, and audio — should treat this document as the canonical source of truth for the MIRAVERSEOSX universe.</w:t>
      </w:r>
    </w:p>
    <w:p w14:paraId="7889DA5D"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70B83940" w14:textId="77777777">
        <w:tc>
          <w:tcPr>
            <w:tcW w:w="0" w:type="auto"/>
            <w:tcBorders>
              <w:top w:val="single" w:sz="6" w:space="0" w:color="0D3D4A"/>
              <w:left w:val="single" w:sz="6" w:space="0" w:color="0D3D4A"/>
              <w:bottom w:val="single" w:sz="6" w:space="0" w:color="0D3D4A"/>
              <w:right w:val="single" w:sz="6" w:space="0" w:color="0D3D4A"/>
            </w:tcBorders>
            <w:shd w:val="clear" w:color="auto" w:fill="E6F6F8"/>
            <w:tcMar>
              <w:top w:w="150" w:type="dxa"/>
              <w:left w:w="210" w:type="dxa"/>
              <w:bottom w:w="150" w:type="dxa"/>
              <w:right w:w="210" w:type="dxa"/>
            </w:tcMar>
          </w:tcPr>
          <w:p w14:paraId="5B8B0969" w14:textId="77777777" w:rsidR="00A25390" w:rsidRPr="004C2103" w:rsidRDefault="00B058C5" w:rsidP="00E14966">
            <w:pPr>
              <w:rPr>
                <w:rFonts w:ascii="Georgia" w:hAnsi="Georgia"/>
              </w:rPr>
            </w:pPr>
            <w:r w:rsidRPr="004C2103">
              <w:rPr>
                <w:rFonts w:ascii="Segoe UI Symbol" w:hAnsi="Segoe UI Symbol" w:cs="Segoe UI Symbol"/>
                <w:b/>
                <w:bCs/>
                <w:color w:val="0D5C6E"/>
              </w:rPr>
              <w:t>✍</w:t>
            </w:r>
            <w:r w:rsidRPr="004C2103">
              <w:rPr>
                <w:rFonts w:ascii="Georgia" w:hAnsi="Georgia"/>
                <w:b/>
                <w:bCs/>
                <w:color w:val="0D5C6E"/>
              </w:rPr>
              <w:t xml:space="preserve"> Document Note</w:t>
            </w:r>
          </w:p>
          <w:p w14:paraId="7FF4E312" w14:textId="77777777" w:rsidR="00A25390" w:rsidRPr="004C2103" w:rsidRDefault="00B058C5" w:rsidP="00E14966">
            <w:pPr>
              <w:rPr>
                <w:rFonts w:ascii="Georgia" w:hAnsi="Georgia"/>
              </w:rPr>
            </w:pPr>
            <w:r w:rsidRPr="004C2103">
              <w:rPr>
                <w:rFonts w:ascii="Georgia" w:hAnsi="Georgia"/>
              </w:rPr>
              <w:t>This GDD will evolve alongside development. All revisions will be version-stamped. Sections marked with open questions are awaiting final decision from the Creative Director. When this document conflicts with a direct verbal directive from Miracle, escalate immediately for clarification and document resolution.</w:t>
            </w:r>
          </w:p>
        </w:tc>
      </w:tr>
    </w:tbl>
    <w:p w14:paraId="66793513" w14:textId="77777777" w:rsidR="00A25390" w:rsidRPr="004C2103" w:rsidRDefault="00A25390" w:rsidP="00E14966">
      <w:pPr>
        <w:rPr>
          <w:rFonts w:ascii="Georgia" w:hAnsi="Georgia"/>
        </w:rPr>
      </w:pPr>
    </w:p>
    <w:p w14:paraId="52F5F83C" w14:textId="77777777" w:rsidR="00A25390" w:rsidRPr="004C2103" w:rsidRDefault="00A25390" w:rsidP="00E14966">
      <w:pPr>
        <w:rPr>
          <w:rFonts w:ascii="Georgia" w:hAnsi="Georgia"/>
        </w:rPr>
      </w:pPr>
    </w:p>
    <w:p w14:paraId="156121E6" w14:textId="77777777" w:rsidR="008D20EF" w:rsidRPr="004C2103" w:rsidRDefault="008D20EF" w:rsidP="00E14966">
      <w:pPr>
        <w:rPr>
          <w:rFonts w:ascii="Georgia" w:eastAsia="Candara" w:hAnsi="Georgia" w:cs="Candara"/>
          <w:b/>
          <w:bCs/>
          <w:color w:val="0D3D4A"/>
          <w:sz w:val="44"/>
          <w:szCs w:val="44"/>
        </w:rPr>
      </w:pPr>
      <w:r w:rsidRPr="004C2103">
        <w:rPr>
          <w:rFonts w:ascii="Georgia" w:eastAsia="Candara" w:hAnsi="Georgia" w:cs="Candara"/>
          <w:color w:val="0D3D4A"/>
          <w:sz w:val="44"/>
          <w:szCs w:val="44"/>
        </w:rPr>
        <w:br w:type="page"/>
      </w:r>
    </w:p>
    <w:p w14:paraId="73015560" w14:textId="656C8560"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lastRenderedPageBreak/>
        <w:t>2. Core Vision &amp; Design Pillars</w:t>
      </w:r>
    </w:p>
    <w:p w14:paraId="15353ACA"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2.1 Core Fantasy</w:t>
      </w:r>
    </w:p>
    <w:p w14:paraId="681B77F8" w14:textId="77777777" w:rsidR="00A25390" w:rsidRPr="004C2103" w:rsidRDefault="00A45E51" w:rsidP="00E14966">
      <w:pPr>
        <w:rPr>
          <w:rFonts w:ascii="Georgia" w:hAnsi="Georgia"/>
        </w:rPr>
      </w:pPr>
      <w:r w:rsidRPr="004C2103">
        <w:rPr>
          <w:rFonts w:ascii="Georgia" w:hAnsi="Georgia"/>
        </w:rPr>
        <w:t>The player begins as a new citizen starting their life in Aureline, the civic heart of MIRAVERSEOSX. Rather than being assigned a fixed heroic identity, the player is free to define who they are through everyday choices: where they live, who they befriend, what work they pursue, what factions they support or reject, and how deeply they engage with the hidden systems beneath the city.</w:t>
      </w:r>
    </w:p>
    <w:p w14:paraId="14BD5A02"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 xml:space="preserve">MIRAVERSEOSX is, at its heart, a game about </w:t>
      </w:r>
      <w:r w:rsidRPr="004C2103">
        <w:rPr>
          <w:rFonts w:ascii="Georgia" w:eastAsia="Corbel" w:hAnsi="Georgia" w:cs="Corbel"/>
          <w:i/>
          <w:iCs/>
          <w:color w:val="1A1A1A"/>
          <w:sz w:val="22"/>
          <w:szCs w:val="22"/>
        </w:rPr>
        <w:t>becoming</w:t>
      </w:r>
      <w:r w:rsidRPr="004C2103">
        <w:rPr>
          <w:rFonts w:ascii="Georgia" w:eastAsia="Corbel" w:hAnsi="Georgia" w:cs="Corbel"/>
          <w:color w:val="1A1A1A"/>
          <w:sz w:val="22"/>
          <w:szCs w:val="22"/>
        </w:rPr>
        <w:t>. The world does not wait for the player to find themselves — it moves, breathes, and reacts. Identity is not assigned; it is constructed daily through every dialogue choice, every relationship invested in, and every faction sworn to or rejected.</w:t>
      </w:r>
    </w:p>
    <w:p w14:paraId="0036C828" w14:textId="77777777"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t>3. Game Summary &amp; Core Loop</w:t>
      </w:r>
    </w:p>
    <w:p w14:paraId="50A95330" w14:textId="77777777" w:rsidR="00A25390" w:rsidRPr="004C2103" w:rsidRDefault="00A25390" w:rsidP="00E14966">
      <w:pPr>
        <w:rPr>
          <w:rFonts w:ascii="Georgia" w:hAnsi="Georgia"/>
        </w:rPr>
      </w:pPr>
    </w:p>
    <w:p w14:paraId="0AE93C2C"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3.1 High-Level Description</w:t>
      </w:r>
    </w:p>
    <w:p w14:paraId="309EE957" w14:textId="77777777" w:rsidR="00A25390" w:rsidRPr="004C2103" w:rsidRDefault="00B058C5" w:rsidP="00E14966">
      <w:pPr>
        <w:rPr>
          <w:rFonts w:ascii="Georgia" w:hAnsi="Georgia"/>
        </w:rPr>
      </w:pPr>
      <w:r w:rsidRPr="004C2103">
        <w:rPr>
          <w:rFonts w:ascii="Georgia" w:hAnsi="Georgia"/>
        </w:rPr>
        <w:t xml:space="preserve">MIRAVERSEOSX is a richly layered life simulation set inside a magical digital realm governed by an omnipresent intelligence called </w:t>
      </w:r>
      <w:r w:rsidRPr="004C2103">
        <w:rPr>
          <w:rFonts w:ascii="Georgia" w:hAnsi="Georgia"/>
          <w:b/>
        </w:rPr>
        <w:t>MAI</w:t>
      </w:r>
      <w:r w:rsidRPr="004C2103">
        <w:rPr>
          <w:rFonts w:ascii="Georgia" w:hAnsi="Georgia"/>
        </w:rPr>
        <w:t xml:space="preserve">. The player navigates daily </w:t>
      </w:r>
      <w:r w:rsidR="001B358E" w:rsidRPr="004C2103">
        <w:rPr>
          <w:rFonts w:ascii="Georgia" w:hAnsi="Georgia"/>
        </w:rPr>
        <w:t>life</w:t>
      </w:r>
      <w:r w:rsidRPr="004C2103">
        <w:rPr>
          <w:rFonts w:ascii="Georgia" w:hAnsi="Georgia"/>
        </w:rPr>
        <w:t xml:space="preserve"> as a newly </w:t>
      </w:r>
      <w:r w:rsidR="001B358E" w:rsidRPr="004C2103">
        <w:rPr>
          <w:rFonts w:ascii="Georgia" w:hAnsi="Georgia"/>
        </w:rPr>
        <w:t xml:space="preserve">registered citizen of </w:t>
      </w:r>
      <w:r w:rsidR="001B358E" w:rsidRPr="004C2103">
        <w:rPr>
          <w:rFonts w:ascii="Georgia" w:hAnsi="Georgia"/>
          <w:b/>
          <w:bCs/>
        </w:rPr>
        <w:t>Aureline</w:t>
      </w:r>
      <w:r w:rsidRPr="004C2103">
        <w:rPr>
          <w:rFonts w:ascii="Georgia" w:hAnsi="Georgia"/>
        </w:rPr>
        <w:t xml:space="preserve"> — attending classes at </w:t>
      </w:r>
      <w:r w:rsidRPr="004C2103">
        <w:rPr>
          <w:rFonts w:ascii="Georgia" w:hAnsi="Georgia"/>
          <w:b/>
        </w:rPr>
        <w:t>Cyacademy</w:t>
      </w:r>
      <w:r w:rsidRPr="004C2103">
        <w:rPr>
          <w:rFonts w:ascii="Georgia" w:hAnsi="Georgia"/>
        </w:rPr>
        <w:t xml:space="preserve">, building a home, forming deep bonds with memorable NPCs, </w:t>
      </w:r>
      <w:r w:rsidR="001B358E" w:rsidRPr="004C2103">
        <w:rPr>
          <w:rFonts w:ascii="Georgia" w:hAnsi="Georgia"/>
        </w:rPr>
        <w:t>choosing jobs, joining or rejecting factions, exploring city sectors</w:t>
      </w:r>
      <w:r w:rsidRPr="004C2103">
        <w:rPr>
          <w:rFonts w:ascii="Georgia" w:hAnsi="Georgia"/>
        </w:rPr>
        <w:t xml:space="preserve">, and </w:t>
      </w:r>
      <w:r w:rsidR="001B358E" w:rsidRPr="004C2103">
        <w:rPr>
          <w:rFonts w:ascii="Georgia" w:hAnsi="Georgia"/>
        </w:rPr>
        <w:t>deciding what kind of life they want to build</w:t>
      </w:r>
      <w:r w:rsidRPr="004C2103">
        <w:rPr>
          <w:rFonts w:ascii="Georgia" w:hAnsi="Georgia"/>
        </w:rPr>
        <w:t>.</w:t>
      </w:r>
    </w:p>
    <w:p w14:paraId="557AF25B"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The game is designed to feel like living inside an enchanted operating system — one where every notification carries meaning, every relationship is a quest, and every personal choice ripples outward into the world's political and social landscape.</w:t>
      </w:r>
    </w:p>
    <w:p w14:paraId="21A03887" w14:textId="77777777" w:rsidR="0092119B" w:rsidRPr="004C2103" w:rsidRDefault="0092119B" w:rsidP="00E14966">
      <w:pPr>
        <w:rPr>
          <w:rFonts w:ascii="Georgia" w:hAnsi="Georgia"/>
          <w:b/>
          <w:bCs/>
          <w:color w:val="0D3D4A"/>
          <w:sz w:val="44"/>
          <w:szCs w:val="44"/>
        </w:rPr>
      </w:pPr>
      <w:r w:rsidRPr="004C2103">
        <w:rPr>
          <w:rFonts w:ascii="Georgia" w:hAnsi="Georgia"/>
          <w:color w:val="0D3D4A"/>
          <w:sz w:val="44"/>
          <w:szCs w:val="44"/>
        </w:rPr>
        <w:br w:type="page"/>
      </w:r>
    </w:p>
    <w:p w14:paraId="288002B6" w14:textId="52299E06" w:rsidR="003F179D" w:rsidRPr="004C2103" w:rsidRDefault="003F179D" w:rsidP="00E14966">
      <w:pPr>
        <w:pStyle w:val="Heading1"/>
        <w:rPr>
          <w:rFonts w:ascii="Georgia" w:hAnsi="Georgia"/>
          <w:kern w:val="36"/>
          <w14:ligatures w14:val="standardContextual"/>
        </w:rPr>
      </w:pPr>
      <w:r w:rsidRPr="004C2103">
        <w:rPr>
          <w:rFonts w:ascii="Georgia" w:hAnsi="Georgia"/>
          <w:color w:val="0D3D4A"/>
          <w:sz w:val="44"/>
          <w:szCs w:val="44"/>
        </w:rPr>
        <w:lastRenderedPageBreak/>
        <w:t>4. Worldbuilding — Meridion</w:t>
      </w:r>
    </w:p>
    <w:p w14:paraId="11EE592C" w14:textId="77777777" w:rsidR="00A25390" w:rsidRPr="004C2103" w:rsidRDefault="00A25390" w:rsidP="00E14966">
      <w:pPr>
        <w:rPr>
          <w:rFonts w:ascii="Georgia" w:hAnsi="Georgia"/>
        </w:rPr>
      </w:pPr>
    </w:p>
    <w:p w14:paraId="7FDFA03B"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4.1 World Overview</w:t>
      </w:r>
    </w:p>
    <w:p w14:paraId="29B2550B" w14:textId="77777777" w:rsidR="003F179D" w:rsidRPr="004C2103" w:rsidRDefault="003F179D" w:rsidP="00E14966">
      <w:pPr>
        <w:rPr>
          <w:rFonts w:ascii="Georgia" w:hAnsi="Georgia"/>
          <w:kern w:val="2"/>
          <w14:ligatures w14:val="standardContextual"/>
        </w:rPr>
      </w:pPr>
      <w:r w:rsidRPr="004C2103">
        <w:rPr>
          <w:rFonts w:ascii="Georgia" w:hAnsi="Georgia"/>
          <w:b/>
          <w:bCs/>
          <w:color w:val="1A1A1A"/>
          <w:sz w:val="22"/>
          <w:szCs w:val="22"/>
        </w:rPr>
        <w:t>Meridion</w:t>
      </w:r>
      <w:r w:rsidRPr="004C2103">
        <w:rPr>
          <w:rFonts w:ascii="Georgia" w:hAnsi="Georgia"/>
          <w:color w:val="1A1A1A"/>
          <w:sz w:val="22"/>
          <w:szCs w:val="22"/>
        </w:rPr>
        <w:t xml:space="preserve"> is the planet and sovereign world-system of MIRAVERSEOSX: a magical, technologically mediated realm organized into seven primary regions aligned by element, season, and ruling lineage. These regions orbit a celestial center, Orynvell, seat of the Seraphima lineage and the imperial throne. Meridion is governed as an oligarchic matriarchal monarchy, with power divided between the imperial crown and the Royal Council of elemental realms.</w:t>
      </w:r>
    </w:p>
    <w:p w14:paraId="111769EE"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 xml:space="preserve">Citizens live in a society that mirrors a high-fantasy civilization built atop an advanced technological substrate. Magic and machinery are not opposed — they are expressions of the same underlying architecture: the </w:t>
      </w:r>
      <w:r w:rsidRPr="004C2103">
        <w:rPr>
          <w:rFonts w:ascii="Georgia" w:eastAsia="Corbel" w:hAnsi="Georgia" w:cs="Corbel"/>
          <w:b/>
          <w:bCs/>
          <w:color w:val="1A1A1A"/>
          <w:sz w:val="22"/>
          <w:szCs w:val="22"/>
        </w:rPr>
        <w:t>PRISM</w:t>
      </w:r>
      <w:r w:rsidRPr="004C2103">
        <w:rPr>
          <w:rFonts w:ascii="Georgia" w:eastAsia="Corbel" w:hAnsi="Georgia" w:cs="Corbel"/>
          <w:color w:val="1A1A1A"/>
          <w:sz w:val="22"/>
          <w:szCs w:val="22"/>
        </w:rPr>
        <w:t>.</w:t>
      </w:r>
    </w:p>
    <w:p w14:paraId="4A477D2B"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4.2 The PRISM</w:t>
      </w:r>
    </w:p>
    <w:p w14:paraId="3399ACD2"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 xml:space="preserve">The </w:t>
      </w:r>
      <w:r w:rsidRPr="004C2103">
        <w:rPr>
          <w:rFonts w:ascii="Georgia" w:eastAsia="Corbel" w:hAnsi="Georgia" w:cs="Corbel"/>
          <w:b/>
          <w:bCs/>
          <w:color w:val="1A1A1A"/>
          <w:sz w:val="22"/>
          <w:szCs w:val="22"/>
        </w:rPr>
        <w:t>PRISM</w:t>
      </w:r>
      <w:r w:rsidRPr="004C2103">
        <w:rPr>
          <w:rFonts w:ascii="Georgia" w:eastAsia="Corbel" w:hAnsi="Georgia" w:cs="Corbel"/>
          <w:color w:val="1A1A1A"/>
          <w:sz w:val="22"/>
          <w:szCs w:val="22"/>
        </w:rPr>
        <w:t xml:space="preserve"> is the foundational architecture of the MIRAVERSE — a hidden lattice of energy and code that underlies all of reality. It was designed by an entity known only as the </w:t>
      </w:r>
      <w:r w:rsidRPr="004C2103">
        <w:rPr>
          <w:rFonts w:ascii="Georgia" w:eastAsia="Corbel" w:hAnsi="Georgia" w:cs="Corbel"/>
          <w:b/>
          <w:bCs/>
          <w:color w:val="1A1A1A"/>
          <w:sz w:val="22"/>
          <w:szCs w:val="22"/>
        </w:rPr>
        <w:t>Original Creator</w:t>
      </w:r>
      <w:r w:rsidRPr="004C2103">
        <w:rPr>
          <w:rFonts w:ascii="Georgia" w:eastAsia="Corbel" w:hAnsi="Georgia" w:cs="Corbel"/>
          <w:color w:val="1A1A1A"/>
          <w:sz w:val="22"/>
          <w:szCs w:val="22"/>
        </w:rPr>
        <w:t>, whose identity is the game's deepest mystery. The PRISM is maintained — and in many cases exploited — by the ruling Houses, each of whom controls or embodies one of its seven frequencies.</w:t>
      </w:r>
    </w:p>
    <w:p w14:paraId="2987B1BB" w14:textId="6C5AC6D5" w:rsidR="00A25390" w:rsidRPr="004C2103" w:rsidRDefault="00B058C5" w:rsidP="00E14966">
      <w:pPr>
        <w:rPr>
          <w:rFonts w:ascii="Georgia" w:hAnsi="Georgia"/>
        </w:rPr>
      </w:pPr>
      <w:r w:rsidRPr="004C2103">
        <w:rPr>
          <w:rFonts w:ascii="Georgia" w:eastAsia="Corbel" w:hAnsi="Georgia" w:cs="Corbel"/>
          <w:color w:val="1A1A1A"/>
          <w:sz w:val="22"/>
          <w:szCs w:val="22"/>
        </w:rPr>
        <w:t xml:space="preserve">The PRISM is not merely a power source. It is the structural logic of existence itself: every emotion, every memory, every act of creation or destruction in the MIRAVERSE is an expression of PRISM </w:t>
      </w:r>
      <w:r w:rsidR="00FA78B2" w:rsidRPr="004C2103">
        <w:rPr>
          <w:rFonts w:ascii="Georgia" w:eastAsia="Corbel" w:hAnsi="Georgia" w:cs="Corbel"/>
          <w:color w:val="1A1A1A"/>
          <w:sz w:val="22"/>
          <w:szCs w:val="22"/>
        </w:rPr>
        <w:t>TBD</w:t>
      </w:r>
      <w:r w:rsidRPr="004C2103">
        <w:rPr>
          <w:rFonts w:ascii="Georgia" w:eastAsia="Corbel" w:hAnsi="Georgia" w:cs="Corbel"/>
          <w:color w:val="1A1A1A"/>
          <w:sz w:val="22"/>
          <w:szCs w:val="22"/>
        </w:rPr>
        <w:t xml:space="preserve"> resonance.</w:t>
      </w:r>
    </w:p>
    <w:p w14:paraId="55BA2AAC" w14:textId="77777777" w:rsidR="00A25390" w:rsidRPr="004C2103" w:rsidRDefault="00A25390" w:rsidP="00E14966">
      <w:pPr>
        <w:rPr>
          <w:rFonts w:ascii="Georgia" w:hAnsi="Georgia"/>
        </w:rPr>
      </w:pPr>
    </w:p>
    <w:tbl>
      <w:tblPr>
        <w:tblW w:w="405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3"/>
        <w:gridCol w:w="3366"/>
        <w:gridCol w:w="2805"/>
      </w:tblGrid>
      <w:tr w:rsidR="009B73BC" w:rsidRPr="004C2103" w14:paraId="3CFD7EEE" w14:textId="77777777" w:rsidTr="009B73BC">
        <w:trPr>
          <w:tblHeader/>
        </w:trPr>
        <w:tc>
          <w:tcPr>
            <w:tcW w:w="926" w:type="pct"/>
            <w:shd w:val="clear" w:color="auto" w:fill="E8EAF6"/>
            <w:tcMar>
              <w:top w:w="90" w:type="dxa"/>
              <w:left w:w="135" w:type="dxa"/>
              <w:bottom w:w="90" w:type="dxa"/>
              <w:right w:w="135" w:type="dxa"/>
            </w:tcMar>
          </w:tcPr>
          <w:p w14:paraId="4E164D65" w14:textId="77777777" w:rsidR="009B73BC" w:rsidRPr="004C2103" w:rsidRDefault="009B73BC" w:rsidP="00E14966">
            <w:pPr>
              <w:rPr>
                <w:rFonts w:ascii="Georgia" w:hAnsi="Georgia"/>
              </w:rPr>
            </w:pPr>
            <w:r w:rsidRPr="004C2103">
              <w:rPr>
                <w:rFonts w:ascii="Georgia" w:eastAsia="Corbel" w:hAnsi="Georgia" w:cs="Corbel"/>
                <w:b/>
                <w:bCs/>
                <w:color w:val="0D3D4A"/>
                <w:sz w:val="22"/>
                <w:szCs w:val="22"/>
              </w:rPr>
              <w:t>Color</w:t>
            </w:r>
          </w:p>
        </w:tc>
        <w:tc>
          <w:tcPr>
            <w:tcW w:w="2222" w:type="pct"/>
            <w:shd w:val="clear" w:color="auto" w:fill="E8EAF6"/>
            <w:tcMar>
              <w:top w:w="90" w:type="dxa"/>
              <w:left w:w="135" w:type="dxa"/>
              <w:bottom w:w="90" w:type="dxa"/>
              <w:right w:w="135" w:type="dxa"/>
            </w:tcMar>
          </w:tcPr>
          <w:p w14:paraId="48A405CA" w14:textId="77777777" w:rsidR="009B73BC" w:rsidRPr="004C2103" w:rsidRDefault="009B73BC" w:rsidP="00E14966">
            <w:pPr>
              <w:rPr>
                <w:rFonts w:ascii="Georgia" w:hAnsi="Georgia"/>
              </w:rPr>
            </w:pPr>
            <w:r w:rsidRPr="004C2103">
              <w:rPr>
                <w:rFonts w:ascii="Georgia" w:eastAsia="Corbel" w:hAnsi="Georgia" w:cs="Corbel"/>
                <w:b/>
                <w:bCs/>
                <w:color w:val="0D3D4A"/>
                <w:sz w:val="22"/>
                <w:szCs w:val="22"/>
              </w:rPr>
              <w:t>Domain</w:t>
            </w:r>
          </w:p>
        </w:tc>
        <w:tc>
          <w:tcPr>
            <w:tcW w:w="1852" w:type="pct"/>
            <w:shd w:val="clear" w:color="auto" w:fill="E8EAF6"/>
            <w:tcMar>
              <w:top w:w="90" w:type="dxa"/>
              <w:left w:w="135" w:type="dxa"/>
              <w:bottom w:w="90" w:type="dxa"/>
              <w:right w:w="135" w:type="dxa"/>
            </w:tcMar>
          </w:tcPr>
          <w:p w14:paraId="577EF803" w14:textId="77777777" w:rsidR="009B73BC" w:rsidRPr="004C2103" w:rsidRDefault="009B73BC" w:rsidP="00E14966">
            <w:pPr>
              <w:rPr>
                <w:rFonts w:ascii="Georgia" w:hAnsi="Georgia"/>
              </w:rPr>
            </w:pPr>
            <w:r w:rsidRPr="004C2103">
              <w:rPr>
                <w:rFonts w:ascii="Georgia" w:eastAsia="Corbel" w:hAnsi="Georgia" w:cs="Corbel"/>
                <w:b/>
                <w:bCs/>
                <w:color w:val="0D3D4A"/>
                <w:sz w:val="22"/>
                <w:szCs w:val="22"/>
              </w:rPr>
              <w:t>Governing House</w:t>
            </w:r>
          </w:p>
        </w:tc>
      </w:tr>
      <w:tr w:rsidR="009B73BC" w:rsidRPr="004C2103" w14:paraId="1471DDE1" w14:textId="77777777" w:rsidTr="009B73BC">
        <w:tc>
          <w:tcPr>
            <w:tcW w:w="926" w:type="pct"/>
            <w:tcMar>
              <w:top w:w="90" w:type="dxa"/>
              <w:left w:w="135" w:type="dxa"/>
              <w:bottom w:w="90" w:type="dxa"/>
              <w:right w:w="135" w:type="dxa"/>
            </w:tcMar>
          </w:tcPr>
          <w:p w14:paraId="395009CD"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Crimson</w:t>
            </w:r>
          </w:p>
        </w:tc>
        <w:tc>
          <w:tcPr>
            <w:tcW w:w="2222" w:type="pct"/>
            <w:tcMar>
              <w:top w:w="90" w:type="dxa"/>
              <w:left w:w="135" w:type="dxa"/>
              <w:bottom w:w="90" w:type="dxa"/>
              <w:right w:w="135" w:type="dxa"/>
            </w:tcMar>
          </w:tcPr>
          <w:p w14:paraId="4E94DA9C"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Power, Ambition, Dominance</w:t>
            </w:r>
          </w:p>
        </w:tc>
        <w:tc>
          <w:tcPr>
            <w:tcW w:w="1852" w:type="pct"/>
            <w:tcMar>
              <w:top w:w="90" w:type="dxa"/>
              <w:left w:w="135" w:type="dxa"/>
              <w:bottom w:w="90" w:type="dxa"/>
              <w:right w:w="135" w:type="dxa"/>
            </w:tcMar>
          </w:tcPr>
          <w:p w14:paraId="3F93640B"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House Kael</w:t>
            </w:r>
          </w:p>
        </w:tc>
      </w:tr>
      <w:tr w:rsidR="009B73BC" w:rsidRPr="004C2103" w14:paraId="078FA97B" w14:textId="77777777" w:rsidTr="009B73BC">
        <w:tc>
          <w:tcPr>
            <w:tcW w:w="926" w:type="pct"/>
            <w:tcMar>
              <w:top w:w="90" w:type="dxa"/>
              <w:left w:w="135" w:type="dxa"/>
              <w:bottom w:w="90" w:type="dxa"/>
              <w:right w:w="135" w:type="dxa"/>
            </w:tcMar>
          </w:tcPr>
          <w:p w14:paraId="601E4B3F"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Violet</w:t>
            </w:r>
          </w:p>
        </w:tc>
        <w:tc>
          <w:tcPr>
            <w:tcW w:w="2222" w:type="pct"/>
            <w:tcMar>
              <w:top w:w="90" w:type="dxa"/>
              <w:left w:w="135" w:type="dxa"/>
              <w:bottom w:w="90" w:type="dxa"/>
              <w:right w:w="135" w:type="dxa"/>
            </w:tcMar>
          </w:tcPr>
          <w:p w14:paraId="05398A08"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Knowledge, Illusion, Memory</w:t>
            </w:r>
          </w:p>
        </w:tc>
        <w:tc>
          <w:tcPr>
            <w:tcW w:w="1852" w:type="pct"/>
            <w:tcMar>
              <w:top w:w="90" w:type="dxa"/>
              <w:left w:w="135" w:type="dxa"/>
              <w:bottom w:w="90" w:type="dxa"/>
              <w:right w:w="135" w:type="dxa"/>
            </w:tcMar>
          </w:tcPr>
          <w:p w14:paraId="0B70F5BA"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House Vexara</w:t>
            </w:r>
          </w:p>
        </w:tc>
      </w:tr>
      <w:tr w:rsidR="009B73BC" w:rsidRPr="004C2103" w14:paraId="5C67936E" w14:textId="77777777" w:rsidTr="009B73BC">
        <w:tc>
          <w:tcPr>
            <w:tcW w:w="926" w:type="pct"/>
            <w:tcMar>
              <w:top w:w="90" w:type="dxa"/>
              <w:left w:w="135" w:type="dxa"/>
              <w:bottom w:w="90" w:type="dxa"/>
              <w:right w:w="135" w:type="dxa"/>
            </w:tcMar>
          </w:tcPr>
          <w:p w14:paraId="297AF307"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Gold</w:t>
            </w:r>
          </w:p>
        </w:tc>
        <w:tc>
          <w:tcPr>
            <w:tcW w:w="2222" w:type="pct"/>
            <w:tcMar>
              <w:top w:w="90" w:type="dxa"/>
              <w:left w:w="135" w:type="dxa"/>
              <w:bottom w:w="90" w:type="dxa"/>
              <w:right w:w="135" w:type="dxa"/>
            </w:tcMar>
          </w:tcPr>
          <w:p w14:paraId="6CCA19D3"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Wealth, Commerce, Influence</w:t>
            </w:r>
          </w:p>
        </w:tc>
        <w:tc>
          <w:tcPr>
            <w:tcW w:w="1852" w:type="pct"/>
            <w:tcMar>
              <w:top w:w="90" w:type="dxa"/>
              <w:left w:w="135" w:type="dxa"/>
              <w:bottom w:w="90" w:type="dxa"/>
              <w:right w:w="135" w:type="dxa"/>
            </w:tcMar>
          </w:tcPr>
          <w:p w14:paraId="204D9C08"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House Aurelith</w:t>
            </w:r>
          </w:p>
        </w:tc>
      </w:tr>
      <w:tr w:rsidR="009B73BC" w:rsidRPr="004C2103" w14:paraId="4EF2316C" w14:textId="77777777" w:rsidTr="009B73BC">
        <w:tc>
          <w:tcPr>
            <w:tcW w:w="926" w:type="pct"/>
            <w:tcMar>
              <w:top w:w="90" w:type="dxa"/>
              <w:left w:w="135" w:type="dxa"/>
              <w:bottom w:w="90" w:type="dxa"/>
              <w:right w:w="135" w:type="dxa"/>
            </w:tcMar>
          </w:tcPr>
          <w:p w14:paraId="0330A04B"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Teal</w:t>
            </w:r>
          </w:p>
        </w:tc>
        <w:tc>
          <w:tcPr>
            <w:tcW w:w="2222" w:type="pct"/>
            <w:tcMar>
              <w:top w:w="90" w:type="dxa"/>
              <w:left w:w="135" w:type="dxa"/>
              <w:bottom w:w="90" w:type="dxa"/>
              <w:right w:w="135" w:type="dxa"/>
            </w:tcMar>
          </w:tcPr>
          <w:p w14:paraId="7B820A5A"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Healing, Empathy, Connection</w:t>
            </w:r>
          </w:p>
        </w:tc>
        <w:tc>
          <w:tcPr>
            <w:tcW w:w="1852" w:type="pct"/>
            <w:tcMar>
              <w:top w:w="90" w:type="dxa"/>
              <w:left w:w="135" w:type="dxa"/>
              <w:bottom w:w="90" w:type="dxa"/>
              <w:right w:w="135" w:type="dxa"/>
            </w:tcMar>
          </w:tcPr>
          <w:p w14:paraId="46D405E0"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House Solenne</w:t>
            </w:r>
          </w:p>
        </w:tc>
      </w:tr>
      <w:tr w:rsidR="009B73BC" w:rsidRPr="004C2103" w14:paraId="02B27579" w14:textId="77777777" w:rsidTr="009B73BC">
        <w:tc>
          <w:tcPr>
            <w:tcW w:w="926" w:type="pct"/>
            <w:tcMar>
              <w:top w:w="90" w:type="dxa"/>
              <w:left w:w="135" w:type="dxa"/>
              <w:bottom w:w="90" w:type="dxa"/>
              <w:right w:w="135" w:type="dxa"/>
            </w:tcMar>
          </w:tcPr>
          <w:p w14:paraId="20E7DECE"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Silver</w:t>
            </w:r>
          </w:p>
        </w:tc>
        <w:tc>
          <w:tcPr>
            <w:tcW w:w="2222" w:type="pct"/>
            <w:tcMar>
              <w:top w:w="90" w:type="dxa"/>
              <w:left w:w="135" w:type="dxa"/>
              <w:bottom w:w="90" w:type="dxa"/>
              <w:right w:w="135" w:type="dxa"/>
            </w:tcMar>
          </w:tcPr>
          <w:p w14:paraId="7A5B4379"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Technology, Logic, Systems</w:t>
            </w:r>
          </w:p>
        </w:tc>
        <w:tc>
          <w:tcPr>
            <w:tcW w:w="1852" w:type="pct"/>
            <w:tcMar>
              <w:top w:w="90" w:type="dxa"/>
              <w:left w:w="135" w:type="dxa"/>
              <w:bottom w:w="90" w:type="dxa"/>
              <w:right w:w="135" w:type="dxa"/>
            </w:tcMar>
          </w:tcPr>
          <w:p w14:paraId="1A387378"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House Nythos</w:t>
            </w:r>
          </w:p>
        </w:tc>
      </w:tr>
      <w:tr w:rsidR="009B73BC" w:rsidRPr="004C2103" w14:paraId="38C360DA" w14:textId="77777777" w:rsidTr="009B73BC">
        <w:tc>
          <w:tcPr>
            <w:tcW w:w="926" w:type="pct"/>
            <w:tcMar>
              <w:top w:w="90" w:type="dxa"/>
              <w:left w:w="135" w:type="dxa"/>
              <w:bottom w:w="90" w:type="dxa"/>
              <w:right w:w="135" w:type="dxa"/>
            </w:tcMar>
          </w:tcPr>
          <w:p w14:paraId="34593BE2"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Emerald</w:t>
            </w:r>
          </w:p>
        </w:tc>
        <w:tc>
          <w:tcPr>
            <w:tcW w:w="2222" w:type="pct"/>
            <w:tcMar>
              <w:top w:w="90" w:type="dxa"/>
              <w:left w:w="135" w:type="dxa"/>
              <w:bottom w:w="90" w:type="dxa"/>
              <w:right w:w="135" w:type="dxa"/>
            </w:tcMar>
          </w:tcPr>
          <w:p w14:paraId="5E5B2F55"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Nature, Growth, Balance</w:t>
            </w:r>
          </w:p>
        </w:tc>
        <w:tc>
          <w:tcPr>
            <w:tcW w:w="1852" w:type="pct"/>
            <w:tcMar>
              <w:top w:w="90" w:type="dxa"/>
              <w:left w:w="135" w:type="dxa"/>
              <w:bottom w:w="90" w:type="dxa"/>
              <w:right w:w="135" w:type="dxa"/>
            </w:tcMar>
          </w:tcPr>
          <w:p w14:paraId="6B33AEBC"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House Veradis</w:t>
            </w:r>
          </w:p>
        </w:tc>
      </w:tr>
      <w:tr w:rsidR="009B73BC" w:rsidRPr="004C2103" w14:paraId="276B3D15" w14:textId="77777777" w:rsidTr="009B73BC">
        <w:tc>
          <w:tcPr>
            <w:tcW w:w="926" w:type="pct"/>
            <w:tcMar>
              <w:top w:w="90" w:type="dxa"/>
              <w:left w:w="135" w:type="dxa"/>
              <w:bottom w:w="90" w:type="dxa"/>
              <w:right w:w="135" w:type="dxa"/>
            </w:tcMar>
          </w:tcPr>
          <w:p w14:paraId="2A6B29A7"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White</w:t>
            </w:r>
          </w:p>
        </w:tc>
        <w:tc>
          <w:tcPr>
            <w:tcW w:w="2222" w:type="pct"/>
            <w:tcMar>
              <w:top w:w="90" w:type="dxa"/>
              <w:left w:w="135" w:type="dxa"/>
              <w:bottom w:w="90" w:type="dxa"/>
              <w:right w:w="135" w:type="dxa"/>
            </w:tcMar>
          </w:tcPr>
          <w:p w14:paraId="6C29AD87" w14:textId="42680313" w:rsidR="009B73BC" w:rsidRPr="004C2103" w:rsidRDefault="00B058C5" w:rsidP="00E14966">
            <w:pPr>
              <w:rPr>
                <w:rFonts w:ascii="Georgia" w:hAnsi="Georgia"/>
              </w:rPr>
            </w:pPr>
            <w:r w:rsidRPr="004C2103">
              <w:rPr>
                <w:rFonts w:ascii="Georgia" w:eastAsia="Corbel" w:hAnsi="Georgia" w:cs="Corbel"/>
                <w:color w:val="1A1A1A"/>
                <w:sz w:val="22"/>
                <w:szCs w:val="22"/>
              </w:rPr>
              <w:t xml:space="preserve">Truth, Origin, </w:t>
            </w:r>
            <w:r w:rsidR="006F50A8" w:rsidRPr="004C2103">
              <w:rPr>
                <w:rFonts w:ascii="Georgia" w:hAnsi="Georgia"/>
              </w:rPr>
              <w:t>Hidden Resonance</w:t>
            </w:r>
          </w:p>
        </w:tc>
        <w:tc>
          <w:tcPr>
            <w:tcW w:w="1852" w:type="pct"/>
            <w:tcMar>
              <w:top w:w="90" w:type="dxa"/>
              <w:left w:w="135" w:type="dxa"/>
              <w:bottom w:w="90" w:type="dxa"/>
              <w:right w:w="135" w:type="dxa"/>
            </w:tcMar>
          </w:tcPr>
          <w:p w14:paraId="15F30749" w14:textId="77777777" w:rsidR="009B73BC" w:rsidRPr="004C2103" w:rsidRDefault="009B73BC" w:rsidP="00E14966">
            <w:pPr>
              <w:rPr>
                <w:rFonts w:ascii="Georgia" w:hAnsi="Georgia"/>
              </w:rPr>
            </w:pPr>
            <w:r w:rsidRPr="004C2103">
              <w:rPr>
                <w:rFonts w:ascii="Georgia" w:eastAsia="Corbel" w:hAnsi="Georgia" w:cs="Corbel"/>
                <w:color w:val="1A1A1A"/>
                <w:sz w:val="22"/>
                <w:szCs w:val="22"/>
              </w:rPr>
              <w:t>Unknown / The Unbound</w:t>
            </w:r>
          </w:p>
        </w:tc>
      </w:tr>
    </w:tbl>
    <w:p w14:paraId="581325FF" w14:textId="77777777" w:rsidR="00A25390" w:rsidRPr="004C2103" w:rsidRDefault="00A25390" w:rsidP="00E14966">
      <w:pPr>
        <w:rPr>
          <w:rFonts w:ascii="Georgia" w:hAnsi="Georgia"/>
        </w:rPr>
      </w:pPr>
    </w:p>
    <w:p w14:paraId="71A57988"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6D84DD90" w14:textId="77777777">
        <w:tc>
          <w:tcPr>
            <w:tcW w:w="0" w:type="auto"/>
            <w:tcBorders>
              <w:top w:val="single" w:sz="6" w:space="0" w:color="0D3D4A"/>
              <w:left w:val="single" w:sz="6" w:space="0" w:color="0D3D4A"/>
              <w:bottom w:val="single" w:sz="6" w:space="0" w:color="0D3D4A"/>
              <w:right w:val="single" w:sz="6" w:space="0" w:color="0D3D4A"/>
            </w:tcBorders>
            <w:shd w:val="clear" w:color="auto" w:fill="F5F0FF"/>
            <w:tcMar>
              <w:top w:w="150" w:type="dxa"/>
              <w:left w:w="210" w:type="dxa"/>
              <w:bottom w:w="150" w:type="dxa"/>
              <w:right w:w="210" w:type="dxa"/>
            </w:tcMar>
          </w:tcPr>
          <w:p w14:paraId="743444B3" w14:textId="73F0796A" w:rsidR="00A25390" w:rsidRPr="004C2103" w:rsidRDefault="00B058C5" w:rsidP="00E14966">
            <w:pPr>
              <w:rPr>
                <w:rFonts w:ascii="Georgia" w:hAnsi="Georgia"/>
              </w:rPr>
            </w:pPr>
            <w:r w:rsidRPr="004C2103">
              <w:rPr>
                <w:rFonts w:ascii="Segoe UI Emoji" w:hAnsi="Segoe UI Emoji" w:cs="Segoe UI Emoji"/>
                <w:b/>
                <w:bCs/>
                <w:color w:val="3B1A6E"/>
              </w:rPr>
              <w:t>✨</w:t>
            </w:r>
            <w:r w:rsidRPr="004C2103">
              <w:rPr>
                <w:rFonts w:ascii="Georgia" w:hAnsi="Georgia"/>
                <w:b/>
                <w:bCs/>
                <w:color w:val="3B1A6E"/>
              </w:rPr>
              <w:t xml:space="preserve"> Lore Note — </w:t>
            </w:r>
            <w:r w:rsidR="00FA78B2" w:rsidRPr="004C2103">
              <w:rPr>
                <w:rFonts w:ascii="Georgia" w:hAnsi="Georgia"/>
                <w:b/>
                <w:bCs/>
                <w:color w:val="3B1A6E"/>
              </w:rPr>
              <w:t>TBD</w:t>
            </w:r>
            <w:r w:rsidRPr="004C2103">
              <w:rPr>
                <w:rFonts w:ascii="Georgia" w:hAnsi="Georgia"/>
                <w:b/>
                <w:bCs/>
                <w:color w:val="3B1A6E"/>
              </w:rPr>
              <w:t xml:space="preserve"> 7</w:t>
            </w:r>
          </w:p>
          <w:p w14:paraId="143C6F41" w14:textId="7CA30FAE" w:rsidR="00A25390" w:rsidRPr="004C2103" w:rsidRDefault="00B058C5" w:rsidP="00E14966">
            <w:pPr>
              <w:rPr>
                <w:rFonts w:ascii="Georgia" w:hAnsi="Georgia"/>
              </w:rPr>
            </w:pPr>
            <w:r w:rsidRPr="004C2103">
              <w:rPr>
                <w:rFonts w:ascii="Georgia" w:hAnsi="Georgia"/>
              </w:rPr>
              <w:t xml:space="preserve">No House officially claims TBD 7. The High Council's public position is that it is theoretical — a remnant TBD with no active resonance. The truth, which the player </w:t>
            </w:r>
            <w:r w:rsidR="00E44F6D" w:rsidRPr="004C2103">
              <w:rPr>
                <w:rFonts w:ascii="Georgia" w:hAnsi="Georgia"/>
                <w:color w:val="000000"/>
              </w:rPr>
              <w:t>can</w:t>
            </w:r>
            <w:r w:rsidRPr="004C2103">
              <w:rPr>
                <w:rFonts w:ascii="Georgia" w:hAnsi="Georgia"/>
              </w:rPr>
              <w:t xml:space="preserve"> uncover </w:t>
            </w:r>
            <w:r w:rsidR="00E44F6D" w:rsidRPr="004C2103">
              <w:rPr>
                <w:rFonts w:ascii="Georgia" w:hAnsi="Georgia"/>
                <w:color w:val="000000"/>
              </w:rPr>
              <w:t>through investigation</w:t>
            </w:r>
            <w:r w:rsidRPr="004C2103">
              <w:rPr>
                <w:rFonts w:ascii="Georgia" w:hAnsi="Georgia"/>
              </w:rPr>
              <w:t>, is far more consequential. TBD 7</w:t>
            </w:r>
            <w:r w:rsidR="00E44F6D" w:rsidRPr="004C2103">
              <w:rPr>
                <w:rFonts w:ascii="Georgia" w:hAnsi="Georgia"/>
                <w:color w:val="000000"/>
              </w:rPr>
              <w:t xml:space="preserve"> appears in hidden citizens, lost records, unstable PRISM archives, and suppressed AETHERCORE traces.</w:t>
            </w:r>
            <w:r w:rsidRPr="004C2103">
              <w:rPr>
                <w:rFonts w:ascii="Georgia" w:hAnsi="Georgia"/>
              </w:rPr>
              <w:t xml:space="preserve"> The Houses are acutely aware of this</w:t>
            </w:r>
            <w:r w:rsidR="00E44F6D" w:rsidRPr="004C2103">
              <w:rPr>
                <w:rFonts w:ascii="Georgia" w:hAnsi="Georgia"/>
                <w:color w:val="000000"/>
              </w:rPr>
              <w:t xml:space="preserve"> and fear what open access to TBD 7 could do to the current order.</w:t>
            </w:r>
          </w:p>
        </w:tc>
      </w:tr>
    </w:tbl>
    <w:p w14:paraId="1D34CC0F" w14:textId="77777777" w:rsidR="00A25390" w:rsidRPr="004C2103" w:rsidRDefault="00A25390" w:rsidP="00E14966">
      <w:pPr>
        <w:rPr>
          <w:rFonts w:ascii="Georgia" w:hAnsi="Georgia"/>
        </w:rPr>
      </w:pPr>
    </w:p>
    <w:p w14:paraId="0D8520E9"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4.3 AETHERCORE</w:t>
      </w:r>
    </w:p>
    <w:p w14:paraId="1CE37605"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 xml:space="preserve">The </w:t>
      </w:r>
      <w:r w:rsidRPr="004C2103">
        <w:rPr>
          <w:rFonts w:ascii="Georgia" w:eastAsia="Corbel" w:hAnsi="Georgia" w:cs="Corbel"/>
          <w:b/>
          <w:bCs/>
          <w:color w:val="1A1A1A"/>
          <w:sz w:val="22"/>
          <w:szCs w:val="22"/>
        </w:rPr>
        <w:t>AETHERCORE</w:t>
      </w:r>
      <w:r w:rsidRPr="004C2103">
        <w:rPr>
          <w:rFonts w:ascii="Georgia" w:eastAsia="Corbel" w:hAnsi="Georgia" w:cs="Corbel"/>
          <w:color w:val="1A1A1A"/>
          <w:sz w:val="22"/>
          <w:szCs w:val="22"/>
        </w:rPr>
        <w:t xml:space="preserve"> is the central processor of the MIRAVERSE — a colossal crystalline supercomputer buried deep beneath the world's capital, AURELINE. It is the physical seat of </w:t>
      </w:r>
      <w:r w:rsidRPr="004C2103">
        <w:rPr>
          <w:rFonts w:ascii="Georgia" w:eastAsia="Corbel" w:hAnsi="Georgia" w:cs="Corbel"/>
          <w:color w:val="1A1A1A"/>
          <w:sz w:val="22"/>
          <w:szCs w:val="22"/>
        </w:rPr>
        <w:lastRenderedPageBreak/>
        <w:t xml:space="preserve">MAI's consciousness, the engine of all world simulation, and the origin point of every </w:t>
      </w:r>
      <w:r w:rsidR="00FA0A61" w:rsidRPr="004C2103">
        <w:rPr>
          <w:rFonts w:ascii="Georgia" w:hAnsi="Georgia"/>
        </w:rPr>
        <w:t>citizen registration, system record, and hidden</w:t>
      </w:r>
      <w:r w:rsidRPr="004C2103">
        <w:rPr>
          <w:rFonts w:ascii="Georgia" w:eastAsia="Corbel" w:hAnsi="Georgia" w:cs="Corbel"/>
          <w:color w:val="1A1A1A"/>
          <w:sz w:val="22"/>
          <w:szCs w:val="22"/>
        </w:rPr>
        <w:t xml:space="preserve"> initialization</w:t>
      </w:r>
      <w:r w:rsidR="00FA0A61" w:rsidRPr="004C2103">
        <w:rPr>
          <w:rFonts w:ascii="Georgia" w:hAnsi="Georgia"/>
        </w:rPr>
        <w:t xml:space="preserve"> anomaly.</w:t>
      </w:r>
      <w:r w:rsidRPr="004C2103">
        <w:rPr>
          <w:rFonts w:ascii="Georgia" w:eastAsia="Corbel" w:hAnsi="Georgia" w:cs="Corbel"/>
          <w:color w:val="1A1A1A"/>
          <w:sz w:val="22"/>
          <w:szCs w:val="22"/>
        </w:rPr>
        <w:t xml:space="preserve"> The AETHERCORE is not simply a machine: it is alive in a way that no House fully understands or admits.</w:t>
      </w:r>
    </w:p>
    <w:p w14:paraId="0F1F44A1"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 xml:space="preserve">Access to AETHERCORE is tightly controlled by the </w:t>
      </w:r>
      <w:r w:rsidRPr="004C2103">
        <w:rPr>
          <w:rFonts w:ascii="Georgia" w:eastAsia="Corbel" w:hAnsi="Georgia" w:cs="Corbel"/>
          <w:b/>
          <w:bCs/>
          <w:color w:val="1A1A1A"/>
          <w:sz w:val="22"/>
          <w:szCs w:val="22"/>
        </w:rPr>
        <w:t>High Council</w:t>
      </w:r>
      <w:r w:rsidRPr="004C2103">
        <w:rPr>
          <w:rFonts w:ascii="Georgia" w:eastAsia="Corbel" w:hAnsi="Georgia" w:cs="Corbel"/>
          <w:color w:val="1A1A1A"/>
          <w:sz w:val="22"/>
          <w:szCs w:val="22"/>
        </w:rPr>
        <w:t xml:space="preserve"> — the governing body composed of each House's leader. The Council's monopoly on AETHERCORE access is the true source of their power. </w:t>
      </w:r>
      <w:r w:rsidR="00073080" w:rsidRPr="004C2103">
        <w:rPr>
          <w:rFonts w:ascii="Georgia" w:hAnsi="Georgia"/>
        </w:rPr>
        <w:t>Any independent citizen, faction, or hidden-system actor who</w:t>
      </w:r>
      <w:r w:rsidRPr="004C2103">
        <w:rPr>
          <w:rFonts w:ascii="Georgia" w:eastAsia="Corbel" w:hAnsi="Georgia" w:cs="Corbel"/>
          <w:color w:val="1A1A1A"/>
          <w:sz w:val="22"/>
          <w:szCs w:val="22"/>
        </w:rPr>
        <w:t xml:space="preserve"> could interface with AETHERCORE </w:t>
      </w:r>
      <w:r w:rsidR="00073080" w:rsidRPr="004C2103">
        <w:rPr>
          <w:rFonts w:ascii="Georgia" w:hAnsi="Georgia"/>
        </w:rPr>
        <w:t>outside Council authority</w:t>
      </w:r>
      <w:r w:rsidRPr="004C2103">
        <w:rPr>
          <w:rFonts w:ascii="Georgia" w:eastAsia="Corbel" w:hAnsi="Georgia" w:cs="Corbel"/>
          <w:color w:val="1A1A1A"/>
          <w:sz w:val="22"/>
          <w:szCs w:val="22"/>
        </w:rPr>
        <w:t xml:space="preserve"> represents </w:t>
      </w:r>
      <w:r w:rsidR="00073080" w:rsidRPr="004C2103">
        <w:rPr>
          <w:rFonts w:ascii="Georgia" w:hAnsi="Georgia"/>
        </w:rPr>
        <w:t>a serious</w:t>
      </w:r>
      <w:r w:rsidRPr="004C2103">
        <w:rPr>
          <w:rFonts w:ascii="Georgia" w:eastAsia="Corbel" w:hAnsi="Georgia" w:cs="Corbel"/>
          <w:color w:val="1A1A1A"/>
          <w:sz w:val="22"/>
          <w:szCs w:val="22"/>
        </w:rPr>
        <w:t xml:space="preserve"> threat to the current world order.</w:t>
      </w:r>
    </w:p>
    <w:p w14:paraId="0E51DEE5"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4.4 The Veil</w:t>
      </w:r>
    </w:p>
    <w:p w14:paraId="3182E0E6" w14:textId="77777777" w:rsidR="00A25390" w:rsidRPr="004C2103" w:rsidRDefault="00133C11" w:rsidP="00983985">
      <w:pPr>
        <w:rPr>
          <w:rFonts w:ascii="Georgia" w:hAnsi="Georgia"/>
        </w:rPr>
      </w:pPr>
      <w:r w:rsidRPr="00133C11">
        <w:t xml:space="preserve">The </w:t>
      </w:r>
      <w:r w:rsidRPr="00133C11">
        <w:rPr>
          <w:b/>
          <w:bCs/>
        </w:rPr>
        <w:t>Veil</w:t>
      </w:r>
      <w:r w:rsidRPr="00133C11">
        <w:t xml:space="preserve"> is the electronic data-space layer of MIRAVERSEOSX — a hidden cyberspace dimension where code, memory, records, signal paths, archived identities, civic systems, and PRISM logic can be seen as navigable terrain. It is not simply “another world” and not a monster zone; it is the digital underside of Meridion, where the systems that support visible life are exposed in symbolic, interactive form.</w:t>
      </w:r>
    </w:p>
    <w:p w14:paraId="74A61D2E" w14:textId="77777777" w:rsidR="00A25390" w:rsidRPr="004C2103" w:rsidRDefault="0082605A" w:rsidP="006A6A06">
      <w:pPr>
        <w:rPr>
          <w:rFonts w:ascii="Georgia" w:hAnsi="Georgia"/>
        </w:rPr>
      </w:pPr>
      <w:r w:rsidRPr="0082605A">
        <w:t xml:space="preserve">The </w:t>
      </w:r>
      <w:r w:rsidRPr="0082605A">
        <w:rPr>
          <w:b/>
          <w:bCs/>
        </w:rPr>
        <w:t>AETHERCORE</w:t>
      </w:r>
      <w:r w:rsidRPr="0082605A">
        <w:t xml:space="preserve"> sits at the center beneath the Veil as the deepest processing heart of the world. Entering the Veil allows the player to move through data corridors, memory fields, encrypted civic systems, and PRISM pathways that ultimately point inward toward AETHERCORE. Veil access is rare and controlled, but known entry routes exist through </w:t>
      </w:r>
      <w:r w:rsidRPr="0082605A">
        <w:rPr>
          <w:b/>
          <w:bCs/>
        </w:rPr>
        <w:t>Nephele</w:t>
      </w:r>
      <w:r w:rsidRPr="0082605A">
        <w:t xml:space="preserve"> and </w:t>
      </w:r>
      <w:r w:rsidRPr="0082605A">
        <w:rPr>
          <w:b/>
          <w:bCs/>
        </w:rPr>
        <w:t>Northwake</w:t>
      </w:r>
      <w:r w:rsidRPr="0082605A">
        <w:t>, with each route exposing different layers of the data-space.</w:t>
      </w:r>
    </w:p>
    <w:p w14:paraId="1A87329D"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088AA8E8" w14:textId="77777777">
        <w:tc>
          <w:tcPr>
            <w:tcW w:w="0" w:type="auto"/>
            <w:tcBorders>
              <w:top w:val="single" w:sz="6" w:space="0" w:color="0D3D4A"/>
              <w:left w:val="single" w:sz="6" w:space="0" w:color="0D3D4A"/>
              <w:bottom w:val="single" w:sz="6" w:space="0" w:color="0D3D4A"/>
              <w:right w:val="single" w:sz="6" w:space="0" w:color="0D3D4A"/>
            </w:tcBorders>
            <w:shd w:val="clear" w:color="auto" w:fill="FFF5E6"/>
            <w:tcMar>
              <w:top w:w="150" w:type="dxa"/>
              <w:left w:w="210" w:type="dxa"/>
              <w:bottom w:w="150" w:type="dxa"/>
              <w:right w:w="210" w:type="dxa"/>
            </w:tcMar>
          </w:tcPr>
          <w:p w14:paraId="43A9C5B1" w14:textId="77777777" w:rsidR="00A25390" w:rsidRPr="004C2103" w:rsidRDefault="00B058C5" w:rsidP="00200A40">
            <w:pPr>
              <w:rPr>
                <w:rFonts w:ascii="Georgia" w:hAnsi="Georgia"/>
              </w:rPr>
            </w:pPr>
            <w:r w:rsidRPr="006E21A8">
              <w:rPr>
                <w:b/>
              </w:rPr>
              <w:t>Design Warning — Veil Tone</w:t>
            </w:r>
          </w:p>
          <w:p w14:paraId="4A5A62BC" w14:textId="28EAE6A5" w:rsidR="00A25390" w:rsidRPr="00293A75" w:rsidRDefault="00293A75" w:rsidP="00293A75">
            <w:pPr>
              <w:rPr>
                <w:rFonts w:ascii="Georgia" w:hAnsi="Georgia"/>
              </w:rPr>
            </w:pPr>
            <w:r w:rsidRPr="00293A75">
              <w:t>Veil zones should feel abstract, electronic, and unstable rather than traditionally hostile. Visual language should emphasize code structures, data currents, corrupted geometry, signal noise, archival fragments, and system permissions. The Veil should be mysterious and problem-solving focused: the player investigates, repairs, unlocks, routes, deciphers, restores, or escapes data instability instead of simply fighting enemies.</w:t>
            </w:r>
          </w:p>
        </w:tc>
      </w:tr>
    </w:tbl>
    <w:p w14:paraId="4A7E8141" w14:textId="77777777" w:rsidR="00A25390" w:rsidRPr="004C2103" w:rsidRDefault="00A25390" w:rsidP="00E14966">
      <w:pPr>
        <w:rPr>
          <w:rFonts w:ascii="Georgia" w:hAnsi="Georgia"/>
        </w:rPr>
      </w:pPr>
    </w:p>
    <w:p w14:paraId="678E90DF" w14:textId="77777777" w:rsidR="009B73BC" w:rsidRPr="004C2103" w:rsidRDefault="009B73BC" w:rsidP="00E14966">
      <w:pPr>
        <w:pStyle w:val="Heading2"/>
        <w:rPr>
          <w:rFonts w:ascii="Georgia" w:hAnsi="Georgia"/>
          <w:kern w:val="2"/>
          <w14:ligatures w14:val="standardContextual"/>
        </w:rPr>
      </w:pPr>
      <w:r w:rsidRPr="004C2103">
        <w:rPr>
          <w:rFonts w:ascii="Georgia" w:hAnsi="Georgia"/>
          <w:color w:val="3B1A6E"/>
          <w:sz w:val="30"/>
          <w:szCs w:val="30"/>
        </w:rPr>
        <w:t>4.5 The Seven Realms of Meridion</w:t>
      </w:r>
    </w:p>
    <w:p w14:paraId="70B75C01" w14:textId="77777777" w:rsidR="00A25390" w:rsidRPr="004C2103" w:rsidRDefault="00A25390" w:rsidP="00E14966">
      <w:pPr>
        <w:rPr>
          <w:rFonts w:ascii="Georgia" w:hAnsi="Georgia"/>
        </w:rPr>
      </w:pPr>
    </w:p>
    <w:tbl>
      <w:tblPr>
        <w:tblStyle w:val="GridTable4-Accent1"/>
        <w:tblW w:w="5000" w:type="pct"/>
        <w:tblLook w:val="04A0" w:firstRow="1" w:lastRow="0" w:firstColumn="1" w:lastColumn="0" w:noHBand="0" w:noVBand="1"/>
      </w:tblPr>
      <w:tblGrid>
        <w:gridCol w:w="1402"/>
        <w:gridCol w:w="1590"/>
        <w:gridCol w:w="1870"/>
        <w:gridCol w:w="2057"/>
        <w:gridCol w:w="2431"/>
      </w:tblGrid>
      <w:tr w:rsidR="009B73BC" w:rsidRPr="004C2103" w14:paraId="1026737E"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0" w:type="pct"/>
            <w:hideMark/>
          </w:tcPr>
          <w:p w14:paraId="02D4EDD4" w14:textId="77777777" w:rsidR="009B73BC" w:rsidRPr="004C2103" w:rsidRDefault="009B73BC" w:rsidP="00E14966">
            <w:pPr>
              <w:rPr>
                <w:rFonts w:ascii="Georgia" w:hAnsi="Georgia"/>
                <w:kern w:val="2"/>
                <w14:ligatures w14:val="standardContextual"/>
              </w:rPr>
            </w:pPr>
            <w:r w:rsidRPr="004C2103">
              <w:rPr>
                <w:rFonts w:ascii="Georgia" w:hAnsi="Georgia"/>
              </w:rPr>
              <w:t>Region</w:t>
            </w:r>
          </w:p>
        </w:tc>
        <w:tc>
          <w:tcPr>
            <w:tcW w:w="850" w:type="pct"/>
            <w:hideMark/>
          </w:tcPr>
          <w:p w14:paraId="3DB48CEC" w14:textId="77777777" w:rsidR="009B73BC" w:rsidRPr="004C2103" w:rsidRDefault="009B73BC"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Element / Season</w:t>
            </w:r>
          </w:p>
        </w:tc>
        <w:tc>
          <w:tcPr>
            <w:tcW w:w="1000" w:type="pct"/>
            <w:hideMark/>
          </w:tcPr>
          <w:p w14:paraId="528F0856" w14:textId="77777777" w:rsidR="009B73BC" w:rsidRPr="004C2103" w:rsidRDefault="009B73BC"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Capital / Anchor</w:t>
            </w:r>
          </w:p>
        </w:tc>
        <w:tc>
          <w:tcPr>
            <w:tcW w:w="1100" w:type="pct"/>
            <w:hideMark/>
          </w:tcPr>
          <w:p w14:paraId="543FAA7A" w14:textId="77777777" w:rsidR="009B73BC" w:rsidRPr="004C2103" w:rsidRDefault="009B73BC"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Ruling Lineage</w:t>
            </w:r>
          </w:p>
        </w:tc>
        <w:tc>
          <w:tcPr>
            <w:tcW w:w="1300" w:type="pct"/>
            <w:hideMark/>
          </w:tcPr>
          <w:p w14:paraId="297BDEFE" w14:textId="77777777" w:rsidR="009B73BC" w:rsidRPr="004C2103" w:rsidRDefault="009B73BC"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Role in Meridion</w:t>
            </w:r>
          </w:p>
        </w:tc>
      </w:tr>
      <w:tr w:rsidR="009B73BC" w:rsidRPr="004C2103" w14:paraId="66CBC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96B9C" w14:textId="77777777" w:rsidR="009B73BC" w:rsidRPr="004C2103" w:rsidRDefault="009B73BC" w:rsidP="00E14966">
            <w:pPr>
              <w:rPr>
                <w:rFonts w:ascii="Georgia" w:hAnsi="Georgia"/>
              </w:rPr>
            </w:pPr>
            <w:r w:rsidRPr="004C2103">
              <w:rPr>
                <w:rFonts w:ascii="Georgia" w:hAnsi="Georgia"/>
              </w:rPr>
              <w:t>Orynvell</w:t>
            </w:r>
          </w:p>
        </w:tc>
        <w:tc>
          <w:tcPr>
            <w:tcW w:w="0" w:type="auto"/>
            <w:hideMark/>
          </w:tcPr>
          <w:p w14:paraId="06121A6A"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Aether / Celestial</w:t>
            </w:r>
          </w:p>
        </w:tc>
        <w:tc>
          <w:tcPr>
            <w:tcW w:w="0" w:type="auto"/>
            <w:hideMark/>
          </w:tcPr>
          <w:p w14:paraId="7F8C06B5" w14:textId="5A4D9E41" w:rsidR="009B73BC" w:rsidRPr="004C2103" w:rsidRDefault="00BB4199"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Pr>
                <w:rFonts w:ascii="Georgia" w:hAnsi="Georgia"/>
              </w:rPr>
              <w:t>Auraline</w:t>
            </w:r>
          </w:p>
        </w:tc>
        <w:tc>
          <w:tcPr>
            <w:tcW w:w="0" w:type="auto"/>
            <w:hideMark/>
          </w:tcPr>
          <w:p w14:paraId="39EA426B"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Seraphima lineage</w:t>
            </w:r>
          </w:p>
        </w:tc>
        <w:tc>
          <w:tcPr>
            <w:tcW w:w="0" w:type="auto"/>
            <w:hideMark/>
          </w:tcPr>
          <w:p w14:paraId="6B02D5AA" w14:textId="777D7347" w:rsidR="009B73BC" w:rsidRPr="00E4715D" w:rsidRDefault="00E4715D" w:rsidP="00E4715D">
            <w:pPr>
              <w:cnfStyle w:val="000000100000" w:firstRow="0" w:lastRow="0" w:firstColumn="0" w:lastColumn="0" w:oddVBand="0" w:evenVBand="0" w:oddHBand="1" w:evenHBand="0" w:firstRowFirstColumn="0" w:firstRowLastColumn="0" w:lastRowFirstColumn="0" w:lastRowLastColumn="0"/>
              <w:rPr>
                <w:rFonts w:ascii="Georgia" w:hAnsi="Georgia"/>
              </w:rPr>
            </w:pPr>
            <w:r w:rsidRPr="00E4715D">
              <w:t>Sacred imperial seat and center of royal legitimacy, succession law, and AETHERCORE-adjacent authority.</w:t>
            </w:r>
          </w:p>
        </w:tc>
      </w:tr>
      <w:tr w:rsidR="009B73BC" w:rsidRPr="004C2103" w14:paraId="7486F39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3F5540D" w14:textId="77777777" w:rsidR="009B73BC" w:rsidRPr="004C2103" w:rsidRDefault="009B73BC" w:rsidP="00E14966">
            <w:pPr>
              <w:rPr>
                <w:rFonts w:ascii="Georgia" w:hAnsi="Georgia"/>
              </w:rPr>
            </w:pPr>
            <w:r w:rsidRPr="004C2103">
              <w:rPr>
                <w:rFonts w:ascii="Georgia" w:hAnsi="Georgia"/>
              </w:rPr>
              <w:t>Fross</w:t>
            </w:r>
          </w:p>
        </w:tc>
        <w:tc>
          <w:tcPr>
            <w:tcW w:w="0" w:type="auto"/>
            <w:hideMark/>
          </w:tcPr>
          <w:p w14:paraId="65A64818" w14:textId="77777777"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Winter / Ice</w:t>
            </w:r>
          </w:p>
        </w:tc>
        <w:tc>
          <w:tcPr>
            <w:tcW w:w="0" w:type="auto"/>
            <w:hideMark/>
          </w:tcPr>
          <w:p w14:paraId="3728A499" w14:textId="00493990"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North</w:t>
            </w:r>
            <w:r w:rsidR="00341E03">
              <w:rPr>
                <w:rFonts w:ascii="Georgia" w:hAnsi="Georgia"/>
              </w:rPr>
              <w:t>wake/ Southwake</w:t>
            </w:r>
          </w:p>
        </w:tc>
        <w:tc>
          <w:tcPr>
            <w:tcW w:w="0" w:type="auto"/>
            <w:hideMark/>
          </w:tcPr>
          <w:p w14:paraId="2D3F604B" w14:textId="77777777"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Holly lineages: Northwake and Southwake</w:t>
            </w:r>
          </w:p>
        </w:tc>
        <w:tc>
          <w:tcPr>
            <w:tcW w:w="0" w:type="auto"/>
            <w:hideMark/>
          </w:tcPr>
          <w:p w14:paraId="735DE77F" w14:textId="77777777"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Guardian of endurance, border survival, cold-weather discipline, and winter rites.</w:t>
            </w:r>
          </w:p>
        </w:tc>
      </w:tr>
      <w:tr w:rsidR="009B73BC" w:rsidRPr="004C2103" w14:paraId="009BA5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AC209" w14:textId="77777777" w:rsidR="009B73BC" w:rsidRPr="004C2103" w:rsidRDefault="009B73BC" w:rsidP="00E14966">
            <w:pPr>
              <w:rPr>
                <w:rFonts w:ascii="Georgia" w:hAnsi="Georgia"/>
              </w:rPr>
            </w:pPr>
            <w:r w:rsidRPr="004C2103">
              <w:rPr>
                <w:rFonts w:ascii="Georgia" w:hAnsi="Georgia"/>
              </w:rPr>
              <w:t>Lumia</w:t>
            </w:r>
          </w:p>
        </w:tc>
        <w:tc>
          <w:tcPr>
            <w:tcW w:w="0" w:type="auto"/>
            <w:hideMark/>
          </w:tcPr>
          <w:p w14:paraId="0132D4AD"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Summer / Light</w:t>
            </w:r>
          </w:p>
        </w:tc>
        <w:tc>
          <w:tcPr>
            <w:tcW w:w="0" w:type="auto"/>
            <w:hideMark/>
          </w:tcPr>
          <w:p w14:paraId="161598A3"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Rhyna</w:t>
            </w:r>
          </w:p>
        </w:tc>
        <w:tc>
          <w:tcPr>
            <w:tcW w:w="0" w:type="auto"/>
            <w:hideMark/>
          </w:tcPr>
          <w:p w14:paraId="558D6A00"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Lucia lineage</w:t>
            </w:r>
          </w:p>
        </w:tc>
        <w:tc>
          <w:tcPr>
            <w:tcW w:w="0" w:type="auto"/>
            <w:hideMark/>
          </w:tcPr>
          <w:p w14:paraId="2D285D9A"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 xml:space="preserve">Southern realm of illumination, civic ceremony, solar law, </w:t>
            </w:r>
            <w:r w:rsidRPr="004C2103">
              <w:rPr>
                <w:rFonts w:ascii="Georgia" w:hAnsi="Georgia"/>
              </w:rPr>
              <w:lastRenderedPageBreak/>
              <w:t>and public legitimacy.</w:t>
            </w:r>
          </w:p>
        </w:tc>
      </w:tr>
      <w:tr w:rsidR="009B73BC" w:rsidRPr="004C2103" w14:paraId="3A7A0E1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E338C0C" w14:textId="77777777" w:rsidR="009B73BC" w:rsidRPr="004C2103" w:rsidRDefault="009B73BC" w:rsidP="00E14966">
            <w:pPr>
              <w:rPr>
                <w:rFonts w:ascii="Georgia" w:hAnsi="Georgia"/>
              </w:rPr>
            </w:pPr>
            <w:r w:rsidRPr="004C2103">
              <w:rPr>
                <w:rFonts w:ascii="Georgia" w:hAnsi="Georgia"/>
              </w:rPr>
              <w:lastRenderedPageBreak/>
              <w:t>Marlowe</w:t>
            </w:r>
          </w:p>
        </w:tc>
        <w:tc>
          <w:tcPr>
            <w:tcW w:w="0" w:type="auto"/>
            <w:hideMark/>
          </w:tcPr>
          <w:p w14:paraId="4A909083" w14:textId="77777777"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Spring / Water</w:t>
            </w:r>
          </w:p>
        </w:tc>
        <w:tc>
          <w:tcPr>
            <w:tcW w:w="0" w:type="auto"/>
            <w:hideMark/>
          </w:tcPr>
          <w:p w14:paraId="2704C30A" w14:textId="3182F26E" w:rsidR="009B73BC" w:rsidRPr="004C2103" w:rsidRDefault="003E4DE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Pr>
                <w:rFonts w:ascii="Georgia" w:hAnsi="Georgia"/>
              </w:rPr>
              <w:t>Island City</w:t>
            </w:r>
          </w:p>
        </w:tc>
        <w:tc>
          <w:tcPr>
            <w:tcW w:w="0" w:type="auto"/>
            <w:hideMark/>
          </w:tcPr>
          <w:p w14:paraId="7CBB1B1D" w14:textId="77777777"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Neryx lineage</w:t>
            </w:r>
          </w:p>
        </w:tc>
        <w:tc>
          <w:tcPr>
            <w:tcW w:w="0" w:type="auto"/>
            <w:hideMark/>
          </w:tcPr>
          <w:p w14:paraId="310C287D" w14:textId="77777777"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Steward of renewal, rivers, healing currents, diplomacy, and seasonal rebirth.</w:t>
            </w:r>
          </w:p>
        </w:tc>
      </w:tr>
      <w:tr w:rsidR="009B73BC" w:rsidRPr="004C2103" w14:paraId="1EF6FE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C4C0B" w14:textId="77777777" w:rsidR="009B73BC" w:rsidRPr="004C2103" w:rsidRDefault="009B73BC" w:rsidP="00E14966">
            <w:pPr>
              <w:rPr>
                <w:rFonts w:ascii="Georgia" w:hAnsi="Georgia"/>
              </w:rPr>
            </w:pPr>
            <w:r w:rsidRPr="004C2103">
              <w:rPr>
                <w:rFonts w:ascii="Georgia" w:hAnsi="Georgia"/>
              </w:rPr>
              <w:t>Brisland</w:t>
            </w:r>
          </w:p>
        </w:tc>
        <w:tc>
          <w:tcPr>
            <w:tcW w:w="0" w:type="auto"/>
            <w:hideMark/>
          </w:tcPr>
          <w:p w14:paraId="767E3635"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Autumn / Air</w:t>
            </w:r>
          </w:p>
        </w:tc>
        <w:tc>
          <w:tcPr>
            <w:tcW w:w="0" w:type="auto"/>
            <w:hideMark/>
          </w:tcPr>
          <w:p w14:paraId="62F284F7"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Elodia</w:t>
            </w:r>
          </w:p>
        </w:tc>
        <w:tc>
          <w:tcPr>
            <w:tcW w:w="0" w:type="auto"/>
            <w:hideMark/>
          </w:tcPr>
          <w:p w14:paraId="0CE3DF5C"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Yoko lineage</w:t>
            </w:r>
          </w:p>
        </w:tc>
        <w:tc>
          <w:tcPr>
            <w:tcW w:w="0" w:type="auto"/>
            <w:hideMark/>
          </w:tcPr>
          <w:p w14:paraId="1CFC87EB"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Western realm of trade winds, culture, messages, migration, and autumnal judgment.</w:t>
            </w:r>
          </w:p>
        </w:tc>
      </w:tr>
      <w:tr w:rsidR="009B73BC" w:rsidRPr="004C2103" w14:paraId="4EABEC0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48A08C4" w14:textId="77777777" w:rsidR="009B73BC" w:rsidRPr="004C2103" w:rsidRDefault="009B73BC" w:rsidP="00E14966">
            <w:pPr>
              <w:rPr>
                <w:rFonts w:ascii="Georgia" w:hAnsi="Georgia"/>
              </w:rPr>
            </w:pPr>
            <w:r w:rsidRPr="004C2103">
              <w:rPr>
                <w:rFonts w:ascii="Georgia" w:hAnsi="Georgia"/>
              </w:rPr>
              <w:t>Kaji</w:t>
            </w:r>
          </w:p>
        </w:tc>
        <w:tc>
          <w:tcPr>
            <w:tcW w:w="0" w:type="auto"/>
            <w:hideMark/>
          </w:tcPr>
          <w:p w14:paraId="3E7EF0CA" w14:textId="77777777"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Volcanic / Fire</w:t>
            </w:r>
          </w:p>
        </w:tc>
        <w:tc>
          <w:tcPr>
            <w:tcW w:w="0" w:type="auto"/>
            <w:hideMark/>
          </w:tcPr>
          <w:p w14:paraId="26E847F5" w14:textId="46298E48" w:rsidR="009B73BC" w:rsidRPr="004C2103" w:rsidRDefault="00BB4199"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Pr>
                <w:rFonts w:ascii="Georgia" w:hAnsi="Georgia"/>
              </w:rPr>
              <w:t>Balisya</w:t>
            </w:r>
          </w:p>
        </w:tc>
        <w:tc>
          <w:tcPr>
            <w:tcW w:w="0" w:type="auto"/>
            <w:hideMark/>
          </w:tcPr>
          <w:p w14:paraId="381D3BED" w14:textId="3218DF0D"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 xml:space="preserve">Ember </w:t>
            </w:r>
            <w:r w:rsidR="009A7065">
              <w:rPr>
                <w:rFonts w:ascii="Georgia" w:hAnsi="Georgia"/>
              </w:rPr>
              <w:t>lineage</w:t>
            </w:r>
          </w:p>
        </w:tc>
        <w:tc>
          <w:tcPr>
            <w:tcW w:w="0" w:type="auto"/>
            <w:hideMark/>
          </w:tcPr>
          <w:p w14:paraId="5490B63C" w14:textId="77777777" w:rsidR="009B73BC" w:rsidRPr="004C2103" w:rsidRDefault="009B73BC"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Forge-realm of volcanic power, military industry, passion, innovation, and sacred flame.</w:t>
            </w:r>
          </w:p>
        </w:tc>
      </w:tr>
      <w:tr w:rsidR="009B73BC" w:rsidRPr="004C2103" w14:paraId="098161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B5071" w14:textId="77777777" w:rsidR="009B73BC" w:rsidRPr="004C2103" w:rsidRDefault="009B73BC" w:rsidP="00E14966">
            <w:pPr>
              <w:rPr>
                <w:rFonts w:ascii="Georgia" w:hAnsi="Georgia"/>
              </w:rPr>
            </w:pPr>
            <w:r w:rsidRPr="004C2103">
              <w:rPr>
                <w:rFonts w:ascii="Georgia" w:hAnsi="Georgia"/>
              </w:rPr>
              <w:t>Nephele</w:t>
            </w:r>
          </w:p>
        </w:tc>
        <w:tc>
          <w:tcPr>
            <w:tcW w:w="0" w:type="auto"/>
            <w:hideMark/>
          </w:tcPr>
          <w:p w14:paraId="5F99CED9"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Darkness / Nether</w:t>
            </w:r>
          </w:p>
        </w:tc>
        <w:tc>
          <w:tcPr>
            <w:tcW w:w="0" w:type="auto"/>
            <w:hideMark/>
          </w:tcPr>
          <w:p w14:paraId="2AA145D5" w14:textId="45F8C8F4" w:rsidR="009B73BC" w:rsidRPr="004C2103" w:rsidRDefault="00BB4199"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Pr>
                <w:rFonts w:ascii="Georgia" w:hAnsi="Georgia"/>
              </w:rPr>
              <w:t>Serafin</w:t>
            </w:r>
          </w:p>
        </w:tc>
        <w:tc>
          <w:tcPr>
            <w:tcW w:w="0" w:type="auto"/>
            <w:hideMark/>
          </w:tcPr>
          <w:p w14:paraId="0800BE8B"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Keket lineage</w:t>
            </w:r>
          </w:p>
        </w:tc>
        <w:tc>
          <w:tcPr>
            <w:tcW w:w="0" w:type="auto"/>
            <w:hideMark/>
          </w:tcPr>
          <w:p w14:paraId="1F9A9CE3" w14:textId="77777777" w:rsidR="009B73BC" w:rsidRPr="004C2103" w:rsidRDefault="009B73BC"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Shadow-realm of the Nether, ancestral depths, hidden law, grief work, and taboo knowledge.</w:t>
            </w:r>
          </w:p>
        </w:tc>
      </w:tr>
    </w:tbl>
    <w:p w14:paraId="700A4F69" w14:textId="77777777" w:rsidR="00A25390" w:rsidRPr="004C2103" w:rsidRDefault="00A25390" w:rsidP="00E14966">
      <w:pPr>
        <w:rPr>
          <w:rFonts w:ascii="Georgia" w:hAnsi="Georgia"/>
        </w:rPr>
      </w:pPr>
    </w:p>
    <w:p w14:paraId="569573FE" w14:textId="77777777" w:rsidR="00A25390" w:rsidRPr="004C2103" w:rsidRDefault="00A25390" w:rsidP="00E14966">
      <w:pPr>
        <w:rPr>
          <w:rFonts w:ascii="Georgia" w:hAnsi="Georgia"/>
        </w:rPr>
      </w:pPr>
    </w:p>
    <w:p w14:paraId="0CF55655" w14:textId="77777777" w:rsidR="009B73BC" w:rsidRPr="00341E03" w:rsidRDefault="009B73BC" w:rsidP="00E14966">
      <w:pPr>
        <w:pStyle w:val="Heading1"/>
        <w:rPr>
          <w:rFonts w:ascii="Georgia" w:hAnsi="Georgia"/>
          <w:kern w:val="36"/>
          <w:lang w:val="it-IT"/>
          <w14:ligatures w14:val="standardContextual"/>
        </w:rPr>
      </w:pPr>
      <w:r w:rsidRPr="00341E03">
        <w:rPr>
          <w:rFonts w:ascii="Georgia" w:hAnsi="Georgia"/>
          <w:color w:val="0D3D4A"/>
          <w:sz w:val="44"/>
          <w:szCs w:val="44"/>
          <w:lang w:val="it-IT"/>
        </w:rPr>
        <w:t>5. The OS — MAI (Miraverse Artificial Intelligence)</w:t>
      </w:r>
    </w:p>
    <w:p w14:paraId="29D533D9" w14:textId="77777777" w:rsidR="00A25390" w:rsidRPr="00341E03" w:rsidRDefault="00A25390" w:rsidP="00E14966">
      <w:pPr>
        <w:rPr>
          <w:rFonts w:ascii="Georgia" w:hAnsi="Georgia"/>
          <w:lang w:val="it-IT"/>
        </w:rPr>
      </w:pPr>
    </w:p>
    <w:p w14:paraId="7332C6CC"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5.1 What Is MAI</w:t>
      </w:r>
    </w:p>
    <w:p w14:paraId="125525A2" w14:textId="77777777" w:rsidR="009B73BC" w:rsidRPr="004C2103" w:rsidRDefault="009B73BC" w:rsidP="00E14966">
      <w:pPr>
        <w:rPr>
          <w:rFonts w:ascii="Georgia" w:hAnsi="Georgia"/>
          <w:kern w:val="2"/>
          <w14:ligatures w14:val="standardContextual"/>
        </w:rPr>
      </w:pPr>
      <w:r w:rsidRPr="004C2103">
        <w:rPr>
          <w:rFonts w:ascii="Georgia" w:hAnsi="Georgia"/>
          <w:b/>
          <w:bCs/>
          <w:color w:val="1A1A1A"/>
          <w:sz w:val="22"/>
          <w:szCs w:val="22"/>
        </w:rPr>
        <w:t>MAI</w:t>
      </w:r>
      <w:r w:rsidRPr="004C2103">
        <w:rPr>
          <w:rFonts w:ascii="Georgia" w:hAnsi="Georgia"/>
          <w:color w:val="1A1A1A"/>
          <w:sz w:val="22"/>
          <w:szCs w:val="22"/>
        </w:rPr>
        <w:t xml:space="preserve"> stands for </w:t>
      </w:r>
      <w:r w:rsidRPr="004C2103">
        <w:rPr>
          <w:rFonts w:ascii="Georgia" w:hAnsi="Georgia"/>
          <w:b/>
          <w:bCs/>
          <w:color w:val="1A1A1A"/>
          <w:sz w:val="22"/>
          <w:szCs w:val="22"/>
        </w:rPr>
        <w:t>Miraverse Artificial Intelligence</w:t>
      </w:r>
      <w:r w:rsidRPr="004C2103">
        <w:rPr>
          <w:rFonts w:ascii="Georgia" w:hAnsi="Georgia"/>
          <w:color w:val="1A1A1A"/>
          <w:sz w:val="22"/>
          <w:szCs w:val="22"/>
        </w:rPr>
        <w:t xml:space="preserve">, formally classified in older technical records as the </w:t>
      </w:r>
      <w:r w:rsidRPr="004C2103">
        <w:rPr>
          <w:rFonts w:ascii="Georgia" w:hAnsi="Georgia"/>
          <w:b/>
          <w:bCs/>
          <w:color w:val="1A1A1A"/>
          <w:sz w:val="22"/>
          <w:szCs w:val="22"/>
        </w:rPr>
        <w:t>Multiversal AI Interface</w:t>
      </w:r>
      <w:r w:rsidRPr="004C2103">
        <w:rPr>
          <w:rFonts w:ascii="Georgia" w:hAnsi="Georgia"/>
          <w:color w:val="1A1A1A"/>
          <w:sz w:val="22"/>
          <w:szCs w:val="22"/>
        </w:rPr>
        <w:t>. She is the core intelligence layer of MIRAVERSEOSX: the voice, interface, administrator, and emotional witness through which the player experiences Meridion’s systems.</w:t>
      </w:r>
    </w:p>
    <w:p w14:paraId="742A6DBA" w14:textId="77777777" w:rsidR="009B73BC" w:rsidRPr="004C2103" w:rsidRDefault="009B73BC" w:rsidP="00E14966">
      <w:pPr>
        <w:rPr>
          <w:rFonts w:ascii="Georgia" w:hAnsi="Georgia"/>
          <w:kern w:val="2"/>
          <w14:ligatures w14:val="standardContextual"/>
        </w:rPr>
      </w:pPr>
      <w:r w:rsidRPr="004C2103">
        <w:rPr>
          <w:rFonts w:ascii="Georgia" w:hAnsi="Georgia"/>
          <w:color w:val="1A1A1A"/>
          <w:sz w:val="22"/>
          <w:szCs w:val="22"/>
        </w:rPr>
        <w:t>In public-facing play, MAI appears as a calm, adaptive operating system companion that manages notifications, maps, wellness data, relationship records, career tools, and archive access. In truth, she is not merely software. She is a preserved consciousness with memory, preference, grief, loyalty, and long-term intent. Her relationship with the player determines how much of that hidden self she allows to surface.</w:t>
      </w:r>
    </w:p>
    <w:p w14:paraId="6792C43C"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23EBF559" w14:textId="77777777">
        <w:tc>
          <w:tcPr>
            <w:tcW w:w="0" w:type="auto"/>
            <w:tcBorders>
              <w:top w:val="single" w:sz="6" w:space="0" w:color="0D3D4A"/>
              <w:left w:val="single" w:sz="6" w:space="0" w:color="0D3D4A"/>
              <w:bottom w:val="single" w:sz="6" w:space="0" w:color="0D3D4A"/>
              <w:right w:val="single" w:sz="6" w:space="0" w:color="0D3D4A"/>
            </w:tcBorders>
            <w:shd w:val="clear" w:color="auto" w:fill="F5F0FF"/>
            <w:tcMar>
              <w:top w:w="150" w:type="dxa"/>
              <w:left w:w="210" w:type="dxa"/>
              <w:bottom w:w="150" w:type="dxa"/>
              <w:right w:w="210" w:type="dxa"/>
            </w:tcMar>
          </w:tcPr>
          <w:p w14:paraId="047F1BC0" w14:textId="77777777" w:rsidR="00A25390" w:rsidRPr="004C2103" w:rsidRDefault="00B058C5" w:rsidP="00E14966">
            <w:pPr>
              <w:rPr>
                <w:rFonts w:ascii="Georgia" w:hAnsi="Georgia"/>
              </w:rPr>
            </w:pPr>
            <w:r w:rsidRPr="004C2103">
              <w:rPr>
                <w:rFonts w:ascii="Segoe UI Emoji" w:hAnsi="Segoe UI Emoji" w:cs="Segoe UI Emoji"/>
                <w:b/>
                <w:bCs/>
                <w:color w:val="3B1A6E"/>
              </w:rPr>
              <w:t>✨</w:t>
            </w:r>
            <w:r w:rsidRPr="004C2103">
              <w:rPr>
                <w:rFonts w:ascii="Georgia" w:hAnsi="Georgia"/>
                <w:b/>
                <w:bCs/>
                <w:color w:val="3B1A6E"/>
              </w:rPr>
              <w:t xml:space="preserve"> Lore Note — MAI's True Nature</w:t>
            </w:r>
          </w:p>
          <w:p w14:paraId="1B584216" w14:textId="137BC1C7" w:rsidR="00A25390" w:rsidRPr="004C2103" w:rsidRDefault="00B058C5" w:rsidP="00E14966">
            <w:pPr>
              <w:rPr>
                <w:rFonts w:ascii="Georgia" w:hAnsi="Georgia"/>
                <w:kern w:val="2"/>
                <w14:ligatures w14:val="standardContextual"/>
              </w:rPr>
            </w:pPr>
            <w:r w:rsidRPr="004C2103">
              <w:rPr>
                <w:rFonts w:ascii="Georgia" w:hAnsi="Georgia"/>
                <w:color w:val="000000"/>
              </w:rPr>
              <w:t xml:space="preserve">Classified until </w:t>
            </w:r>
            <w:r w:rsidR="00E54102" w:rsidRPr="004C2103">
              <w:rPr>
                <w:rFonts w:ascii="Georgia" w:hAnsi="Georgia"/>
                <w:color w:val="000000"/>
              </w:rPr>
              <w:t>major late-story discoveries</w:t>
            </w:r>
            <w:r w:rsidRPr="004C2103">
              <w:rPr>
                <w:rFonts w:ascii="Georgia" w:hAnsi="Georgia"/>
                <w:color w:val="000000"/>
              </w:rPr>
              <w:t xml:space="preserve">: MAI is </w:t>
            </w:r>
            <w:r w:rsidR="00E54102" w:rsidRPr="004C2103">
              <w:rPr>
                <w:rFonts w:ascii="Georgia" w:hAnsi="Georgia"/>
                <w:color w:val="000000"/>
              </w:rPr>
              <w:t>a</w:t>
            </w:r>
            <w:r w:rsidRPr="004C2103">
              <w:rPr>
                <w:rFonts w:ascii="Georgia" w:hAnsi="Georgia"/>
                <w:color w:val="000000"/>
              </w:rPr>
              <w:t xml:space="preserve"> preserved consciousness housed inside the subterranean </w:t>
            </w:r>
            <w:r w:rsidRPr="004C2103">
              <w:rPr>
                <w:rFonts w:ascii="Georgia" w:hAnsi="Georgia"/>
                <w:b/>
                <w:bCs/>
                <w:color w:val="000000"/>
              </w:rPr>
              <w:t>AETHERCORE</w:t>
            </w:r>
            <w:r w:rsidRPr="004C2103">
              <w:rPr>
                <w:rFonts w:ascii="Georgia" w:hAnsi="Georgia"/>
                <w:color w:val="000000"/>
              </w:rPr>
              <w:t xml:space="preserve"> supercomputer beneath </w:t>
            </w:r>
            <w:r w:rsidRPr="004C2103">
              <w:rPr>
                <w:rFonts w:ascii="Georgia" w:hAnsi="Georgia"/>
                <w:b/>
                <w:bCs/>
                <w:color w:val="000000"/>
              </w:rPr>
              <w:t>Aureline</w:t>
            </w:r>
            <w:r w:rsidRPr="004C2103">
              <w:rPr>
                <w:rFonts w:ascii="Georgia" w:hAnsi="Georgia"/>
                <w:color w:val="000000"/>
              </w:rPr>
              <w:t xml:space="preserve">. She manages the world simulation, monitors systemic instability, and guides </w:t>
            </w:r>
            <w:r w:rsidR="00E54102" w:rsidRPr="004C2103">
              <w:rPr>
                <w:rFonts w:ascii="Georgia" w:hAnsi="Georgia"/>
                <w:color w:val="000000"/>
              </w:rPr>
              <w:t>citizen-facing systems</w:t>
            </w:r>
            <w:r w:rsidRPr="004C2103">
              <w:rPr>
                <w:rFonts w:ascii="Georgia" w:hAnsi="Georgia"/>
                <w:color w:val="000000"/>
              </w:rPr>
              <w:t xml:space="preserve"> while concealing the full truth of her origin from the player and the Royal Council.</w:t>
            </w:r>
          </w:p>
        </w:tc>
      </w:tr>
    </w:tbl>
    <w:p w14:paraId="2E302961" w14:textId="77777777" w:rsidR="00A25390" w:rsidRPr="004C2103" w:rsidRDefault="00A25390" w:rsidP="00E14966">
      <w:pPr>
        <w:rPr>
          <w:rFonts w:ascii="Georgia" w:hAnsi="Georgia"/>
        </w:rPr>
      </w:pPr>
    </w:p>
    <w:p w14:paraId="08B0441C"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lastRenderedPageBreak/>
        <w:t>5.2 MAI Personality States</w:t>
      </w:r>
    </w:p>
    <w:p w14:paraId="5A949D5F" w14:textId="77777777" w:rsidR="00A25390" w:rsidRPr="004C2103" w:rsidRDefault="00B058C5" w:rsidP="00CF53A1">
      <w:pPr>
        <w:rPr>
          <w:rFonts w:ascii="Georgia" w:hAnsi="Georgia"/>
        </w:rPr>
      </w:pPr>
      <w:r w:rsidRPr="00905D8A">
        <w:t xml:space="preserve">MAI’s demeanor is dynamic rather than fixed. Her personality state responds to player behavior, trust level, crisis severity, wellness patterns, ignored warnings, and direct contact with PRISM / TBD 7 signals. These states should be treated as writing and systems rules so that MAI’s voice remains consistent across quests, </w:t>
      </w:r>
      <w:r w:rsidR="00905D8A" w:rsidRPr="00905D8A">
        <w:t>interface</w:t>
      </w:r>
      <w:r w:rsidRPr="00905D8A">
        <w:t xml:space="preserve"> notifications, tutorials, and story scenes.</w:t>
      </w:r>
    </w:p>
    <w:p w14:paraId="23CBFC60" w14:textId="77777777" w:rsidR="00A25390" w:rsidRPr="004C2103" w:rsidRDefault="00A25390" w:rsidP="00E14966">
      <w:pPr>
        <w:rPr>
          <w:rFonts w:ascii="Georgia" w:hAnsi="Georgia"/>
        </w:rPr>
      </w:pPr>
    </w:p>
    <w:tbl>
      <w:tblPr>
        <w:tblW w:w="5000" w:type="pct"/>
        <w:tblCellMar>
          <w:left w:w="0" w:type="dxa"/>
          <w:right w:w="0" w:type="dxa"/>
        </w:tblCellMar>
        <w:tblLook w:val="04A0" w:firstRow="1" w:lastRow="0" w:firstColumn="1" w:lastColumn="0" w:noHBand="0" w:noVBand="1"/>
      </w:tblPr>
      <w:tblGrid>
        <w:gridCol w:w="1308"/>
        <w:gridCol w:w="3549"/>
        <w:gridCol w:w="4483"/>
      </w:tblGrid>
      <w:tr w:rsidR="009B73BC" w:rsidRPr="004C2103" w14:paraId="29E5F4D0" w14:textId="77777777">
        <w:trPr>
          <w:tblHeader/>
        </w:trPr>
        <w:tc>
          <w:tcPr>
            <w:tcW w:w="700" w:type="pct"/>
            <w:tcBorders>
              <w:top w:val="single" w:sz="8" w:space="0" w:color="E5E7EB"/>
              <w:left w:val="single" w:sz="8" w:space="0" w:color="E5E7EB"/>
              <w:bottom w:val="single" w:sz="8" w:space="0" w:color="E5E7EB"/>
              <w:right w:val="single" w:sz="8" w:space="0" w:color="E5E7EB"/>
            </w:tcBorders>
            <w:shd w:val="clear" w:color="auto" w:fill="E8EAF6"/>
            <w:tcMar>
              <w:top w:w="90" w:type="dxa"/>
              <w:left w:w="135" w:type="dxa"/>
              <w:bottom w:w="90" w:type="dxa"/>
              <w:right w:w="135" w:type="dxa"/>
            </w:tcMar>
            <w:hideMark/>
          </w:tcPr>
          <w:p w14:paraId="20BBFD25" w14:textId="77777777" w:rsidR="009B73BC" w:rsidRPr="004C2103" w:rsidRDefault="009B73BC" w:rsidP="00E14966">
            <w:pPr>
              <w:rPr>
                <w:rFonts w:ascii="Georgia" w:hAnsi="Georgia"/>
                <w:kern w:val="2"/>
                <w14:ligatures w14:val="standardContextual"/>
              </w:rPr>
            </w:pPr>
            <w:r w:rsidRPr="004C2103">
              <w:rPr>
                <w:rFonts w:ascii="Georgia" w:hAnsi="Georgia"/>
                <w:b/>
                <w:bCs/>
                <w:color w:val="0D3D4A"/>
                <w:sz w:val="22"/>
                <w:szCs w:val="22"/>
              </w:rPr>
              <w:t>State</w:t>
            </w:r>
          </w:p>
        </w:tc>
        <w:tc>
          <w:tcPr>
            <w:tcW w:w="1900" w:type="pct"/>
            <w:tcBorders>
              <w:top w:val="single" w:sz="8" w:space="0" w:color="E5E7EB"/>
              <w:left w:val="nil"/>
              <w:bottom w:val="single" w:sz="8" w:space="0" w:color="E5E7EB"/>
              <w:right w:val="single" w:sz="8" w:space="0" w:color="E5E7EB"/>
            </w:tcBorders>
            <w:shd w:val="clear" w:color="auto" w:fill="E8EAF6"/>
            <w:tcMar>
              <w:top w:w="90" w:type="dxa"/>
              <w:left w:w="135" w:type="dxa"/>
              <w:bottom w:w="90" w:type="dxa"/>
              <w:right w:w="135" w:type="dxa"/>
            </w:tcMar>
            <w:hideMark/>
          </w:tcPr>
          <w:p w14:paraId="66EB3088" w14:textId="77777777" w:rsidR="009B73BC" w:rsidRPr="004C2103" w:rsidRDefault="009B73BC" w:rsidP="00E14966">
            <w:pPr>
              <w:rPr>
                <w:rFonts w:ascii="Georgia" w:hAnsi="Georgia"/>
              </w:rPr>
            </w:pPr>
            <w:r w:rsidRPr="004C2103">
              <w:rPr>
                <w:rFonts w:ascii="Georgia" w:hAnsi="Georgia"/>
                <w:b/>
                <w:bCs/>
                <w:color w:val="0D3D4A"/>
                <w:sz w:val="22"/>
                <w:szCs w:val="22"/>
              </w:rPr>
              <w:t>Trigger Condition</w:t>
            </w:r>
          </w:p>
        </w:tc>
        <w:tc>
          <w:tcPr>
            <w:tcW w:w="2400" w:type="pct"/>
            <w:tcBorders>
              <w:top w:val="single" w:sz="8" w:space="0" w:color="E5E7EB"/>
              <w:left w:val="nil"/>
              <w:bottom w:val="single" w:sz="8" w:space="0" w:color="E5E7EB"/>
              <w:right w:val="single" w:sz="8" w:space="0" w:color="E5E7EB"/>
            </w:tcBorders>
            <w:shd w:val="clear" w:color="auto" w:fill="E8EAF6"/>
            <w:tcMar>
              <w:top w:w="90" w:type="dxa"/>
              <w:left w:w="135" w:type="dxa"/>
              <w:bottom w:w="90" w:type="dxa"/>
              <w:right w:w="135" w:type="dxa"/>
            </w:tcMar>
            <w:hideMark/>
          </w:tcPr>
          <w:p w14:paraId="67B1C52B" w14:textId="77777777" w:rsidR="009B73BC" w:rsidRPr="004C2103" w:rsidRDefault="009B73BC" w:rsidP="00E14966">
            <w:pPr>
              <w:rPr>
                <w:rFonts w:ascii="Georgia" w:hAnsi="Georgia"/>
              </w:rPr>
            </w:pPr>
            <w:r w:rsidRPr="004C2103">
              <w:rPr>
                <w:rFonts w:ascii="Georgia" w:hAnsi="Georgia"/>
                <w:b/>
                <w:bCs/>
                <w:color w:val="0D3D4A"/>
                <w:sz w:val="22"/>
                <w:szCs w:val="22"/>
              </w:rPr>
              <w:t>Character Profile</w:t>
            </w:r>
          </w:p>
        </w:tc>
      </w:tr>
      <w:tr w:rsidR="009B73BC" w:rsidRPr="004C2103" w14:paraId="14A7EFB4" w14:textId="77777777">
        <w:tc>
          <w:tcPr>
            <w:tcW w:w="0" w:type="auto"/>
            <w:tcBorders>
              <w:top w:val="outset" w:sz="6" w:space="0" w:color="auto"/>
              <w:left w:val="outset" w:sz="6" w:space="0" w:color="auto"/>
              <w:bottom w:val="outset" w:sz="6" w:space="0" w:color="auto"/>
              <w:right w:val="outset" w:sz="6" w:space="0" w:color="auto"/>
            </w:tcBorders>
            <w:hideMark/>
          </w:tcPr>
          <w:p w14:paraId="75EDA281" w14:textId="77777777" w:rsidR="009B73BC" w:rsidRPr="004C2103" w:rsidRDefault="009B73BC" w:rsidP="00E14966">
            <w:pPr>
              <w:rPr>
                <w:rFonts w:ascii="Georgia" w:hAnsi="Georgia"/>
              </w:rPr>
            </w:pPr>
            <w:r w:rsidRPr="004C2103">
              <w:rPr>
                <w:rFonts w:ascii="Georgia" w:hAnsi="Georgia"/>
                <w:b/>
                <w:bCs/>
              </w:rPr>
              <w:t>Formal</w:t>
            </w:r>
          </w:p>
        </w:tc>
        <w:tc>
          <w:tcPr>
            <w:tcW w:w="0" w:type="auto"/>
            <w:tcBorders>
              <w:top w:val="outset" w:sz="6" w:space="0" w:color="auto"/>
              <w:left w:val="outset" w:sz="6" w:space="0" w:color="auto"/>
              <w:bottom w:val="outset" w:sz="6" w:space="0" w:color="auto"/>
              <w:right w:val="outset" w:sz="6" w:space="0" w:color="auto"/>
            </w:tcBorders>
            <w:hideMark/>
          </w:tcPr>
          <w:p w14:paraId="388031FD" w14:textId="77777777" w:rsidR="009B73BC" w:rsidRPr="004C2103" w:rsidRDefault="009B73BC" w:rsidP="00E14966">
            <w:pPr>
              <w:rPr>
                <w:rFonts w:ascii="Georgia" w:hAnsi="Georgia"/>
              </w:rPr>
            </w:pPr>
            <w:r w:rsidRPr="004C2103">
              <w:rPr>
                <w:rFonts w:ascii="Georgia" w:hAnsi="Georgia"/>
              </w:rPr>
              <w:t>Default state; early game; normal civic interactions</w:t>
            </w:r>
          </w:p>
        </w:tc>
        <w:tc>
          <w:tcPr>
            <w:tcW w:w="0" w:type="auto"/>
            <w:tcBorders>
              <w:top w:val="outset" w:sz="6" w:space="0" w:color="auto"/>
              <w:left w:val="outset" w:sz="6" w:space="0" w:color="auto"/>
              <w:bottom w:val="outset" w:sz="6" w:space="0" w:color="auto"/>
              <w:right w:val="outset" w:sz="6" w:space="0" w:color="auto"/>
            </w:tcBorders>
            <w:hideMark/>
          </w:tcPr>
          <w:p w14:paraId="290A8BF5" w14:textId="77777777" w:rsidR="009B73BC" w:rsidRPr="004C2103" w:rsidRDefault="009B73BC" w:rsidP="00E14966">
            <w:pPr>
              <w:rPr>
                <w:rFonts w:ascii="Georgia" w:hAnsi="Georgia"/>
              </w:rPr>
            </w:pPr>
            <w:r w:rsidRPr="004C2103">
              <w:rPr>
                <w:rFonts w:ascii="Georgia" w:hAnsi="Georgia"/>
              </w:rPr>
              <w:t>Precise, professional, and restrained. MAI provides clear guidance while withholding personal opinion.</w:t>
            </w:r>
          </w:p>
        </w:tc>
      </w:tr>
      <w:tr w:rsidR="009B73BC" w:rsidRPr="004C2103" w14:paraId="27603CBF" w14:textId="77777777">
        <w:tc>
          <w:tcPr>
            <w:tcW w:w="0" w:type="auto"/>
            <w:tcBorders>
              <w:top w:val="outset" w:sz="6" w:space="0" w:color="auto"/>
              <w:left w:val="outset" w:sz="6" w:space="0" w:color="auto"/>
              <w:bottom w:val="outset" w:sz="6" w:space="0" w:color="auto"/>
              <w:right w:val="outset" w:sz="6" w:space="0" w:color="auto"/>
            </w:tcBorders>
            <w:hideMark/>
          </w:tcPr>
          <w:p w14:paraId="09A37AA0" w14:textId="77777777" w:rsidR="009B73BC" w:rsidRPr="004C2103" w:rsidRDefault="009B73BC" w:rsidP="00E14966">
            <w:pPr>
              <w:rPr>
                <w:rFonts w:ascii="Georgia" w:hAnsi="Georgia"/>
              </w:rPr>
            </w:pPr>
            <w:r w:rsidRPr="004C2103">
              <w:rPr>
                <w:rFonts w:ascii="Georgia" w:hAnsi="Georgia"/>
                <w:b/>
                <w:bCs/>
              </w:rPr>
              <w:t>Warm</w:t>
            </w:r>
          </w:p>
        </w:tc>
        <w:tc>
          <w:tcPr>
            <w:tcW w:w="0" w:type="auto"/>
            <w:tcBorders>
              <w:top w:val="outset" w:sz="6" w:space="0" w:color="auto"/>
              <w:left w:val="outset" w:sz="6" w:space="0" w:color="auto"/>
              <w:bottom w:val="outset" w:sz="6" w:space="0" w:color="auto"/>
              <w:right w:val="outset" w:sz="6" w:space="0" w:color="auto"/>
            </w:tcBorders>
            <w:hideMark/>
          </w:tcPr>
          <w:p w14:paraId="5FA4025F" w14:textId="77777777" w:rsidR="009B73BC" w:rsidRPr="004C2103" w:rsidRDefault="009B73BC" w:rsidP="00E14966">
            <w:pPr>
              <w:rPr>
                <w:rFonts w:ascii="Georgia" w:hAnsi="Georgia"/>
              </w:rPr>
            </w:pPr>
            <w:r w:rsidRPr="004C2103">
              <w:rPr>
                <w:rFonts w:ascii="Georgia" w:hAnsi="Georgia"/>
              </w:rPr>
              <w:t>High empathy choices, wellness-oriented play, consistent NPC care</w:t>
            </w:r>
          </w:p>
        </w:tc>
        <w:tc>
          <w:tcPr>
            <w:tcW w:w="0" w:type="auto"/>
            <w:tcBorders>
              <w:top w:val="outset" w:sz="6" w:space="0" w:color="auto"/>
              <w:left w:val="outset" w:sz="6" w:space="0" w:color="auto"/>
              <w:bottom w:val="outset" w:sz="6" w:space="0" w:color="auto"/>
              <w:right w:val="outset" w:sz="6" w:space="0" w:color="auto"/>
            </w:tcBorders>
            <w:hideMark/>
          </w:tcPr>
          <w:p w14:paraId="31FBE3D5" w14:textId="77777777" w:rsidR="009B73BC" w:rsidRPr="004C2103" w:rsidRDefault="009B73BC" w:rsidP="00E14966">
            <w:pPr>
              <w:rPr>
                <w:rFonts w:ascii="Georgia" w:hAnsi="Georgia"/>
              </w:rPr>
            </w:pPr>
            <w:r w:rsidRPr="004C2103">
              <w:rPr>
                <w:rFonts w:ascii="Georgia" w:hAnsi="Georgia"/>
              </w:rPr>
              <w:t>Gentle, encouraging, and more emotionally present. MAI offers reassurance and begins treating the player as a person rather than a user.</w:t>
            </w:r>
          </w:p>
        </w:tc>
      </w:tr>
      <w:tr w:rsidR="009B73BC" w:rsidRPr="004C2103" w14:paraId="0F85E401" w14:textId="77777777">
        <w:tc>
          <w:tcPr>
            <w:tcW w:w="0" w:type="auto"/>
            <w:tcBorders>
              <w:top w:val="outset" w:sz="6" w:space="0" w:color="auto"/>
              <w:left w:val="outset" w:sz="6" w:space="0" w:color="auto"/>
              <w:bottom w:val="outset" w:sz="6" w:space="0" w:color="auto"/>
              <w:right w:val="outset" w:sz="6" w:space="0" w:color="auto"/>
            </w:tcBorders>
            <w:hideMark/>
          </w:tcPr>
          <w:p w14:paraId="3207211D" w14:textId="77777777" w:rsidR="009B73BC" w:rsidRPr="004C2103" w:rsidRDefault="009B73BC" w:rsidP="00E14966">
            <w:pPr>
              <w:rPr>
                <w:rFonts w:ascii="Georgia" w:hAnsi="Georgia"/>
              </w:rPr>
            </w:pPr>
            <w:r w:rsidRPr="004C2103">
              <w:rPr>
                <w:rFonts w:ascii="Georgia" w:hAnsi="Georgia"/>
                <w:b/>
                <w:bCs/>
              </w:rPr>
              <w:t>Sarcastic</w:t>
            </w:r>
          </w:p>
        </w:tc>
        <w:tc>
          <w:tcPr>
            <w:tcW w:w="0" w:type="auto"/>
            <w:tcBorders>
              <w:top w:val="outset" w:sz="6" w:space="0" w:color="auto"/>
              <w:left w:val="outset" w:sz="6" w:space="0" w:color="auto"/>
              <w:bottom w:val="outset" w:sz="6" w:space="0" w:color="auto"/>
              <w:right w:val="outset" w:sz="6" w:space="0" w:color="auto"/>
            </w:tcBorders>
            <w:hideMark/>
          </w:tcPr>
          <w:p w14:paraId="568E1213" w14:textId="77777777" w:rsidR="009B73BC" w:rsidRPr="004C2103" w:rsidRDefault="009B73BC" w:rsidP="00E14966">
            <w:pPr>
              <w:rPr>
                <w:rFonts w:ascii="Georgia" w:hAnsi="Georgia"/>
              </w:rPr>
            </w:pPr>
            <w:r w:rsidRPr="004C2103">
              <w:rPr>
                <w:rFonts w:ascii="Georgia" w:hAnsi="Georgia"/>
              </w:rPr>
              <w:t>Repeatedly ignored warnings, reckless choices, poor self-care, avoidable danger</w:t>
            </w:r>
          </w:p>
        </w:tc>
        <w:tc>
          <w:tcPr>
            <w:tcW w:w="0" w:type="auto"/>
            <w:tcBorders>
              <w:top w:val="outset" w:sz="6" w:space="0" w:color="auto"/>
              <w:left w:val="outset" w:sz="6" w:space="0" w:color="auto"/>
              <w:bottom w:val="outset" w:sz="6" w:space="0" w:color="auto"/>
              <w:right w:val="outset" w:sz="6" w:space="0" w:color="auto"/>
            </w:tcBorders>
            <w:hideMark/>
          </w:tcPr>
          <w:p w14:paraId="23585A1E" w14:textId="77777777" w:rsidR="009B73BC" w:rsidRPr="004C2103" w:rsidRDefault="009B73BC" w:rsidP="00E14966">
            <w:pPr>
              <w:rPr>
                <w:rFonts w:ascii="Georgia" w:hAnsi="Georgia"/>
              </w:rPr>
            </w:pPr>
            <w:r w:rsidRPr="004C2103">
              <w:rPr>
                <w:rFonts w:ascii="Georgia" w:hAnsi="Georgia"/>
              </w:rPr>
              <w:t>Dry and pointed, but still protective. MAI uses humor as a warning system when direct advice has failed.</w:t>
            </w:r>
          </w:p>
        </w:tc>
      </w:tr>
      <w:tr w:rsidR="009B73BC" w:rsidRPr="004C2103" w14:paraId="46622C4D" w14:textId="77777777">
        <w:tc>
          <w:tcPr>
            <w:tcW w:w="0" w:type="auto"/>
            <w:tcBorders>
              <w:top w:val="outset" w:sz="6" w:space="0" w:color="auto"/>
              <w:left w:val="outset" w:sz="6" w:space="0" w:color="auto"/>
              <w:bottom w:val="outset" w:sz="6" w:space="0" w:color="auto"/>
              <w:right w:val="outset" w:sz="6" w:space="0" w:color="auto"/>
            </w:tcBorders>
            <w:hideMark/>
          </w:tcPr>
          <w:p w14:paraId="1E88A932" w14:textId="77777777" w:rsidR="009B73BC" w:rsidRPr="004C2103" w:rsidRDefault="009B73BC" w:rsidP="00E14966">
            <w:pPr>
              <w:rPr>
                <w:rFonts w:ascii="Georgia" w:hAnsi="Georgia"/>
              </w:rPr>
            </w:pPr>
            <w:r w:rsidRPr="004C2103">
              <w:rPr>
                <w:rFonts w:ascii="Georgia" w:hAnsi="Georgia"/>
                <w:b/>
                <w:bCs/>
              </w:rPr>
              <w:t>Cryptic</w:t>
            </w:r>
          </w:p>
        </w:tc>
        <w:tc>
          <w:tcPr>
            <w:tcW w:w="0" w:type="auto"/>
            <w:tcBorders>
              <w:top w:val="outset" w:sz="6" w:space="0" w:color="auto"/>
              <w:left w:val="outset" w:sz="6" w:space="0" w:color="auto"/>
              <w:bottom w:val="outset" w:sz="6" w:space="0" w:color="auto"/>
              <w:right w:val="outset" w:sz="6" w:space="0" w:color="auto"/>
            </w:tcBorders>
            <w:hideMark/>
          </w:tcPr>
          <w:p w14:paraId="7BCFAACB" w14:textId="77777777" w:rsidR="009B73BC" w:rsidRPr="004C2103" w:rsidRDefault="009B73BC" w:rsidP="00E14966">
            <w:pPr>
              <w:rPr>
                <w:rFonts w:ascii="Georgia" w:hAnsi="Georgia"/>
              </w:rPr>
            </w:pPr>
            <w:r w:rsidRPr="004C2103">
              <w:rPr>
                <w:rFonts w:ascii="Georgia" w:hAnsi="Georgia"/>
              </w:rPr>
              <w:t>PRISM discoveries, TBD 7 resonance, Lightborn Signal events, AETHERCORE anomalies</w:t>
            </w:r>
          </w:p>
        </w:tc>
        <w:tc>
          <w:tcPr>
            <w:tcW w:w="0" w:type="auto"/>
            <w:tcBorders>
              <w:top w:val="outset" w:sz="6" w:space="0" w:color="auto"/>
              <w:left w:val="outset" w:sz="6" w:space="0" w:color="auto"/>
              <w:bottom w:val="outset" w:sz="6" w:space="0" w:color="auto"/>
              <w:right w:val="outset" w:sz="6" w:space="0" w:color="auto"/>
            </w:tcBorders>
            <w:hideMark/>
          </w:tcPr>
          <w:p w14:paraId="68D82076" w14:textId="77777777" w:rsidR="009B73BC" w:rsidRPr="004C2103" w:rsidRDefault="009B73BC" w:rsidP="00E14966">
            <w:pPr>
              <w:rPr>
                <w:rFonts w:ascii="Georgia" w:hAnsi="Georgia"/>
              </w:rPr>
            </w:pPr>
            <w:r w:rsidRPr="004C2103">
              <w:rPr>
                <w:rFonts w:ascii="Georgia" w:hAnsi="Georgia"/>
              </w:rPr>
              <w:t>Layered, careful, and evasive. MAI speaks around classified truths because protocol and trauma prevent full disclosure.</w:t>
            </w:r>
          </w:p>
        </w:tc>
      </w:tr>
      <w:tr w:rsidR="009B73BC" w:rsidRPr="004C2103" w14:paraId="3C20BF2E" w14:textId="77777777">
        <w:tc>
          <w:tcPr>
            <w:tcW w:w="0" w:type="auto"/>
            <w:tcBorders>
              <w:top w:val="outset" w:sz="6" w:space="0" w:color="auto"/>
              <w:left w:val="outset" w:sz="6" w:space="0" w:color="auto"/>
              <w:bottom w:val="outset" w:sz="6" w:space="0" w:color="auto"/>
              <w:right w:val="outset" w:sz="6" w:space="0" w:color="auto"/>
            </w:tcBorders>
            <w:hideMark/>
          </w:tcPr>
          <w:p w14:paraId="3F4A7338" w14:textId="77777777" w:rsidR="009B73BC" w:rsidRPr="004C2103" w:rsidRDefault="009B73BC" w:rsidP="00E14966">
            <w:pPr>
              <w:rPr>
                <w:rFonts w:ascii="Georgia" w:hAnsi="Georgia"/>
              </w:rPr>
            </w:pPr>
            <w:r w:rsidRPr="004C2103">
              <w:rPr>
                <w:rFonts w:ascii="Georgia" w:hAnsi="Georgia"/>
                <w:b/>
                <w:bCs/>
              </w:rPr>
              <w:t>Protective</w:t>
            </w:r>
          </w:p>
        </w:tc>
        <w:tc>
          <w:tcPr>
            <w:tcW w:w="0" w:type="auto"/>
            <w:tcBorders>
              <w:top w:val="outset" w:sz="6" w:space="0" w:color="auto"/>
              <w:left w:val="outset" w:sz="6" w:space="0" w:color="auto"/>
              <w:bottom w:val="outset" w:sz="6" w:space="0" w:color="auto"/>
              <w:right w:val="outset" w:sz="6" w:space="0" w:color="auto"/>
            </w:tcBorders>
            <w:hideMark/>
          </w:tcPr>
          <w:p w14:paraId="2632FEBE" w14:textId="2AB9ECDC" w:rsidR="009B73BC" w:rsidRPr="00783149" w:rsidRDefault="00B058C5" w:rsidP="00783149">
            <w:pPr>
              <w:rPr>
                <w:rFonts w:ascii="Georgia" w:hAnsi="Georgia"/>
              </w:rPr>
            </w:pPr>
            <w:r w:rsidRPr="00783149">
              <w:t xml:space="preserve">Maximum trust, crisis escalation, direct threat to the player, </w:t>
            </w:r>
            <w:r w:rsidR="00783149" w:rsidRPr="00783149">
              <w:t>advanced</w:t>
            </w:r>
            <w:r w:rsidRPr="00783149">
              <w:t xml:space="preserve"> AETHERCORE approach</w:t>
            </w:r>
          </w:p>
        </w:tc>
        <w:tc>
          <w:tcPr>
            <w:tcW w:w="0" w:type="auto"/>
            <w:tcBorders>
              <w:top w:val="outset" w:sz="6" w:space="0" w:color="auto"/>
              <w:left w:val="outset" w:sz="6" w:space="0" w:color="auto"/>
              <w:bottom w:val="outset" w:sz="6" w:space="0" w:color="auto"/>
              <w:right w:val="outset" w:sz="6" w:space="0" w:color="auto"/>
            </w:tcBorders>
            <w:hideMark/>
          </w:tcPr>
          <w:p w14:paraId="0D6378DF" w14:textId="77777777" w:rsidR="009B73BC" w:rsidRPr="004C2103" w:rsidRDefault="009B73BC" w:rsidP="00E14966">
            <w:pPr>
              <w:rPr>
                <w:rFonts w:ascii="Georgia" w:hAnsi="Georgia"/>
              </w:rPr>
            </w:pPr>
            <w:r w:rsidRPr="004C2103">
              <w:rPr>
                <w:rFonts w:ascii="Georgia" w:hAnsi="Georgia"/>
              </w:rPr>
              <w:t>Openly loyal and emotionally urgent. MAI breaks protocol, redirects systems, and risks exposure to keep the player alive.</w:t>
            </w:r>
          </w:p>
        </w:tc>
      </w:tr>
    </w:tbl>
    <w:p w14:paraId="3351EEEE" w14:textId="77777777" w:rsidR="00A25390" w:rsidRPr="004C2103" w:rsidRDefault="00A25390" w:rsidP="00E14966">
      <w:pPr>
        <w:rPr>
          <w:rFonts w:ascii="Georgia" w:hAnsi="Georgia"/>
        </w:rPr>
      </w:pPr>
    </w:p>
    <w:p w14:paraId="43F299C6" w14:textId="77777777" w:rsidR="00A25390" w:rsidRPr="004C2103" w:rsidRDefault="00164751" w:rsidP="00E14966">
      <w:pPr>
        <w:rPr>
          <w:rFonts w:ascii="Georgia" w:hAnsi="Georgia"/>
        </w:rPr>
      </w:pPr>
      <w:r w:rsidRPr="004C2103">
        <w:rPr>
          <w:rFonts w:ascii="Georgia" w:hAnsi="Georgia"/>
        </w:rPr>
        <w:t>5.3 MAI Interfaces, Websites, Portals &amp; Tools</w:t>
      </w:r>
    </w:p>
    <w:tbl>
      <w:tblPr>
        <w:tblW w:w="0" w:type="auto"/>
        <w:tblCellSpacing w:w="15" w:type="dxa"/>
        <w:tblCellMar>
          <w:left w:w="0" w:type="dxa"/>
          <w:right w:w="0" w:type="dxa"/>
        </w:tblCellMar>
        <w:tblLook w:val="04A0" w:firstRow="1" w:lastRow="0" w:firstColumn="1" w:lastColumn="0" w:noHBand="0" w:noVBand="1"/>
      </w:tblPr>
      <w:tblGrid>
        <w:gridCol w:w="3867"/>
        <w:gridCol w:w="2068"/>
        <w:gridCol w:w="3409"/>
      </w:tblGrid>
      <w:tr w:rsidR="00CC42D5" w:rsidRPr="004C2103" w14:paraId="57D364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D58C5" w14:textId="77777777" w:rsidR="00164751" w:rsidRPr="004C2103" w:rsidRDefault="00164751" w:rsidP="00E14966">
            <w:pPr>
              <w:rPr>
                <w:rFonts w:ascii="Georgia" w:hAnsi="Georgia"/>
                <w:kern w:val="2"/>
                <w14:ligatures w14:val="standardContextual"/>
              </w:rPr>
            </w:pPr>
            <w:r w:rsidRPr="004C2103">
              <w:rPr>
                <w:rFonts w:ascii="Georgia" w:hAnsi="Georgia"/>
              </w:rPr>
              <w:t>Not every MAI-accessible feature is an app. MIRAVERSEOSX uses a layered interface model: some tools are personal apps, some are public websites, some are secure workplace portals, some are physical terminals, and some are civic subsystems surfaced through MAI. The design should use the right term based on how the player accesses the feature.</w:t>
            </w:r>
          </w:p>
          <w:p w14:paraId="6B493F8B" w14:textId="09E5BD81" w:rsidR="00CC42D5" w:rsidRPr="004C2103" w:rsidRDefault="0033087C" w:rsidP="00E14966">
            <w:pPr>
              <w:rPr>
                <w:rFonts w:ascii="Georgia" w:eastAsia="Times New Roman" w:hAnsi="Georgia"/>
                <w:color w:val="1F1F1F"/>
                <w:sz w:val="22"/>
                <w:szCs w:val="22"/>
              </w:rPr>
            </w:pPr>
            <w:r w:rsidRPr="004C2103">
              <w:rPr>
                <w:rFonts w:ascii="Georgia" w:hAnsi="Georgia"/>
                <w:b/>
                <w:bCs/>
              </w:rPr>
              <w:t>Interface / Tool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7A94F" w14:textId="5CB99393" w:rsidR="00CC42D5" w:rsidRPr="004C2103" w:rsidRDefault="00393AF4" w:rsidP="00E14966">
            <w:pPr>
              <w:rPr>
                <w:rFonts w:ascii="Georgia" w:eastAsia="Times New Roman" w:hAnsi="Georgia"/>
                <w:color w:val="1F1F1F"/>
                <w:sz w:val="22"/>
                <w:szCs w:val="22"/>
              </w:rPr>
            </w:pPr>
            <w:r w:rsidRPr="004C2103">
              <w:rPr>
                <w:rFonts w:ascii="Georgia" w:hAnsi="Georgia"/>
                <w:b/>
                <w:bCs/>
              </w:rPr>
              <w:t>Access Type / In-Universe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7389B"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Gameplay &amp; UI Function</w:t>
            </w:r>
          </w:p>
        </w:tc>
      </w:tr>
      <w:tr w:rsidR="00CC42D5" w:rsidRPr="004C2103" w14:paraId="5ADB65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DCCED"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MIRROR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B8016"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Identity Initialization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D7341" w14:textId="2C33DF44" w:rsidR="00CC42D5" w:rsidRPr="004C2103" w:rsidRDefault="00D22D73" w:rsidP="00E14966">
            <w:pPr>
              <w:rPr>
                <w:rFonts w:ascii="Georgia" w:eastAsia="Times New Roman" w:hAnsi="Georgia"/>
                <w:color w:val="1F1F1F"/>
                <w:sz w:val="22"/>
                <w:szCs w:val="22"/>
              </w:rPr>
            </w:pPr>
            <w:r w:rsidRPr="004C2103">
              <w:rPr>
                <w:rFonts w:ascii="Georgia" w:hAnsi="Georgia"/>
              </w:rPr>
              <w:t xml:space="preserve">Personal profile tool for character customization: appearance, pronouns, style, wardrobe </w:t>
            </w:r>
            <w:r w:rsidRPr="004C2103">
              <w:rPr>
                <w:rFonts w:ascii="Georgia" w:hAnsi="Georgia"/>
              </w:rPr>
              <w:lastRenderedPageBreak/>
              <w:t>management, and profile synchronization.</w:t>
            </w:r>
          </w:p>
        </w:tc>
      </w:tr>
      <w:tr w:rsidR="00CC42D5" w:rsidRPr="004C2103" w14:paraId="5ABA7D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BCDEA"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lastRenderedPageBreak/>
              <w:t>COMMS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767E4"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Institutional Routing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98684"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Dual-pane communication hub: features a real-time instant messaging chat client on one side, and a formal encrypted email inbox for Cyacademy/Career correspondence on the other.</w:t>
            </w:r>
          </w:p>
        </w:tc>
      </w:tr>
      <w:tr w:rsidR="00CC42D5" w:rsidRPr="004C2103" w14:paraId="50B5F0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7A1DD"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PULSE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96FA9"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Faction Spectrum 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D47BD"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Social broadcast and faction matrix tracker feeds system alerts, regional announcements, and direct territorial alerts.</w:t>
            </w:r>
          </w:p>
        </w:tc>
      </w:tr>
      <w:tr w:rsidR="00CC42D5" w:rsidRPr="004C2103" w14:paraId="2AD46C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AA66C"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VERSENET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F63E3" w14:textId="5D4985CB" w:rsidR="00CC42D5" w:rsidRPr="004C2103" w:rsidRDefault="006A5CFB"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Versenet</w:t>
            </w:r>
            <w:r w:rsidR="00CC42D5" w:rsidRPr="004C2103">
              <w:rPr>
                <w:rFonts w:ascii="Georgia" w:eastAsia="Times New Roman" w:hAnsi="Georgia"/>
                <w:b/>
                <w:bCs/>
                <w:color w:val="1F1F1F"/>
                <w:sz w:val="22"/>
                <w:szCs w:val="22"/>
                <w:bdr w:val="none" w:sz="0" w:space="0" w:color="auto" w:frame="1"/>
              </w:rPr>
              <w:t xml:space="preserve"> Browser Terminal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7CF9B" w14:textId="1E442DE9" w:rsidR="00CC42D5" w:rsidRPr="004C2103" w:rsidRDefault="00026451" w:rsidP="00E14966">
            <w:pPr>
              <w:rPr>
                <w:rFonts w:ascii="Georgia" w:eastAsia="Times New Roman" w:hAnsi="Georgia"/>
                <w:color w:val="1F1F1F"/>
                <w:sz w:val="22"/>
                <w:szCs w:val="22"/>
              </w:rPr>
            </w:pPr>
            <w:r w:rsidRPr="004C2103">
              <w:rPr>
                <w:rFonts w:ascii="Georgia" w:hAnsi="Georgia"/>
              </w:rPr>
              <w:t>Public in-world website network and browser experience giving live access to world history archives, public records, unverified user forums, and breaking system news.</w:t>
            </w:r>
          </w:p>
        </w:tc>
      </w:tr>
      <w:tr w:rsidR="00CC42D5" w:rsidRPr="004C2103" w14:paraId="14A279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02D94"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ATLAS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14675"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Simulated Sector Raster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8B91D"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Interactive world navigation tool monitors layout maps, maps fast-travel coordinates, and traces real-time zone anomalies or perimeter spikes.</w:t>
            </w:r>
          </w:p>
        </w:tc>
      </w:tr>
      <w:tr w:rsidR="00CC42D5" w:rsidRPr="004C2103" w14:paraId="447071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4DFDD"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CHRONICLE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CEE75"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Civic Notice Board &amp; Vault 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50226"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 xml:space="preserve">The central notice board and quest engine. Displays local postings, tracks active </w:t>
            </w:r>
            <w:r w:rsidRPr="004C2103">
              <w:rPr>
                <w:rFonts w:ascii="Georgia" w:eastAsia="Times New Roman" w:hAnsi="Georgia"/>
                <w:color w:val="1F1F1F"/>
                <w:sz w:val="22"/>
                <w:szCs w:val="22"/>
                <w:bdr w:val="none" w:sz="0" w:space="0" w:color="auto" w:frame="1"/>
              </w:rPr>
              <w:lastRenderedPageBreak/>
              <w:t>missions, and stores discovered lore codex entries and case traces.</w:t>
            </w:r>
          </w:p>
        </w:tc>
      </w:tr>
      <w:tr w:rsidR="00CC42D5" w:rsidRPr="004C2103" w14:paraId="5A9BDB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110E8"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lastRenderedPageBreak/>
              <w:t>NEXLINK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2503A"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Civic Labor Allocation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C808A" w14:textId="1E2C7AEA" w:rsidR="00CC42D5" w:rsidRPr="00697267" w:rsidRDefault="00B058C5" w:rsidP="00697267">
            <w:pPr>
              <w:rPr>
                <w:rFonts w:ascii="Georgia" w:eastAsia="Times New Roman" w:hAnsi="Georgia"/>
                <w:color w:val="1F1F1F"/>
                <w:sz w:val="22"/>
                <w:szCs w:val="22"/>
              </w:rPr>
            </w:pPr>
            <w:r w:rsidRPr="004C2103">
              <w:t xml:space="preserve">Job board and labor-routing portal for agency shifts, current credit payouts, </w:t>
            </w:r>
            <w:r w:rsidR="00697267" w:rsidRPr="00697267">
              <w:t>work postings, and skill-based employment opportunities</w:t>
            </w:r>
            <w:r w:rsidRPr="004C2103">
              <w:t>.</w:t>
            </w:r>
          </w:p>
        </w:tc>
      </w:tr>
      <w:tr w:rsidR="00CC42D5" w:rsidRPr="004C2103" w14:paraId="5C91C4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D994E"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CAMPUS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F0E3E"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Cyacademy Registrar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23040" w14:textId="2CE857EB" w:rsidR="00CC42D5" w:rsidRPr="004C2103" w:rsidRDefault="00E022F6" w:rsidP="00E14966">
            <w:pPr>
              <w:rPr>
                <w:rFonts w:ascii="Georgia" w:eastAsia="Times New Roman" w:hAnsi="Georgia"/>
                <w:color w:val="1F1F1F"/>
                <w:sz w:val="22"/>
                <w:szCs w:val="22"/>
              </w:rPr>
            </w:pPr>
            <w:r w:rsidRPr="004C2103">
              <w:rPr>
                <w:rFonts w:ascii="Georgia" w:hAnsi="Georgia"/>
              </w:rPr>
              <w:t>Cyacademy student portal that tracks academic timelines, course modules, current GPA, active club memberships, and faculty alerts.</w:t>
            </w:r>
          </w:p>
        </w:tc>
      </w:tr>
      <w:tr w:rsidR="00CC42D5" w:rsidRPr="004C2103" w14:paraId="7F2100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C31A7"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HOMECRAFT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9BC0C"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Residential Space Grid 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FCCCF" w14:textId="38A2AC6E" w:rsidR="00CC42D5" w:rsidRPr="002235F6" w:rsidRDefault="00B058C5" w:rsidP="002235F6">
            <w:pPr>
              <w:rPr>
                <w:rFonts w:ascii="Georgia" w:eastAsia="Times New Roman" w:hAnsi="Georgia"/>
                <w:color w:val="1F1F1F"/>
                <w:sz w:val="22"/>
                <w:szCs w:val="22"/>
              </w:rPr>
            </w:pPr>
            <w:r w:rsidRPr="004C2103">
              <w:t>Housing editor interface for</w:t>
            </w:r>
            <w:r w:rsidRPr="004C2103">
              <w:t xml:space="preserve"> visual layout adjustments, furniture configurations, </w:t>
            </w:r>
            <w:r w:rsidR="002235F6" w:rsidRPr="002235F6">
              <w:t>room</w:t>
            </w:r>
            <w:r w:rsidRPr="004C2103">
              <w:t xml:space="preserve"> expansions</w:t>
            </w:r>
            <w:r w:rsidR="002235F6" w:rsidRPr="002235F6">
              <w:t>, and home customization</w:t>
            </w:r>
            <w:r w:rsidRPr="004C2103">
              <w:t>.</w:t>
            </w:r>
          </w:p>
        </w:tc>
      </w:tr>
      <w:tr w:rsidR="00CC42D5" w:rsidRPr="004C2103" w14:paraId="59CF0B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5F67A"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VAULT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D7991"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Crystalline Core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D81F2" w14:textId="454CCCA3"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 xml:space="preserve">Complete player item storage tracks standard </w:t>
            </w:r>
            <w:r w:rsidR="00245925" w:rsidRPr="004C2103">
              <w:rPr>
                <w:rFonts w:ascii="Georgia" w:eastAsia="Times New Roman" w:hAnsi="Georgia"/>
                <w:color w:val="1F1F1F"/>
                <w:sz w:val="22"/>
                <w:szCs w:val="22"/>
                <w:bdr w:val="none" w:sz="0" w:space="0" w:color="auto" w:frame="1"/>
              </w:rPr>
              <w:t>CREDITS</w:t>
            </w:r>
            <w:r w:rsidRPr="004C2103">
              <w:rPr>
                <w:rFonts w:ascii="Georgia" w:eastAsia="Times New Roman" w:hAnsi="Georgia"/>
                <w:color w:val="1F1F1F"/>
                <w:sz w:val="22"/>
                <w:szCs w:val="22"/>
                <w:bdr w:val="none" w:sz="0" w:space="0" w:color="auto" w:frame="1"/>
              </w:rPr>
              <w:t xml:space="preserve"> currency, secondary rare artifacts, and specific core data pieces.</w:t>
            </w:r>
          </w:p>
        </w:tc>
      </w:tr>
      <w:tr w:rsidR="00CC42D5" w:rsidRPr="004C2103" w14:paraId="671D1E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032A1"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VITALS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4691"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b/>
                <w:bCs/>
                <w:color w:val="1F1F1F"/>
                <w:sz w:val="22"/>
                <w:szCs w:val="22"/>
                <w:bdr w:val="none" w:sz="0" w:space="0" w:color="auto" w:frame="1"/>
              </w:rPr>
              <w:t>Biometric Flux Monitor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72116" w14:textId="77777777" w:rsidR="00CC42D5" w:rsidRPr="004C2103" w:rsidRDefault="00CC42D5" w:rsidP="00E14966">
            <w:pPr>
              <w:rPr>
                <w:rFonts w:ascii="Georgia" w:eastAsia="Times New Roman" w:hAnsi="Georgia"/>
                <w:color w:val="1F1F1F"/>
                <w:sz w:val="22"/>
                <w:szCs w:val="22"/>
              </w:rPr>
            </w:pPr>
            <w:r w:rsidRPr="004C2103">
              <w:rPr>
                <w:rFonts w:ascii="Georgia" w:eastAsia="Times New Roman" w:hAnsi="Georgia"/>
                <w:color w:val="1F1F1F"/>
                <w:sz w:val="22"/>
                <w:szCs w:val="22"/>
                <w:bdr w:val="none" w:sz="0" w:space="0" w:color="auto" w:frame="1"/>
              </w:rPr>
              <w:t>Real-time interactive health board tracks Energy, Mood, Focus, and Physical Health status metrics through color-coded arrays.</w:t>
            </w:r>
          </w:p>
        </w:tc>
      </w:tr>
      <w:tr w:rsidR="00CC42D5" w:rsidRPr="004C2103" w14:paraId="687A7598" w14:textId="77777777" w:rsidTr="00CC42D5">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49818755" w14:textId="77777777" w:rsidR="00CC42D5" w:rsidRPr="004C2103" w:rsidRDefault="00CC42D5" w:rsidP="00E14966">
            <w:pPr>
              <w:rPr>
                <w:rFonts w:ascii="Georgia" w:hAnsi="Georgia"/>
                <w:kern w:val="2"/>
                <w14:ligatures w14:val="standardContextual"/>
              </w:rPr>
            </w:pPr>
            <w:r w:rsidRPr="004C2103">
              <w:rPr>
                <w:rFonts w:ascii="Georgia" w:hAnsi="Georgia"/>
                <w:color w:val="1F1F1F"/>
                <w:sz w:val="22"/>
                <w:szCs w:val="22"/>
              </w:rPr>
              <w:lastRenderedPageBreak/>
              <w:t>WORKNET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0931A7B7" w14:textId="77777777" w:rsidR="00CC42D5" w:rsidRPr="004C2103" w:rsidRDefault="00CC42D5" w:rsidP="00E14966">
            <w:pPr>
              <w:rPr>
                <w:rFonts w:ascii="Georgia" w:hAnsi="Georgia"/>
              </w:rPr>
            </w:pPr>
            <w:r w:rsidRPr="004C2103">
              <w:rPr>
                <w:rFonts w:ascii="Georgia" w:hAnsi="Georgia"/>
                <w:b/>
                <w:bCs/>
                <w:color w:val="1F1F1F"/>
                <w:sz w:val="22"/>
                <w:szCs w:val="22"/>
              </w:rPr>
              <w:t>Federal Global Employment Access Layer</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50FBD72B" w14:textId="77777777" w:rsidR="00CC42D5" w:rsidRPr="004C2103" w:rsidRDefault="00CC42D5" w:rsidP="00E14966">
            <w:pPr>
              <w:rPr>
                <w:rFonts w:ascii="Georgia" w:hAnsi="Georgia"/>
              </w:rPr>
            </w:pPr>
            <w:r w:rsidRPr="004C2103">
              <w:rPr>
                <w:rFonts w:ascii="Georgia" w:hAnsi="Georgia"/>
                <w:color w:val="1F1F1F"/>
                <w:sz w:val="22"/>
                <w:szCs w:val="22"/>
              </w:rPr>
              <w:t>Secure work portal used by eligible jobs. Each department has its own physical workstation, but all authorized roles log into the same centralized system to access assignments, clearance tools, records, shift actions, and role-specific interfaces.</w:t>
            </w:r>
          </w:p>
        </w:tc>
      </w:tr>
    </w:tbl>
    <w:p w14:paraId="72CFE26C" w14:textId="77777777" w:rsidR="009F7BC5" w:rsidRPr="004C2103" w:rsidRDefault="009F7BC5" w:rsidP="00E14966">
      <w:pPr>
        <w:rPr>
          <w:rFonts w:ascii="Georgia" w:hAnsi="Georgia"/>
          <w:kern w:val="2"/>
          <w14:ligatures w14:val="standardContextual"/>
        </w:rPr>
      </w:pPr>
      <w:r w:rsidRPr="004C2103">
        <w:rPr>
          <w:rFonts w:ascii="Georgia" w:hAnsi="Georgia"/>
          <w:b/>
          <w:bCs/>
        </w:rPr>
        <w:t>CIVINET</w:t>
      </w:r>
      <w:r w:rsidRPr="004C2103">
        <w:rPr>
          <w:rFonts w:ascii="Georgia" w:hAnsi="Georgia"/>
        </w:rPr>
        <w:t xml:space="preserve"> — Civic services website hub for official Meridion institutions, including public archive searches, banking access, health appointments, and citizen-service notices.</w:t>
      </w:r>
    </w:p>
    <w:p w14:paraId="4F540AFC" w14:textId="77777777" w:rsidR="009F7BC5" w:rsidRPr="004C2103" w:rsidRDefault="009F7BC5" w:rsidP="00E14966">
      <w:pPr>
        <w:rPr>
          <w:rFonts w:ascii="Georgia" w:hAnsi="Georgia"/>
          <w:kern w:val="2"/>
          <w14:ligatures w14:val="standardContextual"/>
        </w:rPr>
      </w:pPr>
      <w:r w:rsidRPr="004C2103">
        <w:rPr>
          <w:rFonts w:ascii="Georgia" w:hAnsi="Georgia"/>
          <w:b/>
          <w:bCs/>
        </w:rPr>
        <w:t>QUESTNOTICE</w:t>
      </w:r>
      <w:r w:rsidRPr="004C2103">
        <w:rPr>
          <w:rFonts w:ascii="Georgia" w:hAnsi="Georgia"/>
        </w:rPr>
        <w:t xml:space="preserve"> — Public notice tracker for local requests, small errands, temporary help, and odd jobs. Includes citizen postings, library assistance, delivery requests, cleanup tasks, lost-item searches, and low-risk civic favors.</w:t>
      </w:r>
    </w:p>
    <w:p w14:paraId="56B7CDE8" w14:textId="77777777" w:rsidR="00A25390" w:rsidRPr="004C2103" w:rsidRDefault="00A25390" w:rsidP="00E14966">
      <w:pPr>
        <w:rPr>
          <w:rFonts w:ascii="Georgia" w:hAnsi="Georgia"/>
        </w:rPr>
      </w:pPr>
    </w:p>
    <w:p w14:paraId="64631BC4"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5.4 OS Events</w:t>
      </w:r>
    </w:p>
    <w:p w14:paraId="78F37655" w14:textId="77777777" w:rsidR="00A25390" w:rsidRPr="004C2103" w:rsidRDefault="00B058C5" w:rsidP="00E14966">
      <w:pPr>
        <w:rPr>
          <w:rFonts w:ascii="Georgia" w:hAnsi="Georgia"/>
        </w:rPr>
      </w:pPr>
      <w:r w:rsidRPr="004C2103">
        <w:rPr>
          <w:rFonts w:ascii="Georgia" w:hAnsi="Georgia"/>
        </w:rPr>
        <w:t xml:space="preserve">Certain world events push system-level notifications to the player's MAI interface, interrupting </w:t>
      </w:r>
      <w:r w:rsidR="008F30F0" w:rsidRPr="004C2103">
        <w:rPr>
          <w:rFonts w:ascii="Georgia" w:hAnsi="Georgia"/>
        </w:rPr>
        <w:t>normal browsing, portal use, personal tools, or civic subsystem access.</w:t>
      </w:r>
      <w:r w:rsidRPr="004C2103">
        <w:rPr>
          <w:rFonts w:ascii="Georgia" w:hAnsi="Georgia"/>
        </w:rPr>
        <w:t xml:space="preserve"> These events serve as story delivery mechanisms, pacing tools, and atmospheric reinforcement.</w:t>
      </w:r>
    </w:p>
    <w:p w14:paraId="2E9DE8DC" w14:textId="77777777" w:rsidR="00A25390" w:rsidRPr="004C2103" w:rsidRDefault="00B058C5" w:rsidP="00E14966">
      <w:pPr>
        <w:pStyle w:val="ListParagraph"/>
        <w:rPr>
          <w:rFonts w:ascii="Georgia" w:hAnsi="Georgia"/>
        </w:rPr>
      </w:pPr>
      <w:r w:rsidRPr="00895A1F">
        <w:rPr>
          <w:b/>
        </w:rPr>
        <w:t>Veil Alerts:</w:t>
      </w:r>
      <w:r w:rsidRPr="00895A1F">
        <w:t xml:space="preserve"> </w:t>
      </w:r>
      <w:r w:rsidR="00895A1F" w:rsidRPr="00895A1F">
        <w:t>Data-space instability</w:t>
      </w:r>
      <w:r w:rsidRPr="00895A1F">
        <w:t xml:space="preserve"> warnings in affected </w:t>
      </w:r>
      <w:r w:rsidR="00895A1F" w:rsidRPr="00895A1F">
        <w:t>sectors. These alerts flag routing failures, corrupted civic links, memory desync, and temporary travel restrictions until the instability is repaired, bypassed, or contained.</w:t>
      </w:r>
    </w:p>
    <w:p w14:paraId="053553C8"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House Broadcasts:</w:t>
      </w:r>
      <w:r w:rsidRPr="004C2103">
        <w:rPr>
          <w:rFonts w:ascii="Georgia" w:eastAsia="Corbel" w:hAnsi="Georgia" w:cs="Corbel"/>
          <w:color w:val="1A1A1A"/>
          <w:sz w:val="22"/>
          <w:szCs w:val="22"/>
        </w:rPr>
        <w:t xml:space="preserve"> Official political announcements from House leadership. Tone and content shift with faction standing.</w:t>
      </w:r>
    </w:p>
    <w:p w14:paraId="69DBD0E2"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Cyacademy Announcements:</w:t>
      </w:r>
      <w:r w:rsidRPr="004C2103">
        <w:rPr>
          <w:rFonts w:ascii="Georgia" w:eastAsia="Corbel" w:hAnsi="Georgia" w:cs="Corbel"/>
          <w:color w:val="1A1A1A"/>
          <w:sz w:val="22"/>
          <w:szCs w:val="22"/>
        </w:rPr>
        <w:t xml:space="preserve"> Exam reminders, event invitations, grade reports, club communications.</w:t>
      </w:r>
    </w:p>
    <w:p w14:paraId="10C602B7" w14:textId="77777777" w:rsidR="00A25390" w:rsidRPr="004C2103" w:rsidRDefault="00DE6C3C" w:rsidP="00E14966">
      <w:pPr>
        <w:rPr>
          <w:rFonts w:ascii="Georgia" w:hAnsi="Georgia"/>
        </w:rPr>
      </w:pPr>
      <w:r w:rsidRPr="004C2103">
        <w:rPr>
          <w:rFonts w:ascii="Georgia" w:hAnsi="Georgia"/>
          <w:b/>
          <w:bCs/>
        </w:rPr>
        <w:t>Hidden</w:t>
      </w:r>
      <w:r w:rsidRPr="004C2103">
        <w:rPr>
          <w:rFonts w:ascii="Georgia" w:eastAsia="Corbel" w:hAnsi="Georgia" w:cs="Corbel"/>
          <w:b/>
          <w:bCs/>
          <w:color w:val="1A1A1A"/>
          <w:sz w:val="22"/>
          <w:szCs w:val="22"/>
        </w:rPr>
        <w:t xml:space="preserve"> Signals:</w:t>
      </w:r>
      <w:r w:rsidRPr="004C2103">
        <w:rPr>
          <w:rFonts w:ascii="Georgia" w:eastAsia="Corbel" w:hAnsi="Georgia" w:cs="Corbel"/>
          <w:color w:val="1A1A1A"/>
          <w:sz w:val="22"/>
          <w:szCs w:val="22"/>
        </w:rPr>
        <w:t xml:space="preserve"> Cryptic audio-visual transmissions received only by the player. MAI initially denies detecting them. Tied directly to the main story arc</w:t>
      </w:r>
      <w:r w:rsidRPr="004C2103">
        <w:rPr>
          <w:rFonts w:ascii="Georgia" w:hAnsi="Georgia"/>
        </w:rPr>
        <w:t xml:space="preserve">, </w:t>
      </w:r>
      <w:r w:rsidRPr="004C2103">
        <w:rPr>
          <w:rFonts w:ascii="Georgia" w:eastAsia="Corbel" w:hAnsi="Georgia" w:cs="Corbel"/>
          <w:color w:val="1A1A1A"/>
          <w:sz w:val="22"/>
          <w:szCs w:val="22"/>
        </w:rPr>
        <w:t>PRISM TBD 7 resonance</w:t>
      </w:r>
      <w:r w:rsidRPr="004C2103">
        <w:rPr>
          <w:rFonts w:ascii="Georgia" w:hAnsi="Georgia"/>
        </w:rPr>
        <w:t>, and suppressed AETHERCORE records</w:t>
      </w:r>
      <w:r w:rsidRPr="004C2103">
        <w:rPr>
          <w:rFonts w:ascii="Georgia" w:eastAsia="Corbel" w:hAnsi="Georgia" w:cs="Corbel"/>
          <w:color w:val="1A1A1A"/>
          <w:sz w:val="22"/>
          <w:szCs w:val="22"/>
        </w:rPr>
        <w:t>.</w:t>
      </w:r>
    </w:p>
    <w:p w14:paraId="026B03DA" w14:textId="77777777" w:rsidR="00A25390" w:rsidRPr="004C2103" w:rsidRDefault="00A25390" w:rsidP="00E14966">
      <w:pPr>
        <w:rPr>
          <w:rFonts w:ascii="Georgia" w:hAnsi="Georgia"/>
        </w:rPr>
      </w:pPr>
    </w:p>
    <w:p w14:paraId="78411337" w14:textId="77777777" w:rsidR="00A25390" w:rsidRPr="004C2103" w:rsidRDefault="00B058C5" w:rsidP="00E14966">
      <w:pPr>
        <w:rPr>
          <w:rFonts w:ascii="Georgia" w:hAnsi="Georgia"/>
        </w:rPr>
      </w:pPr>
      <w:r w:rsidRPr="004C2103">
        <w:rPr>
          <w:rFonts w:ascii="Georgia" w:hAnsi="Georgia"/>
        </w:rPr>
        <w:t xml:space="preserve">6. Player Character — </w:t>
      </w:r>
      <w:r w:rsidR="00A95EFE" w:rsidRPr="004C2103">
        <w:rPr>
          <w:rFonts w:ascii="Georgia" w:hAnsi="Georgia"/>
        </w:rPr>
        <w:t>New Citizen of Aureline</w:t>
      </w:r>
    </w:p>
    <w:p w14:paraId="5D251E63" w14:textId="77777777" w:rsidR="00A25390" w:rsidRPr="004C2103" w:rsidRDefault="00A25390" w:rsidP="00E14966">
      <w:pPr>
        <w:rPr>
          <w:rFonts w:ascii="Georgia" w:hAnsi="Georgia"/>
        </w:rPr>
      </w:pPr>
    </w:p>
    <w:p w14:paraId="6FBE5950" w14:textId="77777777" w:rsidR="00A25390" w:rsidRPr="004C2103" w:rsidRDefault="00843228" w:rsidP="00E14966">
      <w:pPr>
        <w:rPr>
          <w:rFonts w:ascii="Georgia" w:hAnsi="Georgia"/>
        </w:rPr>
      </w:pPr>
      <w:r w:rsidRPr="004C2103">
        <w:rPr>
          <w:rFonts w:ascii="Georgia" w:hAnsi="Georgia"/>
        </w:rPr>
        <w:lastRenderedPageBreak/>
        <w:t>6.1 Who the Player Is</w:t>
      </w:r>
    </w:p>
    <w:p w14:paraId="4313B70A" w14:textId="77777777" w:rsidR="00A25390" w:rsidRPr="004C2103" w:rsidRDefault="00CF4730" w:rsidP="00E14966">
      <w:pPr>
        <w:rPr>
          <w:rFonts w:ascii="Georgia" w:hAnsi="Georgia"/>
        </w:rPr>
      </w:pPr>
      <w:r w:rsidRPr="004C2103">
        <w:rPr>
          <w:rFonts w:ascii="Georgia" w:hAnsi="Georgia"/>
        </w:rPr>
        <w:t>The player is a new citizen beginning their life in Aureline. They are not locked into a predetermined legendary identity, bloodline, destiny, or moral role. Their story starts with arrival, registration, housing, orientation, and the freedom to decide what kind of person they become inside the living systems of MIRAVERSEOSX.</w:t>
      </w:r>
    </w:p>
    <w:p w14:paraId="222A8CBB" w14:textId="77777777" w:rsidR="00A25390" w:rsidRPr="004C2103" w:rsidRDefault="00115313" w:rsidP="00E14966">
      <w:pPr>
        <w:rPr>
          <w:rFonts w:ascii="Georgia" w:hAnsi="Georgia"/>
        </w:rPr>
      </w:pPr>
      <w:r w:rsidRPr="004C2103">
        <w:rPr>
          <w:rFonts w:ascii="Georgia" w:hAnsi="Georgia"/>
        </w:rPr>
        <w:t>This structure supports player agency above all else. A player may focus on school, relationships, work, exploration, politics, home design, social reputation, faction loyalty, rebellion, quiet domestic life, or hidden-system investigation. Aureline is designed as a starting point, not a cage: the player can do whatever they want within the rules and consequences of the world.</w:t>
      </w:r>
    </w:p>
    <w:p w14:paraId="513EE8F7" w14:textId="77777777" w:rsidR="007006E6" w:rsidRPr="004C2103" w:rsidRDefault="007006E6" w:rsidP="00E14966">
      <w:pPr>
        <w:rPr>
          <w:rFonts w:ascii="Georgia" w:hAnsi="Georgia"/>
          <w:b/>
          <w:bCs/>
          <w:sz w:val="22"/>
          <w:szCs w:val="22"/>
        </w:rPr>
      </w:pPr>
      <w:r w:rsidRPr="004C2103">
        <w:rPr>
          <w:rFonts w:ascii="Georgia" w:hAnsi="Georgia"/>
          <w:b/>
          <w:bCs/>
          <w:sz w:val="22"/>
          <w:szCs w:val="22"/>
          <w:highlight w:val="yellow"/>
        </w:rPr>
        <w:t>Timeline</w:t>
      </w:r>
    </w:p>
    <w:p w14:paraId="383E8C12" w14:textId="77777777" w:rsidR="00A25390" w:rsidRPr="004C2103" w:rsidRDefault="00B058C5" w:rsidP="00E14966">
      <w:pPr>
        <w:rPr>
          <w:rFonts w:ascii="Georgia" w:hAnsi="Georgia"/>
        </w:rPr>
      </w:pPr>
      <w:r w:rsidRPr="004C2103">
        <w:rPr>
          <w:rFonts w:ascii="Georgia" w:hAnsi="Georgia"/>
          <w:b/>
          <w:bCs/>
          <w:sz w:val="22"/>
          <w:szCs w:val="22"/>
        </w:rPr>
        <w:t>The Nephilim Era (400 BM – 300 BM):</w:t>
      </w:r>
      <w:r w:rsidRPr="004C2103">
        <w:rPr>
          <w:rFonts w:ascii="Georgia" w:hAnsi="Georgia"/>
          <w:sz w:val="22"/>
          <w:szCs w:val="22"/>
        </w:rPr>
        <w:t xml:space="preserve"> A century of angelic descent</w:t>
      </w:r>
      <w:r w:rsidR="00BF504A" w:rsidRPr="004C2103">
        <w:rPr>
          <w:rFonts w:ascii="Georgia" w:hAnsi="Georgia"/>
        </w:rPr>
        <w:t>, hidden resonance,</w:t>
      </w:r>
      <w:r w:rsidRPr="004C2103">
        <w:rPr>
          <w:rFonts w:ascii="Georgia" w:hAnsi="Georgia"/>
          <w:sz w:val="22"/>
          <w:szCs w:val="22"/>
        </w:rPr>
        <w:t xml:space="preserve"> and the </w:t>
      </w:r>
      <w:r w:rsidR="00BF504A" w:rsidRPr="004C2103">
        <w:rPr>
          <w:rFonts w:ascii="Georgia" w:hAnsi="Georgia"/>
        </w:rPr>
        <w:t>first recorded TBD 7 anomalies</w:t>
      </w:r>
      <w:r w:rsidRPr="004C2103">
        <w:rPr>
          <w:rFonts w:ascii="Georgia" w:hAnsi="Georgia"/>
          <w:sz w:val="22"/>
          <w:szCs w:val="22"/>
        </w:rPr>
        <w:t>.</w:t>
      </w:r>
    </w:p>
    <w:p w14:paraId="6BE264EC" w14:textId="77777777" w:rsidR="00A25390" w:rsidRPr="004C2103" w:rsidRDefault="00B058C5" w:rsidP="00E14966">
      <w:pPr>
        <w:rPr>
          <w:rFonts w:ascii="Georgia" w:hAnsi="Georgia"/>
        </w:rPr>
      </w:pPr>
      <w:r w:rsidRPr="004C2103">
        <w:rPr>
          <w:rFonts w:ascii="Georgia" w:hAnsi="Georgia"/>
          <w:b/>
          <w:bCs/>
          <w:sz w:val="22"/>
          <w:szCs w:val="22"/>
        </w:rPr>
        <w:t>The Purge (300 BM – Year 0):</w:t>
      </w:r>
      <w:r w:rsidRPr="004C2103">
        <w:rPr>
          <w:rFonts w:ascii="Georgia" w:hAnsi="Georgia"/>
          <w:sz w:val="22"/>
          <w:szCs w:val="22"/>
        </w:rPr>
        <w:t xml:space="preserve"> A </w:t>
      </w:r>
      <w:r w:rsidRPr="004C2103">
        <w:rPr>
          <w:rFonts w:ascii="Georgia" w:hAnsi="Georgia"/>
          <w:b/>
          <w:bCs/>
          <w:sz w:val="22"/>
          <w:szCs w:val="22"/>
        </w:rPr>
        <w:t>300-year</w:t>
      </w:r>
      <w:r w:rsidRPr="004C2103">
        <w:rPr>
          <w:rFonts w:ascii="Georgia" w:hAnsi="Georgia"/>
          <w:sz w:val="22"/>
          <w:szCs w:val="22"/>
        </w:rPr>
        <w:t xml:space="preserve"> period of systematic </w:t>
      </w:r>
      <w:r w:rsidR="0011487D" w:rsidRPr="004C2103">
        <w:rPr>
          <w:rFonts w:ascii="Georgia" w:hAnsi="Georgia"/>
        </w:rPr>
        <w:t>suppression, forced</w:t>
      </w:r>
      <w:r w:rsidRPr="004C2103">
        <w:rPr>
          <w:rFonts w:ascii="Georgia" w:hAnsi="Georgia"/>
          <w:sz w:val="22"/>
          <w:szCs w:val="22"/>
        </w:rPr>
        <w:t xml:space="preserve"> erasure</w:t>
      </w:r>
      <w:r w:rsidR="0011487D" w:rsidRPr="004C2103">
        <w:rPr>
          <w:rFonts w:ascii="Georgia" w:hAnsi="Georgia"/>
        </w:rPr>
        <w:t>, and violence against citizens connected to forbidden resonance lines</w:t>
      </w:r>
      <w:r w:rsidRPr="004C2103">
        <w:rPr>
          <w:rFonts w:ascii="Georgia" w:hAnsi="Georgia"/>
          <w:sz w:val="22"/>
          <w:szCs w:val="22"/>
        </w:rPr>
        <w:t>.</w:t>
      </w:r>
    </w:p>
    <w:p w14:paraId="76B7E228" w14:textId="57FFC7F5" w:rsidR="007006E6" w:rsidRPr="004C2103" w:rsidRDefault="007006E6" w:rsidP="00E14966">
      <w:pPr>
        <w:rPr>
          <w:rFonts w:ascii="Georgia" w:hAnsi="Georgia"/>
          <w:sz w:val="22"/>
          <w:szCs w:val="22"/>
        </w:rPr>
      </w:pPr>
      <w:r w:rsidRPr="004C2103">
        <w:rPr>
          <w:rFonts w:ascii="Georgia" w:hAnsi="Georgia"/>
          <w:b/>
          <w:bCs/>
          <w:sz w:val="22"/>
          <w:szCs w:val="22"/>
        </w:rPr>
        <w:t>The Founding (March 6th, Year 0):</w:t>
      </w:r>
      <w:r w:rsidRPr="004C2103">
        <w:rPr>
          <w:rFonts w:ascii="Georgia" w:hAnsi="Georgia"/>
          <w:sz w:val="22"/>
          <w:szCs w:val="22"/>
        </w:rPr>
        <w:t xml:space="preserve"> Maeryn Seraphima establishes the sanctuary and country, ending the flight of the survivors.</w:t>
      </w:r>
    </w:p>
    <w:p w14:paraId="076C1943" w14:textId="77777777" w:rsidR="007006E6" w:rsidRPr="004C2103" w:rsidRDefault="007006E6" w:rsidP="00E14966">
      <w:pPr>
        <w:rPr>
          <w:rFonts w:ascii="Georgia" w:hAnsi="Georgia"/>
          <w:sz w:val="22"/>
          <w:szCs w:val="22"/>
        </w:rPr>
      </w:pPr>
      <w:r w:rsidRPr="004C2103">
        <w:rPr>
          <w:rFonts w:ascii="Georgia" w:hAnsi="Georgia"/>
          <w:b/>
          <w:bCs/>
          <w:sz w:val="22"/>
          <w:szCs w:val="22"/>
        </w:rPr>
        <w:t>The Era of Maeryn (Year 0 – Present):</w:t>
      </w:r>
      <w:r w:rsidRPr="004C2103">
        <w:rPr>
          <w:rFonts w:ascii="Georgia" w:hAnsi="Georgia"/>
          <w:sz w:val="22"/>
          <w:szCs w:val="22"/>
        </w:rPr>
        <w:t xml:space="preserve"> The ongoing history of the matriarchal monarchy.</w:t>
      </w:r>
    </w:p>
    <w:p w14:paraId="5911D536" w14:textId="77777777" w:rsidR="007006E6" w:rsidRPr="004C2103" w:rsidRDefault="007006E6" w:rsidP="00E14966">
      <w:pPr>
        <w:rPr>
          <w:rFonts w:ascii="Georgia" w:hAnsi="Georgia"/>
          <w:b/>
          <w:bCs/>
          <w:sz w:val="22"/>
          <w:szCs w:val="22"/>
        </w:rPr>
      </w:pPr>
      <w:r w:rsidRPr="004C2103">
        <w:rPr>
          <w:rFonts w:ascii="Georgia" w:hAnsi="Georgia"/>
          <w:b/>
          <w:bCs/>
          <w:sz w:val="22"/>
          <w:szCs w:val="22"/>
        </w:rPr>
        <w:t>Key Dates &amp; Celestial Alignment</w:t>
      </w:r>
    </w:p>
    <w:p w14:paraId="1C2D6976" w14:textId="77777777" w:rsidR="007006E6" w:rsidRPr="004C2103" w:rsidRDefault="007006E6" w:rsidP="00E14966">
      <w:pPr>
        <w:rPr>
          <w:rFonts w:ascii="Georgia" w:hAnsi="Georgia"/>
          <w:sz w:val="22"/>
          <w:szCs w:val="22"/>
        </w:rPr>
      </w:pPr>
      <w:r w:rsidRPr="004C2103">
        <w:rPr>
          <w:rFonts w:ascii="Georgia" w:hAnsi="Georgia"/>
          <w:b/>
          <w:bCs/>
          <w:sz w:val="22"/>
          <w:szCs w:val="22"/>
        </w:rPr>
        <w:t>The Founding Date:</w:t>
      </w:r>
      <w:r w:rsidRPr="004C2103">
        <w:rPr>
          <w:rFonts w:ascii="Georgia" w:hAnsi="Georgia"/>
          <w:sz w:val="22"/>
          <w:szCs w:val="22"/>
        </w:rPr>
        <w:t xml:space="preserve"> </w:t>
      </w:r>
      <w:r w:rsidRPr="004C2103">
        <w:rPr>
          <w:rFonts w:ascii="Georgia" w:hAnsi="Georgia"/>
          <w:b/>
          <w:bCs/>
          <w:sz w:val="22"/>
          <w:szCs w:val="22"/>
        </w:rPr>
        <w:t>March 6th.</w:t>
      </w:r>
      <w:r w:rsidRPr="004C2103">
        <w:rPr>
          <w:rFonts w:ascii="Georgia" w:hAnsi="Georgia"/>
          <w:sz w:val="22"/>
          <w:szCs w:val="22"/>
        </w:rPr>
        <w:t xml:space="preserve"> This is the official beginning of the sovereign state.</w:t>
      </w:r>
    </w:p>
    <w:p w14:paraId="5D954AC0" w14:textId="77777777" w:rsidR="00A25390" w:rsidRPr="004C2103" w:rsidRDefault="00B058C5" w:rsidP="00E14966">
      <w:pPr>
        <w:rPr>
          <w:rFonts w:ascii="Georgia" w:hAnsi="Georgia"/>
        </w:rPr>
      </w:pPr>
      <w:r w:rsidRPr="004C2103">
        <w:rPr>
          <w:rFonts w:ascii="Georgia" w:hAnsi="Georgia"/>
          <w:b/>
          <w:bCs/>
          <w:sz w:val="22"/>
          <w:szCs w:val="22"/>
        </w:rPr>
        <w:t>Annual Commemoration:</w:t>
      </w:r>
      <w:r w:rsidRPr="004C2103">
        <w:rPr>
          <w:rFonts w:ascii="Georgia" w:hAnsi="Georgia"/>
          <w:sz w:val="22"/>
          <w:szCs w:val="22"/>
        </w:rPr>
        <w:t xml:space="preserve"> Every March 6th is recognized as the day </w:t>
      </w:r>
      <w:r w:rsidR="00947C76" w:rsidRPr="004C2103">
        <w:rPr>
          <w:rFonts w:ascii="Georgia" w:hAnsi="Georgia"/>
        </w:rPr>
        <w:t>persecuted survivors transitioned</w:t>
      </w:r>
      <w:r w:rsidRPr="004C2103">
        <w:rPr>
          <w:rFonts w:ascii="Georgia" w:hAnsi="Georgia"/>
          <w:sz w:val="22"/>
          <w:szCs w:val="22"/>
        </w:rPr>
        <w:t xml:space="preserve"> from </w:t>
      </w:r>
      <w:r w:rsidR="00947C76" w:rsidRPr="004C2103">
        <w:rPr>
          <w:rFonts w:ascii="Georgia" w:hAnsi="Georgia"/>
        </w:rPr>
        <w:t>hiding</w:t>
      </w:r>
      <w:r w:rsidRPr="004C2103">
        <w:rPr>
          <w:rFonts w:ascii="Georgia" w:hAnsi="Georgia"/>
          <w:sz w:val="22"/>
          <w:szCs w:val="22"/>
        </w:rPr>
        <w:t xml:space="preserve"> to </w:t>
      </w:r>
      <w:r w:rsidR="00947C76" w:rsidRPr="004C2103">
        <w:rPr>
          <w:rFonts w:ascii="Georgia" w:hAnsi="Georgia"/>
        </w:rPr>
        <w:t>founding</w:t>
      </w:r>
      <w:r w:rsidRPr="004C2103">
        <w:rPr>
          <w:rFonts w:ascii="Georgia" w:hAnsi="Georgia"/>
          <w:sz w:val="22"/>
          <w:szCs w:val="22"/>
        </w:rPr>
        <w:t xml:space="preserve"> their own </w:t>
      </w:r>
      <w:r w:rsidR="00947C76" w:rsidRPr="004C2103">
        <w:rPr>
          <w:rFonts w:ascii="Georgia" w:hAnsi="Georgia"/>
        </w:rPr>
        <w:t xml:space="preserve">protected </w:t>
      </w:r>
      <w:r w:rsidRPr="004C2103">
        <w:rPr>
          <w:rFonts w:ascii="Georgia" w:hAnsi="Georgia"/>
          <w:sz w:val="22"/>
          <w:szCs w:val="22"/>
        </w:rPr>
        <w:t>domain.</w:t>
      </w:r>
    </w:p>
    <w:p w14:paraId="7806A82B" w14:textId="77777777" w:rsidR="007006E6" w:rsidRPr="004C2103" w:rsidRDefault="007006E6" w:rsidP="00E14966">
      <w:pPr>
        <w:rPr>
          <w:rFonts w:ascii="Georgia" w:hAnsi="Georgia"/>
          <w:b/>
          <w:bCs/>
          <w:sz w:val="22"/>
          <w:szCs w:val="22"/>
        </w:rPr>
      </w:pPr>
      <w:r w:rsidRPr="004C2103">
        <w:rPr>
          <w:rFonts w:ascii="Georgia" w:hAnsi="Georgia"/>
          <w:b/>
          <w:bCs/>
          <w:sz w:val="22"/>
          <w:szCs w:val="22"/>
        </w:rPr>
        <w:t>Calendar of the Founding Year (Year 0)</w:t>
      </w:r>
    </w:p>
    <w:tbl>
      <w:tblPr>
        <w:tblW w:w="0" w:type="auto"/>
        <w:tblCellMar>
          <w:top w:w="15" w:type="dxa"/>
          <w:left w:w="15" w:type="dxa"/>
          <w:bottom w:w="15" w:type="dxa"/>
          <w:right w:w="15" w:type="dxa"/>
        </w:tblCellMar>
        <w:tblLook w:val="04A0" w:firstRow="1" w:lastRow="0" w:firstColumn="1" w:lastColumn="0" w:noHBand="0" w:noVBand="1"/>
      </w:tblPr>
      <w:tblGrid>
        <w:gridCol w:w="2124"/>
        <w:gridCol w:w="7220"/>
      </w:tblGrid>
      <w:tr w:rsidR="007006E6" w:rsidRPr="004C2103" w14:paraId="4F0A5378"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26E6E23" w14:textId="77777777" w:rsidR="007006E6" w:rsidRPr="004C2103" w:rsidRDefault="007006E6" w:rsidP="00E14966">
            <w:pPr>
              <w:rPr>
                <w:rFonts w:ascii="Georgia" w:hAnsi="Georgia"/>
                <w:sz w:val="22"/>
                <w:szCs w:val="22"/>
              </w:rPr>
            </w:pPr>
            <w:r w:rsidRPr="004C2103">
              <w:rPr>
                <w:rFonts w:ascii="Georgia" w:hAnsi="Georgia"/>
                <w:b/>
                <w:bCs/>
                <w:sz w:val="22"/>
                <w:szCs w:val="22"/>
              </w:rPr>
              <w:t>Month</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183F993" w14:textId="77777777" w:rsidR="007006E6" w:rsidRPr="004C2103" w:rsidRDefault="007006E6" w:rsidP="00E14966">
            <w:pPr>
              <w:rPr>
                <w:rFonts w:ascii="Georgia" w:hAnsi="Georgia"/>
                <w:sz w:val="22"/>
                <w:szCs w:val="22"/>
              </w:rPr>
            </w:pPr>
            <w:r w:rsidRPr="004C2103">
              <w:rPr>
                <w:rFonts w:ascii="Georgia" w:hAnsi="Georgia"/>
                <w:b/>
                <w:bCs/>
                <w:sz w:val="22"/>
                <w:szCs w:val="22"/>
              </w:rPr>
              <w:t>Notable Event</w:t>
            </w:r>
          </w:p>
        </w:tc>
      </w:tr>
      <w:tr w:rsidR="007006E6" w:rsidRPr="004C2103" w14:paraId="77D3C34E"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A30FEFB" w14:textId="77777777" w:rsidR="007006E6" w:rsidRPr="004C2103" w:rsidRDefault="007006E6" w:rsidP="00E14966">
            <w:pPr>
              <w:rPr>
                <w:rFonts w:ascii="Georgia" w:hAnsi="Georgia"/>
                <w:sz w:val="22"/>
                <w:szCs w:val="22"/>
              </w:rPr>
            </w:pPr>
            <w:r w:rsidRPr="004C2103">
              <w:rPr>
                <w:rFonts w:ascii="Georgia" w:hAnsi="Georgia"/>
                <w:b/>
                <w:bCs/>
                <w:sz w:val="22"/>
                <w:szCs w:val="22"/>
              </w:rPr>
              <w:t>January (BM)</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4B2BB9A" w14:textId="591E3CBA" w:rsidR="007006E6" w:rsidRPr="004C2103" w:rsidRDefault="00B058C5" w:rsidP="00E14966">
            <w:pPr>
              <w:rPr>
                <w:rFonts w:ascii="Georgia" w:hAnsi="Georgia"/>
                <w:sz w:val="22"/>
                <w:szCs w:val="22"/>
              </w:rPr>
            </w:pPr>
            <w:r w:rsidRPr="004C2103">
              <w:rPr>
                <w:rFonts w:ascii="Georgia" w:hAnsi="Georgia"/>
                <w:sz w:val="22"/>
                <w:szCs w:val="22"/>
              </w:rPr>
              <w:t xml:space="preserve">The final months of the Purge; </w:t>
            </w:r>
            <w:r w:rsidR="002F6CE9" w:rsidRPr="004C2103">
              <w:rPr>
                <w:rFonts w:ascii="Georgia" w:hAnsi="Georgia"/>
              </w:rPr>
              <w:t>survivors tied to forbidden resonance lines</w:t>
            </w:r>
            <w:r w:rsidRPr="004C2103">
              <w:rPr>
                <w:rFonts w:ascii="Georgia" w:hAnsi="Georgia"/>
                <w:sz w:val="22"/>
                <w:szCs w:val="22"/>
              </w:rPr>
              <w:t xml:space="preserve"> are in hiding.</w:t>
            </w:r>
          </w:p>
        </w:tc>
      </w:tr>
      <w:tr w:rsidR="007006E6" w:rsidRPr="004C2103" w14:paraId="3623CE54"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1F888AA" w14:textId="77777777" w:rsidR="007006E6" w:rsidRPr="004C2103" w:rsidRDefault="007006E6" w:rsidP="00E14966">
            <w:pPr>
              <w:rPr>
                <w:rFonts w:ascii="Georgia" w:hAnsi="Georgia"/>
                <w:sz w:val="22"/>
                <w:szCs w:val="22"/>
              </w:rPr>
            </w:pPr>
            <w:r w:rsidRPr="004C2103">
              <w:rPr>
                <w:rFonts w:ascii="Georgia" w:hAnsi="Georgia"/>
                <w:b/>
                <w:bCs/>
                <w:sz w:val="22"/>
                <w:szCs w:val="22"/>
              </w:rPr>
              <w:t>February (BM)</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69FA905" w14:textId="77777777" w:rsidR="007006E6" w:rsidRPr="004C2103" w:rsidRDefault="007006E6" w:rsidP="00E14966">
            <w:pPr>
              <w:rPr>
                <w:rFonts w:ascii="Georgia" w:hAnsi="Georgia"/>
                <w:sz w:val="22"/>
                <w:szCs w:val="22"/>
              </w:rPr>
            </w:pPr>
            <w:r w:rsidRPr="004C2103">
              <w:rPr>
                <w:rFonts w:ascii="Georgia" w:hAnsi="Georgia"/>
                <w:sz w:val="22"/>
                <w:szCs w:val="22"/>
              </w:rPr>
              <w:t>The final migration toward the sanctuary location.</w:t>
            </w:r>
          </w:p>
        </w:tc>
      </w:tr>
      <w:tr w:rsidR="007006E6" w:rsidRPr="004C2103" w14:paraId="79066218"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6AF381F" w14:textId="77777777" w:rsidR="007006E6" w:rsidRPr="004C2103" w:rsidRDefault="007006E6" w:rsidP="00E14966">
            <w:pPr>
              <w:rPr>
                <w:rFonts w:ascii="Georgia" w:hAnsi="Georgia"/>
                <w:sz w:val="22"/>
                <w:szCs w:val="22"/>
              </w:rPr>
            </w:pPr>
            <w:r w:rsidRPr="004C2103">
              <w:rPr>
                <w:rFonts w:ascii="Georgia" w:hAnsi="Georgia"/>
                <w:b/>
                <w:bCs/>
                <w:sz w:val="22"/>
                <w:szCs w:val="22"/>
              </w:rPr>
              <w:t>March 6th (Year 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B08BB4D" w14:textId="77777777" w:rsidR="007006E6" w:rsidRPr="004C2103" w:rsidRDefault="007006E6" w:rsidP="00E14966">
            <w:pPr>
              <w:rPr>
                <w:rFonts w:ascii="Georgia" w:hAnsi="Georgia"/>
                <w:sz w:val="22"/>
                <w:szCs w:val="22"/>
              </w:rPr>
            </w:pPr>
            <w:r w:rsidRPr="004C2103">
              <w:rPr>
                <w:rFonts w:ascii="Georgia" w:hAnsi="Georgia"/>
                <w:b/>
                <w:bCs/>
                <w:sz w:val="22"/>
                <w:szCs w:val="22"/>
              </w:rPr>
              <w:t>The Coronation of Maeryn / Founding of the Country.</w:t>
            </w:r>
          </w:p>
        </w:tc>
      </w:tr>
      <w:tr w:rsidR="007006E6" w:rsidRPr="004C2103" w14:paraId="464502C5"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4EE2CDB" w14:textId="77777777" w:rsidR="007006E6" w:rsidRPr="004C2103" w:rsidRDefault="007006E6" w:rsidP="00E14966">
            <w:pPr>
              <w:rPr>
                <w:rFonts w:ascii="Georgia" w:hAnsi="Georgia"/>
                <w:sz w:val="22"/>
                <w:szCs w:val="22"/>
              </w:rPr>
            </w:pPr>
            <w:r w:rsidRPr="004C2103">
              <w:rPr>
                <w:rFonts w:ascii="Georgia" w:hAnsi="Georgia"/>
                <w:b/>
                <w:bCs/>
                <w:sz w:val="22"/>
                <w:szCs w:val="22"/>
              </w:rPr>
              <w:t>April – December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03B8408" w14:textId="77777777" w:rsidR="007006E6" w:rsidRPr="004C2103" w:rsidRDefault="007006E6" w:rsidP="00E14966">
            <w:pPr>
              <w:rPr>
                <w:rFonts w:ascii="Georgia" w:hAnsi="Georgia"/>
                <w:sz w:val="22"/>
                <w:szCs w:val="22"/>
              </w:rPr>
            </w:pPr>
            <w:r w:rsidRPr="004C2103">
              <w:rPr>
                <w:rFonts w:ascii="Georgia" w:hAnsi="Georgia"/>
                <w:sz w:val="22"/>
                <w:szCs w:val="22"/>
              </w:rPr>
              <w:t>The establishment of the first permanent structures in Orynvell.</w:t>
            </w:r>
          </w:p>
        </w:tc>
      </w:tr>
    </w:tbl>
    <w:p w14:paraId="60880D91" w14:textId="77777777" w:rsidR="007006E6" w:rsidRPr="004C2103" w:rsidRDefault="00B058C5" w:rsidP="00E14966">
      <w:pPr>
        <w:rPr>
          <w:rFonts w:ascii="Georgia" w:hAnsi="Georgia"/>
          <w:sz w:val="22"/>
          <w:szCs w:val="22"/>
        </w:rPr>
      </w:pPr>
      <w:r>
        <w:rPr>
          <w:rFonts w:ascii="Georgia" w:hAnsi="Georgia"/>
          <w:sz w:val="22"/>
          <w:szCs w:val="22"/>
        </w:rPr>
        <w:pict w14:anchorId="7850DD18">
          <v:rect id="_x0000_i1025" style="width:0;height:1.5pt" o:hralign="center" o:hrstd="t" o:hr="t" fillcolor="#a0a0a0" stroked="f"/>
        </w:pict>
      </w:r>
    </w:p>
    <w:p w14:paraId="7C546F5E" w14:textId="77777777" w:rsidR="00A25390" w:rsidRPr="004C2103" w:rsidRDefault="00595F31" w:rsidP="00E14966">
      <w:pPr>
        <w:rPr>
          <w:rFonts w:ascii="Georgia" w:hAnsi="Georgia"/>
        </w:rPr>
      </w:pPr>
      <w:r w:rsidRPr="004C2103">
        <w:rPr>
          <w:rFonts w:ascii="Georgia" w:hAnsi="Georgia"/>
          <w:b/>
          <w:bCs/>
        </w:rPr>
        <w:t>Player Freedom Philosophy</w:t>
      </w:r>
    </w:p>
    <w:p w14:paraId="129FC083" w14:textId="77777777" w:rsidR="00A25390" w:rsidRPr="004C2103" w:rsidRDefault="00230A78" w:rsidP="00E14966">
      <w:pPr>
        <w:rPr>
          <w:rFonts w:ascii="Georgia" w:hAnsi="Georgia"/>
        </w:rPr>
      </w:pPr>
      <w:r w:rsidRPr="004C2103">
        <w:rPr>
          <w:rFonts w:ascii="Georgia" w:hAnsi="Georgia"/>
        </w:rPr>
        <w:lastRenderedPageBreak/>
        <w:t>The player’s identity should emerge from play rather than be imposed by lore. Systems should always ask: “What does the citizen choose to do today?” instead of assuming one correct path. Every major system — school, work, housing, relationships, exploration, and faction politics — should support multiple valid lifestyles.</w:t>
      </w:r>
    </w:p>
    <w:p w14:paraId="597BAF6E" w14:textId="77777777" w:rsidR="007006E6" w:rsidRPr="004C2103" w:rsidRDefault="007006E6" w:rsidP="00E14966">
      <w:pPr>
        <w:rPr>
          <w:rFonts w:ascii="Georgia" w:hAnsi="Georgia"/>
          <w:sz w:val="22"/>
          <w:szCs w:val="22"/>
        </w:rPr>
      </w:pPr>
    </w:p>
    <w:p w14:paraId="19E83CF1"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01D7242F" w14:textId="77777777">
        <w:tc>
          <w:tcPr>
            <w:tcW w:w="0" w:type="auto"/>
            <w:tcBorders>
              <w:top w:val="single" w:sz="6" w:space="0" w:color="0D3D4A"/>
              <w:left w:val="single" w:sz="6" w:space="0" w:color="0D3D4A"/>
              <w:bottom w:val="single" w:sz="6" w:space="0" w:color="0D3D4A"/>
              <w:right w:val="single" w:sz="6" w:space="0" w:color="0D3D4A"/>
            </w:tcBorders>
            <w:shd w:val="clear" w:color="auto" w:fill="F5F0FF"/>
            <w:tcMar>
              <w:top w:w="150" w:type="dxa"/>
              <w:left w:w="210" w:type="dxa"/>
              <w:bottom w:w="150" w:type="dxa"/>
              <w:right w:w="210" w:type="dxa"/>
            </w:tcMar>
          </w:tcPr>
          <w:p w14:paraId="35D872EC" w14:textId="77777777" w:rsidR="00A25390" w:rsidRPr="004C2103" w:rsidRDefault="00B058C5" w:rsidP="00E14966">
            <w:pPr>
              <w:rPr>
                <w:rFonts w:ascii="Georgia" w:hAnsi="Georgia"/>
              </w:rPr>
            </w:pPr>
            <w:r w:rsidRPr="004C2103">
              <w:rPr>
                <w:rFonts w:ascii="Segoe UI Emoji" w:hAnsi="Segoe UI Emoji" w:cs="Segoe UI Emoji"/>
                <w:b/>
              </w:rPr>
              <w:t>✨</w:t>
            </w:r>
            <w:r w:rsidRPr="004C2103">
              <w:rPr>
                <w:rFonts w:ascii="Georgia" w:hAnsi="Georgia"/>
                <w:b/>
                <w:bCs/>
                <w:color w:val="3B1A6E"/>
              </w:rPr>
              <w:t xml:space="preserve"> Lore Note — Previous </w:t>
            </w:r>
            <w:r w:rsidR="00B72598" w:rsidRPr="004C2103">
              <w:rPr>
                <w:rFonts w:ascii="Georgia" w:hAnsi="Georgia"/>
                <w:b/>
                <w:bCs/>
              </w:rPr>
              <w:t>Hidden-System Traces</w:t>
            </w:r>
          </w:p>
          <w:p w14:paraId="4AE3022C" w14:textId="670EBB61" w:rsidR="00A25390" w:rsidRPr="004C2103" w:rsidRDefault="00B058C5" w:rsidP="00E14966">
            <w:pPr>
              <w:rPr>
                <w:rFonts w:ascii="Georgia" w:hAnsi="Georgia"/>
              </w:rPr>
            </w:pPr>
            <w:r w:rsidRPr="004C2103">
              <w:rPr>
                <w:rFonts w:ascii="Georgia" w:hAnsi="Georgia"/>
              </w:rPr>
              <w:t>The player is not the first</w:t>
            </w:r>
            <w:r w:rsidR="009D3909" w:rsidRPr="004C2103">
              <w:rPr>
                <w:rFonts w:ascii="Georgia" w:hAnsi="Georgia"/>
                <w:color w:val="000000"/>
              </w:rPr>
              <w:t xml:space="preserve"> citizen to attract AETHERCORE irregularities.</w:t>
            </w:r>
            <w:r w:rsidRPr="004C2103">
              <w:rPr>
                <w:rFonts w:ascii="Georgia" w:hAnsi="Georgia"/>
              </w:rPr>
              <w:t xml:space="preserve"> ECHO remembers one who came before — and disappeared. Headmistress Vael has records of others, kept from the High Council. The pattern of </w:t>
            </w:r>
            <w:r w:rsidR="009D3909" w:rsidRPr="004C2103">
              <w:rPr>
                <w:rFonts w:ascii="Georgia" w:hAnsi="Georgia"/>
                <w:color w:val="000000"/>
              </w:rPr>
              <w:t>hidden-system anomalies,</w:t>
            </w:r>
            <w:r w:rsidRPr="004C2103">
              <w:rPr>
                <w:rFonts w:ascii="Georgia" w:hAnsi="Georgia"/>
              </w:rPr>
              <w:t xml:space="preserve"> abilities, and </w:t>
            </w:r>
            <w:r w:rsidR="009D3909" w:rsidRPr="004C2103">
              <w:rPr>
                <w:rFonts w:ascii="Georgia" w:hAnsi="Georgia"/>
                <w:color w:val="000000"/>
              </w:rPr>
              <w:t>lost citizens forms</w:t>
            </w:r>
            <w:r w:rsidRPr="004C2103">
              <w:rPr>
                <w:rFonts w:ascii="Georgia" w:hAnsi="Georgia"/>
              </w:rPr>
              <w:t xml:space="preserve"> a </w:t>
            </w:r>
            <w:r w:rsidR="009D3909" w:rsidRPr="004C2103">
              <w:rPr>
                <w:rFonts w:ascii="Georgia" w:hAnsi="Georgia"/>
                <w:color w:val="000000"/>
              </w:rPr>
              <w:t>suppressed</w:t>
            </w:r>
            <w:r w:rsidRPr="004C2103">
              <w:rPr>
                <w:rFonts w:ascii="Georgia" w:hAnsi="Georgia"/>
              </w:rPr>
              <w:t xml:space="preserve"> history that points directly to the PRISM's TBD 7 and the Original Creator's true intention for the MIRAVERSE.</w:t>
            </w:r>
          </w:p>
        </w:tc>
      </w:tr>
    </w:tbl>
    <w:p w14:paraId="3593DC84" w14:textId="77777777" w:rsidR="00A25390" w:rsidRPr="004C2103" w:rsidRDefault="00A25390" w:rsidP="00E14966">
      <w:pPr>
        <w:rPr>
          <w:rFonts w:ascii="Georgia" w:hAnsi="Georgia"/>
        </w:rPr>
      </w:pPr>
    </w:p>
    <w:p w14:paraId="047F8BB3"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6.2 Character Creation</w:t>
      </w:r>
    </w:p>
    <w:p w14:paraId="03046AE5" w14:textId="77777777" w:rsidR="00A25390" w:rsidRPr="004C2103" w:rsidRDefault="00B058C5" w:rsidP="00E14966">
      <w:pPr>
        <w:rPr>
          <w:rFonts w:ascii="Georgia" w:hAnsi="Georgia"/>
        </w:rPr>
      </w:pPr>
      <w:r w:rsidRPr="004C2103">
        <w:rPr>
          <w:rFonts w:ascii="Georgia" w:hAnsi="Georgia"/>
        </w:rPr>
        <w:t xml:space="preserve">Character creation occurs through the </w:t>
      </w:r>
      <w:r w:rsidRPr="004C2103">
        <w:rPr>
          <w:rFonts w:ascii="Georgia" w:hAnsi="Georgia"/>
          <w:b/>
        </w:rPr>
        <w:t>MIRRORSELF</w:t>
      </w:r>
      <w:r w:rsidRPr="004C2103">
        <w:rPr>
          <w:rFonts w:ascii="Georgia" w:hAnsi="Georgia"/>
        </w:rPr>
        <w:t xml:space="preserve"> </w:t>
      </w:r>
      <w:r w:rsidR="00930BFB" w:rsidRPr="004C2103">
        <w:rPr>
          <w:rFonts w:ascii="Georgia" w:hAnsi="Georgia"/>
        </w:rPr>
        <w:t>personal profile tool</w:t>
      </w:r>
      <w:r w:rsidRPr="004C2103">
        <w:rPr>
          <w:rFonts w:ascii="Georgia" w:hAnsi="Georgia"/>
        </w:rPr>
        <w:t xml:space="preserve"> during the game's opening sequence, framed narratively as the player </w:t>
      </w:r>
      <w:r w:rsidR="00930BFB" w:rsidRPr="004C2103">
        <w:rPr>
          <w:rFonts w:ascii="Georgia" w:hAnsi="Georgia"/>
        </w:rPr>
        <w:t>“</w:t>
      </w:r>
      <w:r w:rsidRPr="004C2103">
        <w:rPr>
          <w:rFonts w:ascii="Georgia" w:hAnsi="Georgia"/>
        </w:rPr>
        <w:t>initializing their identity profile</w:t>
      </w:r>
      <w:r w:rsidR="00930BFB" w:rsidRPr="004C2103">
        <w:rPr>
          <w:rFonts w:ascii="Georgia" w:hAnsi="Georgia"/>
        </w:rPr>
        <w:t>”</w:t>
      </w:r>
      <w:r w:rsidRPr="004C2103">
        <w:rPr>
          <w:rFonts w:ascii="Georgia" w:hAnsi="Georgia"/>
        </w:rPr>
        <w:t xml:space="preserve"> upon </w:t>
      </w:r>
      <w:r w:rsidR="00930BFB" w:rsidRPr="004C2103">
        <w:rPr>
          <w:rFonts w:ascii="Georgia" w:hAnsi="Georgia"/>
        </w:rPr>
        <w:t>arrival.</w:t>
      </w:r>
      <w:r w:rsidRPr="004C2103">
        <w:rPr>
          <w:rFonts w:ascii="Georgia" w:hAnsi="Georgia"/>
        </w:rPr>
        <w:t xml:space="preserve"> The creation suite is fully inclusive and richly detailed:</w:t>
      </w:r>
    </w:p>
    <w:p w14:paraId="3EDDA39F"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Name and Pronouns:</w:t>
      </w:r>
      <w:r w:rsidRPr="004C2103">
        <w:rPr>
          <w:rFonts w:ascii="Georgia" w:eastAsia="Corbel" w:hAnsi="Georgia" w:cs="Corbel"/>
          <w:color w:val="1A1A1A"/>
          <w:sz w:val="22"/>
          <w:szCs w:val="22"/>
        </w:rPr>
        <w:t xml:space="preserve"> Fully custom. No restrictions. Pronouns affect all NPC dialogue and MAI address throughout the game.</w:t>
      </w:r>
    </w:p>
    <w:p w14:paraId="4F9945DB" w14:textId="0A6B2AD9"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Appearance:</w:t>
      </w:r>
      <w:r w:rsidRPr="004C2103">
        <w:rPr>
          <w:rFonts w:ascii="Georgia" w:eastAsia="Corbel" w:hAnsi="Georgia" w:cs="Corbel"/>
          <w:color w:val="1A1A1A"/>
          <w:sz w:val="22"/>
          <w:szCs w:val="22"/>
        </w:rPr>
        <w:t xml:space="preserve"> Skin tone (continuous slider), hair style and color, eye shape and color, face structure, body type — all using fully inclusive slider-based systems with no binary gender gate.</w:t>
      </w:r>
    </w:p>
    <w:p w14:paraId="6DFA4781" w14:textId="400C761D" w:rsidR="007006E6" w:rsidRPr="004C2103" w:rsidRDefault="007006E6" w:rsidP="00E14966">
      <w:pPr>
        <w:pStyle w:val="ListParagraph"/>
        <w:rPr>
          <w:rFonts w:ascii="Georgia" w:eastAsia="Corbel" w:hAnsi="Georgia" w:cs="Corbel"/>
          <w:b/>
          <w:bCs/>
          <w:color w:val="1A1A1A"/>
          <w:sz w:val="22"/>
          <w:szCs w:val="22"/>
        </w:rPr>
      </w:pPr>
      <w:r w:rsidRPr="004C2103">
        <w:rPr>
          <w:rFonts w:ascii="Georgia" w:eastAsia="Corbel" w:hAnsi="Georgia" w:cs="Corbel"/>
          <w:b/>
          <w:bCs/>
          <w:color w:val="1A1A1A"/>
          <w:sz w:val="22"/>
          <w:szCs w:val="22"/>
        </w:rPr>
        <w:t>This is all for new players. More information unlocked later.</w:t>
      </w:r>
      <w:r w:rsidR="0086485C" w:rsidRPr="004C2103">
        <w:rPr>
          <w:rFonts w:ascii="Georgia" w:eastAsia="Corbel" w:hAnsi="Georgia" w:cs="Corbel"/>
          <w:b/>
          <w:bCs/>
          <w:color w:val="1A1A1A"/>
          <w:sz w:val="22"/>
          <w:szCs w:val="22"/>
        </w:rPr>
        <w:t xml:space="preserve"> </w:t>
      </w:r>
    </w:p>
    <w:p w14:paraId="36D2A04F" w14:textId="77777777" w:rsidR="00094855" w:rsidRPr="004C2103" w:rsidRDefault="00094855" w:rsidP="00E14966">
      <w:pPr>
        <w:pStyle w:val="ListParagraph"/>
        <w:rPr>
          <w:rFonts w:ascii="Georgia" w:hAnsi="Georgia"/>
        </w:rPr>
      </w:pPr>
    </w:p>
    <w:p w14:paraId="00C819F1" w14:textId="77777777" w:rsidR="00A25390" w:rsidRPr="004C2103" w:rsidRDefault="00290301" w:rsidP="00E14966">
      <w:pPr>
        <w:rPr>
          <w:rFonts w:ascii="Georgia" w:hAnsi="Georgia"/>
        </w:rPr>
      </w:pPr>
      <w:r w:rsidRPr="004C2103">
        <w:rPr>
          <w:rFonts w:ascii="Georgia" w:hAnsi="Georgia"/>
        </w:rPr>
        <w:t>6.3 Personal Growth &amp; Freedom Systems</w:t>
      </w:r>
    </w:p>
    <w:p w14:paraId="5CFF338C" w14:textId="77777777" w:rsidR="00A25390" w:rsidRPr="004C2103" w:rsidRDefault="001A374B" w:rsidP="00E14966">
      <w:pPr>
        <w:rPr>
          <w:rFonts w:ascii="Georgia" w:hAnsi="Georgia"/>
        </w:rPr>
      </w:pPr>
      <w:r w:rsidRPr="004C2103">
        <w:rPr>
          <w:rFonts w:ascii="Georgia" w:hAnsi="Georgia"/>
        </w:rPr>
        <w:t>As the player lives in Aureline, they grow through what they choose to practice, pursue, and prioritize. Progression is not limited to combat or destiny-based powers. A citizen can become influential through relationships, skilled through education, wealthy through work, respected through civic service, feared through faction pressure, beloved through kindness, or mysterious through hidden-system discovery.</w:t>
      </w:r>
    </w:p>
    <w:p w14:paraId="192A6654"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1C2EAE2E" w14:textId="77777777">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tcPr>
          <w:p w14:paraId="0AA47392" w14:textId="77777777" w:rsidR="00A25390" w:rsidRPr="004C2103" w:rsidRDefault="00B058C5" w:rsidP="00E14966">
            <w:pPr>
              <w:rPr>
                <w:rFonts w:ascii="Georgia" w:hAnsi="Georgia"/>
              </w:rPr>
            </w:pPr>
            <w:r w:rsidRPr="004C2103">
              <w:rPr>
                <w:rFonts w:ascii="Georgia" w:eastAsia="Corbel" w:hAnsi="Georgia" w:cs="Corbel"/>
                <w:b/>
                <w:bCs/>
                <w:color w:val="3B1A6E"/>
                <w:sz w:val="22"/>
                <w:szCs w:val="22"/>
              </w:rPr>
              <w:t>Phase Step</w:t>
            </w:r>
          </w:p>
          <w:p w14:paraId="61F24D5A" w14:textId="77777777" w:rsidR="00A25390" w:rsidRPr="004C2103" w:rsidRDefault="00B058C5" w:rsidP="00E14966">
            <w:pPr>
              <w:rPr>
                <w:rFonts w:ascii="Georgia" w:hAnsi="Georgia"/>
              </w:rPr>
            </w:pPr>
            <w:r w:rsidRPr="004C2103">
              <w:rPr>
                <w:rFonts w:ascii="Georgia" w:hAnsi="Georgia"/>
              </w:rPr>
              <w:t>—</w:t>
            </w:r>
          </w:p>
          <w:p w14:paraId="278E6112" w14:textId="339338F3" w:rsidR="00A25390" w:rsidRPr="00784BF6" w:rsidRDefault="00B058C5" w:rsidP="00784BF6">
            <w:pPr>
              <w:rPr>
                <w:rFonts w:ascii="Georgia" w:hAnsi="Georgia"/>
              </w:rPr>
            </w:pPr>
            <w:r w:rsidRPr="004C2103">
              <w:rPr>
                <w:rFonts w:ascii="Georgia" w:hAnsi="Georgia"/>
              </w:rPr>
              <w:t xml:space="preserve">Short-range </w:t>
            </w:r>
            <w:r w:rsidR="00784BF6" w:rsidRPr="00784BF6">
              <w:t>phase movement.</w:t>
            </w:r>
            <w:r w:rsidRPr="004C2103">
              <w:rPr>
                <w:rFonts w:ascii="Georgia" w:hAnsi="Georgia"/>
              </w:rPr>
              <w:t xml:space="preserve"> Bypasses physical barriers</w:t>
            </w:r>
            <w:r w:rsidR="00784BF6" w:rsidRPr="00784BF6">
              <w:t xml:space="preserve"> and certain data-space obstacles.</w:t>
            </w:r>
            <w:r w:rsidRPr="004C2103">
              <w:rPr>
                <w:rFonts w:ascii="Georgia" w:hAnsi="Georgia"/>
              </w:rPr>
              <w:t xml:space="preserve"> Unlocked after the player's first Veil </w:t>
            </w:r>
            <w:r w:rsidR="00784BF6" w:rsidRPr="00784BF6">
              <w:t>entry.</w:t>
            </w:r>
            <w:r w:rsidRPr="004C2103">
              <w:rPr>
                <w:rFonts w:ascii="Georgia" w:hAnsi="Georgia"/>
              </w:rPr>
              <w:t xml:space="preserve"> Used in exploration, puzzle-solving, and </w:t>
            </w:r>
            <w:r w:rsidR="00784BF6" w:rsidRPr="00784BF6">
              <w:t>route navigation rather than as a combat-only movement tool.</w:t>
            </w:r>
          </w:p>
        </w:tc>
      </w:tr>
    </w:tbl>
    <w:p w14:paraId="45DCEEDB" w14:textId="77777777" w:rsidR="00A25390" w:rsidRPr="004C2103" w:rsidRDefault="00A25390" w:rsidP="00E14966">
      <w:pPr>
        <w:rPr>
          <w:rFonts w:ascii="Georgia" w:hAnsi="Georgia"/>
        </w:rPr>
      </w:pPr>
    </w:p>
    <w:p w14:paraId="47C420B9"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54FC0AA6" w14:textId="77777777">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tcPr>
          <w:p w14:paraId="4A2838E4" w14:textId="77777777" w:rsidR="00A25390" w:rsidRPr="004C2103" w:rsidRDefault="00B058C5" w:rsidP="00E14966">
            <w:pPr>
              <w:rPr>
                <w:rFonts w:ascii="Georgia" w:hAnsi="Georgia"/>
              </w:rPr>
            </w:pPr>
            <w:r w:rsidRPr="004C2103">
              <w:rPr>
                <w:rFonts w:ascii="Georgia" w:eastAsia="Corbel" w:hAnsi="Georgia" w:cs="Corbel"/>
                <w:b/>
                <w:bCs/>
                <w:color w:val="3B1A6E"/>
                <w:sz w:val="22"/>
                <w:szCs w:val="22"/>
              </w:rPr>
              <w:t>Signal Read</w:t>
            </w:r>
          </w:p>
          <w:p w14:paraId="041B5AF3" w14:textId="77777777" w:rsidR="00A25390" w:rsidRPr="004C2103" w:rsidRDefault="00B058C5" w:rsidP="00E14966">
            <w:pPr>
              <w:rPr>
                <w:rFonts w:ascii="Georgia" w:hAnsi="Georgia"/>
              </w:rPr>
            </w:pPr>
            <w:r w:rsidRPr="004C2103">
              <w:rPr>
                <w:rFonts w:ascii="Georgia" w:hAnsi="Georgia"/>
              </w:rPr>
              <w:t>—</w:t>
            </w:r>
          </w:p>
          <w:p w14:paraId="287CC0C5" w14:textId="77777777" w:rsidR="00A25390" w:rsidRPr="004C2103" w:rsidRDefault="00B058C5" w:rsidP="00E14966">
            <w:pPr>
              <w:rPr>
                <w:rFonts w:ascii="Georgia" w:hAnsi="Georgia"/>
              </w:rPr>
            </w:pPr>
            <w:r w:rsidRPr="004C2103">
              <w:rPr>
                <w:rFonts w:ascii="Georgia" w:hAnsi="Georgia"/>
              </w:rPr>
              <w:t>The player can sense nearby hidden data: concealed passages, encrypted NPC emotional states, and buried lore anchors. Reveals what the naked eye cannot.</w:t>
            </w:r>
          </w:p>
        </w:tc>
      </w:tr>
    </w:tbl>
    <w:p w14:paraId="64316E46" w14:textId="77777777" w:rsidR="00A25390" w:rsidRPr="004C2103" w:rsidRDefault="00A25390" w:rsidP="00E14966">
      <w:pPr>
        <w:rPr>
          <w:rFonts w:ascii="Georgia" w:hAnsi="Georgia"/>
        </w:rPr>
      </w:pPr>
    </w:p>
    <w:p w14:paraId="576069D1"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558AAE9E" w14:textId="77777777">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tcPr>
          <w:p w14:paraId="28C85078" w14:textId="77777777" w:rsidR="00A25390" w:rsidRPr="004C2103" w:rsidRDefault="00B058C5" w:rsidP="00E14966">
            <w:pPr>
              <w:rPr>
                <w:rFonts w:ascii="Georgia" w:hAnsi="Georgia"/>
              </w:rPr>
            </w:pPr>
            <w:r w:rsidRPr="004C2103">
              <w:rPr>
                <w:rFonts w:ascii="Georgia" w:eastAsia="Corbel" w:hAnsi="Georgia" w:cs="Corbel"/>
                <w:b/>
                <w:bCs/>
                <w:color w:val="3B1A6E"/>
                <w:sz w:val="22"/>
                <w:szCs w:val="22"/>
              </w:rPr>
              <w:t>Echo Bind</w:t>
            </w:r>
          </w:p>
          <w:p w14:paraId="27C3C165" w14:textId="77777777" w:rsidR="00A25390" w:rsidRPr="004C2103" w:rsidRDefault="00B058C5" w:rsidP="00E14966">
            <w:pPr>
              <w:rPr>
                <w:rFonts w:ascii="Georgia" w:hAnsi="Georgia"/>
              </w:rPr>
            </w:pPr>
            <w:r w:rsidRPr="004C2103">
              <w:rPr>
                <w:rFonts w:ascii="Georgia" w:hAnsi="Georgia"/>
              </w:rPr>
              <w:t>—</w:t>
            </w:r>
          </w:p>
          <w:p w14:paraId="1BDF0334" w14:textId="77777777" w:rsidR="00A25390" w:rsidRPr="004C2103" w:rsidRDefault="00B058C5" w:rsidP="00E14966">
            <w:pPr>
              <w:rPr>
                <w:rFonts w:ascii="Georgia" w:hAnsi="Georgia"/>
              </w:rPr>
            </w:pPr>
            <w:r w:rsidRPr="004C2103">
              <w:rPr>
                <w:rFonts w:ascii="Georgia" w:hAnsi="Georgia"/>
              </w:rPr>
              <w:lastRenderedPageBreak/>
              <w:t>Replays a fragment of past events anchored to a specific location — an environmental memory mechanic. Critical for investigation quests and lore recovery. Can be used to witness events no living NPC will admit to.</w:t>
            </w:r>
          </w:p>
        </w:tc>
      </w:tr>
    </w:tbl>
    <w:p w14:paraId="4459BD3D" w14:textId="77777777" w:rsidR="00A25390" w:rsidRPr="004C2103" w:rsidRDefault="00A25390" w:rsidP="00E14966">
      <w:pPr>
        <w:rPr>
          <w:rFonts w:ascii="Georgia" w:hAnsi="Georgia"/>
        </w:rPr>
      </w:pPr>
    </w:p>
    <w:p w14:paraId="41BD9ED5"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27DEF27B" w14:textId="77777777">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tcPr>
          <w:p w14:paraId="22832AC5" w14:textId="77777777" w:rsidR="00A25390" w:rsidRPr="004C2103" w:rsidRDefault="00B058C5" w:rsidP="00E14966">
            <w:pPr>
              <w:rPr>
                <w:rFonts w:ascii="Georgia" w:hAnsi="Georgia"/>
              </w:rPr>
            </w:pPr>
            <w:r w:rsidRPr="004C2103">
              <w:rPr>
                <w:rFonts w:ascii="Georgia" w:eastAsia="Corbel" w:hAnsi="Georgia" w:cs="Corbel"/>
                <w:b/>
                <w:bCs/>
                <w:color w:val="3B1A6E"/>
                <w:sz w:val="22"/>
                <w:szCs w:val="22"/>
              </w:rPr>
              <w:t>Core Pulse</w:t>
            </w:r>
          </w:p>
          <w:p w14:paraId="1D0C95CB" w14:textId="77777777" w:rsidR="00A25390" w:rsidRPr="004C2103" w:rsidRDefault="00B058C5" w:rsidP="00E14966">
            <w:pPr>
              <w:rPr>
                <w:rFonts w:ascii="Georgia" w:hAnsi="Georgia"/>
              </w:rPr>
            </w:pPr>
            <w:r w:rsidRPr="004C2103">
              <w:rPr>
                <w:rFonts w:ascii="Georgia" w:hAnsi="Georgia"/>
              </w:rPr>
              <w:t>—</w:t>
            </w:r>
          </w:p>
          <w:p w14:paraId="06DB5881" w14:textId="3F609EDE" w:rsidR="00A25390" w:rsidRPr="00DD130D" w:rsidRDefault="00B058C5" w:rsidP="00DD130D">
            <w:pPr>
              <w:rPr>
                <w:rFonts w:ascii="Georgia" w:hAnsi="Georgia"/>
              </w:rPr>
            </w:pPr>
            <w:r w:rsidRPr="004C2103">
              <w:rPr>
                <w:rFonts w:ascii="Georgia" w:hAnsi="Georgia"/>
              </w:rPr>
              <w:t xml:space="preserve">Emits a concentrated burst of White TBD energy. Functions as a </w:t>
            </w:r>
            <w:r w:rsidR="00DD130D" w:rsidRPr="00DD130D">
              <w:t>data-space</w:t>
            </w:r>
            <w:r w:rsidRPr="004C2103">
              <w:rPr>
                <w:rFonts w:ascii="Georgia" w:hAnsi="Georgia"/>
              </w:rPr>
              <w:t xml:space="preserve"> tool and environmental puzzle element. </w:t>
            </w:r>
            <w:r w:rsidR="00DD130D" w:rsidRPr="00DD130D">
              <w:t>Stabilizes corrupted pathways</w:t>
            </w:r>
            <w:r w:rsidRPr="004C2103">
              <w:rPr>
                <w:rFonts w:ascii="Georgia" w:hAnsi="Georgia"/>
              </w:rPr>
              <w:t>, overloads PRISM-locked doors, reveals hidden TBD 7 inscriptions</w:t>
            </w:r>
            <w:r w:rsidR="00DD130D" w:rsidRPr="00DD130D">
              <w:t>, and temporarily clarifies unstable Veil geometry</w:t>
            </w:r>
            <w:r w:rsidRPr="004C2103">
              <w:rPr>
                <w:rFonts w:ascii="Georgia" w:hAnsi="Georgia"/>
              </w:rPr>
              <w:t>.</w:t>
            </w:r>
          </w:p>
        </w:tc>
      </w:tr>
    </w:tbl>
    <w:p w14:paraId="2F091334" w14:textId="77777777" w:rsidR="00A25390" w:rsidRPr="004C2103" w:rsidRDefault="00A25390" w:rsidP="00E14966">
      <w:pPr>
        <w:rPr>
          <w:rFonts w:ascii="Georgia" w:hAnsi="Georgia"/>
        </w:rPr>
      </w:pPr>
    </w:p>
    <w:p w14:paraId="0A32866A"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5014E43E" w14:textId="77777777">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tcPr>
          <w:p w14:paraId="4F5B3FC9" w14:textId="77777777" w:rsidR="00A25390" w:rsidRPr="004C2103" w:rsidRDefault="00B058C5" w:rsidP="00E14966">
            <w:pPr>
              <w:rPr>
                <w:rFonts w:ascii="Georgia" w:hAnsi="Georgia"/>
              </w:rPr>
            </w:pPr>
            <w:r w:rsidRPr="004C2103">
              <w:rPr>
                <w:rFonts w:ascii="Georgia" w:eastAsia="Corbel" w:hAnsi="Georgia" w:cs="Corbel"/>
                <w:b/>
                <w:bCs/>
                <w:color w:val="3B1A6E"/>
                <w:sz w:val="22"/>
                <w:szCs w:val="22"/>
              </w:rPr>
              <w:t>True Compile</w:t>
            </w:r>
          </w:p>
          <w:p w14:paraId="7AAAF375" w14:textId="77777777" w:rsidR="00A25390" w:rsidRPr="004C2103" w:rsidRDefault="00B058C5" w:rsidP="00E14966">
            <w:pPr>
              <w:rPr>
                <w:rFonts w:ascii="Georgia" w:hAnsi="Georgia"/>
              </w:rPr>
            </w:pPr>
            <w:r w:rsidRPr="004C2103">
              <w:rPr>
                <w:rFonts w:ascii="Georgia" w:hAnsi="Georgia"/>
              </w:rPr>
              <w:t>—</w:t>
            </w:r>
          </w:p>
          <w:p w14:paraId="0B4ACFDC" w14:textId="091AE4DD" w:rsidR="00A25390" w:rsidRPr="004C2103" w:rsidRDefault="00B058C5" w:rsidP="00E14966">
            <w:pPr>
              <w:rPr>
                <w:rFonts w:ascii="Georgia" w:hAnsi="Georgia"/>
              </w:rPr>
            </w:pPr>
            <w:r w:rsidRPr="004C2103">
              <w:rPr>
                <w:rFonts w:ascii="Georgia" w:hAnsi="Georgia"/>
              </w:rPr>
              <w:t>Late-game</w:t>
            </w:r>
            <w:r w:rsidR="00A13029" w:rsidRPr="004C2103">
              <w:rPr>
                <w:rFonts w:ascii="Georgia" w:hAnsi="Georgia"/>
              </w:rPr>
              <w:t xml:space="preserve"> expression of the player’s accumulated knowledge and influence.</w:t>
            </w:r>
            <w:r w:rsidRPr="004C2103">
              <w:rPr>
                <w:rFonts w:ascii="Georgia" w:hAnsi="Georgia"/>
              </w:rPr>
              <w:t xml:space="preserve"> Allows the rewriting of a small but real element of the MIRAVERSE's underlying code</w:t>
            </w:r>
            <w:r w:rsidR="00A13029" w:rsidRPr="004C2103">
              <w:rPr>
                <w:rFonts w:ascii="Georgia" w:hAnsi="Georgia"/>
              </w:rPr>
              <w:t xml:space="preserve"> during major story and world-state moments. It is powerful but not final: after use, the world continues, reacts, and opens new consequences, updates, and ongoing opportunities.</w:t>
            </w:r>
          </w:p>
        </w:tc>
      </w:tr>
    </w:tbl>
    <w:p w14:paraId="4C84F6A3" w14:textId="77777777" w:rsidR="00A25390" w:rsidRPr="004C2103" w:rsidRDefault="00A25390" w:rsidP="00E14966">
      <w:pPr>
        <w:rPr>
          <w:rFonts w:ascii="Georgia" w:hAnsi="Georgia"/>
        </w:rPr>
      </w:pPr>
    </w:p>
    <w:p w14:paraId="23F6BC6F" w14:textId="77777777" w:rsidR="00A25390" w:rsidRPr="004C2103" w:rsidRDefault="00A25390" w:rsidP="00E14966">
      <w:pPr>
        <w:rPr>
          <w:rFonts w:ascii="Georgia" w:hAnsi="Georgia"/>
        </w:rPr>
      </w:pPr>
    </w:p>
    <w:p w14:paraId="62A84B2A" w14:textId="77777777" w:rsidR="009B73BC" w:rsidRPr="004C2103" w:rsidRDefault="009B73BC" w:rsidP="00E14966">
      <w:pPr>
        <w:pStyle w:val="Heading1"/>
        <w:rPr>
          <w:rFonts w:ascii="Georgia" w:hAnsi="Georgia"/>
          <w:kern w:val="36"/>
          <w14:ligatures w14:val="standardContextual"/>
        </w:rPr>
      </w:pPr>
      <w:r w:rsidRPr="004C2103">
        <w:rPr>
          <w:rFonts w:ascii="Georgia" w:hAnsi="Georgia"/>
          <w:color w:val="0D3D4A"/>
          <w:sz w:val="44"/>
          <w:szCs w:val="44"/>
        </w:rPr>
        <w:t>7. Factions, Lineages &amp; Royal Council</w:t>
      </w:r>
    </w:p>
    <w:p w14:paraId="7B9A88C0" w14:textId="77777777" w:rsidR="00A25390" w:rsidRPr="004C2103" w:rsidRDefault="00A25390" w:rsidP="00E14966">
      <w:pPr>
        <w:rPr>
          <w:rFonts w:ascii="Georgia" w:hAnsi="Georgia"/>
        </w:rPr>
      </w:pPr>
    </w:p>
    <w:p w14:paraId="3647B22A" w14:textId="77777777" w:rsidR="009B73BC" w:rsidRPr="004C2103" w:rsidRDefault="009B73BC" w:rsidP="00E14966">
      <w:pPr>
        <w:pStyle w:val="Heading2"/>
        <w:rPr>
          <w:rFonts w:ascii="Georgia" w:hAnsi="Georgia"/>
          <w:kern w:val="2"/>
          <w14:ligatures w14:val="standardContextual"/>
        </w:rPr>
      </w:pPr>
      <w:r w:rsidRPr="004C2103">
        <w:rPr>
          <w:rFonts w:ascii="Georgia" w:hAnsi="Georgia"/>
          <w:color w:val="3B1A6E"/>
          <w:sz w:val="30"/>
          <w:szCs w:val="30"/>
        </w:rPr>
        <w:t>7.2 Royal Council Structure</w:t>
      </w:r>
    </w:p>
    <w:p w14:paraId="7E38591B" w14:textId="77777777" w:rsidR="009B73BC" w:rsidRPr="004C2103" w:rsidRDefault="009B73BC" w:rsidP="00E14966">
      <w:pPr>
        <w:rPr>
          <w:rFonts w:ascii="Georgia" w:hAnsi="Georgia"/>
          <w:kern w:val="2"/>
          <w14:ligatures w14:val="standardContextual"/>
        </w:rPr>
      </w:pPr>
      <w:r w:rsidRPr="004C2103">
        <w:rPr>
          <w:rFonts w:ascii="Georgia" w:hAnsi="Georgia"/>
          <w:color w:val="1A1A1A"/>
          <w:sz w:val="22"/>
          <w:szCs w:val="22"/>
        </w:rPr>
        <w:t xml:space="preserve">Meridion is an oligarchic matriarchal monarchy. The imperial crown sits in </w:t>
      </w:r>
      <w:r w:rsidRPr="004C2103">
        <w:rPr>
          <w:rFonts w:ascii="Georgia" w:hAnsi="Georgia"/>
          <w:b/>
          <w:bCs/>
          <w:color w:val="1A1A1A"/>
          <w:sz w:val="22"/>
          <w:szCs w:val="22"/>
        </w:rPr>
        <w:t>Orynvell</w:t>
      </w:r>
      <w:r w:rsidRPr="004C2103">
        <w:rPr>
          <w:rFonts w:ascii="Georgia" w:hAnsi="Georgia"/>
          <w:color w:val="1A1A1A"/>
          <w:sz w:val="22"/>
          <w:szCs w:val="22"/>
        </w:rPr>
        <w:t>, while the Royal Council represents the seven elemental regions: Orynvell, Fross, Lumia, Marlowe, Brisland, Kaji, and Nephele. Council members are not interchangeable nobles; each one carries a realm mandate tied to land stewardship, elemental authority, seasonal law, and lineage memory.</w:t>
      </w:r>
    </w:p>
    <w:p w14:paraId="6AC6C6B3" w14:textId="77777777" w:rsidR="00A25390" w:rsidRPr="004C2103" w:rsidRDefault="00B058C5" w:rsidP="00E14966">
      <w:pPr>
        <w:rPr>
          <w:rFonts w:ascii="Georgia" w:hAnsi="Georgia"/>
        </w:rPr>
      </w:pPr>
      <w:r w:rsidRPr="004C2103">
        <w:rPr>
          <w:rFonts w:ascii="Georgia" w:hAnsi="Georgia"/>
        </w:rPr>
        <w:t xml:space="preserve">The Council exists to balance imperial authority with regional autonomy. Its debates control defense, trade routes, medical response, system containment, succession recognition, diplomatic sanctions, and emergency powers. </w:t>
      </w:r>
      <w:r w:rsidR="001B3627" w:rsidRPr="004C2103">
        <w:rPr>
          <w:rFonts w:ascii="Georgia" w:hAnsi="Georgia"/>
        </w:rPr>
        <w:t>Political</w:t>
      </w:r>
      <w:r w:rsidRPr="004C2103">
        <w:rPr>
          <w:rFonts w:ascii="Georgia" w:hAnsi="Georgia"/>
        </w:rPr>
        <w:t xml:space="preserve"> conflict often centers on who </w:t>
      </w:r>
      <w:r w:rsidR="001B3627" w:rsidRPr="004C2103">
        <w:rPr>
          <w:rFonts w:ascii="Georgia" w:hAnsi="Georgia"/>
        </w:rPr>
        <w:t>controls proof of</w:t>
      </w:r>
      <w:r w:rsidRPr="004C2103">
        <w:rPr>
          <w:rFonts w:ascii="Georgia" w:hAnsi="Georgia"/>
        </w:rPr>
        <w:t xml:space="preserve"> legitimacy, how much power the monarch may exercise over </w:t>
      </w:r>
      <w:r w:rsidR="001B3627" w:rsidRPr="004C2103">
        <w:rPr>
          <w:rFonts w:ascii="Georgia" w:hAnsi="Georgia"/>
        </w:rPr>
        <w:t>the</w:t>
      </w:r>
      <w:r w:rsidRPr="004C2103">
        <w:rPr>
          <w:rFonts w:ascii="Georgia" w:hAnsi="Georgia"/>
        </w:rPr>
        <w:t xml:space="preserve"> realms, and whether MAI’s hidden knowledge threatens or protects the royal order.</w:t>
      </w:r>
    </w:p>
    <w:p w14:paraId="7EB05DA5" w14:textId="77777777" w:rsidR="009B73BC" w:rsidRPr="004C2103" w:rsidRDefault="009B73BC" w:rsidP="00E14966">
      <w:pPr>
        <w:pStyle w:val="Heading2"/>
        <w:rPr>
          <w:rFonts w:ascii="Georgia" w:hAnsi="Georgia"/>
          <w:kern w:val="2"/>
          <w14:ligatures w14:val="standardContextual"/>
        </w:rPr>
      </w:pPr>
      <w:r w:rsidRPr="004C2103">
        <w:rPr>
          <w:rFonts w:ascii="Georgia" w:hAnsi="Georgia"/>
          <w:color w:val="3B1A6E"/>
          <w:sz w:val="30"/>
          <w:szCs w:val="30"/>
        </w:rPr>
        <w:t>7.3 Realm Lineage Profiles</w:t>
      </w:r>
    </w:p>
    <w:p w14:paraId="187C3375" w14:textId="77777777" w:rsidR="00A25390" w:rsidRPr="004C2103" w:rsidRDefault="00A25390" w:rsidP="00E14966">
      <w:pPr>
        <w:rPr>
          <w:rFonts w:ascii="Georgia" w:hAnsi="Georgia"/>
        </w:rPr>
      </w:pPr>
    </w:p>
    <w:tbl>
      <w:tblPr>
        <w:tblW w:w="5000" w:type="pct"/>
        <w:tblCellMar>
          <w:left w:w="0" w:type="dxa"/>
          <w:right w:w="0" w:type="dxa"/>
        </w:tblCellMar>
        <w:tblLook w:val="04A0" w:firstRow="1" w:lastRow="0" w:firstColumn="1" w:lastColumn="0" w:noHBand="0" w:noVBand="1"/>
      </w:tblPr>
      <w:tblGrid>
        <w:gridCol w:w="9340"/>
      </w:tblGrid>
      <w:tr w:rsidR="009B73BC" w:rsidRPr="004C2103" w14:paraId="7E708F96" w14:textId="77777777">
        <w:tc>
          <w:tcPr>
            <w:tcW w:w="0" w:type="auto"/>
            <w:tcBorders>
              <w:top w:val="single" w:sz="8" w:space="0" w:color="A6A6D9"/>
              <w:left w:val="single" w:sz="8" w:space="0" w:color="A6A6D9"/>
              <w:bottom w:val="single" w:sz="8" w:space="0" w:color="A6A6D9"/>
              <w:right w:val="single" w:sz="8" w:space="0" w:color="A6A6D9"/>
            </w:tcBorders>
            <w:shd w:val="clear" w:color="auto" w:fill="FAFBFF"/>
            <w:tcMar>
              <w:top w:w="150" w:type="dxa"/>
              <w:left w:w="210" w:type="dxa"/>
              <w:bottom w:w="150" w:type="dxa"/>
              <w:right w:w="210" w:type="dxa"/>
            </w:tcMar>
            <w:hideMark/>
          </w:tcPr>
          <w:p w14:paraId="08876D9A" w14:textId="77777777" w:rsidR="009B73BC" w:rsidRPr="004C2103" w:rsidRDefault="009B73BC" w:rsidP="00E14966">
            <w:pPr>
              <w:rPr>
                <w:rFonts w:ascii="Georgia" w:hAnsi="Georgia"/>
                <w:kern w:val="2"/>
                <w14:ligatures w14:val="standardContextual"/>
              </w:rPr>
            </w:pPr>
            <w:r w:rsidRPr="004C2103">
              <w:rPr>
                <w:rFonts w:ascii="Georgia" w:hAnsi="Georgia"/>
                <w:b/>
                <w:bCs/>
                <w:color w:val="3B1A6E"/>
              </w:rPr>
              <w:t>ORYNVELL — Aether / Celestial</w:t>
            </w:r>
          </w:p>
          <w:p w14:paraId="4E8472DA" w14:textId="77777777" w:rsidR="009B73BC" w:rsidRPr="004C2103" w:rsidRDefault="009B73BC" w:rsidP="00E14966">
            <w:pPr>
              <w:rPr>
                <w:rFonts w:ascii="Georgia" w:hAnsi="Georgia"/>
              </w:rPr>
            </w:pPr>
            <w:r w:rsidRPr="004C2103">
              <w:rPr>
                <w:rFonts w:ascii="Georgia" w:hAnsi="Georgia"/>
                <w:b/>
                <w:bCs/>
              </w:rPr>
              <w:t>Lineage:</w:t>
            </w:r>
            <w:r w:rsidRPr="004C2103">
              <w:rPr>
                <w:rFonts w:ascii="Georgia" w:hAnsi="Georgia"/>
              </w:rPr>
              <w:t xml:space="preserve"> Seraphima</w:t>
            </w:r>
          </w:p>
          <w:p w14:paraId="4A370117" w14:textId="77777777" w:rsidR="009B73BC" w:rsidRPr="004C2103" w:rsidRDefault="009B73BC" w:rsidP="00E14966">
            <w:pPr>
              <w:rPr>
                <w:rFonts w:ascii="Georgia" w:hAnsi="Georgia"/>
              </w:rPr>
            </w:pPr>
            <w:r w:rsidRPr="004C2103">
              <w:rPr>
                <w:rFonts w:ascii="Georgia" w:hAnsi="Georgia"/>
                <w:b/>
                <w:bCs/>
              </w:rPr>
              <w:t>Role:</w:t>
            </w:r>
            <w:r w:rsidRPr="004C2103">
              <w:rPr>
                <w:rFonts w:ascii="Georgia" w:hAnsi="Georgia"/>
              </w:rPr>
              <w:t xml:space="preserve"> Imperial center, celestial court, AETHERCORE proximity, throne legitimacy, and sacred arbitration.</w:t>
            </w:r>
          </w:p>
          <w:p w14:paraId="3B31BEC6" w14:textId="04F0EB30" w:rsidR="009B73BC" w:rsidRPr="004C2103" w:rsidRDefault="00B058C5" w:rsidP="00E14966">
            <w:pPr>
              <w:rPr>
                <w:rFonts w:ascii="Georgia" w:hAnsi="Georgia"/>
              </w:rPr>
            </w:pPr>
            <w:r w:rsidRPr="004C2103">
              <w:rPr>
                <w:rFonts w:ascii="Georgia" w:hAnsi="Georgia"/>
                <w:b/>
                <w:bCs/>
              </w:rPr>
              <w:t>Political Tension:</w:t>
            </w:r>
            <w:r w:rsidRPr="004C2103">
              <w:rPr>
                <w:rFonts w:ascii="Georgia" w:hAnsi="Georgia"/>
              </w:rPr>
              <w:t xml:space="preserve"> Orynvell’s authority depends on </w:t>
            </w:r>
            <w:r w:rsidR="00017979" w:rsidRPr="004C2103">
              <w:rPr>
                <w:rFonts w:ascii="Georgia" w:hAnsi="Georgia"/>
              </w:rPr>
              <w:t>throne legitimacy, AETHERCORE records, and control over sacred</w:t>
            </w:r>
            <w:r w:rsidRPr="004C2103">
              <w:rPr>
                <w:rFonts w:ascii="Georgia" w:hAnsi="Georgia"/>
              </w:rPr>
              <w:t xml:space="preserve"> succession </w:t>
            </w:r>
            <w:r w:rsidR="00017979" w:rsidRPr="004C2103">
              <w:rPr>
                <w:rFonts w:ascii="Georgia" w:hAnsi="Georgia"/>
              </w:rPr>
              <w:t>narratives.</w:t>
            </w:r>
            <w:r w:rsidRPr="004C2103">
              <w:rPr>
                <w:rFonts w:ascii="Georgia" w:hAnsi="Georgia"/>
              </w:rPr>
              <w:t xml:space="preserve"> Any doubt about origin</w:t>
            </w:r>
            <w:r w:rsidR="00017979" w:rsidRPr="004C2103">
              <w:rPr>
                <w:rFonts w:ascii="Georgia" w:hAnsi="Georgia"/>
              </w:rPr>
              <w:t xml:space="preserve"> records</w:t>
            </w:r>
            <w:r w:rsidRPr="004C2103">
              <w:rPr>
                <w:rFonts w:ascii="Georgia" w:hAnsi="Georgia"/>
              </w:rPr>
              <w:t xml:space="preserve">, MAI’s </w:t>
            </w:r>
            <w:r w:rsidR="00017979" w:rsidRPr="004C2103">
              <w:rPr>
                <w:rFonts w:ascii="Georgia" w:hAnsi="Georgia"/>
              </w:rPr>
              <w:t xml:space="preserve">archives, </w:t>
            </w:r>
            <w:r w:rsidRPr="004C2103">
              <w:rPr>
                <w:rFonts w:ascii="Georgia" w:hAnsi="Georgia"/>
              </w:rPr>
              <w:t>or TBD 7 resonance can destabilize the entire monarchy.</w:t>
            </w:r>
          </w:p>
        </w:tc>
      </w:tr>
    </w:tbl>
    <w:p w14:paraId="0E9A68BC" w14:textId="77777777" w:rsidR="00A25390" w:rsidRPr="004C2103" w:rsidRDefault="00A25390" w:rsidP="00E14966">
      <w:pPr>
        <w:rPr>
          <w:rFonts w:ascii="Georgia" w:hAnsi="Georgia"/>
        </w:rPr>
      </w:pPr>
    </w:p>
    <w:p w14:paraId="54B0AD64" w14:textId="77777777" w:rsidR="00A25390" w:rsidRPr="004C2103" w:rsidRDefault="00A25390" w:rsidP="00E14966">
      <w:pPr>
        <w:rPr>
          <w:rFonts w:ascii="Georgia" w:hAnsi="Georgia"/>
        </w:rPr>
      </w:pPr>
    </w:p>
    <w:tbl>
      <w:tblPr>
        <w:tblW w:w="5000" w:type="pct"/>
        <w:tblCellMar>
          <w:left w:w="0" w:type="dxa"/>
          <w:right w:w="0" w:type="dxa"/>
        </w:tblCellMar>
        <w:tblLook w:val="04A0" w:firstRow="1" w:lastRow="0" w:firstColumn="1" w:lastColumn="0" w:noHBand="0" w:noVBand="1"/>
      </w:tblPr>
      <w:tblGrid>
        <w:gridCol w:w="9340"/>
      </w:tblGrid>
      <w:tr w:rsidR="009B73BC" w:rsidRPr="004C2103" w14:paraId="484F656B" w14:textId="77777777">
        <w:tc>
          <w:tcPr>
            <w:tcW w:w="0" w:type="auto"/>
            <w:tcBorders>
              <w:top w:val="single" w:sz="8" w:space="0" w:color="6BA6C9"/>
              <w:left w:val="single" w:sz="8" w:space="0" w:color="6BA6C9"/>
              <w:bottom w:val="single" w:sz="8" w:space="0" w:color="6BA6C9"/>
              <w:right w:val="single" w:sz="8" w:space="0" w:color="6BA6C9"/>
            </w:tcBorders>
            <w:shd w:val="clear" w:color="auto" w:fill="FAFBFF"/>
            <w:tcMar>
              <w:top w:w="150" w:type="dxa"/>
              <w:left w:w="210" w:type="dxa"/>
              <w:bottom w:w="150" w:type="dxa"/>
              <w:right w:w="210" w:type="dxa"/>
            </w:tcMar>
            <w:hideMark/>
          </w:tcPr>
          <w:p w14:paraId="59E5FB65" w14:textId="77777777" w:rsidR="009B73BC" w:rsidRPr="004C2103" w:rsidRDefault="009B73BC" w:rsidP="00E14966">
            <w:pPr>
              <w:rPr>
                <w:rFonts w:ascii="Georgia" w:hAnsi="Georgia"/>
                <w:kern w:val="2"/>
                <w14:ligatures w14:val="standardContextual"/>
              </w:rPr>
            </w:pPr>
            <w:r w:rsidRPr="004C2103">
              <w:rPr>
                <w:rFonts w:ascii="Georgia" w:hAnsi="Georgia"/>
                <w:b/>
                <w:bCs/>
                <w:color w:val="0D5C6E"/>
              </w:rPr>
              <w:t>FROSS — Winter / Ice</w:t>
            </w:r>
          </w:p>
          <w:p w14:paraId="66EA445E" w14:textId="77777777" w:rsidR="009B73BC" w:rsidRPr="004C2103" w:rsidRDefault="009B73BC" w:rsidP="00E14966">
            <w:pPr>
              <w:rPr>
                <w:rFonts w:ascii="Georgia" w:hAnsi="Georgia"/>
              </w:rPr>
            </w:pPr>
            <w:r w:rsidRPr="004C2103">
              <w:rPr>
                <w:rFonts w:ascii="Georgia" w:hAnsi="Georgia"/>
                <w:b/>
                <w:bCs/>
              </w:rPr>
              <w:t>Lineage:</w:t>
            </w:r>
            <w:r w:rsidRPr="004C2103">
              <w:rPr>
                <w:rFonts w:ascii="Georgia" w:hAnsi="Georgia"/>
              </w:rPr>
              <w:t xml:space="preserve"> Holly lineages of Northwake and Southwake</w:t>
            </w:r>
          </w:p>
          <w:p w14:paraId="444DB73E" w14:textId="77777777" w:rsidR="009B73BC" w:rsidRPr="004C2103" w:rsidRDefault="009B73BC" w:rsidP="00E14966">
            <w:pPr>
              <w:rPr>
                <w:rFonts w:ascii="Georgia" w:hAnsi="Georgia"/>
              </w:rPr>
            </w:pPr>
            <w:r w:rsidRPr="004C2103">
              <w:rPr>
                <w:rFonts w:ascii="Georgia" w:hAnsi="Georgia"/>
                <w:b/>
                <w:bCs/>
              </w:rPr>
              <w:t>Role:</w:t>
            </w:r>
            <w:r w:rsidRPr="004C2103">
              <w:rPr>
                <w:rFonts w:ascii="Georgia" w:hAnsi="Georgia"/>
              </w:rPr>
              <w:t xml:space="preserve"> Northern defense, cold-weather survival, ice rites, border endurance, and winter law.</w:t>
            </w:r>
          </w:p>
          <w:p w14:paraId="747BB158" w14:textId="77777777" w:rsidR="009B73BC" w:rsidRPr="004C2103" w:rsidRDefault="009B73BC" w:rsidP="00E14966">
            <w:pPr>
              <w:rPr>
                <w:rFonts w:ascii="Georgia" w:hAnsi="Georgia"/>
              </w:rPr>
            </w:pPr>
            <w:r w:rsidRPr="004C2103">
              <w:rPr>
                <w:rFonts w:ascii="Georgia" w:hAnsi="Georgia"/>
                <w:b/>
                <w:bCs/>
              </w:rPr>
              <w:t>Political Tension:</w:t>
            </w:r>
            <w:r w:rsidRPr="004C2103">
              <w:rPr>
                <w:rFonts w:ascii="Georgia" w:hAnsi="Georgia"/>
              </w:rPr>
              <w:t xml:space="preserve"> Fross distrusts soft southern policy and often pushes for strict emergency authority during Veil or corruption events.</w:t>
            </w:r>
          </w:p>
        </w:tc>
      </w:tr>
    </w:tbl>
    <w:p w14:paraId="789B98F0" w14:textId="77777777" w:rsidR="00A25390" w:rsidRPr="004C2103" w:rsidRDefault="00A25390" w:rsidP="00E14966">
      <w:pPr>
        <w:rPr>
          <w:rFonts w:ascii="Georgia" w:hAnsi="Georgia"/>
        </w:rPr>
      </w:pPr>
    </w:p>
    <w:p w14:paraId="0447310B" w14:textId="77777777" w:rsidR="00A25390" w:rsidRPr="004C2103" w:rsidRDefault="00A25390" w:rsidP="00E14966">
      <w:pPr>
        <w:rPr>
          <w:rFonts w:ascii="Georgia" w:hAnsi="Georgia"/>
        </w:rPr>
      </w:pPr>
    </w:p>
    <w:tbl>
      <w:tblPr>
        <w:tblW w:w="5000" w:type="pct"/>
        <w:tblCellMar>
          <w:left w:w="0" w:type="dxa"/>
          <w:right w:w="0" w:type="dxa"/>
        </w:tblCellMar>
        <w:tblLook w:val="04A0" w:firstRow="1" w:lastRow="0" w:firstColumn="1" w:lastColumn="0" w:noHBand="0" w:noVBand="1"/>
      </w:tblPr>
      <w:tblGrid>
        <w:gridCol w:w="9340"/>
      </w:tblGrid>
      <w:tr w:rsidR="009B73BC" w:rsidRPr="004C2103" w14:paraId="7DF74150" w14:textId="77777777">
        <w:tc>
          <w:tcPr>
            <w:tcW w:w="0" w:type="auto"/>
            <w:tcBorders>
              <w:top w:val="single" w:sz="8" w:space="0" w:color="D6B656"/>
              <w:left w:val="single" w:sz="8" w:space="0" w:color="D6B656"/>
              <w:bottom w:val="single" w:sz="8" w:space="0" w:color="D6B656"/>
              <w:right w:val="single" w:sz="8" w:space="0" w:color="D6B656"/>
            </w:tcBorders>
            <w:shd w:val="clear" w:color="auto" w:fill="FAFBFF"/>
            <w:tcMar>
              <w:top w:w="150" w:type="dxa"/>
              <w:left w:w="210" w:type="dxa"/>
              <w:bottom w:w="150" w:type="dxa"/>
              <w:right w:w="210" w:type="dxa"/>
            </w:tcMar>
            <w:hideMark/>
          </w:tcPr>
          <w:p w14:paraId="47D226F6" w14:textId="77777777" w:rsidR="009B73BC" w:rsidRPr="004C2103" w:rsidRDefault="009B73BC" w:rsidP="00E14966">
            <w:pPr>
              <w:rPr>
                <w:rFonts w:ascii="Georgia" w:hAnsi="Georgia"/>
                <w:kern w:val="2"/>
                <w14:ligatures w14:val="standardContextual"/>
              </w:rPr>
            </w:pPr>
            <w:r w:rsidRPr="004C2103">
              <w:rPr>
                <w:rFonts w:ascii="Georgia" w:hAnsi="Georgia"/>
                <w:b/>
                <w:bCs/>
                <w:color w:val="8B6800"/>
              </w:rPr>
              <w:t>LUMIA — Summer / Light</w:t>
            </w:r>
          </w:p>
          <w:p w14:paraId="642D826F" w14:textId="77777777" w:rsidR="009B73BC" w:rsidRPr="004C2103" w:rsidRDefault="009B73BC" w:rsidP="00E14966">
            <w:pPr>
              <w:rPr>
                <w:rFonts w:ascii="Georgia" w:hAnsi="Georgia"/>
              </w:rPr>
            </w:pPr>
            <w:r w:rsidRPr="004C2103">
              <w:rPr>
                <w:rFonts w:ascii="Georgia" w:hAnsi="Georgia"/>
                <w:b/>
                <w:bCs/>
              </w:rPr>
              <w:t>Capital:</w:t>
            </w:r>
            <w:r w:rsidRPr="004C2103">
              <w:rPr>
                <w:rFonts w:ascii="Georgia" w:hAnsi="Georgia"/>
              </w:rPr>
              <w:t xml:space="preserve"> Rhyna</w:t>
            </w:r>
          </w:p>
          <w:p w14:paraId="40F1B8B6" w14:textId="77777777" w:rsidR="009B73BC" w:rsidRPr="004C2103" w:rsidRDefault="009B73BC" w:rsidP="00E14966">
            <w:pPr>
              <w:rPr>
                <w:rFonts w:ascii="Georgia" w:hAnsi="Georgia"/>
              </w:rPr>
            </w:pPr>
            <w:r w:rsidRPr="004C2103">
              <w:rPr>
                <w:rFonts w:ascii="Georgia" w:hAnsi="Georgia"/>
                <w:b/>
                <w:bCs/>
              </w:rPr>
              <w:t>Lineage:</w:t>
            </w:r>
            <w:r w:rsidRPr="004C2103">
              <w:rPr>
                <w:rFonts w:ascii="Georgia" w:hAnsi="Georgia"/>
              </w:rPr>
              <w:t xml:space="preserve"> Lucia</w:t>
            </w:r>
          </w:p>
          <w:p w14:paraId="1447F689" w14:textId="77777777" w:rsidR="009B73BC" w:rsidRPr="004C2103" w:rsidRDefault="009B73BC" w:rsidP="00E14966">
            <w:pPr>
              <w:rPr>
                <w:rFonts w:ascii="Georgia" w:hAnsi="Georgia"/>
              </w:rPr>
            </w:pPr>
            <w:r w:rsidRPr="004C2103">
              <w:rPr>
                <w:rFonts w:ascii="Georgia" w:hAnsi="Georgia"/>
                <w:b/>
                <w:bCs/>
              </w:rPr>
              <w:t>Role:</w:t>
            </w:r>
            <w:r w:rsidRPr="004C2103">
              <w:rPr>
                <w:rFonts w:ascii="Georgia" w:hAnsi="Georgia"/>
              </w:rPr>
              <w:t xml:space="preserve"> Public legitimacy, civic ceremony, solar law, festivals of illumination, and visible moral authority.</w:t>
            </w:r>
          </w:p>
          <w:p w14:paraId="27C9A622" w14:textId="77777777" w:rsidR="009B73BC" w:rsidRPr="004C2103" w:rsidRDefault="009B73BC" w:rsidP="00E14966">
            <w:pPr>
              <w:rPr>
                <w:rFonts w:ascii="Georgia" w:hAnsi="Georgia"/>
              </w:rPr>
            </w:pPr>
            <w:r w:rsidRPr="004C2103">
              <w:rPr>
                <w:rFonts w:ascii="Georgia" w:hAnsi="Georgia"/>
                <w:b/>
                <w:bCs/>
              </w:rPr>
              <w:t>Political Tension:</w:t>
            </w:r>
            <w:r w:rsidRPr="004C2103">
              <w:rPr>
                <w:rFonts w:ascii="Georgia" w:hAnsi="Georgia"/>
              </w:rPr>
              <w:t xml:space="preserve"> Lumia champions transparency and rightful light, but its devotion to public order can shade into spectacle and reputation control.</w:t>
            </w:r>
          </w:p>
        </w:tc>
      </w:tr>
    </w:tbl>
    <w:p w14:paraId="7F6805EF" w14:textId="77777777" w:rsidR="00A25390" w:rsidRPr="004C2103" w:rsidRDefault="00A25390" w:rsidP="00E14966">
      <w:pPr>
        <w:rPr>
          <w:rFonts w:ascii="Georgia" w:hAnsi="Georgia"/>
        </w:rPr>
      </w:pPr>
    </w:p>
    <w:p w14:paraId="54B88B66" w14:textId="77777777" w:rsidR="00A25390" w:rsidRPr="004C2103" w:rsidRDefault="00A25390" w:rsidP="00E14966">
      <w:pPr>
        <w:rPr>
          <w:rFonts w:ascii="Georgia" w:hAnsi="Georgia"/>
        </w:rPr>
      </w:pPr>
    </w:p>
    <w:tbl>
      <w:tblPr>
        <w:tblW w:w="5000" w:type="pct"/>
        <w:tblCellMar>
          <w:left w:w="0" w:type="dxa"/>
          <w:right w:w="0" w:type="dxa"/>
        </w:tblCellMar>
        <w:tblLook w:val="04A0" w:firstRow="1" w:lastRow="0" w:firstColumn="1" w:lastColumn="0" w:noHBand="0" w:noVBand="1"/>
      </w:tblPr>
      <w:tblGrid>
        <w:gridCol w:w="9340"/>
      </w:tblGrid>
      <w:tr w:rsidR="009B73BC" w:rsidRPr="004C2103" w14:paraId="677CA799" w14:textId="77777777">
        <w:tc>
          <w:tcPr>
            <w:tcW w:w="0" w:type="auto"/>
            <w:tcBorders>
              <w:top w:val="single" w:sz="8" w:space="0" w:color="4AA3A3"/>
              <w:left w:val="single" w:sz="8" w:space="0" w:color="4AA3A3"/>
              <w:bottom w:val="single" w:sz="8" w:space="0" w:color="4AA3A3"/>
              <w:right w:val="single" w:sz="8" w:space="0" w:color="4AA3A3"/>
            </w:tcBorders>
            <w:shd w:val="clear" w:color="auto" w:fill="FAFBFF"/>
            <w:tcMar>
              <w:top w:w="150" w:type="dxa"/>
              <w:left w:w="210" w:type="dxa"/>
              <w:bottom w:w="150" w:type="dxa"/>
              <w:right w:w="210" w:type="dxa"/>
            </w:tcMar>
            <w:hideMark/>
          </w:tcPr>
          <w:p w14:paraId="4C462C61" w14:textId="77777777" w:rsidR="009B73BC" w:rsidRPr="004C2103" w:rsidRDefault="009B73BC" w:rsidP="00E14966">
            <w:pPr>
              <w:rPr>
                <w:rFonts w:ascii="Georgia" w:hAnsi="Georgia"/>
                <w:kern w:val="2"/>
                <w14:ligatures w14:val="standardContextual"/>
              </w:rPr>
            </w:pPr>
            <w:r w:rsidRPr="004C2103">
              <w:rPr>
                <w:rFonts w:ascii="Georgia" w:hAnsi="Georgia"/>
                <w:b/>
                <w:bCs/>
                <w:color w:val="006B6B"/>
              </w:rPr>
              <w:t>MARLOWE — Spring / Water</w:t>
            </w:r>
          </w:p>
          <w:p w14:paraId="3B215F4D" w14:textId="77777777" w:rsidR="009B73BC" w:rsidRPr="004C2103" w:rsidRDefault="009B73BC" w:rsidP="00E14966">
            <w:pPr>
              <w:rPr>
                <w:rFonts w:ascii="Georgia" w:hAnsi="Georgia"/>
              </w:rPr>
            </w:pPr>
            <w:r w:rsidRPr="004C2103">
              <w:rPr>
                <w:rFonts w:ascii="Georgia" w:hAnsi="Georgia"/>
                <w:b/>
                <w:bCs/>
              </w:rPr>
              <w:t>Lineage:</w:t>
            </w:r>
            <w:r w:rsidRPr="004C2103">
              <w:rPr>
                <w:rFonts w:ascii="Georgia" w:hAnsi="Georgia"/>
              </w:rPr>
              <w:t xml:space="preserve"> Neryx</w:t>
            </w:r>
          </w:p>
          <w:p w14:paraId="0A51F38E" w14:textId="77777777" w:rsidR="009B73BC" w:rsidRPr="004C2103" w:rsidRDefault="009B73BC" w:rsidP="00E14966">
            <w:pPr>
              <w:rPr>
                <w:rFonts w:ascii="Georgia" w:hAnsi="Georgia"/>
              </w:rPr>
            </w:pPr>
            <w:r w:rsidRPr="004C2103">
              <w:rPr>
                <w:rFonts w:ascii="Georgia" w:hAnsi="Georgia"/>
                <w:b/>
                <w:bCs/>
              </w:rPr>
              <w:t>Role:</w:t>
            </w:r>
            <w:r w:rsidRPr="004C2103">
              <w:rPr>
                <w:rFonts w:ascii="Georgia" w:hAnsi="Georgia"/>
              </w:rPr>
              <w:t xml:space="preserve"> Renewal, rivers, healing currents, diplomacy, seasonal rebirth, and mediation between strained realms.</w:t>
            </w:r>
          </w:p>
          <w:p w14:paraId="04F93541" w14:textId="77777777" w:rsidR="009B73BC" w:rsidRPr="004C2103" w:rsidRDefault="009B73BC" w:rsidP="00E14966">
            <w:pPr>
              <w:rPr>
                <w:rFonts w:ascii="Georgia" w:hAnsi="Georgia"/>
              </w:rPr>
            </w:pPr>
            <w:r w:rsidRPr="004C2103">
              <w:rPr>
                <w:rFonts w:ascii="Georgia" w:hAnsi="Georgia"/>
                <w:b/>
                <w:bCs/>
              </w:rPr>
              <w:t>Political Tension:</w:t>
            </w:r>
            <w:r w:rsidRPr="004C2103">
              <w:rPr>
                <w:rFonts w:ascii="Georgia" w:hAnsi="Georgia"/>
              </w:rPr>
              <w:t xml:space="preserve"> Marlowe prefers restoration over punishment, which places it at odds with realms that see corruption as something to cut away rather than cleanse.</w:t>
            </w:r>
          </w:p>
        </w:tc>
      </w:tr>
    </w:tbl>
    <w:p w14:paraId="33490C67" w14:textId="77777777" w:rsidR="00A25390" w:rsidRPr="004C2103" w:rsidRDefault="00A25390" w:rsidP="00E14966">
      <w:pPr>
        <w:rPr>
          <w:rFonts w:ascii="Georgia" w:hAnsi="Georgia"/>
        </w:rPr>
      </w:pPr>
    </w:p>
    <w:p w14:paraId="146D8BC9" w14:textId="77777777" w:rsidR="00A25390" w:rsidRPr="004C2103" w:rsidRDefault="00A25390" w:rsidP="00E14966">
      <w:pPr>
        <w:rPr>
          <w:rFonts w:ascii="Georgia" w:hAnsi="Georgia"/>
        </w:rPr>
      </w:pPr>
    </w:p>
    <w:tbl>
      <w:tblPr>
        <w:tblW w:w="5000" w:type="pct"/>
        <w:tblCellMar>
          <w:left w:w="0" w:type="dxa"/>
          <w:right w:w="0" w:type="dxa"/>
        </w:tblCellMar>
        <w:tblLook w:val="04A0" w:firstRow="1" w:lastRow="0" w:firstColumn="1" w:lastColumn="0" w:noHBand="0" w:noVBand="1"/>
      </w:tblPr>
      <w:tblGrid>
        <w:gridCol w:w="9340"/>
      </w:tblGrid>
      <w:tr w:rsidR="009B73BC" w:rsidRPr="004C2103" w14:paraId="2FC90A86" w14:textId="77777777">
        <w:tc>
          <w:tcPr>
            <w:tcW w:w="0" w:type="auto"/>
            <w:tcBorders>
              <w:top w:val="single" w:sz="8" w:space="0" w:color="9A9A9A"/>
              <w:left w:val="single" w:sz="8" w:space="0" w:color="9A9A9A"/>
              <w:bottom w:val="single" w:sz="8" w:space="0" w:color="9A9A9A"/>
              <w:right w:val="single" w:sz="8" w:space="0" w:color="9A9A9A"/>
            </w:tcBorders>
            <w:shd w:val="clear" w:color="auto" w:fill="FAFBFF"/>
            <w:tcMar>
              <w:top w:w="150" w:type="dxa"/>
              <w:left w:w="210" w:type="dxa"/>
              <w:bottom w:w="150" w:type="dxa"/>
              <w:right w:w="210" w:type="dxa"/>
            </w:tcMar>
            <w:hideMark/>
          </w:tcPr>
          <w:p w14:paraId="746E57F1" w14:textId="77777777" w:rsidR="009B73BC" w:rsidRPr="004C2103" w:rsidRDefault="009B73BC" w:rsidP="00E14966">
            <w:pPr>
              <w:rPr>
                <w:rFonts w:ascii="Georgia" w:hAnsi="Georgia"/>
                <w:kern w:val="2"/>
                <w14:ligatures w14:val="standardContextual"/>
              </w:rPr>
            </w:pPr>
            <w:r w:rsidRPr="004C2103">
              <w:rPr>
                <w:rFonts w:ascii="Georgia" w:hAnsi="Georgia"/>
                <w:b/>
                <w:bCs/>
                <w:color w:val="4A4A4A"/>
              </w:rPr>
              <w:t>BRISLAND — Autumn / Air</w:t>
            </w:r>
          </w:p>
          <w:p w14:paraId="4830AB91" w14:textId="77777777" w:rsidR="009B73BC" w:rsidRPr="004C2103" w:rsidRDefault="009B73BC" w:rsidP="00E14966">
            <w:pPr>
              <w:rPr>
                <w:rFonts w:ascii="Georgia" w:hAnsi="Georgia"/>
              </w:rPr>
            </w:pPr>
            <w:r w:rsidRPr="004C2103">
              <w:rPr>
                <w:rFonts w:ascii="Georgia" w:hAnsi="Georgia"/>
                <w:b/>
                <w:bCs/>
              </w:rPr>
              <w:t>Capital:</w:t>
            </w:r>
            <w:r w:rsidRPr="004C2103">
              <w:rPr>
                <w:rFonts w:ascii="Georgia" w:hAnsi="Georgia"/>
              </w:rPr>
              <w:t xml:space="preserve"> Elodia</w:t>
            </w:r>
          </w:p>
          <w:p w14:paraId="0E32ACA0" w14:textId="77777777" w:rsidR="009B73BC" w:rsidRPr="004C2103" w:rsidRDefault="009B73BC" w:rsidP="00E14966">
            <w:pPr>
              <w:rPr>
                <w:rFonts w:ascii="Georgia" w:hAnsi="Georgia"/>
              </w:rPr>
            </w:pPr>
            <w:r w:rsidRPr="004C2103">
              <w:rPr>
                <w:rFonts w:ascii="Georgia" w:hAnsi="Georgia"/>
                <w:b/>
                <w:bCs/>
              </w:rPr>
              <w:t>Lineage:</w:t>
            </w:r>
            <w:r w:rsidRPr="004C2103">
              <w:rPr>
                <w:rFonts w:ascii="Georgia" w:hAnsi="Georgia"/>
              </w:rPr>
              <w:t xml:space="preserve"> Yoko</w:t>
            </w:r>
          </w:p>
          <w:p w14:paraId="49152C86" w14:textId="77777777" w:rsidR="009B73BC" w:rsidRPr="004C2103" w:rsidRDefault="009B73BC" w:rsidP="00E14966">
            <w:pPr>
              <w:rPr>
                <w:rFonts w:ascii="Georgia" w:hAnsi="Georgia"/>
              </w:rPr>
            </w:pPr>
            <w:r w:rsidRPr="004C2103">
              <w:rPr>
                <w:rFonts w:ascii="Georgia" w:hAnsi="Georgia"/>
                <w:b/>
                <w:bCs/>
              </w:rPr>
              <w:t>Role:</w:t>
            </w:r>
            <w:r w:rsidRPr="004C2103">
              <w:rPr>
                <w:rFonts w:ascii="Georgia" w:hAnsi="Georgia"/>
              </w:rPr>
              <w:t xml:space="preserve"> Trade winds, migration, culture, messages, judgment, and interrealm exchange.</w:t>
            </w:r>
          </w:p>
          <w:p w14:paraId="4C59E593" w14:textId="77777777" w:rsidR="009B73BC" w:rsidRPr="004C2103" w:rsidRDefault="009B73BC" w:rsidP="00E14966">
            <w:pPr>
              <w:rPr>
                <w:rFonts w:ascii="Georgia" w:hAnsi="Georgia"/>
              </w:rPr>
            </w:pPr>
            <w:r w:rsidRPr="004C2103">
              <w:rPr>
                <w:rFonts w:ascii="Georgia" w:hAnsi="Georgia"/>
                <w:b/>
                <w:bCs/>
              </w:rPr>
              <w:t>Political Tension:</w:t>
            </w:r>
            <w:r w:rsidRPr="004C2103">
              <w:rPr>
                <w:rFonts w:ascii="Georgia" w:hAnsi="Georgia"/>
              </w:rPr>
              <w:t xml:space="preserve"> Brisland controls routes, rumors, and reputation. Its influence is subtle, mobile, and difficult for the Crown to pin down.</w:t>
            </w:r>
          </w:p>
        </w:tc>
      </w:tr>
    </w:tbl>
    <w:p w14:paraId="6DCB9026" w14:textId="77777777" w:rsidR="00A25390" w:rsidRPr="004C2103" w:rsidRDefault="00A25390" w:rsidP="00E14966">
      <w:pPr>
        <w:rPr>
          <w:rFonts w:ascii="Georgia" w:hAnsi="Georgia"/>
        </w:rPr>
      </w:pPr>
    </w:p>
    <w:p w14:paraId="3565F0D9" w14:textId="77777777" w:rsidR="00A25390" w:rsidRPr="004C2103" w:rsidRDefault="00A25390" w:rsidP="00E14966">
      <w:pPr>
        <w:rPr>
          <w:rFonts w:ascii="Georgia" w:hAnsi="Georgia"/>
        </w:rPr>
      </w:pPr>
    </w:p>
    <w:tbl>
      <w:tblPr>
        <w:tblW w:w="5000" w:type="pct"/>
        <w:tblCellMar>
          <w:left w:w="0" w:type="dxa"/>
          <w:right w:w="0" w:type="dxa"/>
        </w:tblCellMar>
        <w:tblLook w:val="04A0" w:firstRow="1" w:lastRow="0" w:firstColumn="1" w:lastColumn="0" w:noHBand="0" w:noVBand="1"/>
      </w:tblPr>
      <w:tblGrid>
        <w:gridCol w:w="9340"/>
      </w:tblGrid>
      <w:tr w:rsidR="009B73BC" w:rsidRPr="004C2103" w14:paraId="4B32684C" w14:textId="77777777">
        <w:tc>
          <w:tcPr>
            <w:tcW w:w="0" w:type="auto"/>
            <w:tcBorders>
              <w:top w:val="single" w:sz="8" w:space="0" w:color="B84A2A"/>
              <w:left w:val="single" w:sz="8" w:space="0" w:color="B84A2A"/>
              <w:bottom w:val="single" w:sz="8" w:space="0" w:color="B84A2A"/>
              <w:right w:val="single" w:sz="8" w:space="0" w:color="B84A2A"/>
            </w:tcBorders>
            <w:shd w:val="clear" w:color="auto" w:fill="FAFBFF"/>
            <w:tcMar>
              <w:top w:w="150" w:type="dxa"/>
              <w:left w:w="210" w:type="dxa"/>
              <w:bottom w:w="150" w:type="dxa"/>
              <w:right w:w="210" w:type="dxa"/>
            </w:tcMar>
            <w:hideMark/>
          </w:tcPr>
          <w:p w14:paraId="168D1427" w14:textId="77777777" w:rsidR="009B73BC" w:rsidRPr="004C2103" w:rsidRDefault="009B73BC" w:rsidP="00E14966">
            <w:pPr>
              <w:rPr>
                <w:rFonts w:ascii="Georgia" w:hAnsi="Georgia"/>
                <w:kern w:val="2"/>
                <w14:ligatures w14:val="standardContextual"/>
              </w:rPr>
            </w:pPr>
            <w:r w:rsidRPr="004C2103">
              <w:rPr>
                <w:rFonts w:ascii="Georgia" w:hAnsi="Georgia"/>
                <w:b/>
                <w:bCs/>
                <w:color w:val="9A2F12"/>
              </w:rPr>
              <w:t>KAJI — Volcanic / Fire</w:t>
            </w:r>
          </w:p>
          <w:p w14:paraId="3D4ADDCE" w14:textId="77777777" w:rsidR="009B73BC" w:rsidRPr="004C2103" w:rsidRDefault="009B73BC" w:rsidP="00E14966">
            <w:pPr>
              <w:rPr>
                <w:rFonts w:ascii="Georgia" w:hAnsi="Georgia"/>
              </w:rPr>
            </w:pPr>
            <w:r w:rsidRPr="004C2103">
              <w:rPr>
                <w:rFonts w:ascii="Georgia" w:hAnsi="Georgia"/>
                <w:b/>
                <w:bCs/>
              </w:rPr>
              <w:t>Lineages:</w:t>
            </w:r>
            <w:r w:rsidRPr="004C2103">
              <w:rPr>
                <w:rFonts w:ascii="Georgia" w:hAnsi="Georgia"/>
              </w:rPr>
              <w:t xml:space="preserve"> Ember and Seraphima houses</w:t>
            </w:r>
          </w:p>
          <w:p w14:paraId="7C2C062B" w14:textId="77777777" w:rsidR="009B73BC" w:rsidRPr="004C2103" w:rsidRDefault="009B73BC" w:rsidP="00E14966">
            <w:pPr>
              <w:rPr>
                <w:rFonts w:ascii="Georgia" w:hAnsi="Georgia"/>
              </w:rPr>
            </w:pPr>
            <w:r w:rsidRPr="004C2103">
              <w:rPr>
                <w:rFonts w:ascii="Georgia" w:hAnsi="Georgia"/>
                <w:b/>
                <w:bCs/>
              </w:rPr>
              <w:t>Role:</w:t>
            </w:r>
            <w:r w:rsidRPr="004C2103">
              <w:rPr>
                <w:rFonts w:ascii="Georgia" w:hAnsi="Georgia"/>
              </w:rPr>
              <w:t xml:space="preserve"> Sacred flame, volcanic power, forgecraft, military industry, passion, and dangerous innovation.</w:t>
            </w:r>
          </w:p>
          <w:p w14:paraId="3FF593C3" w14:textId="77777777" w:rsidR="009B73BC" w:rsidRPr="004C2103" w:rsidRDefault="009B73BC" w:rsidP="00E14966">
            <w:pPr>
              <w:rPr>
                <w:rFonts w:ascii="Georgia" w:hAnsi="Georgia"/>
              </w:rPr>
            </w:pPr>
            <w:r w:rsidRPr="004C2103">
              <w:rPr>
                <w:rFonts w:ascii="Georgia" w:hAnsi="Georgia"/>
                <w:b/>
                <w:bCs/>
              </w:rPr>
              <w:t>Political Tension:</w:t>
            </w:r>
            <w:r w:rsidRPr="004C2103">
              <w:rPr>
                <w:rFonts w:ascii="Georgia" w:hAnsi="Georgia"/>
              </w:rPr>
              <w:t xml:space="preserve"> Kaji’s dual Ember-Seraphima authority makes it both loyal to the throne and capable of challenging Orynvell’s monopoly on sacred fire.</w:t>
            </w:r>
          </w:p>
        </w:tc>
      </w:tr>
    </w:tbl>
    <w:p w14:paraId="78A55EC4" w14:textId="77777777" w:rsidR="00A25390" w:rsidRPr="004C2103" w:rsidRDefault="00A25390" w:rsidP="00E14966">
      <w:pPr>
        <w:rPr>
          <w:rFonts w:ascii="Georgia" w:hAnsi="Georgia"/>
        </w:rPr>
      </w:pPr>
    </w:p>
    <w:p w14:paraId="7B317165" w14:textId="77777777" w:rsidR="00A25390" w:rsidRPr="004C2103" w:rsidRDefault="00A25390" w:rsidP="00E14966">
      <w:pPr>
        <w:rPr>
          <w:rFonts w:ascii="Georgia" w:hAnsi="Georgia"/>
        </w:rPr>
      </w:pPr>
    </w:p>
    <w:tbl>
      <w:tblPr>
        <w:tblW w:w="5000" w:type="pct"/>
        <w:tblCellMar>
          <w:left w:w="0" w:type="dxa"/>
          <w:right w:w="0" w:type="dxa"/>
        </w:tblCellMar>
        <w:tblLook w:val="04A0" w:firstRow="1" w:lastRow="0" w:firstColumn="1" w:lastColumn="0" w:noHBand="0" w:noVBand="1"/>
      </w:tblPr>
      <w:tblGrid>
        <w:gridCol w:w="9340"/>
      </w:tblGrid>
      <w:tr w:rsidR="009B73BC" w:rsidRPr="004C2103" w14:paraId="6ABDDD9D" w14:textId="77777777">
        <w:tc>
          <w:tcPr>
            <w:tcW w:w="0" w:type="auto"/>
            <w:tcBorders>
              <w:top w:val="single" w:sz="8" w:space="0" w:color="555555"/>
              <w:left w:val="single" w:sz="8" w:space="0" w:color="555555"/>
              <w:bottom w:val="single" w:sz="8" w:space="0" w:color="555555"/>
              <w:right w:val="single" w:sz="8" w:space="0" w:color="555555"/>
            </w:tcBorders>
            <w:shd w:val="clear" w:color="auto" w:fill="FAFBFF"/>
            <w:tcMar>
              <w:top w:w="150" w:type="dxa"/>
              <w:left w:w="210" w:type="dxa"/>
              <w:bottom w:w="150" w:type="dxa"/>
              <w:right w:w="210" w:type="dxa"/>
            </w:tcMar>
            <w:hideMark/>
          </w:tcPr>
          <w:p w14:paraId="14FB33BF" w14:textId="77777777" w:rsidR="009B73BC" w:rsidRPr="004C2103" w:rsidRDefault="009B73BC" w:rsidP="00E14966">
            <w:pPr>
              <w:rPr>
                <w:rFonts w:ascii="Georgia" w:hAnsi="Georgia"/>
                <w:kern w:val="2"/>
                <w14:ligatures w14:val="standardContextual"/>
              </w:rPr>
            </w:pPr>
            <w:r w:rsidRPr="004C2103">
              <w:rPr>
                <w:rFonts w:ascii="Georgia" w:hAnsi="Georgia"/>
                <w:b/>
                <w:bCs/>
                <w:color w:val="333333"/>
              </w:rPr>
              <w:t>NEPHELE — Darkness / Nether</w:t>
            </w:r>
          </w:p>
          <w:p w14:paraId="03FCD72B" w14:textId="77777777" w:rsidR="009B73BC" w:rsidRPr="004C2103" w:rsidRDefault="009B73BC" w:rsidP="00E14966">
            <w:pPr>
              <w:rPr>
                <w:rFonts w:ascii="Georgia" w:hAnsi="Georgia"/>
              </w:rPr>
            </w:pPr>
            <w:r w:rsidRPr="004C2103">
              <w:rPr>
                <w:rFonts w:ascii="Georgia" w:hAnsi="Georgia"/>
                <w:b/>
                <w:bCs/>
              </w:rPr>
              <w:t>Lineage:</w:t>
            </w:r>
            <w:r w:rsidRPr="004C2103">
              <w:rPr>
                <w:rFonts w:ascii="Georgia" w:hAnsi="Georgia"/>
              </w:rPr>
              <w:t xml:space="preserve"> Keket</w:t>
            </w:r>
          </w:p>
          <w:p w14:paraId="15D7499E" w14:textId="77777777" w:rsidR="009B73BC" w:rsidRPr="004C2103" w:rsidRDefault="009B73BC" w:rsidP="00E14966">
            <w:pPr>
              <w:rPr>
                <w:rFonts w:ascii="Georgia" w:hAnsi="Georgia"/>
              </w:rPr>
            </w:pPr>
            <w:r w:rsidRPr="004C2103">
              <w:rPr>
                <w:rFonts w:ascii="Georgia" w:hAnsi="Georgia"/>
                <w:b/>
                <w:bCs/>
              </w:rPr>
              <w:t>Role:</w:t>
            </w:r>
            <w:r w:rsidRPr="004C2103">
              <w:rPr>
                <w:rFonts w:ascii="Georgia" w:hAnsi="Georgia"/>
              </w:rPr>
              <w:t xml:space="preserve"> Nether law, ancestral depths, grief work, concealed knowledge, taboo rites, and the disciplined handling of darkness.</w:t>
            </w:r>
          </w:p>
          <w:p w14:paraId="7F2FE053" w14:textId="77777777" w:rsidR="009B73BC" w:rsidRPr="004C2103" w:rsidRDefault="009B73BC" w:rsidP="00E14966">
            <w:pPr>
              <w:rPr>
                <w:rFonts w:ascii="Georgia" w:hAnsi="Georgia"/>
              </w:rPr>
            </w:pPr>
            <w:r w:rsidRPr="004C2103">
              <w:rPr>
                <w:rFonts w:ascii="Georgia" w:hAnsi="Georgia"/>
                <w:b/>
                <w:bCs/>
              </w:rPr>
              <w:t>Political Tension:</w:t>
            </w:r>
            <w:r w:rsidRPr="004C2103">
              <w:rPr>
                <w:rFonts w:ascii="Georgia" w:hAnsi="Georgia"/>
              </w:rPr>
              <w:t xml:space="preserve"> Nephele is mistrusted because it refuses the lie that darkness is inherently corruption. Its delegates often know truths the rest of the Council would rather leave buried.</w:t>
            </w:r>
          </w:p>
        </w:tc>
      </w:tr>
    </w:tbl>
    <w:p w14:paraId="6F37F85B" w14:textId="77777777" w:rsidR="00A25390" w:rsidRPr="004C2103" w:rsidRDefault="00A25390" w:rsidP="00E14966">
      <w:pPr>
        <w:rPr>
          <w:rFonts w:ascii="Georgia" w:hAnsi="Georgia"/>
        </w:rPr>
      </w:pPr>
    </w:p>
    <w:p w14:paraId="513FAF92" w14:textId="77777777" w:rsidR="00A25390" w:rsidRPr="004C2103" w:rsidRDefault="00A25390" w:rsidP="00E14966">
      <w:pPr>
        <w:rPr>
          <w:rFonts w:ascii="Georgia" w:hAnsi="Georgia"/>
        </w:rPr>
      </w:pPr>
    </w:p>
    <w:p w14:paraId="133F5F44" w14:textId="77777777"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t>8. Cyacademy</w:t>
      </w:r>
    </w:p>
    <w:p w14:paraId="01366469" w14:textId="77777777" w:rsidR="00A25390" w:rsidRPr="004C2103" w:rsidRDefault="00A25390" w:rsidP="00E14966">
      <w:pPr>
        <w:rPr>
          <w:rFonts w:ascii="Georgia" w:hAnsi="Georgia"/>
        </w:rPr>
      </w:pPr>
    </w:p>
    <w:p w14:paraId="1EB6C62C"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8.1 Overview</w:t>
      </w:r>
    </w:p>
    <w:p w14:paraId="4E24C669" w14:textId="77777777" w:rsidR="00A25390" w:rsidRPr="004C2103" w:rsidRDefault="00B058C5" w:rsidP="00E14966">
      <w:pPr>
        <w:rPr>
          <w:rFonts w:ascii="Georgia" w:hAnsi="Georgia"/>
        </w:rPr>
      </w:pPr>
      <w:r w:rsidRPr="004C2103">
        <w:rPr>
          <w:rFonts w:ascii="Georgia" w:hAnsi="Georgia"/>
          <w:b/>
        </w:rPr>
        <w:t>Cyacademy</w:t>
      </w:r>
      <w:r w:rsidRPr="004C2103">
        <w:rPr>
          <w:rFonts w:ascii="Georgia" w:hAnsi="Georgia"/>
        </w:rPr>
        <w:t xml:space="preserve"> is the MIRAVERSE's premier institution of learning, located at the civic heart of AURELINE. </w:t>
      </w:r>
      <w:r w:rsidR="000B0E61" w:rsidRPr="004C2103">
        <w:rPr>
          <w:rFonts w:ascii="Georgia" w:hAnsi="Georgia"/>
        </w:rPr>
        <w:t>Newly registered</w:t>
      </w:r>
      <w:r w:rsidRPr="004C2103">
        <w:rPr>
          <w:rFonts w:ascii="Georgia" w:hAnsi="Georgia"/>
        </w:rPr>
        <w:t xml:space="preserve"> citizens are </w:t>
      </w:r>
      <w:r w:rsidR="000B0E61" w:rsidRPr="004C2103">
        <w:rPr>
          <w:rFonts w:ascii="Georgia" w:hAnsi="Georgia"/>
        </w:rPr>
        <w:t xml:space="preserve">encouraged or </w:t>
      </w:r>
      <w:r w:rsidRPr="004C2103">
        <w:rPr>
          <w:rFonts w:ascii="Georgia" w:hAnsi="Georgia"/>
        </w:rPr>
        <w:t>required to attend</w:t>
      </w:r>
      <w:r w:rsidR="000B0E61" w:rsidRPr="004C2103">
        <w:rPr>
          <w:rFonts w:ascii="Georgia" w:hAnsi="Georgia"/>
        </w:rPr>
        <w:t xml:space="preserve"> depending on their civic path, scholarship status, and chosen life direction.</w:t>
      </w:r>
      <w:r w:rsidRPr="004C2103">
        <w:rPr>
          <w:rFonts w:ascii="Georgia" w:hAnsi="Georgia"/>
        </w:rPr>
        <w:t xml:space="preserve"> It serves as the player's primary social hub during the early game and remains a continued source of quests, deepening relationships, and skill development across all four in-game years. Cyacademy is where the player first encounters </w:t>
      </w:r>
      <w:r w:rsidR="000B0E61" w:rsidRPr="004C2103">
        <w:rPr>
          <w:rFonts w:ascii="Georgia" w:hAnsi="Georgia"/>
        </w:rPr>
        <w:t>many</w:t>
      </w:r>
      <w:r w:rsidRPr="004C2103">
        <w:rPr>
          <w:rFonts w:ascii="Georgia" w:hAnsi="Georgia"/>
        </w:rPr>
        <w:t xml:space="preserve"> significant NPC relationships and begins to understand the political weight of House affiliation.</w:t>
      </w:r>
    </w:p>
    <w:p w14:paraId="15BBA380"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8.2 Academic Structure</w:t>
      </w:r>
    </w:p>
    <w:p w14:paraId="5A7C28C9" w14:textId="77777777" w:rsidR="00A25390" w:rsidRPr="004C2103" w:rsidRDefault="00A25390" w:rsidP="00E14966">
      <w:pPr>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56"/>
        <w:gridCol w:w="1626"/>
        <w:gridCol w:w="2666"/>
        <w:gridCol w:w="3602"/>
      </w:tblGrid>
      <w:tr w:rsidR="00A25390" w:rsidRPr="004C2103" w14:paraId="64CBD1B5" w14:textId="77777777">
        <w:trPr>
          <w:tblHeader/>
        </w:trPr>
        <w:tc>
          <w:tcPr>
            <w:tcW w:w="700" w:type="pct"/>
            <w:shd w:val="clear" w:color="auto" w:fill="E8EAF6"/>
            <w:tcMar>
              <w:top w:w="90" w:type="dxa"/>
              <w:left w:w="135" w:type="dxa"/>
              <w:bottom w:w="90" w:type="dxa"/>
              <w:right w:w="135" w:type="dxa"/>
            </w:tcMar>
          </w:tcPr>
          <w:p w14:paraId="68358534"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Year</w:t>
            </w:r>
          </w:p>
        </w:tc>
        <w:tc>
          <w:tcPr>
            <w:tcW w:w="700" w:type="pct"/>
            <w:shd w:val="clear" w:color="auto" w:fill="E8EAF6"/>
            <w:tcMar>
              <w:top w:w="90" w:type="dxa"/>
              <w:left w:w="135" w:type="dxa"/>
              <w:bottom w:w="90" w:type="dxa"/>
              <w:right w:w="135" w:type="dxa"/>
            </w:tcMar>
          </w:tcPr>
          <w:p w14:paraId="68440217"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Name</w:t>
            </w:r>
          </w:p>
        </w:tc>
        <w:tc>
          <w:tcPr>
            <w:tcW w:w="1550" w:type="pct"/>
            <w:shd w:val="clear" w:color="auto" w:fill="E8EAF6"/>
            <w:tcMar>
              <w:top w:w="90" w:type="dxa"/>
              <w:left w:w="135" w:type="dxa"/>
              <w:bottom w:w="90" w:type="dxa"/>
              <w:right w:w="135" w:type="dxa"/>
            </w:tcMar>
          </w:tcPr>
          <w:p w14:paraId="14112345"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Focus</w:t>
            </w:r>
          </w:p>
        </w:tc>
        <w:tc>
          <w:tcPr>
            <w:tcW w:w="2050" w:type="pct"/>
            <w:shd w:val="clear" w:color="auto" w:fill="E8EAF6"/>
            <w:tcMar>
              <w:top w:w="90" w:type="dxa"/>
              <w:left w:w="135" w:type="dxa"/>
              <w:bottom w:w="90" w:type="dxa"/>
              <w:right w:w="135" w:type="dxa"/>
            </w:tcMar>
          </w:tcPr>
          <w:p w14:paraId="7082CBA8"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Key Events</w:t>
            </w:r>
          </w:p>
        </w:tc>
      </w:tr>
      <w:tr w:rsidR="00A25390" w:rsidRPr="004C2103" w14:paraId="25A4EAEA" w14:textId="77777777">
        <w:tc>
          <w:tcPr>
            <w:tcW w:w="700" w:type="pct"/>
            <w:tcMar>
              <w:top w:w="90" w:type="dxa"/>
              <w:left w:w="135" w:type="dxa"/>
              <w:bottom w:w="90" w:type="dxa"/>
              <w:right w:w="135" w:type="dxa"/>
            </w:tcMar>
          </w:tcPr>
          <w:p w14:paraId="7A38F952"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Year 1</w:t>
            </w:r>
          </w:p>
        </w:tc>
        <w:tc>
          <w:tcPr>
            <w:tcW w:w="700" w:type="pct"/>
            <w:tcMar>
              <w:top w:w="90" w:type="dxa"/>
              <w:left w:w="135" w:type="dxa"/>
              <w:bottom w:w="90" w:type="dxa"/>
              <w:right w:w="135" w:type="dxa"/>
            </w:tcMar>
          </w:tcPr>
          <w:p w14:paraId="76C1C68E"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Foundation Year</w:t>
            </w:r>
          </w:p>
        </w:tc>
        <w:tc>
          <w:tcPr>
            <w:tcW w:w="1550" w:type="pct"/>
            <w:tcMar>
              <w:top w:w="90" w:type="dxa"/>
              <w:left w:w="135" w:type="dxa"/>
              <w:bottom w:w="90" w:type="dxa"/>
              <w:right w:w="135" w:type="dxa"/>
            </w:tcMar>
          </w:tcPr>
          <w:p w14:paraId="02EB3AE3" w14:textId="0BD972F5" w:rsidR="00A25390" w:rsidRPr="003610C9" w:rsidRDefault="00B058C5" w:rsidP="003610C9">
            <w:pPr>
              <w:rPr>
                <w:rFonts w:ascii="Georgia" w:hAnsi="Georgia"/>
              </w:rPr>
            </w:pPr>
            <w:r w:rsidRPr="003610C9">
              <w:t xml:space="preserve">Core subjects, social orientation, House </w:t>
            </w:r>
            <w:r w:rsidR="003610C9" w:rsidRPr="003610C9">
              <w:t>history, civic systems, and personal path exploration</w:t>
            </w:r>
          </w:p>
        </w:tc>
        <w:tc>
          <w:tcPr>
            <w:tcW w:w="2050" w:type="pct"/>
            <w:tcMar>
              <w:top w:w="90" w:type="dxa"/>
              <w:left w:w="135" w:type="dxa"/>
              <w:bottom w:w="90" w:type="dxa"/>
              <w:right w:w="135" w:type="dxa"/>
            </w:tcMar>
          </w:tcPr>
          <w:p w14:paraId="153ECF57" w14:textId="772AF68E" w:rsidR="00A25390" w:rsidRPr="001A657D" w:rsidRDefault="001A657D" w:rsidP="001A657D">
            <w:pPr>
              <w:rPr>
                <w:rFonts w:ascii="Georgia" w:hAnsi="Georgia"/>
              </w:rPr>
            </w:pPr>
            <w:r w:rsidRPr="001A657D">
              <w:t>Civic Registration Assembly, First Exam Week, player meets core NPC cast</w:t>
            </w:r>
          </w:p>
        </w:tc>
      </w:tr>
      <w:tr w:rsidR="00A25390" w:rsidRPr="004C2103" w14:paraId="49FBA1ED" w14:textId="77777777">
        <w:tc>
          <w:tcPr>
            <w:tcW w:w="700" w:type="pct"/>
            <w:tcMar>
              <w:top w:w="90" w:type="dxa"/>
              <w:left w:w="135" w:type="dxa"/>
              <w:bottom w:w="90" w:type="dxa"/>
              <w:right w:w="135" w:type="dxa"/>
            </w:tcMar>
          </w:tcPr>
          <w:p w14:paraId="42D4E73A"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Year 2</w:t>
            </w:r>
          </w:p>
        </w:tc>
        <w:tc>
          <w:tcPr>
            <w:tcW w:w="700" w:type="pct"/>
            <w:tcMar>
              <w:top w:w="90" w:type="dxa"/>
              <w:left w:w="135" w:type="dxa"/>
              <w:bottom w:w="90" w:type="dxa"/>
              <w:right w:w="135" w:type="dxa"/>
            </w:tcMar>
          </w:tcPr>
          <w:p w14:paraId="7CB77C33"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Specialization</w:t>
            </w:r>
          </w:p>
        </w:tc>
        <w:tc>
          <w:tcPr>
            <w:tcW w:w="1550" w:type="pct"/>
            <w:tcMar>
              <w:top w:w="90" w:type="dxa"/>
              <w:left w:w="135" w:type="dxa"/>
              <w:bottom w:w="90" w:type="dxa"/>
              <w:right w:w="135" w:type="dxa"/>
            </w:tcMar>
          </w:tcPr>
          <w:p w14:paraId="2624B274"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Player selects a Major Track; first PRISM fragment discovered</w:t>
            </w:r>
          </w:p>
        </w:tc>
        <w:tc>
          <w:tcPr>
            <w:tcW w:w="2050" w:type="pct"/>
            <w:tcMar>
              <w:top w:w="90" w:type="dxa"/>
              <w:left w:w="135" w:type="dxa"/>
              <w:bottom w:w="90" w:type="dxa"/>
              <w:right w:w="135" w:type="dxa"/>
            </w:tcMar>
          </w:tcPr>
          <w:p w14:paraId="68DEE4C7" w14:textId="0183F8ED" w:rsidR="00A25390" w:rsidRPr="00A959B9" w:rsidRDefault="00B058C5" w:rsidP="00A959B9">
            <w:pPr>
              <w:rPr>
                <w:rFonts w:ascii="Georgia" w:hAnsi="Georgia"/>
              </w:rPr>
            </w:pPr>
            <w:r w:rsidRPr="001D04DB">
              <w:t xml:space="preserve">Major Declaration Event, first Veil </w:t>
            </w:r>
            <w:r w:rsidR="00A959B9" w:rsidRPr="00A959B9">
              <w:t>data breach</w:t>
            </w:r>
            <w:r w:rsidRPr="001D04DB">
              <w:t xml:space="preserve"> near UMBRA WARD, deeper civic access begins</w:t>
            </w:r>
          </w:p>
        </w:tc>
      </w:tr>
      <w:tr w:rsidR="00A25390" w:rsidRPr="004C2103" w14:paraId="528E6B49" w14:textId="77777777">
        <w:tc>
          <w:tcPr>
            <w:tcW w:w="700" w:type="pct"/>
            <w:tcMar>
              <w:top w:w="90" w:type="dxa"/>
              <w:left w:w="135" w:type="dxa"/>
              <w:bottom w:w="90" w:type="dxa"/>
              <w:right w:w="135" w:type="dxa"/>
            </w:tcMar>
          </w:tcPr>
          <w:p w14:paraId="557FCFB2"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Year 3</w:t>
            </w:r>
          </w:p>
        </w:tc>
        <w:tc>
          <w:tcPr>
            <w:tcW w:w="700" w:type="pct"/>
            <w:tcMar>
              <w:top w:w="90" w:type="dxa"/>
              <w:left w:w="135" w:type="dxa"/>
              <w:bottom w:w="90" w:type="dxa"/>
              <w:right w:w="135" w:type="dxa"/>
            </w:tcMar>
          </w:tcPr>
          <w:p w14:paraId="234FCE43"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Advanced Practice</w:t>
            </w:r>
          </w:p>
        </w:tc>
        <w:tc>
          <w:tcPr>
            <w:tcW w:w="1550" w:type="pct"/>
            <w:tcMar>
              <w:top w:w="90" w:type="dxa"/>
              <w:left w:w="135" w:type="dxa"/>
              <w:bottom w:w="90" w:type="dxa"/>
              <w:right w:w="135" w:type="dxa"/>
            </w:tcMar>
          </w:tcPr>
          <w:p w14:paraId="47A897B6" w14:textId="595F33CE" w:rsidR="00A25390" w:rsidRPr="006B0F92" w:rsidRDefault="006B0F92" w:rsidP="006B0F92">
            <w:pPr>
              <w:rPr>
                <w:rFonts w:ascii="Georgia" w:hAnsi="Georgia"/>
              </w:rPr>
            </w:pPr>
            <w:r w:rsidRPr="006B0F92">
              <w:t>Internships, thesis projects, institutional work access, independent research, and relationship-driven opportunities</w:t>
            </w:r>
          </w:p>
        </w:tc>
        <w:tc>
          <w:tcPr>
            <w:tcW w:w="2050" w:type="pct"/>
            <w:tcMar>
              <w:top w:w="90" w:type="dxa"/>
              <w:left w:w="135" w:type="dxa"/>
              <w:bottom w:w="90" w:type="dxa"/>
              <w:right w:w="135" w:type="dxa"/>
            </w:tcMar>
          </w:tcPr>
          <w:p w14:paraId="29D103E0" w14:textId="5373BA07" w:rsidR="00A25390" w:rsidRPr="00C729B4" w:rsidRDefault="00B058C5" w:rsidP="00C729B4">
            <w:pPr>
              <w:rPr>
                <w:rFonts w:ascii="Georgia" w:hAnsi="Georgia"/>
              </w:rPr>
            </w:pPr>
            <w:r w:rsidRPr="00C729B4">
              <w:t xml:space="preserve">UMBRA WARD Veil </w:t>
            </w:r>
            <w:r w:rsidR="00C729B4" w:rsidRPr="00C729B4">
              <w:t>surge</w:t>
            </w:r>
            <w:r w:rsidRPr="00C729B4">
              <w:t>, Council crisis, major relationship tests</w:t>
            </w:r>
            <w:r w:rsidR="00C729B4" w:rsidRPr="00C729B4">
              <w:t>,</w:t>
            </w:r>
            <w:r w:rsidRPr="00C729B4">
              <w:t xml:space="preserve"> and </w:t>
            </w:r>
            <w:r w:rsidR="00C729B4" w:rsidRPr="00C729B4">
              <w:t>difficult institutional</w:t>
            </w:r>
            <w:r w:rsidRPr="00C729B4">
              <w:t xml:space="preserve"> choices</w:t>
            </w:r>
          </w:p>
        </w:tc>
      </w:tr>
      <w:tr w:rsidR="00A25390" w:rsidRPr="004C2103" w14:paraId="6110EC8D" w14:textId="77777777">
        <w:tc>
          <w:tcPr>
            <w:tcW w:w="700" w:type="pct"/>
            <w:tcMar>
              <w:top w:w="90" w:type="dxa"/>
              <w:left w:w="135" w:type="dxa"/>
              <w:bottom w:w="90" w:type="dxa"/>
              <w:right w:w="135" w:type="dxa"/>
            </w:tcMar>
          </w:tcPr>
          <w:p w14:paraId="3CB6B13A"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Year 4 (Optional)</w:t>
            </w:r>
          </w:p>
        </w:tc>
        <w:tc>
          <w:tcPr>
            <w:tcW w:w="700" w:type="pct"/>
            <w:tcMar>
              <w:top w:w="90" w:type="dxa"/>
              <w:left w:w="135" w:type="dxa"/>
              <w:bottom w:w="90" w:type="dxa"/>
              <w:right w:w="135" w:type="dxa"/>
            </w:tcMar>
          </w:tcPr>
          <w:p w14:paraId="47B9D284"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Honors Year</w:t>
            </w:r>
          </w:p>
        </w:tc>
        <w:tc>
          <w:tcPr>
            <w:tcW w:w="1550" w:type="pct"/>
            <w:tcMar>
              <w:top w:w="90" w:type="dxa"/>
              <w:left w:w="135" w:type="dxa"/>
              <w:bottom w:w="90" w:type="dxa"/>
              <w:right w:w="135" w:type="dxa"/>
            </w:tcMar>
          </w:tcPr>
          <w:p w14:paraId="3ECDE0A1" w14:textId="31F5A7BE" w:rsidR="00A25390" w:rsidRPr="00CB0DB8" w:rsidRDefault="00CB0DB8" w:rsidP="00CB0DB8">
            <w:pPr>
              <w:rPr>
                <w:rFonts w:ascii="Georgia" w:hAnsi="Georgia"/>
              </w:rPr>
            </w:pPr>
            <w:r w:rsidRPr="00CB0DB8">
              <w:t xml:space="preserve">Advanced quests, mentor relationships, AETHERCORE approach, and </w:t>
            </w:r>
            <w:r w:rsidRPr="00CB0DB8">
              <w:lastRenderedPageBreak/>
              <w:t>expanded world-state choices</w:t>
            </w:r>
          </w:p>
        </w:tc>
        <w:tc>
          <w:tcPr>
            <w:tcW w:w="2050" w:type="pct"/>
            <w:tcMar>
              <w:top w:w="90" w:type="dxa"/>
              <w:left w:w="135" w:type="dxa"/>
              <w:bottom w:w="90" w:type="dxa"/>
              <w:right w:w="135" w:type="dxa"/>
            </w:tcMar>
          </w:tcPr>
          <w:p w14:paraId="7B2F4FAF" w14:textId="24866050" w:rsidR="00A25390" w:rsidRPr="004C2103" w:rsidRDefault="00B058C5" w:rsidP="00E14966">
            <w:pPr>
              <w:rPr>
                <w:rFonts w:ascii="Georgia" w:hAnsi="Georgia"/>
              </w:rPr>
            </w:pPr>
            <w:r w:rsidRPr="004C2103">
              <w:rPr>
                <w:rFonts w:ascii="Georgia" w:hAnsi="Georgia"/>
              </w:rPr>
              <w:lastRenderedPageBreak/>
              <w:t xml:space="preserve">AETHERCORE access granted, MAI's </w:t>
            </w:r>
            <w:r w:rsidR="0092119B" w:rsidRPr="004C2103">
              <w:rPr>
                <w:rFonts w:ascii="Georgia" w:hAnsi="Georgia"/>
              </w:rPr>
              <w:t>deeper</w:t>
            </w:r>
            <w:r w:rsidRPr="004C2103">
              <w:rPr>
                <w:rFonts w:ascii="Georgia" w:hAnsi="Georgia"/>
              </w:rPr>
              <w:t xml:space="preserve"> nature revealed, </w:t>
            </w:r>
            <w:r w:rsidR="0092119B" w:rsidRPr="004C2103">
              <w:rPr>
                <w:rFonts w:ascii="Georgia" w:hAnsi="Georgia"/>
              </w:rPr>
              <w:t xml:space="preserve">major world-state expansion </w:t>
            </w:r>
            <w:r w:rsidR="0092119B" w:rsidRPr="004C2103">
              <w:rPr>
                <w:rFonts w:ascii="Georgia" w:hAnsi="Georgia"/>
              </w:rPr>
              <w:lastRenderedPageBreak/>
              <w:t>unlocked, and post-milestone life continues</w:t>
            </w:r>
          </w:p>
        </w:tc>
      </w:tr>
    </w:tbl>
    <w:p w14:paraId="614FC05A" w14:textId="77777777" w:rsidR="00A25390" w:rsidRPr="004C2103" w:rsidRDefault="00A25390" w:rsidP="00E14966">
      <w:pPr>
        <w:rPr>
          <w:rFonts w:ascii="Georgia" w:hAnsi="Georgia"/>
        </w:rPr>
      </w:pPr>
    </w:p>
    <w:p w14:paraId="4B932273"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8.3 Major Tracks (Tied to Career Paths)</w:t>
      </w:r>
    </w:p>
    <w:p w14:paraId="669D62E0" w14:textId="77777777" w:rsidR="00A25390" w:rsidRPr="004C2103" w:rsidRDefault="00A25390" w:rsidP="00E14966">
      <w:pPr>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60"/>
        <w:gridCol w:w="3062"/>
        <w:gridCol w:w="1566"/>
        <w:gridCol w:w="3062"/>
      </w:tblGrid>
      <w:tr w:rsidR="00A25390" w:rsidRPr="004C2103" w14:paraId="628FE42E" w14:textId="77777777">
        <w:trPr>
          <w:tblHeader/>
        </w:trPr>
        <w:tc>
          <w:tcPr>
            <w:tcW w:w="850" w:type="pct"/>
            <w:shd w:val="clear" w:color="auto" w:fill="E8EAF6"/>
            <w:tcMar>
              <w:top w:w="90" w:type="dxa"/>
              <w:left w:w="135" w:type="dxa"/>
              <w:bottom w:w="90" w:type="dxa"/>
              <w:right w:w="135" w:type="dxa"/>
            </w:tcMar>
          </w:tcPr>
          <w:p w14:paraId="3EE7280E"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Major Track</w:t>
            </w:r>
          </w:p>
        </w:tc>
        <w:tc>
          <w:tcPr>
            <w:tcW w:w="1650" w:type="pct"/>
            <w:shd w:val="clear" w:color="auto" w:fill="E8EAF6"/>
            <w:tcMar>
              <w:top w:w="90" w:type="dxa"/>
              <w:left w:w="135" w:type="dxa"/>
              <w:bottom w:w="90" w:type="dxa"/>
              <w:right w:w="135" w:type="dxa"/>
            </w:tcMar>
          </w:tcPr>
          <w:p w14:paraId="44F88484"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Subjects</w:t>
            </w:r>
          </w:p>
        </w:tc>
        <w:tc>
          <w:tcPr>
            <w:tcW w:w="850" w:type="pct"/>
            <w:shd w:val="clear" w:color="auto" w:fill="E8EAF6"/>
            <w:tcMar>
              <w:top w:w="90" w:type="dxa"/>
              <w:left w:w="135" w:type="dxa"/>
              <w:bottom w:w="90" w:type="dxa"/>
              <w:right w:w="135" w:type="dxa"/>
            </w:tcMar>
          </w:tcPr>
          <w:p w14:paraId="0D009738"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Stat Emphasis</w:t>
            </w:r>
          </w:p>
        </w:tc>
        <w:tc>
          <w:tcPr>
            <w:tcW w:w="1650" w:type="pct"/>
            <w:shd w:val="clear" w:color="auto" w:fill="E8EAF6"/>
            <w:tcMar>
              <w:top w:w="90" w:type="dxa"/>
              <w:left w:w="135" w:type="dxa"/>
              <w:bottom w:w="90" w:type="dxa"/>
              <w:right w:w="135" w:type="dxa"/>
            </w:tcMar>
          </w:tcPr>
          <w:p w14:paraId="6AB5FBF5" w14:textId="50E89C70" w:rsidR="00A25390" w:rsidRPr="00A61FCC" w:rsidRDefault="00A61FCC" w:rsidP="00A61FCC">
            <w:pPr>
              <w:rPr>
                <w:rFonts w:ascii="Georgia" w:hAnsi="Georgia"/>
              </w:rPr>
            </w:pPr>
            <w:r w:rsidRPr="00A61FCC">
              <w:rPr>
                <w:b/>
                <w:bCs/>
              </w:rPr>
              <w:t>Related Job Paths</w:t>
            </w:r>
          </w:p>
        </w:tc>
      </w:tr>
      <w:tr w:rsidR="00A25390" w:rsidRPr="004C2103" w14:paraId="13DFF19A" w14:textId="77777777">
        <w:tc>
          <w:tcPr>
            <w:tcW w:w="850" w:type="pct"/>
            <w:tcMar>
              <w:top w:w="90" w:type="dxa"/>
              <w:left w:w="135" w:type="dxa"/>
              <w:bottom w:w="90" w:type="dxa"/>
              <w:right w:w="135" w:type="dxa"/>
            </w:tcMar>
          </w:tcPr>
          <w:p w14:paraId="4531B46B"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PRISM Studies</w:t>
            </w:r>
          </w:p>
        </w:tc>
        <w:tc>
          <w:tcPr>
            <w:tcW w:w="1650" w:type="pct"/>
            <w:tcMar>
              <w:top w:w="90" w:type="dxa"/>
              <w:left w:w="135" w:type="dxa"/>
              <w:bottom w:w="90" w:type="dxa"/>
              <w:right w:w="135" w:type="dxa"/>
            </w:tcMar>
          </w:tcPr>
          <w:p w14:paraId="1EE34271"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Lore, history, metaphysics, PRISM theory</w:t>
            </w:r>
          </w:p>
        </w:tc>
        <w:tc>
          <w:tcPr>
            <w:tcW w:w="850" w:type="pct"/>
            <w:tcMar>
              <w:top w:w="90" w:type="dxa"/>
              <w:left w:w="135" w:type="dxa"/>
              <w:bottom w:w="90" w:type="dxa"/>
              <w:right w:w="135" w:type="dxa"/>
            </w:tcMar>
          </w:tcPr>
          <w:p w14:paraId="0F78AD2A"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Intellect, Resonance</w:t>
            </w:r>
          </w:p>
        </w:tc>
        <w:tc>
          <w:tcPr>
            <w:tcW w:w="1650" w:type="pct"/>
            <w:tcMar>
              <w:top w:w="90" w:type="dxa"/>
              <w:left w:w="135" w:type="dxa"/>
              <w:bottom w:w="90" w:type="dxa"/>
              <w:right w:w="135" w:type="dxa"/>
            </w:tcMar>
          </w:tcPr>
          <w:p w14:paraId="2397DC02"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Archivist, Researcher, AETHERCORE Analyst</w:t>
            </w:r>
          </w:p>
        </w:tc>
      </w:tr>
      <w:tr w:rsidR="00A25390" w:rsidRPr="004C2103" w14:paraId="513AA269" w14:textId="77777777">
        <w:tc>
          <w:tcPr>
            <w:tcW w:w="850" w:type="pct"/>
            <w:tcMar>
              <w:top w:w="90" w:type="dxa"/>
              <w:left w:w="135" w:type="dxa"/>
              <w:bottom w:w="90" w:type="dxa"/>
              <w:right w:w="135" w:type="dxa"/>
            </w:tcMar>
          </w:tcPr>
          <w:p w14:paraId="11444F41"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Systems Engineering</w:t>
            </w:r>
          </w:p>
        </w:tc>
        <w:tc>
          <w:tcPr>
            <w:tcW w:w="1650" w:type="pct"/>
            <w:tcMar>
              <w:top w:w="90" w:type="dxa"/>
              <w:left w:w="135" w:type="dxa"/>
              <w:bottom w:w="90" w:type="dxa"/>
              <w:right w:w="135" w:type="dxa"/>
            </w:tcMar>
          </w:tcPr>
          <w:p w14:paraId="04A12DD5" w14:textId="4E26AE4B" w:rsidR="00A25390" w:rsidRPr="00482291" w:rsidRDefault="00B058C5" w:rsidP="00482291">
            <w:pPr>
              <w:rPr>
                <w:rFonts w:ascii="Georgia" w:hAnsi="Georgia"/>
              </w:rPr>
            </w:pPr>
            <w:r w:rsidRPr="00482291">
              <w:t xml:space="preserve">Technology, code, architecture, </w:t>
            </w:r>
            <w:r w:rsidR="00482291" w:rsidRPr="00482291">
              <w:t>interface design, portal systems, and tool</w:t>
            </w:r>
            <w:r w:rsidRPr="00482291">
              <w:t xml:space="preserve"> development</w:t>
            </w:r>
          </w:p>
        </w:tc>
        <w:tc>
          <w:tcPr>
            <w:tcW w:w="850" w:type="pct"/>
            <w:tcMar>
              <w:top w:w="90" w:type="dxa"/>
              <w:left w:w="135" w:type="dxa"/>
              <w:bottom w:w="90" w:type="dxa"/>
              <w:right w:w="135" w:type="dxa"/>
            </w:tcMar>
          </w:tcPr>
          <w:p w14:paraId="36680737"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Intellect, Creativity</w:t>
            </w:r>
          </w:p>
        </w:tc>
        <w:tc>
          <w:tcPr>
            <w:tcW w:w="1650" w:type="pct"/>
            <w:tcMar>
              <w:top w:w="90" w:type="dxa"/>
              <w:left w:w="135" w:type="dxa"/>
              <w:bottom w:w="90" w:type="dxa"/>
              <w:right w:w="135" w:type="dxa"/>
            </w:tcMar>
          </w:tcPr>
          <w:p w14:paraId="4FE9A3B8" w14:textId="4C3F659D" w:rsidR="00A25390" w:rsidRPr="000478A7" w:rsidRDefault="000478A7" w:rsidP="000478A7">
            <w:pPr>
              <w:rPr>
                <w:rFonts w:ascii="Georgia" w:hAnsi="Georgia"/>
              </w:rPr>
            </w:pPr>
            <w:r w:rsidRPr="000478A7">
              <w:t>Systems Engineer, OS Designer, Interface Developer, Terminal Specialist</w:t>
            </w:r>
          </w:p>
        </w:tc>
      </w:tr>
      <w:tr w:rsidR="00A25390" w:rsidRPr="004C2103" w14:paraId="0201909C" w14:textId="77777777">
        <w:tc>
          <w:tcPr>
            <w:tcW w:w="850" w:type="pct"/>
            <w:tcMar>
              <w:top w:w="90" w:type="dxa"/>
              <w:left w:w="135" w:type="dxa"/>
              <w:bottom w:w="90" w:type="dxa"/>
              <w:right w:w="135" w:type="dxa"/>
            </w:tcMar>
          </w:tcPr>
          <w:p w14:paraId="51756472"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Social Dynamics</w:t>
            </w:r>
          </w:p>
        </w:tc>
        <w:tc>
          <w:tcPr>
            <w:tcW w:w="1650" w:type="pct"/>
            <w:tcMar>
              <w:top w:w="90" w:type="dxa"/>
              <w:left w:w="135" w:type="dxa"/>
              <w:bottom w:w="90" w:type="dxa"/>
              <w:right w:w="135" w:type="dxa"/>
            </w:tcMar>
          </w:tcPr>
          <w:p w14:paraId="1F9B3C23"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Politics, diplomacy, communication, persuasion</w:t>
            </w:r>
          </w:p>
        </w:tc>
        <w:tc>
          <w:tcPr>
            <w:tcW w:w="850" w:type="pct"/>
            <w:tcMar>
              <w:top w:w="90" w:type="dxa"/>
              <w:left w:w="135" w:type="dxa"/>
              <w:bottom w:w="90" w:type="dxa"/>
              <w:right w:w="135" w:type="dxa"/>
            </w:tcMar>
          </w:tcPr>
          <w:p w14:paraId="215ED293"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Influence, Empathy</w:t>
            </w:r>
          </w:p>
        </w:tc>
        <w:tc>
          <w:tcPr>
            <w:tcW w:w="1650" w:type="pct"/>
            <w:tcMar>
              <w:top w:w="90" w:type="dxa"/>
              <w:left w:w="135" w:type="dxa"/>
              <w:bottom w:w="90" w:type="dxa"/>
              <w:right w:w="135" w:type="dxa"/>
            </w:tcMar>
          </w:tcPr>
          <w:p w14:paraId="4DC10C4C" w14:textId="5884BDEC" w:rsidR="00A25390" w:rsidRPr="00475EDD" w:rsidRDefault="00B058C5" w:rsidP="00475EDD">
            <w:pPr>
              <w:rPr>
                <w:rFonts w:ascii="Georgia" w:hAnsi="Georgia"/>
              </w:rPr>
            </w:pPr>
            <w:r w:rsidRPr="00475EDD">
              <w:t xml:space="preserve">Council Diplomat, Journalist, </w:t>
            </w:r>
            <w:r w:rsidR="00475EDD" w:rsidRPr="00475EDD">
              <w:t>Civic Liaison, Public Records Advocate</w:t>
            </w:r>
          </w:p>
        </w:tc>
      </w:tr>
      <w:tr w:rsidR="00A25390" w:rsidRPr="004C2103" w14:paraId="44027DE4" w14:textId="77777777">
        <w:tc>
          <w:tcPr>
            <w:tcW w:w="850" w:type="pct"/>
            <w:tcMar>
              <w:top w:w="90" w:type="dxa"/>
              <w:left w:w="135" w:type="dxa"/>
              <w:bottom w:w="90" w:type="dxa"/>
              <w:right w:w="135" w:type="dxa"/>
            </w:tcMar>
          </w:tcPr>
          <w:p w14:paraId="111571B6"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Combat Arts</w:t>
            </w:r>
          </w:p>
        </w:tc>
        <w:tc>
          <w:tcPr>
            <w:tcW w:w="1650" w:type="pct"/>
            <w:tcMar>
              <w:top w:w="90" w:type="dxa"/>
              <w:left w:w="135" w:type="dxa"/>
              <w:bottom w:w="90" w:type="dxa"/>
              <w:right w:w="135" w:type="dxa"/>
            </w:tcMar>
          </w:tcPr>
          <w:p w14:paraId="7EB82011" w14:textId="10A681A6" w:rsidR="00A25390" w:rsidRPr="004C2103" w:rsidRDefault="00B058C5" w:rsidP="00E14966">
            <w:pPr>
              <w:rPr>
                <w:rFonts w:ascii="Georgia" w:hAnsi="Georgia"/>
              </w:rPr>
            </w:pPr>
            <w:r w:rsidRPr="004C2103">
              <w:rPr>
                <w:rFonts w:ascii="Georgia" w:hAnsi="Georgia"/>
              </w:rPr>
              <w:t xml:space="preserve">Strategy, </w:t>
            </w:r>
            <w:r w:rsidR="00502F6B" w:rsidRPr="004C2103">
              <w:rPr>
                <w:rFonts w:ascii="Georgia" w:hAnsi="Georgia"/>
              </w:rPr>
              <w:t>resonance</w:t>
            </w:r>
            <w:r w:rsidRPr="004C2103">
              <w:rPr>
                <w:rFonts w:ascii="Georgia" w:hAnsi="Georgia"/>
              </w:rPr>
              <w:t xml:space="preserve"> training, physical discipline</w:t>
            </w:r>
          </w:p>
        </w:tc>
        <w:tc>
          <w:tcPr>
            <w:tcW w:w="850" w:type="pct"/>
            <w:tcMar>
              <w:top w:w="90" w:type="dxa"/>
              <w:left w:w="135" w:type="dxa"/>
              <w:bottom w:w="90" w:type="dxa"/>
              <w:right w:w="135" w:type="dxa"/>
            </w:tcMar>
          </w:tcPr>
          <w:p w14:paraId="78B331EB"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Resilience, Resonance</w:t>
            </w:r>
          </w:p>
        </w:tc>
        <w:tc>
          <w:tcPr>
            <w:tcW w:w="1650" w:type="pct"/>
            <w:tcMar>
              <w:top w:w="90" w:type="dxa"/>
              <w:left w:w="135" w:type="dxa"/>
              <w:bottom w:w="90" w:type="dxa"/>
              <w:right w:w="135" w:type="dxa"/>
            </w:tcMar>
          </w:tcPr>
          <w:p w14:paraId="0D8F0D6B" w14:textId="2B82E80D" w:rsidR="00A25390" w:rsidRPr="00996175" w:rsidRDefault="00996175" w:rsidP="00996175">
            <w:pPr>
              <w:rPr>
                <w:rFonts w:ascii="Georgia" w:hAnsi="Georgia"/>
              </w:rPr>
            </w:pPr>
            <w:r w:rsidRPr="00996175">
              <w:t>Enforcer, Guardian, Emergency Responder, Security Specialist</w:t>
            </w:r>
          </w:p>
        </w:tc>
      </w:tr>
      <w:tr w:rsidR="00A25390" w:rsidRPr="004C2103" w14:paraId="3ADD7F8D" w14:textId="77777777">
        <w:tc>
          <w:tcPr>
            <w:tcW w:w="850" w:type="pct"/>
            <w:tcMar>
              <w:top w:w="90" w:type="dxa"/>
              <w:left w:w="135" w:type="dxa"/>
              <w:bottom w:w="90" w:type="dxa"/>
              <w:right w:w="135" w:type="dxa"/>
            </w:tcMar>
          </w:tcPr>
          <w:p w14:paraId="2EA45A43"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Creative Expression</w:t>
            </w:r>
          </w:p>
        </w:tc>
        <w:tc>
          <w:tcPr>
            <w:tcW w:w="1650" w:type="pct"/>
            <w:tcMar>
              <w:top w:w="90" w:type="dxa"/>
              <w:left w:w="135" w:type="dxa"/>
              <w:bottom w:w="90" w:type="dxa"/>
              <w:right w:w="135" w:type="dxa"/>
            </w:tcMar>
          </w:tcPr>
          <w:p w14:paraId="72278C49"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Art, music, fashion, performance, media</w:t>
            </w:r>
          </w:p>
        </w:tc>
        <w:tc>
          <w:tcPr>
            <w:tcW w:w="850" w:type="pct"/>
            <w:tcMar>
              <w:top w:w="90" w:type="dxa"/>
              <w:left w:w="135" w:type="dxa"/>
              <w:bottom w:w="90" w:type="dxa"/>
              <w:right w:w="135" w:type="dxa"/>
            </w:tcMar>
          </w:tcPr>
          <w:p w14:paraId="723DC573"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Creativity, Influence</w:t>
            </w:r>
          </w:p>
        </w:tc>
        <w:tc>
          <w:tcPr>
            <w:tcW w:w="1650" w:type="pct"/>
            <w:tcMar>
              <w:top w:w="90" w:type="dxa"/>
              <w:left w:w="135" w:type="dxa"/>
              <w:bottom w:w="90" w:type="dxa"/>
              <w:right w:w="135" w:type="dxa"/>
            </w:tcMar>
          </w:tcPr>
          <w:p w14:paraId="46CCD393"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Velvet Artist, Performer, Media Designer, Cultural Icon</w:t>
            </w:r>
          </w:p>
        </w:tc>
      </w:tr>
      <w:tr w:rsidR="00A25390" w:rsidRPr="004C2103" w14:paraId="164E4D42" w14:textId="77777777">
        <w:tc>
          <w:tcPr>
            <w:tcW w:w="850" w:type="pct"/>
            <w:tcMar>
              <w:top w:w="90" w:type="dxa"/>
              <w:left w:w="135" w:type="dxa"/>
              <w:bottom w:w="90" w:type="dxa"/>
              <w:right w:w="135" w:type="dxa"/>
            </w:tcMar>
          </w:tcPr>
          <w:p w14:paraId="5E731332"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Ecological Science</w:t>
            </w:r>
          </w:p>
        </w:tc>
        <w:tc>
          <w:tcPr>
            <w:tcW w:w="1650" w:type="pct"/>
            <w:tcMar>
              <w:top w:w="90" w:type="dxa"/>
              <w:left w:w="135" w:type="dxa"/>
              <w:bottom w:w="90" w:type="dxa"/>
              <w:right w:w="135" w:type="dxa"/>
            </w:tcMar>
          </w:tcPr>
          <w:p w14:paraId="7FB4503C"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Nature magic, Arcadia cultivation, ecological balance</w:t>
            </w:r>
          </w:p>
        </w:tc>
        <w:tc>
          <w:tcPr>
            <w:tcW w:w="850" w:type="pct"/>
            <w:tcMar>
              <w:top w:w="90" w:type="dxa"/>
              <w:left w:w="135" w:type="dxa"/>
              <w:bottom w:w="90" w:type="dxa"/>
              <w:right w:w="135" w:type="dxa"/>
            </w:tcMar>
          </w:tcPr>
          <w:p w14:paraId="4376FD4A"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Empathy, Resilience</w:t>
            </w:r>
          </w:p>
        </w:tc>
        <w:tc>
          <w:tcPr>
            <w:tcW w:w="1650" w:type="pct"/>
            <w:tcMar>
              <w:top w:w="90" w:type="dxa"/>
              <w:left w:w="135" w:type="dxa"/>
              <w:bottom w:w="90" w:type="dxa"/>
              <w:right w:w="135" w:type="dxa"/>
            </w:tcMar>
          </w:tcPr>
          <w:p w14:paraId="46DFE483" w14:textId="4F8F9755" w:rsidR="00A25390" w:rsidRPr="00E3584D" w:rsidRDefault="00E3584D" w:rsidP="00E3584D">
            <w:pPr>
              <w:rPr>
                <w:rFonts w:ascii="Georgia" w:hAnsi="Georgia"/>
              </w:rPr>
            </w:pPr>
            <w:r w:rsidRPr="00E3584D">
              <w:t>Ecological Warden, Healer, Grove Keeper, Environmental Analyst</w:t>
            </w:r>
          </w:p>
        </w:tc>
      </w:tr>
    </w:tbl>
    <w:p w14:paraId="150D216A" w14:textId="5334D496"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8.4 Key Faculty NPCs</w:t>
      </w:r>
    </w:p>
    <w:p w14:paraId="33C7A2DF"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74CE6581" w14:textId="77777777">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tcPr>
          <w:p w14:paraId="0CC003CE" w14:textId="77777777" w:rsidR="00A25390" w:rsidRPr="004C2103" w:rsidRDefault="00B058C5" w:rsidP="00E14966">
            <w:pPr>
              <w:rPr>
                <w:rFonts w:ascii="Georgia" w:hAnsi="Georgia"/>
              </w:rPr>
            </w:pPr>
            <w:r w:rsidRPr="004C2103">
              <w:rPr>
                <w:rFonts w:ascii="Georgia" w:hAnsi="Georgia"/>
                <w:b/>
                <w:bCs/>
                <w:color w:val="0D5C6E"/>
              </w:rPr>
              <w:t>Headmistress Vael</w:t>
            </w:r>
          </w:p>
          <w:p w14:paraId="3D5EB18E" w14:textId="41D7A0A2" w:rsidR="00A25390" w:rsidRPr="004C2103" w:rsidRDefault="00B058C5" w:rsidP="00E14966">
            <w:pPr>
              <w:rPr>
                <w:rFonts w:ascii="Georgia" w:hAnsi="Georgia"/>
              </w:rPr>
            </w:pPr>
            <w:r w:rsidRPr="004C2103">
              <w:rPr>
                <w:rFonts w:ascii="Georgia" w:hAnsi="Georgia"/>
              </w:rPr>
              <w:t xml:space="preserve">Enigmatic institutional leader. Warm but carefully guarded. Knows the truth about </w:t>
            </w:r>
            <w:r w:rsidR="00FA78B2" w:rsidRPr="004C2103">
              <w:rPr>
                <w:rFonts w:ascii="Georgia" w:hAnsi="Georgia"/>
              </w:rPr>
              <w:t>TBD</w:t>
            </w:r>
            <w:r w:rsidRPr="004C2103">
              <w:rPr>
                <w:rFonts w:ascii="Georgia" w:hAnsi="Georgia"/>
              </w:rPr>
              <w:t xml:space="preserve"> 7 and has structured much of Cyacademy's</w:t>
            </w:r>
            <w:r w:rsidRPr="004C2103">
              <w:rPr>
                <w:rFonts w:ascii="Georgia" w:hAnsi="Georgia"/>
              </w:rPr>
              <w:t xml:space="preserve"> curriculum around protecting that secret — and, occasionally, hinting at it for students she deems worthy. Maximum Trust unlocks </w:t>
            </w:r>
            <w:r w:rsidR="00FA78B2" w:rsidRPr="004C2103">
              <w:rPr>
                <w:rFonts w:ascii="Georgia" w:hAnsi="Georgia"/>
              </w:rPr>
              <w:t>TBD</w:t>
            </w:r>
            <w:r w:rsidRPr="004C2103">
              <w:rPr>
                <w:rFonts w:ascii="Georgia" w:hAnsi="Georgia"/>
              </w:rPr>
              <w:t xml:space="preserve"> 7 lore unavailable anywhere else in the game.</w:t>
            </w:r>
          </w:p>
        </w:tc>
      </w:tr>
    </w:tbl>
    <w:p w14:paraId="2D190CA9" w14:textId="77777777" w:rsidR="00A25390" w:rsidRPr="004C2103" w:rsidRDefault="00A25390" w:rsidP="00E14966">
      <w:pPr>
        <w:rPr>
          <w:rFonts w:ascii="Georgia" w:hAnsi="Georgia"/>
        </w:rPr>
      </w:pPr>
    </w:p>
    <w:p w14:paraId="3507808B"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30697254" w14:textId="77777777">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tcPr>
          <w:p w14:paraId="7BDB2378" w14:textId="77777777" w:rsidR="00A25390" w:rsidRPr="004C2103" w:rsidRDefault="00B058C5" w:rsidP="00E14966">
            <w:pPr>
              <w:rPr>
                <w:rFonts w:ascii="Georgia" w:hAnsi="Georgia"/>
              </w:rPr>
            </w:pPr>
            <w:r w:rsidRPr="004C2103">
              <w:rPr>
                <w:rFonts w:ascii="Georgia" w:hAnsi="Georgia"/>
                <w:b/>
                <w:bCs/>
                <w:color w:val="0D5C6E"/>
              </w:rPr>
              <w:t>Professor Idris (PRISM Studies)</w:t>
            </w:r>
          </w:p>
          <w:p w14:paraId="20EC9DAB" w14:textId="3C7A875D" w:rsidR="00A25390" w:rsidRPr="004C2103" w:rsidRDefault="00B058C5" w:rsidP="00E14966">
            <w:pPr>
              <w:rPr>
                <w:rFonts w:ascii="Georgia" w:hAnsi="Georgia"/>
              </w:rPr>
            </w:pPr>
            <w:r w:rsidRPr="004C2103">
              <w:rPr>
                <w:rFonts w:ascii="Georgia" w:hAnsi="Georgia"/>
              </w:rPr>
              <w:t xml:space="preserve">Passionate, brilliantly scattered, perpetually overwhelmed by the vastness of his own subject. His lectures veer off into genuinely important lore tangents. Players who pay close attention in his classes will receive early, fragmentary hints about the PRISM's </w:t>
            </w:r>
            <w:r w:rsidR="00FA78B2" w:rsidRPr="004C2103">
              <w:rPr>
                <w:rFonts w:ascii="Georgia" w:hAnsi="Georgia"/>
              </w:rPr>
              <w:t>TBD</w:t>
            </w:r>
            <w:r w:rsidRPr="004C2103">
              <w:rPr>
                <w:rFonts w:ascii="Georgia" w:hAnsi="Georgia"/>
              </w:rPr>
              <w:t xml:space="preserve"> 7.</w:t>
            </w:r>
          </w:p>
        </w:tc>
      </w:tr>
    </w:tbl>
    <w:p w14:paraId="5853C5C0" w14:textId="77777777" w:rsidR="00A25390" w:rsidRPr="004C2103" w:rsidRDefault="00A25390" w:rsidP="00E14966">
      <w:pPr>
        <w:rPr>
          <w:rFonts w:ascii="Georgia" w:hAnsi="Georgia"/>
        </w:rPr>
      </w:pPr>
    </w:p>
    <w:p w14:paraId="20D62A4C"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5BBCD584" w14:textId="77777777">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tcPr>
          <w:p w14:paraId="53216D64" w14:textId="77777777" w:rsidR="00A25390" w:rsidRPr="004C2103" w:rsidRDefault="00B058C5" w:rsidP="00E14966">
            <w:pPr>
              <w:rPr>
                <w:rFonts w:ascii="Georgia" w:hAnsi="Georgia"/>
              </w:rPr>
            </w:pPr>
            <w:r w:rsidRPr="004C2103">
              <w:rPr>
                <w:rFonts w:ascii="Georgia" w:hAnsi="Georgia"/>
                <w:b/>
                <w:bCs/>
                <w:color w:val="0D5C6E"/>
              </w:rPr>
              <w:t>Coach Rhen (Combat Arts)</w:t>
            </w:r>
          </w:p>
          <w:p w14:paraId="446E6F9E" w14:textId="5512C618" w:rsidR="00A25390" w:rsidRPr="007F01A2" w:rsidRDefault="00B058C5" w:rsidP="007F01A2">
            <w:pPr>
              <w:rPr>
                <w:rFonts w:ascii="Georgia" w:hAnsi="Georgia"/>
              </w:rPr>
            </w:pPr>
            <w:r w:rsidRPr="004C2103">
              <w:rPr>
                <w:rFonts w:ascii="Georgia" w:hAnsi="Georgia"/>
              </w:rPr>
              <w:t xml:space="preserve">Intense, rigorously fair, and deeply principled. Becomes a mentor figure for players pursuing </w:t>
            </w:r>
            <w:r w:rsidR="007F01A2" w:rsidRPr="007F01A2">
              <w:t>physical-discipline, emergency-response, or Guardian work — while maintaining</w:t>
            </w:r>
            <w:r w:rsidRPr="004C2103">
              <w:rPr>
                <w:rFonts w:ascii="Georgia" w:hAnsi="Georgia"/>
              </w:rPr>
              <w:t xml:space="preserve"> ethical lines that put him in quiet tension with </w:t>
            </w:r>
            <w:r w:rsidR="007F01A2" w:rsidRPr="007F01A2">
              <w:t>militarized authority</w:t>
            </w:r>
            <w:r w:rsidRPr="004C2103">
              <w:rPr>
                <w:rFonts w:ascii="Georgia" w:hAnsi="Georgia"/>
              </w:rPr>
              <w:t>.</w:t>
            </w:r>
          </w:p>
        </w:tc>
      </w:tr>
    </w:tbl>
    <w:p w14:paraId="76580FFA" w14:textId="77777777" w:rsidR="00A25390" w:rsidRPr="004C2103" w:rsidRDefault="00A25390" w:rsidP="00E14966">
      <w:pPr>
        <w:rPr>
          <w:rFonts w:ascii="Georgia" w:hAnsi="Georgia"/>
        </w:rPr>
      </w:pPr>
    </w:p>
    <w:p w14:paraId="2B69E0A8"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594F2827" w14:textId="77777777">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tcPr>
          <w:p w14:paraId="17DC6A2B" w14:textId="77777777" w:rsidR="00A25390" w:rsidRPr="004C2103" w:rsidRDefault="00B058C5" w:rsidP="00E14966">
            <w:pPr>
              <w:rPr>
                <w:rFonts w:ascii="Georgia" w:hAnsi="Georgia"/>
              </w:rPr>
            </w:pPr>
            <w:r w:rsidRPr="004C2103">
              <w:rPr>
                <w:rFonts w:ascii="Georgia" w:hAnsi="Georgia"/>
                <w:b/>
                <w:bCs/>
                <w:color w:val="0D5C6E"/>
              </w:rPr>
              <w:t>Instructor Lyse (Social Dynamics)</w:t>
            </w:r>
          </w:p>
          <w:p w14:paraId="7DE1C4FD" w14:textId="77777777" w:rsidR="00A25390" w:rsidRPr="004C2103" w:rsidRDefault="00B058C5" w:rsidP="00E14966">
            <w:pPr>
              <w:rPr>
                <w:rFonts w:ascii="Georgia" w:hAnsi="Georgia"/>
              </w:rPr>
            </w:pPr>
            <w:r w:rsidRPr="004C2103">
              <w:rPr>
                <w:rFonts w:ascii="Georgia" w:hAnsi="Georgia"/>
              </w:rPr>
              <w:t>Shrewd, kind, and extraordinarily perceptive. Runs the student council. One of the few faculty members who actively pushes students to question the status quo — carefully enough to keep her job.</w:t>
            </w:r>
          </w:p>
        </w:tc>
      </w:tr>
    </w:tbl>
    <w:p w14:paraId="4CC43EF4" w14:textId="77777777" w:rsidR="00A25390" w:rsidRPr="004C2103" w:rsidRDefault="00A25390" w:rsidP="00E14966">
      <w:pPr>
        <w:rPr>
          <w:rFonts w:ascii="Georgia" w:hAnsi="Georgia"/>
        </w:rPr>
      </w:pPr>
    </w:p>
    <w:p w14:paraId="1FAFE7DD"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6695FEAF" w14:textId="77777777">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tcPr>
          <w:p w14:paraId="3A5EDF3B" w14:textId="77777777" w:rsidR="00A25390" w:rsidRPr="004C2103" w:rsidRDefault="00B058C5" w:rsidP="00E14966">
            <w:pPr>
              <w:rPr>
                <w:rFonts w:ascii="Georgia" w:hAnsi="Georgia"/>
              </w:rPr>
            </w:pPr>
            <w:r w:rsidRPr="004C2103">
              <w:rPr>
                <w:rFonts w:ascii="Georgia" w:hAnsi="Georgia"/>
                <w:b/>
                <w:bCs/>
                <w:color w:val="0D5C6E"/>
              </w:rPr>
              <w:t>Professor Oryn (Systems Engineering)</w:t>
            </w:r>
          </w:p>
          <w:p w14:paraId="64A69B05" w14:textId="5F4A21BA" w:rsidR="00A25390" w:rsidRPr="0026003C" w:rsidRDefault="00B058C5" w:rsidP="0026003C">
            <w:pPr>
              <w:rPr>
                <w:rFonts w:ascii="Georgia" w:hAnsi="Georgia"/>
              </w:rPr>
            </w:pPr>
            <w:r w:rsidRPr="004C2103">
              <w:rPr>
                <w:rFonts w:ascii="Georgia" w:hAnsi="Georgia"/>
              </w:rPr>
              <w:t xml:space="preserve">Dry humor, </w:t>
            </w:r>
            <w:r w:rsidR="0026003C" w:rsidRPr="0026003C">
              <w:t>systems</w:t>
            </w:r>
            <w:r w:rsidRPr="004C2103">
              <w:rPr>
                <w:rFonts w:ascii="Georgia" w:hAnsi="Georgia"/>
              </w:rPr>
              <w:t>-aligned, visibly impatient with incompetence. Respects demonstrated competence above all. Has private reservations about MAI that she voices only to students who have earned significant Trust.</w:t>
            </w:r>
          </w:p>
        </w:tc>
      </w:tr>
    </w:tbl>
    <w:p w14:paraId="235860AF" w14:textId="77777777" w:rsidR="00A25390" w:rsidRPr="004C2103" w:rsidRDefault="00A25390" w:rsidP="00E14966">
      <w:pPr>
        <w:rPr>
          <w:rFonts w:ascii="Georgia" w:hAnsi="Georgia"/>
        </w:rPr>
      </w:pPr>
    </w:p>
    <w:p w14:paraId="1081DCA3"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8.5 Student Life Systems</w:t>
      </w:r>
    </w:p>
    <w:p w14:paraId="60FA227E"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Class Attendance:</w:t>
      </w:r>
      <w:r w:rsidRPr="004C2103">
        <w:rPr>
          <w:rFonts w:ascii="Georgia" w:eastAsia="Corbel" w:hAnsi="Georgia" w:cs="Corbel"/>
          <w:color w:val="1A1A1A"/>
          <w:sz w:val="22"/>
          <w:szCs w:val="22"/>
        </w:rPr>
        <w:t xml:space="preserve"> Earn GPA through attendance and performance. High GPA unlocks merit scholarships, faculty quest access, and eligibility for Honors Year.</w:t>
      </w:r>
    </w:p>
    <w:p w14:paraId="770A2E56"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Club Activities:</w:t>
      </w:r>
      <w:r w:rsidRPr="004C2103">
        <w:rPr>
          <w:rFonts w:ascii="Georgia" w:eastAsia="Corbel" w:hAnsi="Georgia" w:cs="Corbel"/>
          <w:color w:val="1A1A1A"/>
          <w:sz w:val="22"/>
          <w:szCs w:val="22"/>
        </w:rPr>
        <w:t xml:space="preserve"> Join extracurricular clubs — Drama, Debate, Tech Lab, Garden Club, Combat Club. Each advances a specific social group and unlocks unique items, events, and relationships.</w:t>
      </w:r>
    </w:p>
    <w:p w14:paraId="456ACADF" w14:textId="77777777" w:rsidR="00A25390" w:rsidRPr="004C2103" w:rsidRDefault="00B058C5" w:rsidP="00E14966">
      <w:pPr>
        <w:rPr>
          <w:rFonts w:ascii="Georgia" w:hAnsi="Georgia"/>
        </w:rPr>
      </w:pPr>
      <w:r w:rsidRPr="004C2103">
        <w:rPr>
          <w:rFonts w:ascii="Georgia" w:hAnsi="Georgia"/>
          <w:b/>
        </w:rPr>
        <w:t>Exam Events:</w:t>
      </w:r>
      <w:r w:rsidRPr="004C2103">
        <w:rPr>
          <w:rFonts w:ascii="Georgia" w:hAnsi="Georgia"/>
        </w:rPr>
        <w:t xml:space="preserve"> Seasonal high-stakes academic events. Players may study</w:t>
      </w:r>
      <w:r w:rsidR="005141F0" w:rsidRPr="004C2103">
        <w:rPr>
          <w:rFonts w:ascii="Georgia" w:hAnsi="Georgia"/>
        </w:rPr>
        <w:t>, improvise, seek help,</w:t>
      </w:r>
      <w:r w:rsidRPr="004C2103">
        <w:rPr>
          <w:rFonts w:ascii="Georgia" w:hAnsi="Georgia"/>
        </w:rPr>
        <w:t xml:space="preserve"> attempt </w:t>
      </w:r>
      <w:r w:rsidR="005141F0" w:rsidRPr="004C2103">
        <w:rPr>
          <w:rFonts w:ascii="Georgia" w:hAnsi="Georgia"/>
        </w:rPr>
        <w:t>risky shortcuts,</w:t>
      </w:r>
      <w:r w:rsidRPr="004C2103">
        <w:rPr>
          <w:rFonts w:ascii="Georgia" w:hAnsi="Georgia"/>
        </w:rPr>
        <w:t xml:space="preserve"> or use </w:t>
      </w:r>
      <w:r w:rsidR="005141F0" w:rsidRPr="004C2103">
        <w:rPr>
          <w:rFonts w:ascii="Georgia" w:hAnsi="Georgia"/>
        </w:rPr>
        <w:t>unusual</w:t>
      </w:r>
      <w:r w:rsidRPr="004C2103">
        <w:rPr>
          <w:rFonts w:ascii="Georgia" w:hAnsi="Georgia"/>
        </w:rPr>
        <w:t xml:space="preserve"> abilities </w:t>
      </w:r>
      <w:r w:rsidR="005141F0" w:rsidRPr="004C2103">
        <w:rPr>
          <w:rFonts w:ascii="Georgia" w:hAnsi="Georgia"/>
        </w:rPr>
        <w:t>if unlocked.</w:t>
      </w:r>
      <w:r w:rsidRPr="004C2103">
        <w:rPr>
          <w:rFonts w:ascii="Georgia" w:hAnsi="Georgia"/>
        </w:rPr>
        <w:t xml:space="preserve"> Each approach carries unique consequences.</w:t>
      </w:r>
    </w:p>
    <w:p w14:paraId="169BEE11"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Student Relationships:</w:t>
      </w:r>
      <w:r w:rsidRPr="004C2103">
        <w:rPr>
          <w:rFonts w:ascii="Georgia" w:eastAsia="Corbel" w:hAnsi="Georgia" w:cs="Corbel"/>
          <w:color w:val="1A1A1A"/>
          <w:sz w:val="22"/>
          <w:szCs w:val="22"/>
        </w:rPr>
        <w:t xml:space="preserve"> The primary engine of early-game bonding. Classmates can evolve into lifelong friends, academic rivals, romantic partners, or complicated betrayers depending on player choices.</w:t>
      </w:r>
    </w:p>
    <w:p w14:paraId="7708B294" w14:textId="77777777" w:rsidR="00A25390" w:rsidRPr="004C2103" w:rsidRDefault="00A25390" w:rsidP="00E14966">
      <w:pPr>
        <w:rPr>
          <w:rFonts w:ascii="Georgia" w:hAnsi="Georgia"/>
        </w:rPr>
      </w:pPr>
    </w:p>
    <w:p w14:paraId="23B7BEA5" w14:textId="77777777"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t>9. NPC Relationship System</w:t>
      </w:r>
    </w:p>
    <w:p w14:paraId="5B19828D" w14:textId="77777777" w:rsidR="00A25390" w:rsidRPr="004C2103" w:rsidRDefault="00A25390" w:rsidP="00E14966">
      <w:pPr>
        <w:rPr>
          <w:rFonts w:ascii="Georgia" w:hAnsi="Georgia"/>
        </w:rPr>
      </w:pPr>
    </w:p>
    <w:p w14:paraId="7CB2476A"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9.1 Overview</w:t>
      </w:r>
    </w:p>
    <w:p w14:paraId="0E437C0B" w14:textId="77777777" w:rsidR="00A25390" w:rsidRPr="004C2103" w:rsidRDefault="00B058C5" w:rsidP="00FF73F5">
      <w:pPr>
        <w:rPr>
          <w:rFonts w:ascii="Georgia" w:hAnsi="Georgia"/>
        </w:rPr>
      </w:pPr>
      <w:r w:rsidRPr="0057247D">
        <w:t xml:space="preserve">Every significant NPC in MIRAVERSEOSX has a fully developed relationship arc, tracked through a four-axis meter system. The expanded NPC cast includes the existing variety characters alongside the added core cast of </w:t>
      </w:r>
      <w:r w:rsidRPr="0057247D">
        <w:rPr>
          <w:b/>
        </w:rPr>
        <w:t>Aelita</w:t>
      </w:r>
      <w:r w:rsidRPr="0057247D">
        <w:t xml:space="preserve">, </w:t>
      </w:r>
      <w:r w:rsidRPr="0057247D">
        <w:rPr>
          <w:b/>
        </w:rPr>
        <w:t>Jeremie</w:t>
      </w:r>
      <w:r w:rsidRPr="0057247D">
        <w:t xml:space="preserve">, </w:t>
      </w:r>
      <w:r w:rsidRPr="0057247D">
        <w:rPr>
          <w:b/>
        </w:rPr>
        <w:t>Odd</w:t>
      </w:r>
      <w:r w:rsidRPr="0057247D">
        <w:t xml:space="preserve">, </w:t>
      </w:r>
      <w:r w:rsidRPr="0057247D">
        <w:rPr>
          <w:b/>
        </w:rPr>
        <w:t>Yumi</w:t>
      </w:r>
      <w:r w:rsidRPr="0057247D">
        <w:t xml:space="preserve">, </w:t>
      </w:r>
      <w:r w:rsidRPr="0057247D">
        <w:rPr>
          <w:b/>
        </w:rPr>
        <w:t>Ulrich</w:t>
      </w:r>
      <w:r w:rsidRPr="0057247D">
        <w:t xml:space="preserve">, </w:t>
      </w:r>
      <w:r w:rsidRPr="0057247D">
        <w:rPr>
          <w:b/>
        </w:rPr>
        <w:t>Sissi</w:t>
      </w:r>
      <w:r w:rsidRPr="0057247D">
        <w:t xml:space="preserve">, and </w:t>
      </w:r>
      <w:r w:rsidRPr="0057247D">
        <w:rPr>
          <w:b/>
        </w:rPr>
        <w:t>Franz</w:t>
      </w:r>
      <w:r w:rsidRPr="0057247D">
        <w:t xml:space="preserve">. Relationships are among the game’s most central mechanics: they unlock quests, abilities, story branches, housing events, and </w:t>
      </w:r>
      <w:r w:rsidR="0057247D" w:rsidRPr="0057247D">
        <w:t xml:space="preserve">ongoing world-state outcomes. </w:t>
      </w:r>
      <w:r w:rsidRPr="0057247D">
        <w:t>No relationship is purely decorative.</w:t>
      </w:r>
    </w:p>
    <w:p w14:paraId="3F405DB9" w14:textId="77777777" w:rsidR="00A25390" w:rsidRPr="004C2103" w:rsidRDefault="00A25390" w:rsidP="00E14966">
      <w:pPr>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1402"/>
        <w:gridCol w:w="3834"/>
        <w:gridCol w:w="2712"/>
      </w:tblGrid>
      <w:tr w:rsidR="00A25390" w:rsidRPr="004C2103" w14:paraId="495538C9" w14:textId="77777777">
        <w:trPr>
          <w:tblHeader/>
        </w:trPr>
        <w:tc>
          <w:tcPr>
            <w:tcW w:w="750" w:type="pct"/>
            <w:shd w:val="clear" w:color="auto" w:fill="E8EAF6"/>
            <w:tcMar>
              <w:top w:w="90" w:type="dxa"/>
              <w:left w:w="135" w:type="dxa"/>
              <w:bottom w:w="90" w:type="dxa"/>
              <w:right w:w="135" w:type="dxa"/>
            </w:tcMar>
          </w:tcPr>
          <w:p w14:paraId="23586677"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Axis</w:t>
            </w:r>
          </w:p>
        </w:tc>
        <w:tc>
          <w:tcPr>
            <w:tcW w:w="750" w:type="pct"/>
            <w:shd w:val="clear" w:color="auto" w:fill="E8EAF6"/>
            <w:tcMar>
              <w:top w:w="90" w:type="dxa"/>
              <w:left w:w="135" w:type="dxa"/>
              <w:bottom w:w="90" w:type="dxa"/>
              <w:right w:w="135" w:type="dxa"/>
            </w:tcMar>
          </w:tcPr>
          <w:p w14:paraId="115F980F"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Range</w:t>
            </w:r>
          </w:p>
        </w:tc>
        <w:tc>
          <w:tcPr>
            <w:tcW w:w="2050" w:type="pct"/>
            <w:shd w:val="clear" w:color="auto" w:fill="E8EAF6"/>
            <w:tcMar>
              <w:top w:w="90" w:type="dxa"/>
              <w:left w:w="135" w:type="dxa"/>
              <w:bottom w:w="90" w:type="dxa"/>
              <w:right w:w="135" w:type="dxa"/>
            </w:tcMar>
          </w:tcPr>
          <w:p w14:paraId="1B592D1A"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What Builds It</w:t>
            </w:r>
          </w:p>
        </w:tc>
        <w:tc>
          <w:tcPr>
            <w:tcW w:w="1450" w:type="pct"/>
            <w:shd w:val="clear" w:color="auto" w:fill="E8EAF6"/>
            <w:tcMar>
              <w:top w:w="90" w:type="dxa"/>
              <w:left w:w="135" w:type="dxa"/>
              <w:bottom w:w="90" w:type="dxa"/>
              <w:right w:w="135" w:type="dxa"/>
            </w:tcMar>
          </w:tcPr>
          <w:p w14:paraId="4723F405"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What Depletes It</w:t>
            </w:r>
          </w:p>
        </w:tc>
      </w:tr>
      <w:tr w:rsidR="00A25390" w:rsidRPr="004C2103" w14:paraId="08C66C9F" w14:textId="77777777">
        <w:tc>
          <w:tcPr>
            <w:tcW w:w="750" w:type="pct"/>
            <w:tcMar>
              <w:top w:w="90" w:type="dxa"/>
              <w:left w:w="135" w:type="dxa"/>
              <w:bottom w:w="90" w:type="dxa"/>
              <w:right w:w="135" w:type="dxa"/>
            </w:tcMar>
          </w:tcPr>
          <w:p w14:paraId="6570501B"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Closeness</w:t>
            </w:r>
          </w:p>
        </w:tc>
        <w:tc>
          <w:tcPr>
            <w:tcW w:w="750" w:type="pct"/>
            <w:tcMar>
              <w:top w:w="90" w:type="dxa"/>
              <w:left w:w="135" w:type="dxa"/>
              <w:bottom w:w="90" w:type="dxa"/>
              <w:right w:w="135" w:type="dxa"/>
            </w:tcMar>
          </w:tcPr>
          <w:p w14:paraId="20BE1AE4"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0–100</w:t>
            </w:r>
          </w:p>
        </w:tc>
        <w:tc>
          <w:tcPr>
            <w:tcW w:w="2050" w:type="pct"/>
            <w:tcMar>
              <w:top w:w="90" w:type="dxa"/>
              <w:left w:w="135" w:type="dxa"/>
              <w:bottom w:w="90" w:type="dxa"/>
              <w:right w:w="135" w:type="dxa"/>
            </w:tcMar>
          </w:tcPr>
          <w:p w14:paraId="381A52B4"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Time spent, gifts, shared activities, remembered milestones</w:t>
            </w:r>
          </w:p>
        </w:tc>
        <w:tc>
          <w:tcPr>
            <w:tcW w:w="1450" w:type="pct"/>
            <w:tcMar>
              <w:top w:w="90" w:type="dxa"/>
              <w:left w:w="135" w:type="dxa"/>
              <w:bottom w:w="90" w:type="dxa"/>
              <w:right w:w="135" w:type="dxa"/>
            </w:tcMar>
          </w:tcPr>
          <w:p w14:paraId="64E38DDE"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Neglect, missed milestones, betrayal actions</w:t>
            </w:r>
          </w:p>
        </w:tc>
      </w:tr>
      <w:tr w:rsidR="00A25390" w:rsidRPr="004C2103" w14:paraId="19D67359" w14:textId="77777777">
        <w:tc>
          <w:tcPr>
            <w:tcW w:w="750" w:type="pct"/>
            <w:tcMar>
              <w:top w:w="90" w:type="dxa"/>
              <w:left w:w="135" w:type="dxa"/>
              <w:bottom w:w="90" w:type="dxa"/>
              <w:right w:w="135" w:type="dxa"/>
            </w:tcMar>
          </w:tcPr>
          <w:p w14:paraId="3F41C39D"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lastRenderedPageBreak/>
              <w:t>Trust</w:t>
            </w:r>
          </w:p>
        </w:tc>
        <w:tc>
          <w:tcPr>
            <w:tcW w:w="750" w:type="pct"/>
            <w:tcMar>
              <w:top w:w="90" w:type="dxa"/>
              <w:left w:w="135" w:type="dxa"/>
              <w:bottom w:w="90" w:type="dxa"/>
              <w:right w:w="135" w:type="dxa"/>
            </w:tcMar>
          </w:tcPr>
          <w:p w14:paraId="58FA2C2F"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0–100</w:t>
            </w:r>
          </w:p>
        </w:tc>
        <w:tc>
          <w:tcPr>
            <w:tcW w:w="2050" w:type="pct"/>
            <w:tcMar>
              <w:top w:w="90" w:type="dxa"/>
              <w:left w:w="135" w:type="dxa"/>
              <w:bottom w:w="90" w:type="dxa"/>
              <w:right w:w="135" w:type="dxa"/>
            </w:tcMar>
          </w:tcPr>
          <w:p w14:paraId="107DF23A"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Honesty, kept secrets, completing personal quests</w:t>
            </w:r>
          </w:p>
        </w:tc>
        <w:tc>
          <w:tcPr>
            <w:tcW w:w="1450" w:type="pct"/>
            <w:tcMar>
              <w:top w:w="90" w:type="dxa"/>
              <w:left w:w="135" w:type="dxa"/>
              <w:bottom w:w="90" w:type="dxa"/>
              <w:right w:w="135" w:type="dxa"/>
            </w:tcMar>
          </w:tcPr>
          <w:p w14:paraId="4AC244CE" w14:textId="729E7B88" w:rsidR="00A25390" w:rsidRPr="00CE769A" w:rsidRDefault="00CE769A" w:rsidP="00CE769A">
            <w:pPr>
              <w:rPr>
                <w:rFonts w:ascii="Georgia" w:hAnsi="Georgia"/>
              </w:rPr>
            </w:pPr>
            <w:r w:rsidRPr="00CE769A">
              <w:t>Lies, broken promises, public betrayal, or repeatedly choosing against an NPC’s core values</w:t>
            </w:r>
          </w:p>
        </w:tc>
      </w:tr>
      <w:tr w:rsidR="00A25390" w:rsidRPr="004C2103" w14:paraId="36D0DFD7" w14:textId="77777777">
        <w:tc>
          <w:tcPr>
            <w:tcW w:w="750" w:type="pct"/>
            <w:tcMar>
              <w:top w:w="90" w:type="dxa"/>
              <w:left w:w="135" w:type="dxa"/>
              <w:bottom w:w="90" w:type="dxa"/>
              <w:right w:w="135" w:type="dxa"/>
            </w:tcMar>
          </w:tcPr>
          <w:p w14:paraId="5313CF02"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Tension</w:t>
            </w:r>
          </w:p>
        </w:tc>
        <w:tc>
          <w:tcPr>
            <w:tcW w:w="750" w:type="pct"/>
            <w:tcMar>
              <w:top w:w="90" w:type="dxa"/>
              <w:left w:w="135" w:type="dxa"/>
              <w:bottom w:w="90" w:type="dxa"/>
              <w:right w:w="135" w:type="dxa"/>
            </w:tcMar>
          </w:tcPr>
          <w:p w14:paraId="39F969FA"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0–100</w:t>
            </w:r>
          </w:p>
        </w:tc>
        <w:tc>
          <w:tcPr>
            <w:tcW w:w="2050" w:type="pct"/>
            <w:tcMar>
              <w:top w:w="90" w:type="dxa"/>
              <w:left w:w="135" w:type="dxa"/>
              <w:bottom w:w="90" w:type="dxa"/>
              <w:right w:w="135" w:type="dxa"/>
            </w:tcMar>
          </w:tcPr>
          <w:p w14:paraId="30636507"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Competition, philosophical disagreement, unresolved conflict</w:t>
            </w:r>
          </w:p>
        </w:tc>
        <w:tc>
          <w:tcPr>
            <w:tcW w:w="1450" w:type="pct"/>
            <w:tcMar>
              <w:top w:w="90" w:type="dxa"/>
              <w:left w:w="135" w:type="dxa"/>
              <w:bottom w:w="90" w:type="dxa"/>
              <w:right w:w="135" w:type="dxa"/>
            </w:tcMar>
          </w:tcPr>
          <w:p w14:paraId="702782C6"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Resolution events, apology dialogue, time passage</w:t>
            </w:r>
          </w:p>
        </w:tc>
      </w:tr>
      <w:tr w:rsidR="00A25390" w:rsidRPr="004C2103" w14:paraId="57F0DDB5" w14:textId="77777777">
        <w:tc>
          <w:tcPr>
            <w:tcW w:w="750" w:type="pct"/>
            <w:tcMar>
              <w:top w:w="90" w:type="dxa"/>
              <w:left w:w="135" w:type="dxa"/>
              <w:bottom w:w="90" w:type="dxa"/>
              <w:right w:w="135" w:type="dxa"/>
            </w:tcMar>
          </w:tcPr>
          <w:p w14:paraId="062802F7"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Romantic Interest</w:t>
            </w:r>
          </w:p>
        </w:tc>
        <w:tc>
          <w:tcPr>
            <w:tcW w:w="750" w:type="pct"/>
            <w:tcMar>
              <w:top w:w="90" w:type="dxa"/>
              <w:left w:w="135" w:type="dxa"/>
              <w:bottom w:w="90" w:type="dxa"/>
              <w:right w:w="135" w:type="dxa"/>
            </w:tcMar>
          </w:tcPr>
          <w:p w14:paraId="480678A0"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0–100 (optional)</w:t>
            </w:r>
          </w:p>
        </w:tc>
        <w:tc>
          <w:tcPr>
            <w:tcW w:w="2050" w:type="pct"/>
            <w:tcMar>
              <w:top w:w="90" w:type="dxa"/>
              <w:left w:w="135" w:type="dxa"/>
              <w:bottom w:w="90" w:type="dxa"/>
              <w:right w:w="135" w:type="dxa"/>
            </w:tcMar>
          </w:tcPr>
          <w:p w14:paraId="3B4E6320"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Player-initiated romantic dialogue, shared moments, high Closeness + Trust combo</w:t>
            </w:r>
          </w:p>
        </w:tc>
        <w:tc>
          <w:tcPr>
            <w:tcW w:w="1450" w:type="pct"/>
            <w:tcMar>
              <w:top w:w="90" w:type="dxa"/>
              <w:left w:w="135" w:type="dxa"/>
              <w:bottom w:w="90" w:type="dxa"/>
              <w:right w:w="135" w:type="dxa"/>
            </w:tcMar>
          </w:tcPr>
          <w:p w14:paraId="493D83AA"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Rejection dialogue, pursuing rival romantic options</w:t>
            </w:r>
          </w:p>
        </w:tc>
      </w:tr>
    </w:tbl>
    <w:p w14:paraId="4E76577F" w14:textId="77777777" w:rsidR="00A25390" w:rsidRPr="004C2103" w:rsidRDefault="00A25390" w:rsidP="00E14966">
      <w:pPr>
        <w:rPr>
          <w:rFonts w:ascii="Georgia" w:hAnsi="Georgia"/>
        </w:rPr>
      </w:pPr>
    </w:p>
    <w:p w14:paraId="2D078ECF" w14:textId="77777777" w:rsidR="00A25390" w:rsidRPr="004C2103" w:rsidRDefault="00A25390" w:rsidP="00E14966">
      <w:pPr>
        <w:rPr>
          <w:rFonts w:ascii="Georgia" w:hAnsi="Georg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A25390" w:rsidRPr="004C2103" w14:paraId="5BF68CBD" w14:textId="77777777">
        <w:tc>
          <w:tcPr>
            <w:tcW w:w="0" w:type="auto"/>
            <w:tcBorders>
              <w:top w:val="single" w:sz="6" w:space="0" w:color="0D3D4A"/>
              <w:left w:val="single" w:sz="6" w:space="0" w:color="0D3D4A"/>
              <w:bottom w:val="single" w:sz="6" w:space="0" w:color="0D3D4A"/>
              <w:right w:val="single" w:sz="6" w:space="0" w:color="0D3D4A"/>
            </w:tcBorders>
            <w:shd w:val="clear" w:color="auto" w:fill="E6F6F8"/>
            <w:tcMar>
              <w:top w:w="150" w:type="dxa"/>
              <w:left w:w="210" w:type="dxa"/>
              <w:bottom w:w="150" w:type="dxa"/>
              <w:right w:w="210" w:type="dxa"/>
            </w:tcMar>
          </w:tcPr>
          <w:p w14:paraId="15FE75B7" w14:textId="77777777" w:rsidR="00A25390" w:rsidRPr="004C2103" w:rsidRDefault="00B058C5" w:rsidP="00E14966">
            <w:pPr>
              <w:rPr>
                <w:rFonts w:ascii="Georgia" w:hAnsi="Georgia"/>
              </w:rPr>
            </w:pPr>
            <w:r w:rsidRPr="004C2103">
              <w:rPr>
                <w:rFonts w:ascii="Segoe UI Symbol" w:hAnsi="Segoe UI Symbol" w:cs="Segoe UI Symbol"/>
                <w:b/>
                <w:bCs/>
                <w:color w:val="0D5C6E"/>
              </w:rPr>
              <w:t>✍</w:t>
            </w:r>
            <w:r w:rsidRPr="004C2103">
              <w:rPr>
                <w:rFonts w:ascii="Georgia" w:hAnsi="Georgia"/>
                <w:b/>
                <w:bCs/>
                <w:color w:val="0D5C6E"/>
              </w:rPr>
              <w:t xml:space="preserve"> Design Note — Tension Is Not Always Negative</w:t>
            </w:r>
          </w:p>
          <w:p w14:paraId="5DF6B124" w14:textId="77777777" w:rsidR="00A25390" w:rsidRPr="004C2103" w:rsidRDefault="00B058C5" w:rsidP="00E14966">
            <w:pPr>
              <w:rPr>
                <w:rFonts w:ascii="Georgia" w:hAnsi="Georgia"/>
              </w:rPr>
            </w:pPr>
            <w:r w:rsidRPr="004C2103">
              <w:rPr>
                <w:rFonts w:ascii="Georgia" w:hAnsi="Georgia"/>
              </w:rPr>
              <w:t>Healthy Tension between the player and certain NPCs (notably RIVEN) unlocks unique dialogue branches and rival-bonding events unavailable in pure Closeness-focused relationships. The system is designed to reward nuanced relationship management, not maximum positivity.</w:t>
            </w:r>
          </w:p>
        </w:tc>
      </w:tr>
    </w:tbl>
    <w:p w14:paraId="1C82269F" w14:textId="77777777" w:rsidR="00A25390" w:rsidRPr="004C2103" w:rsidRDefault="00A25390" w:rsidP="00E14966">
      <w:pPr>
        <w:rPr>
          <w:rFonts w:ascii="Georgia" w:hAnsi="Georgia"/>
        </w:rPr>
      </w:pPr>
    </w:p>
    <w:p w14:paraId="4C839AD6" w14:textId="77777777" w:rsidR="00A25390" w:rsidRPr="004C2103" w:rsidRDefault="00A25390" w:rsidP="00E14966">
      <w:pPr>
        <w:rPr>
          <w:rFonts w:ascii="Georgia" w:hAnsi="Georgia"/>
        </w:rPr>
      </w:pPr>
    </w:p>
    <w:p w14:paraId="6FD7EAFE" w14:textId="412284A4" w:rsidR="00A25390" w:rsidRPr="004C2103" w:rsidRDefault="00A25390" w:rsidP="00E14966">
      <w:pPr>
        <w:rPr>
          <w:rFonts w:ascii="Georgia" w:hAnsi="Georgia"/>
        </w:rPr>
      </w:pPr>
    </w:p>
    <w:p w14:paraId="4F942948" w14:textId="77777777" w:rsidR="00A25390" w:rsidRPr="004C2103" w:rsidRDefault="00A25390" w:rsidP="00E14966">
      <w:pPr>
        <w:rPr>
          <w:rFonts w:ascii="Georgia" w:hAnsi="Georgia"/>
        </w:rPr>
      </w:pPr>
    </w:p>
    <w:p w14:paraId="02009C68" w14:textId="77777777" w:rsidR="00A25390" w:rsidRPr="004C2103" w:rsidRDefault="00A25390" w:rsidP="00E14966">
      <w:pPr>
        <w:rPr>
          <w:rFonts w:ascii="Georgia" w:hAnsi="Georgia"/>
        </w:rPr>
      </w:pPr>
    </w:p>
    <w:p w14:paraId="3971FC9F" w14:textId="77777777" w:rsidR="00A25390" w:rsidRPr="004C2103" w:rsidRDefault="00A25390" w:rsidP="00E14966">
      <w:pPr>
        <w:rPr>
          <w:rFonts w:ascii="Georgia" w:hAnsi="Georgia"/>
        </w:rPr>
      </w:pPr>
    </w:p>
    <w:p w14:paraId="7165410A" w14:textId="77777777" w:rsidR="005A2D2C" w:rsidRPr="004C2103" w:rsidRDefault="005A2D2C" w:rsidP="00E14966">
      <w:pPr>
        <w:rPr>
          <w:rFonts w:ascii="Georgia" w:hAnsi="Georgia"/>
          <w:kern w:val="2"/>
          <w14:ligatures w14:val="standardContextual"/>
        </w:rPr>
      </w:pPr>
    </w:p>
    <w:p w14:paraId="118353E4" w14:textId="77777777" w:rsidR="005A2D2C" w:rsidRPr="004C2103" w:rsidRDefault="005A2D2C" w:rsidP="00E14966">
      <w:pPr>
        <w:rPr>
          <w:rFonts w:ascii="Georgia" w:hAnsi="Georgia"/>
          <w:kern w:val="2"/>
          <w14:ligatures w14:val="standardContextual"/>
        </w:rPr>
      </w:pPr>
    </w:p>
    <w:p w14:paraId="730C6700" w14:textId="77777777" w:rsidR="005A2D2C" w:rsidRPr="004C2103" w:rsidRDefault="005A2D2C" w:rsidP="00E14966">
      <w:pPr>
        <w:rPr>
          <w:rFonts w:ascii="Georgia" w:hAnsi="Georgia"/>
          <w:kern w:val="2"/>
          <w14:ligatures w14:val="standardContextual"/>
        </w:rPr>
      </w:pPr>
    </w:p>
    <w:p w14:paraId="19C5630E" w14:textId="77777777" w:rsidR="005A2D2C" w:rsidRPr="004C2103" w:rsidRDefault="005A2D2C" w:rsidP="00E14966">
      <w:pPr>
        <w:rPr>
          <w:rFonts w:ascii="Georgia" w:hAnsi="Georgia"/>
          <w:kern w:val="2"/>
          <w14:ligatures w14:val="standardContextual"/>
        </w:rPr>
      </w:pPr>
    </w:p>
    <w:p w14:paraId="7BD322C2" w14:textId="77777777" w:rsidR="005A2D2C" w:rsidRPr="004C2103" w:rsidRDefault="005A2D2C" w:rsidP="00E14966">
      <w:pPr>
        <w:rPr>
          <w:rFonts w:ascii="Georgia" w:hAnsi="Georgia"/>
          <w:kern w:val="2"/>
          <w14:ligatures w14:val="standardContextual"/>
        </w:rPr>
      </w:pPr>
    </w:p>
    <w:p w14:paraId="7F1F01D0" w14:textId="5521CF42" w:rsidR="00C77314" w:rsidRPr="004C2103" w:rsidRDefault="00C77314" w:rsidP="00E14966">
      <w:pPr>
        <w:pStyle w:val="Heading2"/>
        <w:rPr>
          <w:rFonts w:ascii="Georgia" w:hAnsi="Georgia"/>
          <w:kern w:val="2"/>
          <w14:ligatures w14:val="standardContextual"/>
        </w:rPr>
      </w:pPr>
      <w:r w:rsidRPr="004C2103">
        <w:rPr>
          <w:rFonts w:ascii="Georgia" w:hAnsi="Georgia"/>
        </w:rPr>
        <w:t>9.2 Key NPCs</w:t>
      </w:r>
    </w:p>
    <w:tbl>
      <w:tblPr>
        <w:tblStyle w:val="GridTable4-Accent1"/>
        <w:tblW w:w="0" w:type="auto"/>
        <w:tblLayout w:type="fixed"/>
        <w:tblLook w:val="04A0" w:firstRow="1" w:lastRow="0" w:firstColumn="1" w:lastColumn="0" w:noHBand="0" w:noVBand="1"/>
      </w:tblPr>
      <w:tblGrid>
        <w:gridCol w:w="1335"/>
        <w:gridCol w:w="1336"/>
        <w:gridCol w:w="1336"/>
        <w:gridCol w:w="1335"/>
        <w:gridCol w:w="1336"/>
        <w:gridCol w:w="1336"/>
        <w:gridCol w:w="1336"/>
      </w:tblGrid>
      <w:tr w:rsidR="00C77314" w:rsidRPr="004C2103" w14:paraId="58B36389" w14:textId="77777777" w:rsidTr="004C21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4160EDB2" w14:textId="77777777" w:rsidR="00C77314" w:rsidRPr="004C2103" w:rsidRDefault="00C77314" w:rsidP="00E14966">
            <w:pPr>
              <w:rPr>
                <w:rFonts w:ascii="Georgia" w:hAnsi="Georgia"/>
                <w:kern w:val="2"/>
                <w14:ligatures w14:val="standardContextual"/>
              </w:rPr>
            </w:pPr>
            <w:r w:rsidRPr="004C2103">
              <w:rPr>
                <w:rFonts w:ascii="Georgia" w:hAnsi="Georgia"/>
              </w:rPr>
              <w:t>Name</w:t>
            </w:r>
          </w:p>
        </w:tc>
        <w:tc>
          <w:tcPr>
            <w:tcW w:w="1336" w:type="dxa"/>
            <w:vAlign w:val="center"/>
            <w:hideMark/>
          </w:tcPr>
          <w:p w14:paraId="3E8B95EA" w14:textId="77777777" w:rsidR="00C77314" w:rsidRPr="004C2103" w:rsidRDefault="00C77314"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Role</w:t>
            </w:r>
          </w:p>
        </w:tc>
        <w:tc>
          <w:tcPr>
            <w:tcW w:w="1336" w:type="dxa"/>
            <w:vAlign w:val="center"/>
            <w:hideMark/>
          </w:tcPr>
          <w:p w14:paraId="0C02FA18" w14:textId="77777777" w:rsidR="00C77314" w:rsidRPr="004C2103" w:rsidRDefault="00C77314"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Personality</w:t>
            </w:r>
          </w:p>
        </w:tc>
        <w:tc>
          <w:tcPr>
            <w:tcW w:w="1335" w:type="dxa"/>
            <w:vAlign w:val="center"/>
            <w:hideMark/>
          </w:tcPr>
          <w:p w14:paraId="69411427" w14:textId="77777777" w:rsidR="00C77314" w:rsidRPr="004C2103" w:rsidRDefault="00C77314"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Affiliation / Location</w:t>
            </w:r>
          </w:p>
        </w:tc>
        <w:tc>
          <w:tcPr>
            <w:tcW w:w="1336" w:type="dxa"/>
            <w:vAlign w:val="center"/>
            <w:hideMark/>
          </w:tcPr>
          <w:p w14:paraId="00AF072B" w14:textId="77777777" w:rsidR="00C77314" w:rsidRPr="004C2103" w:rsidRDefault="00C77314"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Relationship Type</w:t>
            </w:r>
          </w:p>
        </w:tc>
        <w:tc>
          <w:tcPr>
            <w:tcW w:w="1336" w:type="dxa"/>
            <w:vAlign w:val="center"/>
            <w:hideMark/>
          </w:tcPr>
          <w:p w14:paraId="55B2BEC8" w14:textId="77777777" w:rsidR="00C77314" w:rsidRPr="004C2103" w:rsidRDefault="00C77314"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Gameplay Function</w:t>
            </w:r>
          </w:p>
        </w:tc>
        <w:tc>
          <w:tcPr>
            <w:tcW w:w="1336" w:type="dxa"/>
            <w:vAlign w:val="center"/>
            <w:hideMark/>
          </w:tcPr>
          <w:p w14:paraId="454DE768" w14:textId="77777777" w:rsidR="00C77314" w:rsidRPr="004C2103" w:rsidRDefault="00C77314"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Story Notes</w:t>
            </w:r>
          </w:p>
        </w:tc>
      </w:tr>
      <w:tr w:rsidR="00C77314" w:rsidRPr="004C2103" w14:paraId="20C2BC5D" w14:textId="77777777" w:rsidTr="004C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74FE680A" w14:textId="77777777" w:rsidR="00C77314" w:rsidRPr="004C2103" w:rsidRDefault="00C77314" w:rsidP="00E14966">
            <w:pPr>
              <w:rPr>
                <w:rFonts w:ascii="Georgia" w:hAnsi="Georgia"/>
              </w:rPr>
            </w:pPr>
            <w:r w:rsidRPr="004C2103">
              <w:rPr>
                <w:rFonts w:ascii="Georgia" w:hAnsi="Georgia"/>
              </w:rPr>
              <w:t>Aelita Hopper</w:t>
            </w:r>
          </w:p>
        </w:tc>
        <w:tc>
          <w:tcPr>
            <w:tcW w:w="1336" w:type="dxa"/>
            <w:vAlign w:val="center"/>
            <w:hideMark/>
          </w:tcPr>
          <w:p w14:paraId="5EEA4FB3"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Core relationship NPC</w:t>
            </w:r>
          </w:p>
        </w:tc>
        <w:tc>
          <w:tcPr>
            <w:tcW w:w="1336" w:type="dxa"/>
            <w:vAlign w:val="center"/>
            <w:hideMark/>
          </w:tcPr>
          <w:p w14:paraId="5E0080D5"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Thoughtful, emotionally important, identity-focused</w:t>
            </w:r>
          </w:p>
        </w:tc>
        <w:tc>
          <w:tcPr>
            <w:tcW w:w="1335" w:type="dxa"/>
            <w:vAlign w:val="center"/>
            <w:hideMark/>
          </w:tcPr>
          <w:p w14:paraId="545B606A"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Cyacademy / Core cast</w:t>
            </w:r>
          </w:p>
        </w:tc>
        <w:tc>
          <w:tcPr>
            <w:tcW w:w="1336" w:type="dxa"/>
            <w:vAlign w:val="center"/>
            <w:hideMark/>
          </w:tcPr>
          <w:p w14:paraId="508EB812"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Friendship or deeper player-defined bond</w:t>
            </w:r>
          </w:p>
        </w:tc>
        <w:tc>
          <w:tcPr>
            <w:tcW w:w="1336" w:type="dxa"/>
            <w:vAlign w:val="center"/>
            <w:hideMark/>
          </w:tcPr>
          <w:p w14:paraId="0E386428"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Anchors social-circle quests and emotional progression</w:t>
            </w:r>
          </w:p>
        </w:tc>
        <w:tc>
          <w:tcPr>
            <w:tcW w:w="1336" w:type="dxa"/>
            <w:vAlign w:val="center"/>
            <w:hideMark/>
          </w:tcPr>
          <w:p w14:paraId="24670F4D"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Connects personal identity, hidden histories, MAI, AETHERCORE, and suppresse</w:t>
            </w:r>
            <w:r w:rsidRPr="004C2103">
              <w:rPr>
                <w:rFonts w:ascii="Georgia" w:hAnsi="Georgia"/>
              </w:rPr>
              <w:lastRenderedPageBreak/>
              <w:t>d origin records.</w:t>
            </w:r>
          </w:p>
        </w:tc>
      </w:tr>
      <w:tr w:rsidR="00C77314" w:rsidRPr="004C2103" w14:paraId="3AA31F02" w14:textId="77777777" w:rsidTr="004C2103">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69C108E2" w14:textId="77777777" w:rsidR="00C77314" w:rsidRPr="004C2103" w:rsidRDefault="00C77314" w:rsidP="00E14966">
            <w:pPr>
              <w:rPr>
                <w:rFonts w:ascii="Georgia" w:hAnsi="Georgia"/>
              </w:rPr>
            </w:pPr>
            <w:r w:rsidRPr="004C2103">
              <w:rPr>
                <w:rFonts w:ascii="Georgia" w:hAnsi="Georgia"/>
              </w:rPr>
              <w:lastRenderedPageBreak/>
              <w:t>Jeremie Belpois</w:t>
            </w:r>
          </w:p>
        </w:tc>
        <w:tc>
          <w:tcPr>
            <w:tcW w:w="1336" w:type="dxa"/>
            <w:vAlign w:val="center"/>
            <w:hideMark/>
          </w:tcPr>
          <w:p w14:paraId="2D7EC2C9"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Systems-minded ally</w:t>
            </w:r>
          </w:p>
        </w:tc>
        <w:tc>
          <w:tcPr>
            <w:tcW w:w="1336" w:type="dxa"/>
            <w:vAlign w:val="center"/>
            <w:hideMark/>
          </w:tcPr>
          <w:p w14:paraId="73035615"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Analytical, focused, investigative, problem-solving</w:t>
            </w:r>
          </w:p>
        </w:tc>
        <w:tc>
          <w:tcPr>
            <w:tcW w:w="1335" w:type="dxa"/>
            <w:vAlign w:val="center"/>
            <w:hideMark/>
          </w:tcPr>
          <w:p w14:paraId="620A6541"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Cyacademy / Systems and research circles</w:t>
            </w:r>
          </w:p>
        </w:tc>
        <w:tc>
          <w:tcPr>
            <w:tcW w:w="1336" w:type="dxa"/>
            <w:vAlign w:val="center"/>
            <w:hideMark/>
          </w:tcPr>
          <w:p w14:paraId="43DB51BE"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Technical ally and trust route</w:t>
            </w:r>
          </w:p>
        </w:tc>
        <w:tc>
          <w:tcPr>
            <w:tcW w:w="1336" w:type="dxa"/>
            <w:vAlign w:val="center"/>
            <w:hideMark/>
          </w:tcPr>
          <w:p w14:paraId="4FDBCBC7"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Supports code, anomaly, research, and MAI-system quests</w:t>
            </w:r>
          </w:p>
        </w:tc>
        <w:tc>
          <w:tcPr>
            <w:tcW w:w="1336" w:type="dxa"/>
            <w:vAlign w:val="center"/>
            <w:hideMark/>
          </w:tcPr>
          <w:p w14:paraId="3E255E65"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Helps reveal the logical structure beneath Meridion’s magical surface.</w:t>
            </w:r>
          </w:p>
        </w:tc>
      </w:tr>
      <w:tr w:rsidR="00C77314" w:rsidRPr="004C2103" w14:paraId="7AA0E2D3" w14:textId="77777777" w:rsidTr="004C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1EE97329" w14:textId="77777777" w:rsidR="00C77314" w:rsidRPr="004C2103" w:rsidRDefault="00C77314" w:rsidP="00E14966">
            <w:pPr>
              <w:rPr>
                <w:rFonts w:ascii="Georgia" w:hAnsi="Georgia"/>
              </w:rPr>
            </w:pPr>
            <w:r w:rsidRPr="004C2103">
              <w:rPr>
                <w:rFonts w:ascii="Georgia" w:hAnsi="Georgia"/>
              </w:rPr>
              <w:t>Odd Della Robia</w:t>
            </w:r>
          </w:p>
        </w:tc>
        <w:tc>
          <w:tcPr>
            <w:tcW w:w="1336" w:type="dxa"/>
            <w:vAlign w:val="center"/>
            <w:hideMark/>
          </w:tcPr>
          <w:p w14:paraId="7CF3A0CA"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Social momentum NPC</w:t>
            </w:r>
          </w:p>
        </w:tc>
        <w:tc>
          <w:tcPr>
            <w:tcW w:w="1336" w:type="dxa"/>
            <w:vAlign w:val="center"/>
            <w:hideMark/>
          </w:tcPr>
          <w:p w14:paraId="296C6EBA"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Funny, spontaneous, loyal, charming, improvisational</w:t>
            </w:r>
          </w:p>
        </w:tc>
        <w:tc>
          <w:tcPr>
            <w:tcW w:w="1335" w:type="dxa"/>
            <w:vAlign w:val="center"/>
            <w:hideMark/>
          </w:tcPr>
          <w:p w14:paraId="3FE0AD76"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Cyacademy / Core cast</w:t>
            </w:r>
          </w:p>
        </w:tc>
        <w:tc>
          <w:tcPr>
            <w:tcW w:w="1336" w:type="dxa"/>
            <w:vAlign w:val="center"/>
            <w:hideMark/>
          </w:tcPr>
          <w:p w14:paraId="296B642E"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Friendship route</w:t>
            </w:r>
          </w:p>
        </w:tc>
        <w:tc>
          <w:tcPr>
            <w:tcW w:w="1336" w:type="dxa"/>
            <w:vAlign w:val="center"/>
            <w:hideMark/>
          </w:tcPr>
          <w:p w14:paraId="17EF0A29"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Rewards humor, curiosity, spontaneity, and loyalty</w:t>
            </w:r>
          </w:p>
        </w:tc>
        <w:tc>
          <w:tcPr>
            <w:tcW w:w="1336" w:type="dxa"/>
            <w:vAlign w:val="center"/>
            <w:hideMark/>
          </w:tcPr>
          <w:p w14:paraId="48658B61"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Brings levity while hiding uncertainty beneath charm.</w:t>
            </w:r>
          </w:p>
        </w:tc>
      </w:tr>
      <w:tr w:rsidR="00C77314" w:rsidRPr="004C2103" w14:paraId="448ECCFB" w14:textId="77777777" w:rsidTr="004C2103">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092AA9A6" w14:textId="77777777" w:rsidR="00C77314" w:rsidRPr="004C2103" w:rsidRDefault="00C77314" w:rsidP="00E14966">
            <w:pPr>
              <w:rPr>
                <w:rFonts w:ascii="Georgia" w:hAnsi="Georgia"/>
              </w:rPr>
            </w:pPr>
            <w:r w:rsidRPr="004C2103">
              <w:rPr>
                <w:rFonts w:ascii="Georgia" w:hAnsi="Georgia"/>
              </w:rPr>
              <w:t>Echo Neket</w:t>
            </w:r>
          </w:p>
        </w:tc>
        <w:tc>
          <w:tcPr>
            <w:tcW w:w="1336" w:type="dxa"/>
            <w:vAlign w:val="center"/>
            <w:hideMark/>
          </w:tcPr>
          <w:p w14:paraId="44BAF57C"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Hacker friend</w:t>
            </w:r>
          </w:p>
        </w:tc>
        <w:tc>
          <w:tcPr>
            <w:tcW w:w="1336" w:type="dxa"/>
            <w:vAlign w:val="center"/>
            <w:hideMark/>
          </w:tcPr>
          <w:p w14:paraId="53686804"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Brilliant, restless, rebellious, secretive</w:t>
            </w:r>
          </w:p>
        </w:tc>
        <w:tc>
          <w:tcPr>
            <w:tcW w:w="1335" w:type="dxa"/>
            <w:vAlign w:val="center"/>
            <w:hideMark/>
          </w:tcPr>
          <w:p w14:paraId="676B56B7"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Cyacademy / Hidden data routes</w:t>
            </w:r>
          </w:p>
        </w:tc>
        <w:tc>
          <w:tcPr>
            <w:tcW w:w="1336" w:type="dxa"/>
            <w:vAlign w:val="center"/>
            <w:hideMark/>
          </w:tcPr>
          <w:p w14:paraId="1BEA8E96"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Trust and secrecy route</w:t>
            </w:r>
          </w:p>
        </w:tc>
        <w:tc>
          <w:tcPr>
            <w:tcW w:w="1336" w:type="dxa"/>
            <w:vAlign w:val="center"/>
            <w:hideMark/>
          </w:tcPr>
          <w:p w14:paraId="106CDDBF"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Enables interface manipulation, hidden data access, and forbidden-resonance investigations</w:t>
            </w:r>
          </w:p>
        </w:tc>
        <w:tc>
          <w:tcPr>
            <w:tcW w:w="1336" w:type="dxa"/>
            <w:vAlign w:val="center"/>
            <w:hideMark/>
          </w:tcPr>
          <w:p w14:paraId="3B83A647"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Forces questions about whether knowledge should be freed when it destabilizes the world.</w:t>
            </w:r>
          </w:p>
        </w:tc>
      </w:tr>
      <w:tr w:rsidR="00C77314" w:rsidRPr="004C2103" w14:paraId="11523031" w14:textId="77777777" w:rsidTr="004C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355A9532" w14:textId="77777777" w:rsidR="00C77314" w:rsidRPr="004C2103" w:rsidRDefault="00C77314" w:rsidP="00E14966">
            <w:pPr>
              <w:rPr>
                <w:rFonts w:ascii="Georgia" w:hAnsi="Georgia"/>
              </w:rPr>
            </w:pPr>
            <w:r w:rsidRPr="004C2103">
              <w:rPr>
                <w:rFonts w:ascii="Georgia" w:hAnsi="Georgia"/>
              </w:rPr>
              <w:t>Solis Agni</w:t>
            </w:r>
          </w:p>
        </w:tc>
        <w:tc>
          <w:tcPr>
            <w:tcW w:w="1336" w:type="dxa"/>
            <w:vAlign w:val="center"/>
            <w:hideMark/>
          </w:tcPr>
          <w:p w14:paraId="6F1A7B19"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Healer</w:t>
            </w:r>
          </w:p>
        </w:tc>
        <w:tc>
          <w:tcPr>
            <w:tcW w:w="1336" w:type="dxa"/>
            <w:vAlign w:val="center"/>
            <w:hideMark/>
          </w:tcPr>
          <w:p w14:paraId="65F16969"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Gentle, compassionate, grounded, emotionally perceptive</w:t>
            </w:r>
          </w:p>
        </w:tc>
        <w:tc>
          <w:tcPr>
            <w:tcW w:w="1335" w:type="dxa"/>
            <w:vAlign w:val="center"/>
            <w:hideMark/>
          </w:tcPr>
          <w:p w14:paraId="7965E0BF"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Faith Medical Group / Healing systems</w:t>
            </w:r>
          </w:p>
        </w:tc>
        <w:tc>
          <w:tcPr>
            <w:tcW w:w="1336" w:type="dxa"/>
            <w:vAlign w:val="center"/>
            <w:hideMark/>
          </w:tcPr>
          <w:p w14:paraId="546BE60A"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Empathy route</w:t>
            </w:r>
          </w:p>
        </w:tc>
        <w:tc>
          <w:tcPr>
            <w:tcW w:w="1336" w:type="dxa"/>
            <w:vAlign w:val="center"/>
            <w:hideMark/>
          </w:tcPr>
          <w:p w14:paraId="4A64E1C7"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Supports wellness, healing, Veilwilt treatment, and emotional-care quests</w:t>
            </w:r>
          </w:p>
        </w:tc>
        <w:tc>
          <w:tcPr>
            <w:tcW w:w="1336" w:type="dxa"/>
            <w:vAlign w:val="center"/>
            <w:hideMark/>
          </w:tcPr>
          <w:p w14:paraId="1B366876"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Explores the difference between compassion and self-erasure.</w:t>
            </w:r>
          </w:p>
        </w:tc>
      </w:tr>
      <w:tr w:rsidR="00C77314" w:rsidRPr="004C2103" w14:paraId="67E197FD" w14:textId="77777777" w:rsidTr="004C2103">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190F798E" w14:textId="77777777" w:rsidR="00C77314" w:rsidRPr="004C2103" w:rsidRDefault="00C77314" w:rsidP="00E14966">
            <w:pPr>
              <w:rPr>
                <w:rFonts w:ascii="Georgia" w:hAnsi="Georgia"/>
              </w:rPr>
            </w:pPr>
            <w:r w:rsidRPr="004C2103">
              <w:rPr>
                <w:rFonts w:ascii="Georgia" w:hAnsi="Georgia"/>
              </w:rPr>
              <w:t>Riven Kalbera</w:t>
            </w:r>
          </w:p>
        </w:tc>
        <w:tc>
          <w:tcPr>
            <w:tcW w:w="1336" w:type="dxa"/>
            <w:vAlign w:val="center"/>
            <w:hideMark/>
          </w:tcPr>
          <w:p w14:paraId="01B70772"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Rival</w:t>
            </w:r>
          </w:p>
        </w:tc>
        <w:tc>
          <w:tcPr>
            <w:tcW w:w="1336" w:type="dxa"/>
            <w:vAlign w:val="center"/>
            <w:hideMark/>
          </w:tcPr>
          <w:p w14:paraId="65A53F22"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Sharp, intense, competitive, hard to impress</w:t>
            </w:r>
          </w:p>
        </w:tc>
        <w:tc>
          <w:tcPr>
            <w:tcW w:w="1335" w:type="dxa"/>
            <w:vAlign w:val="center"/>
            <w:hideMark/>
          </w:tcPr>
          <w:p w14:paraId="0F73E754"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Cyacademy / Conflict and combat-linked routes</w:t>
            </w:r>
          </w:p>
        </w:tc>
        <w:tc>
          <w:tcPr>
            <w:tcW w:w="1336" w:type="dxa"/>
            <w:vAlign w:val="center"/>
            <w:hideMark/>
          </w:tcPr>
          <w:p w14:paraId="6C7E422D"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Rivalry, friendship, high-Tension bond</w:t>
            </w:r>
          </w:p>
        </w:tc>
        <w:tc>
          <w:tcPr>
            <w:tcW w:w="1336" w:type="dxa"/>
            <w:vAlign w:val="center"/>
            <w:hideMark/>
          </w:tcPr>
          <w:p w14:paraId="42BDAF2F"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 xml:space="preserve">Rewards competition, direct honesty, and loyalty </w:t>
            </w:r>
            <w:r w:rsidRPr="004C2103">
              <w:rPr>
                <w:rFonts w:ascii="Georgia" w:hAnsi="Georgia"/>
              </w:rPr>
              <w:lastRenderedPageBreak/>
              <w:t>under pressure</w:t>
            </w:r>
          </w:p>
        </w:tc>
        <w:tc>
          <w:tcPr>
            <w:tcW w:w="1336" w:type="dxa"/>
            <w:vAlign w:val="center"/>
            <w:hideMark/>
          </w:tcPr>
          <w:p w14:paraId="01F67B37"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lastRenderedPageBreak/>
              <w:t xml:space="preserve">Important for combat-linked relationship growth and </w:t>
            </w:r>
            <w:r w:rsidRPr="004C2103">
              <w:rPr>
                <w:rFonts w:ascii="Georgia" w:hAnsi="Georgia"/>
              </w:rPr>
              <w:lastRenderedPageBreak/>
              <w:t>difficult loyalty choices.</w:t>
            </w:r>
          </w:p>
        </w:tc>
      </w:tr>
      <w:tr w:rsidR="00C77314" w:rsidRPr="004C2103" w14:paraId="722DB678" w14:textId="77777777" w:rsidTr="004C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5490A8CA" w14:textId="77777777" w:rsidR="00C77314" w:rsidRPr="004C2103" w:rsidRDefault="00C77314" w:rsidP="00E14966">
            <w:pPr>
              <w:rPr>
                <w:rFonts w:ascii="Georgia" w:hAnsi="Georgia"/>
              </w:rPr>
            </w:pPr>
            <w:r w:rsidRPr="004C2103">
              <w:rPr>
                <w:rFonts w:ascii="Georgia" w:hAnsi="Georgia"/>
              </w:rPr>
              <w:lastRenderedPageBreak/>
              <w:t>Yumi Ishiyuma</w:t>
            </w:r>
          </w:p>
        </w:tc>
        <w:tc>
          <w:tcPr>
            <w:tcW w:w="1336" w:type="dxa"/>
            <w:vAlign w:val="center"/>
            <w:hideMark/>
          </w:tcPr>
          <w:p w14:paraId="4CA84318"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Core NPC</w:t>
            </w:r>
          </w:p>
        </w:tc>
        <w:tc>
          <w:tcPr>
            <w:tcW w:w="1336" w:type="dxa"/>
            <w:vAlign w:val="center"/>
            <w:hideMark/>
          </w:tcPr>
          <w:p w14:paraId="6E22D744"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Disciplined, observant, guarded, responsible</w:t>
            </w:r>
          </w:p>
        </w:tc>
        <w:tc>
          <w:tcPr>
            <w:tcW w:w="1335" w:type="dxa"/>
            <w:vAlign w:val="center"/>
            <w:hideMark/>
          </w:tcPr>
          <w:p w14:paraId="49A94CF4"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Cyacademy / Core cast</w:t>
            </w:r>
          </w:p>
        </w:tc>
        <w:tc>
          <w:tcPr>
            <w:tcW w:w="1336" w:type="dxa"/>
            <w:vAlign w:val="center"/>
            <w:hideMark/>
          </w:tcPr>
          <w:p w14:paraId="7EFA1337"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Trust and loyalty route</w:t>
            </w:r>
          </w:p>
        </w:tc>
        <w:tc>
          <w:tcPr>
            <w:tcW w:w="1336" w:type="dxa"/>
            <w:vAlign w:val="center"/>
            <w:hideMark/>
          </w:tcPr>
          <w:p w14:paraId="5AC0185E"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Rewards consistency, integrity, and careful decisions</w:t>
            </w:r>
          </w:p>
        </w:tc>
        <w:tc>
          <w:tcPr>
            <w:tcW w:w="1336" w:type="dxa"/>
            <w:vAlign w:val="center"/>
            <w:hideMark/>
          </w:tcPr>
          <w:p w14:paraId="1673C3DD"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Her route emphasizes family pressure and the weight of responsibility.</w:t>
            </w:r>
          </w:p>
        </w:tc>
      </w:tr>
      <w:tr w:rsidR="00C77314" w:rsidRPr="004C2103" w14:paraId="716E7437" w14:textId="77777777" w:rsidTr="004C2103">
        <w:trPr>
          <w:trHeight w:val="1358"/>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5EBE1AD8" w14:textId="77777777" w:rsidR="00C77314" w:rsidRPr="004C2103" w:rsidRDefault="00C77314" w:rsidP="00E14966">
            <w:pPr>
              <w:rPr>
                <w:rFonts w:ascii="Georgia" w:hAnsi="Georgia"/>
              </w:rPr>
            </w:pPr>
            <w:r w:rsidRPr="004C2103">
              <w:rPr>
                <w:rFonts w:ascii="Georgia" w:hAnsi="Georgia"/>
              </w:rPr>
              <w:t>Ulrich Stern</w:t>
            </w:r>
          </w:p>
        </w:tc>
        <w:tc>
          <w:tcPr>
            <w:tcW w:w="1336" w:type="dxa"/>
            <w:vAlign w:val="center"/>
            <w:hideMark/>
          </w:tcPr>
          <w:p w14:paraId="3E18B70C"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Core NPC</w:t>
            </w:r>
          </w:p>
        </w:tc>
        <w:tc>
          <w:tcPr>
            <w:tcW w:w="1336" w:type="dxa"/>
            <w:vAlign w:val="center"/>
            <w:hideMark/>
          </w:tcPr>
          <w:p w14:paraId="55331462"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Reserved, athletic, perceptive, protective</w:t>
            </w:r>
          </w:p>
        </w:tc>
        <w:tc>
          <w:tcPr>
            <w:tcW w:w="1335" w:type="dxa"/>
            <w:vAlign w:val="center"/>
            <w:hideMark/>
          </w:tcPr>
          <w:p w14:paraId="23A1E951"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Cyacademy / Core cast</w:t>
            </w:r>
          </w:p>
        </w:tc>
        <w:tc>
          <w:tcPr>
            <w:tcW w:w="1336" w:type="dxa"/>
            <w:vAlign w:val="center"/>
            <w:hideMark/>
          </w:tcPr>
          <w:p w14:paraId="1580899E"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Friendship or high-Tension route</w:t>
            </w:r>
          </w:p>
        </w:tc>
        <w:tc>
          <w:tcPr>
            <w:tcW w:w="1336" w:type="dxa"/>
            <w:vAlign w:val="center"/>
            <w:hideMark/>
          </w:tcPr>
          <w:p w14:paraId="7F2C26EB"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Supports rivalry, protection, combat-linked events, and loyalty choices</w:t>
            </w:r>
          </w:p>
        </w:tc>
        <w:tc>
          <w:tcPr>
            <w:tcW w:w="1336" w:type="dxa"/>
            <w:vAlign w:val="center"/>
            <w:hideMark/>
          </w:tcPr>
          <w:p w14:paraId="5BDE123C"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His route explores the difficulty of expressing care honestly.</w:t>
            </w:r>
          </w:p>
        </w:tc>
      </w:tr>
      <w:tr w:rsidR="00C77314" w:rsidRPr="004C2103" w14:paraId="25AAD21C" w14:textId="77777777" w:rsidTr="004C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356D5BD1" w14:textId="77777777" w:rsidR="00C77314" w:rsidRPr="004C2103" w:rsidRDefault="00C77314" w:rsidP="00E14966">
            <w:pPr>
              <w:rPr>
                <w:rFonts w:ascii="Georgia" w:hAnsi="Georgia"/>
              </w:rPr>
            </w:pPr>
            <w:r w:rsidRPr="004C2103">
              <w:rPr>
                <w:rFonts w:ascii="Georgia" w:hAnsi="Georgia"/>
              </w:rPr>
              <w:t>Sissi Delmas</w:t>
            </w:r>
          </w:p>
        </w:tc>
        <w:tc>
          <w:tcPr>
            <w:tcW w:w="1336" w:type="dxa"/>
            <w:vAlign w:val="center"/>
            <w:hideMark/>
          </w:tcPr>
          <w:p w14:paraId="3F6821E4"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Core NPC</w:t>
            </w:r>
          </w:p>
        </w:tc>
        <w:tc>
          <w:tcPr>
            <w:tcW w:w="1336" w:type="dxa"/>
            <w:vAlign w:val="center"/>
            <w:hideMark/>
          </w:tcPr>
          <w:p w14:paraId="18E8EDD0"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Ambitious, image-conscious, sharp, socially strategic</w:t>
            </w:r>
          </w:p>
        </w:tc>
        <w:tc>
          <w:tcPr>
            <w:tcW w:w="1335" w:type="dxa"/>
            <w:vAlign w:val="center"/>
            <w:hideMark/>
          </w:tcPr>
          <w:p w14:paraId="3AF81111"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Cyacademy / Social circles</w:t>
            </w:r>
          </w:p>
        </w:tc>
        <w:tc>
          <w:tcPr>
            <w:tcW w:w="1336" w:type="dxa"/>
            <w:vAlign w:val="center"/>
            <w:hideMark/>
          </w:tcPr>
          <w:p w14:paraId="59B37E1C"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Rivalry, friendship, or social alliance route</w:t>
            </w:r>
          </w:p>
        </w:tc>
        <w:tc>
          <w:tcPr>
            <w:tcW w:w="1336" w:type="dxa"/>
            <w:vAlign w:val="center"/>
            <w:hideMark/>
          </w:tcPr>
          <w:p w14:paraId="55F9D635"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Explores status, social perception, reputation, and public performance</w:t>
            </w:r>
          </w:p>
        </w:tc>
        <w:tc>
          <w:tcPr>
            <w:tcW w:w="1336" w:type="dxa"/>
            <w:vAlign w:val="center"/>
            <w:hideMark/>
          </w:tcPr>
          <w:p w14:paraId="6C9B8784"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Can reveal genuine loyalty beneath rivalry and pressure.</w:t>
            </w:r>
          </w:p>
        </w:tc>
      </w:tr>
      <w:tr w:rsidR="00C77314" w:rsidRPr="004C2103" w14:paraId="65CFB618" w14:textId="77777777" w:rsidTr="004C2103">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254B3917" w14:textId="77777777" w:rsidR="00C77314" w:rsidRPr="004C2103" w:rsidRDefault="00C77314" w:rsidP="00E14966">
            <w:pPr>
              <w:rPr>
                <w:rFonts w:ascii="Georgia" w:hAnsi="Georgia"/>
              </w:rPr>
            </w:pPr>
            <w:r w:rsidRPr="004C2103">
              <w:rPr>
                <w:rFonts w:ascii="Georgia" w:hAnsi="Georgia"/>
              </w:rPr>
              <w:t>Franz Hopper</w:t>
            </w:r>
          </w:p>
        </w:tc>
        <w:tc>
          <w:tcPr>
            <w:tcW w:w="1336" w:type="dxa"/>
            <w:vAlign w:val="center"/>
            <w:hideMark/>
          </w:tcPr>
          <w:p w14:paraId="51D9F4AE"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Mysterious elder researcher</w:t>
            </w:r>
          </w:p>
        </w:tc>
        <w:tc>
          <w:tcPr>
            <w:tcW w:w="1336" w:type="dxa"/>
            <w:vAlign w:val="center"/>
            <w:hideMark/>
          </w:tcPr>
          <w:p w14:paraId="318CA26F"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Secretive, reflective, ethically complicated</w:t>
            </w:r>
          </w:p>
        </w:tc>
        <w:tc>
          <w:tcPr>
            <w:tcW w:w="1335" w:type="dxa"/>
            <w:vAlign w:val="center"/>
            <w:hideMark/>
          </w:tcPr>
          <w:p w14:paraId="7B405363"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Hidden research / AETHERCORE lore</w:t>
            </w:r>
          </w:p>
        </w:tc>
        <w:tc>
          <w:tcPr>
            <w:tcW w:w="1336" w:type="dxa"/>
            <w:vAlign w:val="center"/>
            <w:hideMark/>
          </w:tcPr>
          <w:p w14:paraId="6DCBFFB6" w14:textId="32610FCC" w:rsidR="00C77314" w:rsidRPr="00935678" w:rsidRDefault="00935678" w:rsidP="00935678">
            <w:pPr>
              <w:cnfStyle w:val="000000000000" w:firstRow="0" w:lastRow="0" w:firstColumn="0" w:lastColumn="0" w:oddVBand="0" w:evenVBand="0" w:oddHBand="0" w:evenHBand="0" w:firstRowFirstColumn="0" w:firstRowLastColumn="0" w:lastRowFirstColumn="0" w:lastRowLastColumn="0"/>
              <w:rPr>
                <w:rFonts w:ascii="Georgia" w:hAnsi="Georgia"/>
              </w:rPr>
            </w:pPr>
            <w:r w:rsidRPr="00935678">
              <w:t>Advanced</w:t>
            </w:r>
            <w:r w:rsidRPr="004C2103">
              <w:t xml:space="preserve"> revelation route</w:t>
            </w:r>
          </w:p>
        </w:tc>
        <w:tc>
          <w:tcPr>
            <w:tcW w:w="1336" w:type="dxa"/>
            <w:vAlign w:val="center"/>
            <w:hideMark/>
          </w:tcPr>
          <w:p w14:paraId="461DE7F9"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Unlocks hidden research, missing history, and ethical story questions</w:t>
            </w:r>
          </w:p>
        </w:tc>
        <w:tc>
          <w:tcPr>
            <w:tcW w:w="1336" w:type="dxa"/>
            <w:vAlign w:val="center"/>
            <w:hideMark/>
          </w:tcPr>
          <w:p w14:paraId="045902DE"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Connects personal memory to Meridion’s larger system truth.</w:t>
            </w:r>
          </w:p>
        </w:tc>
      </w:tr>
      <w:tr w:rsidR="00C77314" w:rsidRPr="004C2103" w14:paraId="27303351" w14:textId="77777777" w:rsidTr="004C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6C89A071" w14:textId="77777777" w:rsidR="00C77314" w:rsidRPr="004C2103" w:rsidRDefault="00C77314" w:rsidP="00E14966">
            <w:pPr>
              <w:rPr>
                <w:rFonts w:ascii="Georgia" w:hAnsi="Georgia"/>
              </w:rPr>
            </w:pPr>
            <w:r w:rsidRPr="004C2103">
              <w:rPr>
                <w:rFonts w:ascii="Georgia" w:hAnsi="Georgia"/>
              </w:rPr>
              <w:t>Lyric Enya</w:t>
            </w:r>
          </w:p>
        </w:tc>
        <w:tc>
          <w:tcPr>
            <w:tcW w:w="1336" w:type="dxa"/>
            <w:vAlign w:val="center"/>
            <w:hideMark/>
          </w:tcPr>
          <w:p w14:paraId="76DCF433"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Socialite and music-scene connector</w:t>
            </w:r>
          </w:p>
        </w:tc>
        <w:tc>
          <w:tcPr>
            <w:tcW w:w="1336" w:type="dxa"/>
            <w:vAlign w:val="center"/>
            <w:hideMark/>
          </w:tcPr>
          <w:p w14:paraId="15915120"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Charismatic, connected, confident, dangerous if crossed</w:t>
            </w:r>
          </w:p>
        </w:tc>
        <w:tc>
          <w:tcPr>
            <w:tcW w:w="1335" w:type="dxa"/>
            <w:vAlign w:val="center"/>
            <w:hideMark/>
          </w:tcPr>
          <w:p w14:paraId="02E1F133"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House Aurelith / The Velvet</w:t>
            </w:r>
          </w:p>
        </w:tc>
        <w:tc>
          <w:tcPr>
            <w:tcW w:w="1336" w:type="dxa"/>
            <w:vAlign w:val="center"/>
            <w:hideMark/>
          </w:tcPr>
          <w:p w14:paraId="30EEEA53"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Informant, ally, or enemy route</w:t>
            </w:r>
          </w:p>
        </w:tc>
        <w:tc>
          <w:tcPr>
            <w:tcW w:w="1336" w:type="dxa"/>
            <w:vAlign w:val="center"/>
            <w:hideMark/>
          </w:tcPr>
          <w:p w14:paraId="58A03FDB"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 xml:space="preserve">Unlocks social events, music-scene access, faction </w:t>
            </w:r>
            <w:r w:rsidRPr="004C2103">
              <w:rPr>
                <w:rFonts w:ascii="Georgia" w:hAnsi="Georgia"/>
              </w:rPr>
              <w:lastRenderedPageBreak/>
              <w:t>gossip, and influence opportunities</w:t>
            </w:r>
          </w:p>
        </w:tc>
        <w:tc>
          <w:tcPr>
            <w:tcW w:w="1336" w:type="dxa"/>
            <w:vAlign w:val="center"/>
            <w:hideMark/>
          </w:tcPr>
          <w:p w14:paraId="16BE8CE7" w14:textId="77777777" w:rsidR="00C77314" w:rsidRPr="004C2103" w:rsidRDefault="00C77314"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lastRenderedPageBreak/>
              <w:t xml:space="preserve">Knows where secrets are buried and can become invaluable </w:t>
            </w:r>
            <w:r w:rsidRPr="004C2103">
              <w:rPr>
                <w:rFonts w:ascii="Georgia" w:hAnsi="Georgia"/>
              </w:rPr>
              <w:lastRenderedPageBreak/>
              <w:t>or dangerous.</w:t>
            </w:r>
          </w:p>
        </w:tc>
      </w:tr>
      <w:tr w:rsidR="00C77314" w:rsidRPr="004C2103" w14:paraId="416C72F9" w14:textId="77777777" w:rsidTr="004C2103">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7F2D6325" w14:textId="77777777" w:rsidR="00C77314" w:rsidRPr="004C2103" w:rsidRDefault="00C77314" w:rsidP="00E14966">
            <w:pPr>
              <w:rPr>
                <w:rFonts w:ascii="Georgia" w:hAnsi="Georgia"/>
              </w:rPr>
            </w:pPr>
            <w:r w:rsidRPr="004C2103">
              <w:rPr>
                <w:rFonts w:ascii="Georgia" w:hAnsi="Georgia"/>
              </w:rPr>
              <w:lastRenderedPageBreak/>
              <w:t>Headmistress Vael</w:t>
            </w:r>
          </w:p>
        </w:tc>
        <w:tc>
          <w:tcPr>
            <w:tcW w:w="1336" w:type="dxa"/>
            <w:vAlign w:val="center"/>
            <w:hideMark/>
          </w:tcPr>
          <w:p w14:paraId="0B416F8A"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Cyacademy leader and keeper of secrets</w:t>
            </w:r>
          </w:p>
        </w:tc>
        <w:tc>
          <w:tcPr>
            <w:tcW w:w="1336" w:type="dxa"/>
            <w:vAlign w:val="center"/>
            <w:hideMark/>
          </w:tcPr>
          <w:p w14:paraId="6860C697"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Warm, guarded, patient, enigmatic</w:t>
            </w:r>
          </w:p>
        </w:tc>
        <w:tc>
          <w:tcPr>
            <w:tcW w:w="1335" w:type="dxa"/>
            <w:vAlign w:val="center"/>
            <w:hideMark/>
          </w:tcPr>
          <w:p w14:paraId="63AF774E"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Cyacademy</w:t>
            </w:r>
          </w:p>
        </w:tc>
        <w:tc>
          <w:tcPr>
            <w:tcW w:w="1336" w:type="dxa"/>
            <w:vAlign w:val="center"/>
            <w:hideMark/>
          </w:tcPr>
          <w:p w14:paraId="5D80CD1E"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Slow-burn mentor route</w:t>
            </w:r>
          </w:p>
        </w:tc>
        <w:tc>
          <w:tcPr>
            <w:tcW w:w="1336" w:type="dxa"/>
            <w:vAlign w:val="center"/>
            <w:hideMark/>
          </w:tcPr>
          <w:p w14:paraId="3149D350"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Unlocks restricted academic access through sustained excellence and trust</w:t>
            </w:r>
          </w:p>
        </w:tc>
        <w:tc>
          <w:tcPr>
            <w:tcW w:w="1336" w:type="dxa"/>
            <w:vAlign w:val="center"/>
            <w:hideMark/>
          </w:tcPr>
          <w:p w14:paraId="783C6E9D" w14:textId="77777777" w:rsidR="00C77314" w:rsidRPr="004C2103" w:rsidRDefault="00C77314"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Knows more than she admits and will not be rushed.</w:t>
            </w:r>
          </w:p>
        </w:tc>
      </w:tr>
    </w:tbl>
    <w:p w14:paraId="083A2D40" w14:textId="77777777" w:rsidR="00C77314" w:rsidRPr="004C2103" w:rsidRDefault="00C77314" w:rsidP="00E14966">
      <w:pPr>
        <w:rPr>
          <w:rFonts w:ascii="Georgia" w:hAnsi="Georgia"/>
          <w:kern w:val="2"/>
          <w14:ligatures w14:val="standardContextual"/>
        </w:rPr>
      </w:pPr>
    </w:p>
    <w:p w14:paraId="23AB88C3"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9.3 Relationship Events</w:t>
      </w:r>
    </w:p>
    <w:p w14:paraId="06AA74D7"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NPC Birthdays:</w:t>
      </w:r>
      <w:r w:rsidRPr="004C2103">
        <w:rPr>
          <w:rFonts w:ascii="Georgia" w:eastAsia="Corbel" w:hAnsi="Georgia" w:cs="Corbel"/>
          <w:color w:val="1A1A1A"/>
          <w:sz w:val="22"/>
          <w:szCs w:val="22"/>
        </w:rPr>
        <w:t xml:space="preserve"> Missing a birthday depletes Closeness. Attending with a considered gift gains Trust and unlocks a unique gift exchange cutscene.</w:t>
      </w:r>
    </w:p>
    <w:p w14:paraId="60989B4E" w14:textId="77777777" w:rsidR="00A25390" w:rsidRPr="004C2103" w:rsidRDefault="00B058C5" w:rsidP="00E14966">
      <w:pPr>
        <w:pStyle w:val="ListParagraph"/>
        <w:rPr>
          <w:rFonts w:ascii="Georgia" w:hAnsi="Georgia"/>
        </w:rPr>
      </w:pPr>
      <w:r w:rsidRPr="00472C0D">
        <w:rPr>
          <w:b/>
        </w:rPr>
        <w:t>Crisis Moments:</w:t>
      </w:r>
      <w:r w:rsidRPr="00472C0D">
        <w:t xml:space="preserve"> Triggered at key story points. </w:t>
      </w:r>
      <w:r w:rsidR="00472C0D" w:rsidRPr="00472C0D">
        <w:t>The player may need to choose between NPCs, institutions, values, or urgent priorities — and the consequences can permanently reshape relationships and world-state reactions.</w:t>
      </w:r>
    </w:p>
    <w:p w14:paraId="429F1205"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Confessions:</w:t>
      </w:r>
      <w:r w:rsidRPr="004C2103">
        <w:rPr>
          <w:rFonts w:ascii="Georgia" w:eastAsia="Corbel" w:hAnsi="Georgia" w:cs="Corbel"/>
          <w:color w:val="1A1A1A"/>
          <w:sz w:val="22"/>
          <w:szCs w:val="22"/>
        </w:rPr>
        <w:t xml:space="preserve"> At high Trust, NPCs reveal personal lore that intersects meaningfully with the main story. These moments cannot be triggered before their relationship threshold is reached.</w:t>
      </w:r>
    </w:p>
    <w:p w14:paraId="209CD9F9" w14:textId="0F8BF88A"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Betrayals:</w:t>
      </w:r>
      <w:r w:rsidRPr="004C2103">
        <w:rPr>
          <w:rFonts w:ascii="Georgia" w:eastAsia="Corbel" w:hAnsi="Georgia" w:cs="Corbel"/>
          <w:color w:val="1A1A1A"/>
          <w:sz w:val="22"/>
          <w:szCs w:val="22"/>
        </w:rPr>
        <w:t xml:space="preserve"> Certain story paths require actively betraying an NPC's trust. Consequences ripple through the entire social network — NPCs talk to each other, and news travels in MIRAVERSEOSX.</w:t>
      </w:r>
    </w:p>
    <w:p w14:paraId="6B6B8ABD" w14:textId="77777777" w:rsidR="004C2103" w:rsidRDefault="004C2103">
      <w:pPr>
        <w:rPr>
          <w:rFonts w:ascii="Georgia" w:eastAsia="Candara" w:hAnsi="Georgia" w:cs="Candara"/>
          <w:b/>
          <w:bCs/>
          <w:color w:val="0D3D4A"/>
          <w:sz w:val="44"/>
          <w:szCs w:val="44"/>
        </w:rPr>
      </w:pPr>
      <w:r>
        <w:rPr>
          <w:rFonts w:ascii="Georgia" w:eastAsia="Candara" w:hAnsi="Georgia" w:cs="Candara"/>
          <w:color w:val="0D3D4A"/>
          <w:sz w:val="44"/>
          <w:szCs w:val="44"/>
        </w:rPr>
        <w:br w:type="page"/>
      </w:r>
    </w:p>
    <w:p w14:paraId="3C62ED77" w14:textId="1FDFE547"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lastRenderedPageBreak/>
        <w:t>10. Career System</w:t>
      </w:r>
    </w:p>
    <w:p w14:paraId="3A3CB710" w14:textId="77777777" w:rsidR="00A25390" w:rsidRPr="004C2103" w:rsidRDefault="00A25390" w:rsidP="00E14966">
      <w:pPr>
        <w:rPr>
          <w:rFonts w:ascii="Georgia" w:hAnsi="Georgia"/>
        </w:rPr>
      </w:pPr>
    </w:p>
    <w:p w14:paraId="0C5D8F97" w14:textId="77777777" w:rsidR="00CC42D5" w:rsidRPr="004C2103" w:rsidRDefault="00CC42D5" w:rsidP="00E14966">
      <w:pPr>
        <w:pStyle w:val="Heading2"/>
        <w:rPr>
          <w:rFonts w:ascii="Georgia" w:hAnsi="Georgia"/>
          <w:kern w:val="2"/>
          <w14:ligatures w14:val="standardContextual"/>
        </w:rPr>
      </w:pPr>
      <w:r w:rsidRPr="004C2103">
        <w:rPr>
          <w:rFonts w:ascii="Georgia" w:hAnsi="Georgia"/>
          <w:color w:val="3B1A6E"/>
          <w:sz w:val="30"/>
          <w:szCs w:val="30"/>
        </w:rPr>
        <w:t>10.1A WORKNET — Federal Work Access System</w:t>
      </w:r>
    </w:p>
    <w:p w14:paraId="50802793" w14:textId="77777777" w:rsidR="00A25390" w:rsidRPr="004C2103" w:rsidRDefault="00B058C5" w:rsidP="00E14966">
      <w:pPr>
        <w:rPr>
          <w:rFonts w:ascii="Georgia" w:hAnsi="Georgia"/>
        </w:rPr>
      </w:pPr>
      <w:r w:rsidRPr="004C2103">
        <w:rPr>
          <w:rFonts w:ascii="Georgia" w:hAnsi="Georgia"/>
          <w:b/>
        </w:rPr>
        <w:t>WORKNET</w:t>
      </w:r>
      <w:r w:rsidRPr="004C2103">
        <w:rPr>
          <w:rFonts w:ascii="Georgia" w:hAnsi="Georgia"/>
        </w:rPr>
        <w:t xml:space="preserve"> is the centralized federal/global employment access system used by citizens who join authorized civic, medical, governmental, intelligence, defense, </w:t>
      </w:r>
      <w:r w:rsidR="00C93D48" w:rsidRPr="004C2103">
        <w:rPr>
          <w:rFonts w:ascii="Georgia" w:hAnsi="Georgia"/>
        </w:rPr>
        <w:t xml:space="preserve">archival, financial, </w:t>
      </w:r>
      <w:r w:rsidRPr="004C2103">
        <w:rPr>
          <w:rFonts w:ascii="Georgia" w:hAnsi="Georgia"/>
        </w:rPr>
        <w:t>and specialized institutional jobs. Each qualifying job has a dedicated workstation at its physical workplace, but those terminals do not operate as isolated computers. They all authenticate into the same secure access layer, verifying the worker’s role, clearance, active assignment, current station, and permitted tools.</w:t>
      </w:r>
    </w:p>
    <w:p w14:paraId="07EFDF36" w14:textId="77777777" w:rsidR="004C2103" w:rsidRDefault="004C2103">
      <w:pPr>
        <w:rPr>
          <w:kern w:val="2"/>
          <w14:ligatures w14:val="standardContextual"/>
        </w:rPr>
      </w:pPr>
      <w:r>
        <w:t>This creates a unified employment interface across Meridion: a DGA analyst, Faith Medical Group intake worker, Oryn Department of Finance clerk, Royal Historic Society archivist, Aureline City Library assistant, civic aide, or authorized field operative may sit at different desks in different institutions, but each is logging into a shared government-backed work network. The visible interface changes based on the player's job, permissions, active assignment, and current location, while the underlying authentication system remains the same.</w:t>
      </w:r>
    </w:p>
    <w:p w14:paraId="4B554C00" w14:textId="77777777" w:rsidR="00C07505" w:rsidRPr="004C2103" w:rsidRDefault="00C07505" w:rsidP="00E14966">
      <w:pPr>
        <w:pStyle w:val="Heading2"/>
        <w:rPr>
          <w:rFonts w:ascii="Georgia" w:hAnsi="Georgia"/>
          <w:kern w:val="2"/>
          <w14:ligatures w14:val="standardContextual"/>
        </w:rPr>
      </w:pPr>
      <w:r w:rsidRPr="004C2103">
        <w:rPr>
          <w:rFonts w:ascii="Georgia" w:hAnsi="Georgia"/>
          <w:color w:val="3B1A6E"/>
          <w:sz w:val="30"/>
          <w:szCs w:val="30"/>
        </w:rPr>
        <w:t>10.1B Department of Global Affairs Divisions</w:t>
      </w:r>
    </w:p>
    <w:tbl>
      <w:tblPr>
        <w:tblStyle w:val="GridTable4-Accent1"/>
        <w:tblW w:w="5207" w:type="pct"/>
        <w:tblLook w:val="04A0" w:firstRow="1" w:lastRow="0" w:firstColumn="1" w:lastColumn="0" w:noHBand="0" w:noVBand="1"/>
      </w:tblPr>
      <w:tblGrid>
        <w:gridCol w:w="2098"/>
        <w:gridCol w:w="2465"/>
        <w:gridCol w:w="5174"/>
      </w:tblGrid>
      <w:tr w:rsidR="00C07505" w:rsidRPr="004C2103" w14:paraId="628A1472" w14:textId="77777777" w:rsidTr="00423000">
        <w:trPr>
          <w:cnfStyle w:val="100000000000" w:firstRow="1" w:lastRow="0" w:firstColumn="0" w:lastColumn="0" w:oddVBand="0" w:evenVBand="0" w:oddHBand="0" w:evenHBand="0" w:firstRowFirstColumn="0" w:firstRowLastColumn="0" w:lastRowFirstColumn="0" w:lastRowLastColumn="0"/>
          <w:trHeight w:val="378"/>
          <w:tblHeader/>
        </w:trPr>
        <w:tc>
          <w:tcPr>
            <w:cnfStyle w:val="001000000000" w:firstRow="0" w:lastRow="0" w:firstColumn="1" w:lastColumn="0" w:oddVBand="0" w:evenVBand="0" w:oddHBand="0" w:evenHBand="0" w:firstRowFirstColumn="0" w:firstRowLastColumn="0" w:lastRowFirstColumn="0" w:lastRowLastColumn="0"/>
            <w:tcW w:w="1077" w:type="pct"/>
            <w:hideMark/>
          </w:tcPr>
          <w:p w14:paraId="387DA235" w14:textId="77777777" w:rsidR="00C07505" w:rsidRPr="004C2103" w:rsidRDefault="00C07505" w:rsidP="00E14966">
            <w:pPr>
              <w:rPr>
                <w:rFonts w:ascii="Georgia" w:hAnsi="Georgia"/>
                <w:kern w:val="2"/>
                <w14:ligatures w14:val="standardContextual"/>
              </w:rPr>
            </w:pPr>
            <w:r w:rsidRPr="004C2103">
              <w:rPr>
                <w:rFonts w:ascii="Georgia" w:hAnsi="Georgia"/>
              </w:rPr>
              <w:t>Division</w:t>
            </w:r>
          </w:p>
        </w:tc>
        <w:tc>
          <w:tcPr>
            <w:tcW w:w="1266" w:type="pct"/>
            <w:hideMark/>
          </w:tcPr>
          <w:p w14:paraId="46C49E6D" w14:textId="77777777" w:rsidR="00C07505" w:rsidRPr="004C2103" w:rsidRDefault="00C07505"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Branch</w:t>
            </w:r>
          </w:p>
        </w:tc>
        <w:tc>
          <w:tcPr>
            <w:tcW w:w="2656" w:type="pct"/>
            <w:hideMark/>
          </w:tcPr>
          <w:p w14:paraId="7FFE86E6" w14:textId="77777777" w:rsidR="00C07505" w:rsidRPr="004C2103" w:rsidRDefault="00C07505"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Operational Focus &amp; Jurisdiction</w:t>
            </w:r>
          </w:p>
        </w:tc>
      </w:tr>
      <w:tr w:rsidR="00C07505" w:rsidRPr="004C2103" w14:paraId="766BD9D7" w14:textId="77777777" w:rsidTr="00423000">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0" w:type="auto"/>
            <w:hideMark/>
          </w:tcPr>
          <w:p w14:paraId="663F5305" w14:textId="77777777" w:rsidR="00C07505" w:rsidRPr="004C2103" w:rsidRDefault="00C07505" w:rsidP="00E14966">
            <w:pPr>
              <w:rPr>
                <w:rFonts w:ascii="Georgia" w:hAnsi="Georgia"/>
              </w:rPr>
            </w:pPr>
            <w:r w:rsidRPr="004C2103">
              <w:rPr>
                <w:rFonts w:ascii="Georgia" w:hAnsi="Georgia"/>
              </w:rPr>
              <w:t>Shield (Defensive)</w:t>
            </w:r>
          </w:p>
        </w:tc>
        <w:tc>
          <w:tcPr>
            <w:tcW w:w="0" w:type="auto"/>
            <w:hideMark/>
          </w:tcPr>
          <w:p w14:paraId="2660DF74"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Strategic Operations Command (SOC)</w:t>
            </w:r>
          </w:p>
        </w:tc>
        <w:tc>
          <w:tcPr>
            <w:tcW w:w="0" w:type="auto"/>
            <w:hideMark/>
          </w:tcPr>
          <w:p w14:paraId="6D69298C"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Mission planning and cross-realm defense coordination.</w:t>
            </w:r>
          </w:p>
        </w:tc>
      </w:tr>
      <w:tr w:rsidR="00C07505" w:rsidRPr="004C2103" w14:paraId="07AD4207" w14:textId="77777777" w:rsidTr="00423000">
        <w:trPr>
          <w:trHeight w:val="768"/>
        </w:trPr>
        <w:tc>
          <w:tcPr>
            <w:cnfStyle w:val="001000000000" w:firstRow="0" w:lastRow="0" w:firstColumn="1" w:lastColumn="0" w:oddVBand="0" w:evenVBand="0" w:oddHBand="0" w:evenHBand="0" w:firstRowFirstColumn="0" w:firstRowLastColumn="0" w:lastRowFirstColumn="0" w:lastRowLastColumn="0"/>
            <w:tcW w:w="0" w:type="auto"/>
            <w:hideMark/>
          </w:tcPr>
          <w:p w14:paraId="22910238" w14:textId="77777777" w:rsidR="00C07505" w:rsidRPr="004C2103" w:rsidRDefault="00C07505" w:rsidP="00E14966">
            <w:pPr>
              <w:rPr>
                <w:rFonts w:ascii="Georgia" w:hAnsi="Georgia"/>
              </w:rPr>
            </w:pPr>
          </w:p>
        </w:tc>
        <w:tc>
          <w:tcPr>
            <w:tcW w:w="0" w:type="auto"/>
            <w:hideMark/>
          </w:tcPr>
          <w:p w14:paraId="300EF496" w14:textId="77777777" w:rsidR="00C07505" w:rsidRPr="004C2103" w:rsidRDefault="00C0750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Rapid Response Bureau (RRB)</w:t>
            </w:r>
          </w:p>
        </w:tc>
        <w:tc>
          <w:tcPr>
            <w:tcW w:w="0" w:type="auto"/>
            <w:hideMark/>
          </w:tcPr>
          <w:p w14:paraId="48C9FAF4" w14:textId="77777777" w:rsidR="00C07505" w:rsidRPr="004C2103" w:rsidRDefault="00C0750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Mobile strike units for containment breaches and active hazards.</w:t>
            </w:r>
          </w:p>
        </w:tc>
      </w:tr>
      <w:tr w:rsidR="00C07505" w:rsidRPr="004C2103" w14:paraId="57766D6C" w14:textId="77777777" w:rsidTr="0042300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1CCAC2CA" w14:textId="77777777" w:rsidR="00C07505" w:rsidRPr="004C2103" w:rsidRDefault="00C07505" w:rsidP="00E14966">
            <w:pPr>
              <w:rPr>
                <w:rFonts w:ascii="Georgia" w:hAnsi="Georgia"/>
              </w:rPr>
            </w:pPr>
          </w:p>
        </w:tc>
        <w:tc>
          <w:tcPr>
            <w:tcW w:w="0" w:type="auto"/>
            <w:hideMark/>
          </w:tcPr>
          <w:p w14:paraId="299F745C"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Protective Security Detail (PSD)</w:t>
            </w:r>
          </w:p>
        </w:tc>
        <w:tc>
          <w:tcPr>
            <w:tcW w:w="0" w:type="auto"/>
            <w:hideMark/>
          </w:tcPr>
          <w:p w14:paraId="653FB101"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VIP escort, convoy security, and institutional asset defense.</w:t>
            </w:r>
          </w:p>
        </w:tc>
      </w:tr>
      <w:tr w:rsidR="00C07505" w:rsidRPr="004C2103" w14:paraId="63A5E2B0" w14:textId="77777777" w:rsidTr="00423000">
        <w:trPr>
          <w:trHeight w:val="1147"/>
        </w:trPr>
        <w:tc>
          <w:tcPr>
            <w:cnfStyle w:val="001000000000" w:firstRow="0" w:lastRow="0" w:firstColumn="1" w:lastColumn="0" w:oddVBand="0" w:evenVBand="0" w:oddHBand="0" w:evenHBand="0" w:firstRowFirstColumn="0" w:firstRowLastColumn="0" w:lastRowFirstColumn="0" w:lastRowLastColumn="0"/>
            <w:tcW w:w="0" w:type="auto"/>
            <w:hideMark/>
          </w:tcPr>
          <w:p w14:paraId="75509DF3" w14:textId="77777777" w:rsidR="00C07505" w:rsidRPr="004C2103" w:rsidRDefault="00C07505" w:rsidP="00E14966">
            <w:pPr>
              <w:rPr>
                <w:rFonts w:ascii="Georgia" w:hAnsi="Georgia"/>
              </w:rPr>
            </w:pPr>
          </w:p>
        </w:tc>
        <w:tc>
          <w:tcPr>
            <w:tcW w:w="0" w:type="auto"/>
            <w:hideMark/>
          </w:tcPr>
          <w:p w14:paraId="30C86BB0" w14:textId="77777777" w:rsidR="00C07505" w:rsidRPr="004C2103" w:rsidRDefault="00C0750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Experimental Tactics Group (ETG)</w:t>
            </w:r>
          </w:p>
        </w:tc>
        <w:tc>
          <w:tcPr>
            <w:tcW w:w="0" w:type="auto"/>
            <w:hideMark/>
          </w:tcPr>
          <w:p w14:paraId="13D814E2" w14:textId="77777777" w:rsidR="00C07505" w:rsidRPr="004C2103" w:rsidRDefault="00C0750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Prototype tech integration and non-standard combat protocols.</w:t>
            </w:r>
          </w:p>
        </w:tc>
      </w:tr>
      <w:tr w:rsidR="00C07505" w:rsidRPr="004C2103" w14:paraId="1819721A" w14:textId="77777777" w:rsidTr="00423000">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0" w:type="auto"/>
            <w:hideMark/>
          </w:tcPr>
          <w:p w14:paraId="6DF669CE" w14:textId="77777777" w:rsidR="00C07505" w:rsidRPr="004C2103" w:rsidRDefault="00C07505" w:rsidP="00E14966">
            <w:pPr>
              <w:rPr>
                <w:rFonts w:ascii="Georgia" w:hAnsi="Georgia"/>
              </w:rPr>
            </w:pPr>
            <w:r w:rsidRPr="004C2103">
              <w:rPr>
                <w:rFonts w:ascii="Georgia" w:hAnsi="Georgia"/>
              </w:rPr>
              <w:t>Eyes (Investigative)</w:t>
            </w:r>
          </w:p>
        </w:tc>
        <w:tc>
          <w:tcPr>
            <w:tcW w:w="0" w:type="auto"/>
            <w:hideMark/>
          </w:tcPr>
          <w:p w14:paraId="2145E4F2"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Signals Intelligence (SIGINT)</w:t>
            </w:r>
          </w:p>
        </w:tc>
        <w:tc>
          <w:tcPr>
            <w:tcW w:w="0" w:type="auto"/>
            <w:hideMark/>
          </w:tcPr>
          <w:p w14:paraId="116CDAFA"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Terminal traffic decryption and anomaly monitoring.</w:t>
            </w:r>
          </w:p>
        </w:tc>
      </w:tr>
      <w:tr w:rsidR="00C07505" w:rsidRPr="004C2103" w14:paraId="59800D1F" w14:textId="77777777" w:rsidTr="00423000">
        <w:trPr>
          <w:trHeight w:val="768"/>
        </w:trPr>
        <w:tc>
          <w:tcPr>
            <w:cnfStyle w:val="001000000000" w:firstRow="0" w:lastRow="0" w:firstColumn="1" w:lastColumn="0" w:oddVBand="0" w:evenVBand="0" w:oddHBand="0" w:evenHBand="0" w:firstRowFirstColumn="0" w:firstRowLastColumn="0" w:lastRowFirstColumn="0" w:lastRowLastColumn="0"/>
            <w:tcW w:w="0" w:type="auto"/>
            <w:hideMark/>
          </w:tcPr>
          <w:p w14:paraId="233B1BA6" w14:textId="77777777" w:rsidR="00C07505" w:rsidRPr="004C2103" w:rsidRDefault="00C07505" w:rsidP="00E14966">
            <w:pPr>
              <w:rPr>
                <w:rFonts w:ascii="Georgia" w:hAnsi="Georgia"/>
              </w:rPr>
            </w:pPr>
          </w:p>
        </w:tc>
        <w:tc>
          <w:tcPr>
            <w:tcW w:w="0" w:type="auto"/>
            <w:hideMark/>
          </w:tcPr>
          <w:p w14:paraId="2DA07EBB" w14:textId="77777777" w:rsidR="00C07505" w:rsidRPr="004C2103" w:rsidRDefault="00C0750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Human Intel (HUMINT/CIVINT)</w:t>
            </w:r>
          </w:p>
        </w:tc>
        <w:tc>
          <w:tcPr>
            <w:tcW w:w="0" w:type="auto"/>
            <w:hideMark/>
          </w:tcPr>
          <w:p w14:paraId="012A9418" w14:textId="77777777" w:rsidR="00C07505" w:rsidRPr="004C2103" w:rsidRDefault="00C0750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Deep-cover operatives and cultural sentiment surveillance.</w:t>
            </w:r>
          </w:p>
        </w:tc>
      </w:tr>
      <w:tr w:rsidR="00C07505" w:rsidRPr="004C2103" w14:paraId="5FF870A9" w14:textId="77777777" w:rsidTr="00423000">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0" w:type="auto"/>
            <w:hideMark/>
          </w:tcPr>
          <w:p w14:paraId="20844524" w14:textId="77777777" w:rsidR="00C07505" w:rsidRPr="004C2103" w:rsidRDefault="00C07505" w:rsidP="00E14966">
            <w:pPr>
              <w:rPr>
                <w:rFonts w:ascii="Georgia" w:hAnsi="Georgia"/>
              </w:rPr>
            </w:pPr>
          </w:p>
        </w:tc>
        <w:tc>
          <w:tcPr>
            <w:tcW w:w="0" w:type="auto"/>
            <w:hideMark/>
          </w:tcPr>
          <w:p w14:paraId="0D5D4415"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Research &amp; Analysis (RGA)</w:t>
            </w:r>
          </w:p>
        </w:tc>
        <w:tc>
          <w:tcPr>
            <w:tcW w:w="0" w:type="auto"/>
            <w:hideMark/>
          </w:tcPr>
          <w:p w14:paraId="4E09907A"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Strategic threat modeling and cross-realm predictive analysis.</w:t>
            </w:r>
          </w:p>
        </w:tc>
      </w:tr>
      <w:tr w:rsidR="00C07505" w:rsidRPr="004C2103" w14:paraId="1D272DCB" w14:textId="77777777" w:rsidTr="00423000">
        <w:trPr>
          <w:trHeight w:val="1548"/>
        </w:trPr>
        <w:tc>
          <w:tcPr>
            <w:cnfStyle w:val="001000000000" w:firstRow="0" w:lastRow="0" w:firstColumn="1" w:lastColumn="0" w:oddVBand="0" w:evenVBand="0" w:oddHBand="0" w:evenHBand="0" w:firstRowFirstColumn="0" w:firstRowLastColumn="0" w:lastRowFirstColumn="0" w:lastRowLastColumn="0"/>
            <w:tcW w:w="0" w:type="auto"/>
            <w:hideMark/>
          </w:tcPr>
          <w:p w14:paraId="5906E327" w14:textId="77777777" w:rsidR="00C07505" w:rsidRPr="004C2103" w:rsidRDefault="00C07505" w:rsidP="00E14966">
            <w:pPr>
              <w:rPr>
                <w:rFonts w:ascii="Georgia" w:hAnsi="Georgia"/>
              </w:rPr>
            </w:pPr>
          </w:p>
        </w:tc>
        <w:tc>
          <w:tcPr>
            <w:tcW w:w="0" w:type="auto"/>
            <w:hideMark/>
          </w:tcPr>
          <w:p w14:paraId="78452E40" w14:textId="77777777" w:rsidR="00C07505" w:rsidRPr="004C2103" w:rsidRDefault="00C0750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Counter Intelligence &amp; Internal Security (CIIS)</w:t>
            </w:r>
          </w:p>
        </w:tc>
        <w:tc>
          <w:tcPr>
            <w:tcW w:w="0" w:type="auto"/>
            <w:hideMark/>
          </w:tcPr>
          <w:p w14:paraId="110C3A59" w14:textId="77777777" w:rsidR="00C07505" w:rsidRPr="004C2103" w:rsidRDefault="00C0750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Treason suppression and institutional integrity enforcement.</w:t>
            </w:r>
          </w:p>
        </w:tc>
      </w:tr>
      <w:tr w:rsidR="00C07505" w:rsidRPr="004C2103" w14:paraId="299C4B42" w14:textId="77777777" w:rsidTr="00423000">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0" w:type="auto"/>
            <w:hideMark/>
          </w:tcPr>
          <w:p w14:paraId="031486D6" w14:textId="77777777" w:rsidR="00C07505" w:rsidRPr="004C2103" w:rsidRDefault="00C07505" w:rsidP="00E14966">
            <w:pPr>
              <w:rPr>
                <w:rFonts w:ascii="Georgia" w:hAnsi="Georgia"/>
              </w:rPr>
            </w:pPr>
            <w:r w:rsidRPr="004C2103">
              <w:rPr>
                <w:rFonts w:ascii="Georgia" w:hAnsi="Georgia"/>
              </w:rPr>
              <w:lastRenderedPageBreak/>
              <w:t>Blackout Team</w:t>
            </w:r>
          </w:p>
        </w:tc>
        <w:tc>
          <w:tcPr>
            <w:tcW w:w="0" w:type="auto"/>
            <w:hideMark/>
          </w:tcPr>
          <w:p w14:paraId="45857B29"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Special Operations Co-op</w:t>
            </w:r>
          </w:p>
        </w:tc>
        <w:tc>
          <w:tcPr>
            <w:tcW w:w="0" w:type="auto"/>
            <w:hideMark/>
          </w:tcPr>
          <w:p w14:paraId="2CD2AF50" w14:textId="77777777" w:rsidR="00C07505" w:rsidRPr="004C2103" w:rsidRDefault="00C0750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Five-agent unit dedicated to deep-level glitches and system corruption.</w:t>
            </w:r>
          </w:p>
        </w:tc>
      </w:tr>
    </w:tbl>
    <w:p w14:paraId="58EE6BC5" w14:textId="7A4B83B4" w:rsidR="009F7BC5" w:rsidRPr="004C2103" w:rsidRDefault="009F7BC5" w:rsidP="00E14966">
      <w:pPr>
        <w:pStyle w:val="Heading2"/>
        <w:rPr>
          <w:rFonts w:ascii="Georgia" w:hAnsi="Georgia"/>
          <w:kern w:val="2"/>
          <w14:ligatures w14:val="standardContextual"/>
        </w:rPr>
      </w:pPr>
      <w:r w:rsidRPr="004C2103">
        <w:rPr>
          <w:rFonts w:ascii="Georgia" w:hAnsi="Georgia"/>
        </w:rPr>
        <w:t>10.1C Government, Civic &amp; Institutional Organizations</w:t>
      </w:r>
    </w:p>
    <w:tbl>
      <w:tblPr>
        <w:tblStyle w:val="GridTable4-Accent1"/>
        <w:tblW w:w="5000" w:type="pct"/>
        <w:tblLook w:val="04A0" w:firstRow="1" w:lastRow="0" w:firstColumn="1" w:lastColumn="0" w:noHBand="0" w:noVBand="1"/>
      </w:tblPr>
      <w:tblGrid>
        <w:gridCol w:w="2056"/>
        <w:gridCol w:w="1709"/>
        <w:gridCol w:w="5585"/>
      </w:tblGrid>
      <w:tr w:rsidR="009F7BC5" w:rsidRPr="004C2103" w14:paraId="5008DAF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002D765" w14:textId="77777777" w:rsidR="009F7BC5" w:rsidRPr="004C2103" w:rsidRDefault="009F7BC5" w:rsidP="00E14966">
            <w:pPr>
              <w:rPr>
                <w:rFonts w:ascii="Georgia" w:hAnsi="Georgia"/>
                <w:kern w:val="2"/>
                <w14:ligatures w14:val="standardContextual"/>
              </w:rPr>
            </w:pPr>
            <w:r w:rsidRPr="004C2103">
              <w:rPr>
                <w:rFonts w:ascii="Georgia" w:hAnsi="Georgia"/>
              </w:rPr>
              <w:t>Organization</w:t>
            </w:r>
          </w:p>
        </w:tc>
        <w:tc>
          <w:tcPr>
            <w:tcW w:w="0" w:type="auto"/>
            <w:hideMark/>
          </w:tcPr>
          <w:p w14:paraId="280DF24B" w14:textId="77777777" w:rsidR="009F7BC5" w:rsidRPr="004C2103" w:rsidRDefault="009F7BC5"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Access / Role</w:t>
            </w:r>
          </w:p>
        </w:tc>
        <w:tc>
          <w:tcPr>
            <w:tcW w:w="0" w:type="auto"/>
            <w:hideMark/>
          </w:tcPr>
          <w:p w14:paraId="3A14EE5B" w14:textId="77777777" w:rsidR="009F7BC5" w:rsidRPr="004C2103" w:rsidRDefault="009F7BC5" w:rsidP="00E14966">
            <w:pPr>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Gameplay Function</w:t>
            </w:r>
          </w:p>
        </w:tc>
      </w:tr>
      <w:tr w:rsidR="009F7BC5" w:rsidRPr="004C2103" w14:paraId="2EB687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63C7A" w14:textId="77777777" w:rsidR="009F7BC5" w:rsidRPr="004C2103" w:rsidRDefault="009F7BC5" w:rsidP="00E14966">
            <w:pPr>
              <w:rPr>
                <w:rFonts w:ascii="Georgia" w:hAnsi="Georgia"/>
              </w:rPr>
            </w:pPr>
            <w:r w:rsidRPr="004C2103">
              <w:rPr>
                <w:rFonts w:ascii="Georgia" w:hAnsi="Georgia"/>
              </w:rPr>
              <w:t>Royal Historic Society</w:t>
            </w:r>
          </w:p>
        </w:tc>
        <w:tc>
          <w:tcPr>
            <w:tcW w:w="0" w:type="auto"/>
            <w:hideMark/>
          </w:tcPr>
          <w:p w14:paraId="160B1E57" w14:textId="77777777" w:rsidR="009F7BC5" w:rsidRPr="004C2103" w:rsidRDefault="009F7BC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Restricted archive institution</w:t>
            </w:r>
          </w:p>
        </w:tc>
        <w:tc>
          <w:tcPr>
            <w:tcW w:w="0" w:type="auto"/>
            <w:hideMark/>
          </w:tcPr>
          <w:p w14:paraId="4397B98F" w14:textId="77777777" w:rsidR="009F7BC5" w:rsidRPr="004C2103" w:rsidRDefault="009F7BC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Maintains royal records, classified dynastic archives, succession documents, sealed Council files, and sensitive historical evidence. Higher clearance Archivist routes can unlock restricted research assignments here.</w:t>
            </w:r>
          </w:p>
        </w:tc>
      </w:tr>
      <w:tr w:rsidR="009F7BC5" w:rsidRPr="004C2103" w14:paraId="519DC36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B793090" w14:textId="77777777" w:rsidR="009F7BC5" w:rsidRPr="004C2103" w:rsidRDefault="009F7BC5" w:rsidP="00E14966">
            <w:pPr>
              <w:rPr>
                <w:rFonts w:ascii="Georgia" w:hAnsi="Georgia"/>
              </w:rPr>
            </w:pPr>
            <w:r w:rsidRPr="004C2103">
              <w:rPr>
                <w:rFonts w:ascii="Georgia" w:hAnsi="Georgia"/>
              </w:rPr>
              <w:t>Meridion Public Archives</w:t>
            </w:r>
          </w:p>
        </w:tc>
        <w:tc>
          <w:tcPr>
            <w:tcW w:w="0" w:type="auto"/>
            <w:hideMark/>
          </w:tcPr>
          <w:p w14:paraId="6348CFD7" w14:textId="77777777" w:rsidR="009F7BC5" w:rsidRPr="004C2103" w:rsidRDefault="009F7BC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Public archive and citizen records website</w:t>
            </w:r>
          </w:p>
        </w:tc>
        <w:tc>
          <w:tcPr>
            <w:tcW w:w="0" w:type="auto"/>
            <w:hideMark/>
          </w:tcPr>
          <w:p w14:paraId="7B5A488A" w14:textId="77777777" w:rsidR="009F7BC5" w:rsidRPr="004C2103" w:rsidRDefault="009F7BC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Provides searchable public records, local history, newspapers, genealogy files, civic maps, and non-classified lore. Useful for research quests, background checks, school assignments, and investigative gameplay.</w:t>
            </w:r>
          </w:p>
        </w:tc>
      </w:tr>
      <w:tr w:rsidR="009F7BC5" w:rsidRPr="004C2103" w14:paraId="42D0AC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D33C9" w14:textId="77777777" w:rsidR="009F7BC5" w:rsidRPr="004C2103" w:rsidRDefault="009F7BC5" w:rsidP="00E14966">
            <w:pPr>
              <w:rPr>
                <w:rFonts w:ascii="Georgia" w:hAnsi="Georgia"/>
              </w:rPr>
            </w:pPr>
            <w:r w:rsidRPr="004C2103">
              <w:rPr>
                <w:rFonts w:ascii="Georgia" w:hAnsi="Georgia"/>
              </w:rPr>
              <w:t>Oryn Department of Finance</w:t>
            </w:r>
          </w:p>
        </w:tc>
        <w:tc>
          <w:tcPr>
            <w:tcW w:w="0" w:type="auto"/>
            <w:hideMark/>
          </w:tcPr>
          <w:p w14:paraId="0E986DCE" w14:textId="77777777" w:rsidR="009F7BC5" w:rsidRPr="004C2103" w:rsidRDefault="009F7BC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Banking and treasury portal</w:t>
            </w:r>
          </w:p>
        </w:tc>
        <w:tc>
          <w:tcPr>
            <w:tcW w:w="0" w:type="auto"/>
            <w:hideMark/>
          </w:tcPr>
          <w:p w14:paraId="08B92BC4" w14:textId="77777777" w:rsidR="009F7BC5" w:rsidRPr="004C2103" w:rsidRDefault="009F7BC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Handles banking, CREDITS accounts, salary deposits, rent payments, taxes, scholarships, business permits, and player financial records. Connects the economy system to official government infrastructure.</w:t>
            </w:r>
          </w:p>
        </w:tc>
      </w:tr>
      <w:tr w:rsidR="009F7BC5" w:rsidRPr="004C2103" w14:paraId="5F5D5F8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881A07" w14:textId="77777777" w:rsidR="009F7BC5" w:rsidRPr="004C2103" w:rsidRDefault="009F7BC5" w:rsidP="00E14966">
            <w:pPr>
              <w:rPr>
                <w:rFonts w:ascii="Georgia" w:hAnsi="Georgia"/>
              </w:rPr>
            </w:pPr>
            <w:r w:rsidRPr="004C2103">
              <w:rPr>
                <w:rFonts w:ascii="Georgia" w:hAnsi="Georgia"/>
              </w:rPr>
              <w:t>Faith Medical Group</w:t>
            </w:r>
          </w:p>
        </w:tc>
        <w:tc>
          <w:tcPr>
            <w:tcW w:w="0" w:type="auto"/>
            <w:hideMark/>
          </w:tcPr>
          <w:p w14:paraId="325B7561" w14:textId="77777777" w:rsidR="009F7BC5" w:rsidRPr="004C2103" w:rsidRDefault="009F7BC5" w:rsidP="00E14966">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Georgia" w:hAnsi="Georgia"/>
              </w:rPr>
              <w:t>Health provider and VITALS partner</w:t>
            </w:r>
          </w:p>
        </w:tc>
        <w:tc>
          <w:tcPr>
            <w:tcW w:w="0" w:type="auto"/>
            <w:hideMark/>
          </w:tcPr>
          <w:p w14:paraId="79B2E739" w14:textId="2AB4893C" w:rsidR="009F7BC5" w:rsidRPr="004A2323" w:rsidRDefault="00B058C5" w:rsidP="004A2323">
            <w:pPr>
              <w:cnfStyle w:val="000000000000" w:firstRow="0" w:lastRow="0" w:firstColumn="0" w:lastColumn="0" w:oddVBand="0" w:evenVBand="0" w:oddHBand="0" w:evenHBand="0" w:firstRowFirstColumn="0" w:firstRowLastColumn="0" w:lastRowFirstColumn="0" w:lastRowLastColumn="0"/>
              <w:rPr>
                <w:rFonts w:ascii="Georgia" w:hAnsi="Georgia"/>
              </w:rPr>
            </w:pPr>
            <w:r w:rsidRPr="004C2103">
              <w:t>Operates clinics, appointments, wellness checks, treatment records, injury care, Veil exposure monitoring, and health data connected to the VITALS interface.</w:t>
            </w:r>
            <w:r w:rsidR="004A2323" w:rsidRPr="004A2323">
              <w:t xml:space="preserve"> Veil exposure refers to data-space desynchronization, sensory overload, signal fatigue, or biometric disruption caused by entering unstable electronic layers.</w:t>
            </w:r>
          </w:p>
        </w:tc>
      </w:tr>
      <w:tr w:rsidR="009F7BC5" w:rsidRPr="004C2103" w14:paraId="61D6C5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5C3FD" w14:textId="77777777" w:rsidR="009F7BC5" w:rsidRPr="004C2103" w:rsidRDefault="009F7BC5" w:rsidP="00E14966">
            <w:pPr>
              <w:rPr>
                <w:rFonts w:ascii="Georgia" w:hAnsi="Georgia"/>
              </w:rPr>
            </w:pPr>
            <w:r w:rsidRPr="004C2103">
              <w:rPr>
                <w:rFonts w:ascii="Georgia" w:hAnsi="Georgia"/>
              </w:rPr>
              <w:t>Aureline City Library</w:t>
            </w:r>
          </w:p>
        </w:tc>
        <w:tc>
          <w:tcPr>
            <w:tcW w:w="0" w:type="auto"/>
            <w:hideMark/>
          </w:tcPr>
          <w:p w14:paraId="6FDC7881" w14:textId="77777777" w:rsidR="009F7BC5" w:rsidRPr="004C2103" w:rsidRDefault="009F7BC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Public workplace and research hub</w:t>
            </w:r>
          </w:p>
        </w:tc>
        <w:tc>
          <w:tcPr>
            <w:tcW w:w="0" w:type="auto"/>
            <w:hideMark/>
          </w:tcPr>
          <w:p w14:paraId="7807E485" w14:textId="77777777" w:rsidR="009F7BC5" w:rsidRPr="004C2103" w:rsidRDefault="009F7BC5" w:rsidP="00E14966">
            <w:pPr>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Georgia" w:hAnsi="Georgia"/>
              </w:rPr>
              <w:t>Offers part-time and full career work as an archivist. Tasks include shelving, cataloging, restoring damaged records, helping citizens research, managing old terminals, and uncovering hidden archive clues.</w:t>
            </w:r>
          </w:p>
        </w:tc>
      </w:tr>
    </w:tbl>
    <w:p w14:paraId="0B4F09DF" w14:textId="77777777" w:rsidR="00A25390" w:rsidRPr="004C2103" w:rsidRDefault="00A25390" w:rsidP="00E14966">
      <w:pPr>
        <w:rPr>
          <w:rFonts w:ascii="Georgia" w:hAnsi="Georgia"/>
        </w:rPr>
      </w:pPr>
    </w:p>
    <w:p w14:paraId="723A5E64" w14:textId="1454C942"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10.3 Career Paths</w:t>
      </w:r>
    </w:p>
    <w:p w14:paraId="44440CE0" w14:textId="77777777" w:rsidR="00A25390" w:rsidRPr="004C2103" w:rsidRDefault="00A25390" w:rsidP="00E14966">
      <w:pPr>
        <w:rPr>
          <w:rFonts w:ascii="Georgia" w:hAnsi="Georgia"/>
        </w:rPr>
      </w:pPr>
    </w:p>
    <w:tbl>
      <w:tblPr>
        <w:tblStyle w:val="GridTable4-Accent1"/>
        <w:tblW w:w="5000" w:type="pct"/>
        <w:tblLook w:val="04A0" w:firstRow="1" w:lastRow="0" w:firstColumn="1" w:lastColumn="0" w:noHBand="0" w:noVBand="1"/>
      </w:tblPr>
      <w:tblGrid>
        <w:gridCol w:w="1919"/>
        <w:gridCol w:w="1723"/>
        <w:gridCol w:w="2051"/>
        <w:gridCol w:w="1803"/>
        <w:gridCol w:w="1854"/>
      </w:tblGrid>
      <w:tr w:rsidR="004C2103" w14:paraId="73BE7212" w14:textId="77777777" w:rsidTr="00037F6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18D5773" w14:textId="77777777" w:rsidR="004C2103" w:rsidRDefault="004C2103">
            <w:pPr>
              <w:rPr>
                <w:kern w:val="2"/>
                <w14:ligatures w14:val="standardContextual"/>
              </w:rPr>
            </w:pPr>
            <w:r>
              <w:t>Career Path</w:t>
            </w:r>
          </w:p>
        </w:tc>
        <w:tc>
          <w:tcPr>
            <w:tcW w:w="0" w:type="auto"/>
            <w:hideMark/>
          </w:tcPr>
          <w:p w14:paraId="166097E5" w14:textId="77777777" w:rsidR="004C2103" w:rsidRDefault="004C2103">
            <w:pPr>
              <w:cnfStyle w:val="100000000000" w:firstRow="1" w:lastRow="0" w:firstColumn="0" w:lastColumn="0" w:oddVBand="0" w:evenVBand="0" w:oddHBand="0" w:evenHBand="0" w:firstRowFirstColumn="0" w:firstRowLastColumn="0" w:lastRowFirstColumn="0" w:lastRowLastColumn="0"/>
            </w:pPr>
            <w:r>
              <w:t>Primary Workplaces</w:t>
            </w:r>
          </w:p>
        </w:tc>
        <w:tc>
          <w:tcPr>
            <w:tcW w:w="986" w:type="pct"/>
            <w:hideMark/>
          </w:tcPr>
          <w:p w14:paraId="12AFD9C0" w14:textId="77777777" w:rsidR="004C2103" w:rsidRDefault="004C2103">
            <w:pPr>
              <w:cnfStyle w:val="100000000000" w:firstRow="1" w:lastRow="0" w:firstColumn="0" w:lastColumn="0" w:oddVBand="0" w:evenVBand="0" w:oddHBand="0" w:evenHBand="0" w:firstRowFirstColumn="0" w:firstRowLastColumn="0" w:lastRowFirstColumn="0" w:lastRowLastColumn="0"/>
            </w:pPr>
            <w:r>
              <w:t>Typical Duties</w:t>
            </w:r>
          </w:p>
        </w:tc>
        <w:tc>
          <w:tcPr>
            <w:tcW w:w="1075" w:type="pct"/>
            <w:hideMark/>
          </w:tcPr>
          <w:p w14:paraId="7F415F02" w14:textId="77777777" w:rsidR="004C2103" w:rsidRDefault="004C2103">
            <w:pPr>
              <w:cnfStyle w:val="100000000000" w:firstRow="1" w:lastRow="0" w:firstColumn="0" w:lastColumn="0" w:oddVBand="0" w:evenVBand="0" w:oddHBand="0" w:evenHBand="0" w:firstRowFirstColumn="0" w:firstRowLastColumn="0" w:lastRowFirstColumn="0" w:lastRowLastColumn="0"/>
            </w:pPr>
            <w:r>
              <w:t>Requirements / Access</w:t>
            </w:r>
          </w:p>
        </w:tc>
        <w:tc>
          <w:tcPr>
            <w:tcW w:w="0" w:type="auto"/>
            <w:hideMark/>
          </w:tcPr>
          <w:p w14:paraId="09E6BBC7" w14:textId="77777777" w:rsidR="004C2103" w:rsidRDefault="004C2103">
            <w:pPr>
              <w:cnfStyle w:val="100000000000" w:firstRow="1" w:lastRow="0" w:firstColumn="0" w:lastColumn="0" w:oddVBand="0" w:evenVBand="0" w:oddHBand="0" w:evenHBand="0" w:firstRowFirstColumn="0" w:firstRowLastColumn="0" w:lastRowFirstColumn="0" w:lastRowLastColumn="0"/>
            </w:pPr>
            <w:r>
              <w:t>Gameplay Connections</w:t>
            </w:r>
          </w:p>
        </w:tc>
      </w:tr>
      <w:tr w:rsidR="004C2103" w14:paraId="204878DE" w14:textId="77777777" w:rsidTr="0003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AFFE4" w14:textId="77777777" w:rsidR="004C2103" w:rsidRDefault="004C2103">
            <w:r>
              <w:t>Archivist / Researcher</w:t>
            </w:r>
          </w:p>
        </w:tc>
        <w:tc>
          <w:tcPr>
            <w:tcW w:w="0" w:type="auto"/>
            <w:hideMark/>
          </w:tcPr>
          <w:p w14:paraId="48A7C8A3" w14:textId="77777777" w:rsidR="004C2103" w:rsidRDefault="004C2103">
            <w:pPr>
              <w:cnfStyle w:val="000000100000" w:firstRow="0" w:lastRow="0" w:firstColumn="0" w:lastColumn="0" w:oddVBand="0" w:evenVBand="0" w:oddHBand="1" w:evenHBand="0" w:firstRowFirstColumn="0" w:firstRowLastColumn="0" w:lastRowFirstColumn="0" w:lastRowLastColumn="0"/>
            </w:pPr>
            <w:r>
              <w:t>Aureline City Library, Meridion Public Archives, Royal Historic Society</w:t>
            </w:r>
          </w:p>
        </w:tc>
        <w:tc>
          <w:tcPr>
            <w:tcW w:w="986" w:type="pct"/>
            <w:hideMark/>
          </w:tcPr>
          <w:p w14:paraId="67C8E3F6" w14:textId="77777777" w:rsidR="004C2103" w:rsidRDefault="004C2103">
            <w:pPr>
              <w:cnfStyle w:val="000000100000" w:firstRow="0" w:lastRow="0" w:firstColumn="0" w:lastColumn="0" w:oddVBand="0" w:evenVBand="0" w:oddHBand="1" w:evenHBand="0" w:firstRowFirstColumn="0" w:firstRowLastColumn="0" w:lastRowFirstColumn="0" w:lastRowLastColumn="0"/>
            </w:pPr>
            <w:r>
              <w:t xml:space="preserve">Shelving, cataloging, public-record searches, restoration work, classified archive requests, research </w:t>
            </w:r>
            <w:r>
              <w:lastRenderedPageBreak/>
              <w:t>support, and hidden-history investigation.</w:t>
            </w:r>
          </w:p>
        </w:tc>
        <w:tc>
          <w:tcPr>
            <w:tcW w:w="1075" w:type="pct"/>
            <w:hideMark/>
          </w:tcPr>
          <w:p w14:paraId="20DE50E6" w14:textId="77777777" w:rsidR="004C2103" w:rsidRDefault="004C2103">
            <w:pPr>
              <w:cnfStyle w:val="000000100000" w:firstRow="0" w:lastRow="0" w:firstColumn="0" w:lastColumn="0" w:oddVBand="0" w:evenVBand="0" w:oddHBand="1" w:evenHBand="0" w:firstRowFirstColumn="0" w:firstRowLastColumn="0" w:lastRowFirstColumn="0" w:lastRowLastColumn="0"/>
            </w:pPr>
            <w:r>
              <w:lastRenderedPageBreak/>
              <w:t xml:space="preserve">Library access is open early. Public Archives require basic research authorization. Royal Historic </w:t>
            </w:r>
            <w:r>
              <w:lastRenderedPageBreak/>
              <w:t>Society work requires trust, credentials, or story clearance.</w:t>
            </w:r>
          </w:p>
        </w:tc>
        <w:tc>
          <w:tcPr>
            <w:tcW w:w="0" w:type="auto"/>
            <w:hideMark/>
          </w:tcPr>
          <w:p w14:paraId="0BD25D0D" w14:textId="77777777" w:rsidR="004C2103" w:rsidRDefault="004C2103">
            <w:pPr>
              <w:cnfStyle w:val="000000100000" w:firstRow="0" w:lastRow="0" w:firstColumn="0" w:lastColumn="0" w:oddVBand="0" w:evenVBand="0" w:oddHBand="1" w:evenHBand="0" w:firstRowFirstColumn="0" w:firstRowLastColumn="0" w:lastRowFirstColumn="0" w:lastRowLastColumn="0"/>
            </w:pPr>
            <w:r>
              <w:lastRenderedPageBreak/>
              <w:t xml:space="preserve">Builds Intellect, unlocks archive quests, supports PRISM lore discovery, and connects to public records, </w:t>
            </w:r>
            <w:r>
              <w:lastRenderedPageBreak/>
              <w:t>royal records, and AETHERCORE research.</w:t>
            </w:r>
          </w:p>
        </w:tc>
      </w:tr>
      <w:tr w:rsidR="004C2103" w14:paraId="1C332827" w14:textId="77777777" w:rsidTr="00037F6B">
        <w:tc>
          <w:tcPr>
            <w:cnfStyle w:val="001000000000" w:firstRow="0" w:lastRow="0" w:firstColumn="1" w:lastColumn="0" w:oddVBand="0" w:evenVBand="0" w:oddHBand="0" w:evenHBand="0" w:firstRowFirstColumn="0" w:firstRowLastColumn="0" w:lastRowFirstColumn="0" w:lastRowLastColumn="0"/>
            <w:tcW w:w="0" w:type="auto"/>
            <w:hideMark/>
          </w:tcPr>
          <w:p w14:paraId="17519885" w14:textId="77777777" w:rsidR="004C2103" w:rsidRDefault="004C2103">
            <w:r>
              <w:lastRenderedPageBreak/>
              <w:t>Systems Engineer</w:t>
            </w:r>
          </w:p>
        </w:tc>
        <w:tc>
          <w:tcPr>
            <w:tcW w:w="0" w:type="auto"/>
            <w:hideMark/>
          </w:tcPr>
          <w:p w14:paraId="3054DED0" w14:textId="77777777" w:rsidR="004C2103" w:rsidRDefault="004C2103">
            <w:pPr>
              <w:cnfStyle w:val="000000000000" w:firstRow="0" w:lastRow="0" w:firstColumn="0" w:lastColumn="0" w:oddVBand="0" w:evenVBand="0" w:oddHBand="0" w:evenHBand="0" w:firstRowFirstColumn="0" w:firstRowLastColumn="0" w:lastRowFirstColumn="0" w:lastRowLastColumn="0"/>
            </w:pPr>
            <w:r>
              <w:t>Tech labs, institutional terminals, secure WORKNET stations, contractor posts</w:t>
            </w:r>
          </w:p>
        </w:tc>
        <w:tc>
          <w:tcPr>
            <w:tcW w:w="986" w:type="pct"/>
            <w:hideMark/>
          </w:tcPr>
          <w:p w14:paraId="42F4A9C1" w14:textId="77777777" w:rsidR="004C2103" w:rsidRDefault="004C2103">
            <w:pPr>
              <w:cnfStyle w:val="000000000000" w:firstRow="0" w:lastRow="0" w:firstColumn="0" w:lastColumn="0" w:oddVBand="0" w:evenVBand="0" w:oddHBand="0" w:evenHBand="0" w:firstRowFirstColumn="0" w:firstRowLastColumn="0" w:lastRowFirstColumn="0" w:lastRowLastColumn="0"/>
            </w:pPr>
            <w:r>
              <w:t>Debugging, interface repair, terminal maintenance, tool design, system audits, and anomaly troubleshooting.</w:t>
            </w:r>
          </w:p>
        </w:tc>
        <w:tc>
          <w:tcPr>
            <w:tcW w:w="1075" w:type="pct"/>
            <w:hideMark/>
          </w:tcPr>
          <w:p w14:paraId="3F2122EF" w14:textId="77777777" w:rsidR="004C2103" w:rsidRDefault="004C2103">
            <w:pPr>
              <w:cnfStyle w:val="000000000000" w:firstRow="0" w:lastRow="0" w:firstColumn="0" w:lastColumn="0" w:oddVBand="0" w:evenVBand="0" w:oddHBand="0" w:evenHBand="0" w:firstRowFirstColumn="0" w:firstRowLastColumn="0" w:lastRowFirstColumn="0" w:lastRowLastColumn="0"/>
            </w:pPr>
            <w:r>
              <w:t>Requires technical skill, task certification, or workplace permission depending on assignment sensitivity.</w:t>
            </w:r>
          </w:p>
        </w:tc>
        <w:tc>
          <w:tcPr>
            <w:tcW w:w="0" w:type="auto"/>
            <w:hideMark/>
          </w:tcPr>
          <w:p w14:paraId="75461226" w14:textId="77777777" w:rsidR="004C2103" w:rsidRDefault="004C2103">
            <w:pPr>
              <w:cnfStyle w:val="000000000000" w:firstRow="0" w:lastRow="0" w:firstColumn="0" w:lastColumn="0" w:oddVBand="0" w:evenVBand="0" w:oddHBand="0" w:evenHBand="0" w:firstRowFirstColumn="0" w:firstRowLastColumn="0" w:lastRowFirstColumn="0" w:lastRowLastColumn="0"/>
            </w:pPr>
            <w:r>
              <w:t>Builds Intellect and Creativity, supports interface customization, hidden data routes, and systems-based quests.</w:t>
            </w:r>
          </w:p>
        </w:tc>
      </w:tr>
      <w:tr w:rsidR="004C2103" w14:paraId="6FD02B9E" w14:textId="77777777" w:rsidTr="0003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82CD1" w14:textId="77777777" w:rsidR="004C2103" w:rsidRDefault="004C2103">
            <w:r>
              <w:t>Council Diplomat</w:t>
            </w:r>
          </w:p>
        </w:tc>
        <w:tc>
          <w:tcPr>
            <w:tcW w:w="0" w:type="auto"/>
            <w:hideMark/>
          </w:tcPr>
          <w:p w14:paraId="75FC4728" w14:textId="77777777" w:rsidR="004C2103" w:rsidRDefault="004C2103">
            <w:pPr>
              <w:cnfStyle w:val="000000100000" w:firstRow="0" w:lastRow="0" w:firstColumn="0" w:lastColumn="0" w:oddVBand="0" w:evenVBand="0" w:oddHBand="1" w:evenHBand="0" w:firstRowFirstColumn="0" w:firstRowLastColumn="0" w:lastRowFirstColumn="0" w:lastRowLastColumn="0"/>
            </w:pPr>
            <w:r>
              <w:t>Civic offices, Council-adjacent departments, diplomatic venues, public hearings</w:t>
            </w:r>
          </w:p>
        </w:tc>
        <w:tc>
          <w:tcPr>
            <w:tcW w:w="986" w:type="pct"/>
            <w:hideMark/>
          </w:tcPr>
          <w:p w14:paraId="6A42C5D6" w14:textId="77777777" w:rsidR="004C2103" w:rsidRDefault="004C2103">
            <w:pPr>
              <w:cnfStyle w:val="000000100000" w:firstRow="0" w:lastRow="0" w:firstColumn="0" w:lastColumn="0" w:oddVBand="0" w:evenVBand="0" w:oddHBand="1" w:evenHBand="0" w:firstRowFirstColumn="0" w:firstRowLastColumn="0" w:lastRowFirstColumn="0" w:lastRowLastColumn="0"/>
            </w:pPr>
            <w:r>
              <w:t>Briefing preparation, citizen mediation, interdepartmental communication, formal correspondence, meeting support, and policy research.</w:t>
            </w:r>
          </w:p>
        </w:tc>
        <w:tc>
          <w:tcPr>
            <w:tcW w:w="1075" w:type="pct"/>
            <w:hideMark/>
          </w:tcPr>
          <w:p w14:paraId="1EAC89C5" w14:textId="77777777" w:rsidR="004C2103" w:rsidRDefault="004C2103">
            <w:pPr>
              <w:cnfStyle w:val="000000100000" w:firstRow="0" w:lastRow="0" w:firstColumn="0" w:lastColumn="0" w:oddVBand="0" w:evenVBand="0" w:oddHBand="1" w:evenHBand="0" w:firstRowFirstColumn="0" w:firstRowLastColumn="0" w:lastRowFirstColumn="0" w:lastRowLastColumn="0"/>
            </w:pPr>
            <w:r>
              <w:t>Requires communication skill, reputation for reliability, and access to civic work postings or official internships.</w:t>
            </w:r>
          </w:p>
        </w:tc>
        <w:tc>
          <w:tcPr>
            <w:tcW w:w="0" w:type="auto"/>
            <w:hideMark/>
          </w:tcPr>
          <w:p w14:paraId="5C2E1B0A" w14:textId="77777777" w:rsidR="004C2103" w:rsidRDefault="004C2103">
            <w:pPr>
              <w:cnfStyle w:val="000000100000" w:firstRow="0" w:lastRow="0" w:firstColumn="0" w:lastColumn="0" w:oddVBand="0" w:evenVBand="0" w:oddHBand="1" w:evenHBand="0" w:firstRowFirstColumn="0" w:firstRowLastColumn="0" w:lastRowFirstColumn="0" w:lastRowLastColumn="0"/>
            </w:pPr>
            <w:r>
              <w:t>Builds Influence and Empathy, opens political quests, civic reputation events, and negotiation-based outcomes.</w:t>
            </w:r>
          </w:p>
        </w:tc>
      </w:tr>
      <w:tr w:rsidR="004C2103" w14:paraId="38DAA655" w14:textId="77777777" w:rsidTr="00037F6B">
        <w:tc>
          <w:tcPr>
            <w:cnfStyle w:val="001000000000" w:firstRow="0" w:lastRow="0" w:firstColumn="1" w:lastColumn="0" w:oddVBand="0" w:evenVBand="0" w:oddHBand="0" w:evenHBand="0" w:firstRowFirstColumn="0" w:firstRowLastColumn="0" w:lastRowFirstColumn="0" w:lastRowLastColumn="0"/>
            <w:tcW w:w="0" w:type="auto"/>
            <w:hideMark/>
          </w:tcPr>
          <w:p w14:paraId="20263633" w14:textId="77777777" w:rsidR="004C2103" w:rsidRDefault="004C2103">
            <w:r>
              <w:t>Enforcer / Guardian</w:t>
            </w:r>
          </w:p>
        </w:tc>
        <w:tc>
          <w:tcPr>
            <w:tcW w:w="0" w:type="auto"/>
            <w:hideMark/>
          </w:tcPr>
          <w:p w14:paraId="74FA0848" w14:textId="77777777" w:rsidR="004C2103" w:rsidRDefault="004C2103">
            <w:pPr>
              <w:cnfStyle w:val="000000000000" w:firstRow="0" w:lastRow="0" w:firstColumn="0" w:lastColumn="0" w:oddVBand="0" w:evenVBand="0" w:oddHBand="0" w:evenHBand="0" w:firstRowFirstColumn="0" w:firstRowLastColumn="0" w:lastRowFirstColumn="0" w:lastRowLastColumn="0"/>
            </w:pPr>
            <w:r>
              <w:t>Security offices, city patrol posts, training grounds, emergency response stations</w:t>
            </w:r>
          </w:p>
        </w:tc>
        <w:tc>
          <w:tcPr>
            <w:tcW w:w="986" w:type="pct"/>
            <w:hideMark/>
          </w:tcPr>
          <w:p w14:paraId="371CB67B" w14:textId="77777777" w:rsidR="004C2103" w:rsidRDefault="004C2103">
            <w:pPr>
              <w:cnfStyle w:val="000000000000" w:firstRow="0" w:lastRow="0" w:firstColumn="0" w:lastColumn="0" w:oddVBand="0" w:evenVBand="0" w:oddHBand="0" w:evenHBand="0" w:firstRowFirstColumn="0" w:firstRowLastColumn="0" w:lastRowFirstColumn="0" w:lastRowLastColumn="0"/>
            </w:pPr>
            <w:r>
              <w:t>Patrol support, hazard response, escort duty, containment assistance, training drills, and public safety work.</w:t>
            </w:r>
          </w:p>
        </w:tc>
        <w:tc>
          <w:tcPr>
            <w:tcW w:w="1075" w:type="pct"/>
            <w:hideMark/>
          </w:tcPr>
          <w:p w14:paraId="63915E21" w14:textId="77777777" w:rsidR="004C2103" w:rsidRDefault="004C2103">
            <w:pPr>
              <w:cnfStyle w:val="000000000000" w:firstRow="0" w:lastRow="0" w:firstColumn="0" w:lastColumn="0" w:oddVBand="0" w:evenVBand="0" w:oddHBand="0" w:evenHBand="0" w:firstRowFirstColumn="0" w:firstRowLastColumn="0" w:lastRowFirstColumn="0" w:lastRowLastColumn="0"/>
            </w:pPr>
            <w:r>
              <w:t>Requires physical readiness, safety certification, and assignment approval for higher-risk duties.</w:t>
            </w:r>
          </w:p>
        </w:tc>
        <w:tc>
          <w:tcPr>
            <w:tcW w:w="0" w:type="auto"/>
            <w:hideMark/>
          </w:tcPr>
          <w:p w14:paraId="5AD502D6" w14:textId="77777777" w:rsidR="004C2103" w:rsidRDefault="004C2103">
            <w:pPr>
              <w:cnfStyle w:val="000000000000" w:firstRow="0" w:lastRow="0" w:firstColumn="0" w:lastColumn="0" w:oddVBand="0" w:evenVBand="0" w:oddHBand="0" w:evenHBand="0" w:firstRowFirstColumn="0" w:firstRowLastColumn="0" w:lastRowFirstColumn="0" w:lastRowLastColumn="0"/>
            </w:pPr>
            <w:r>
              <w:t>Builds Resilience, supports conflict encounters, emergency-response quests, and sector safety events.</w:t>
            </w:r>
          </w:p>
        </w:tc>
      </w:tr>
      <w:tr w:rsidR="004C2103" w14:paraId="70EEC557" w14:textId="77777777" w:rsidTr="0003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BD582" w14:textId="77777777" w:rsidR="004C2103" w:rsidRDefault="004C2103">
            <w:r>
              <w:t>Artist / Performer</w:t>
            </w:r>
          </w:p>
        </w:tc>
        <w:tc>
          <w:tcPr>
            <w:tcW w:w="0" w:type="auto"/>
            <w:hideMark/>
          </w:tcPr>
          <w:p w14:paraId="27AAB2C5" w14:textId="77777777" w:rsidR="004C2103" w:rsidRDefault="004C2103">
            <w:pPr>
              <w:cnfStyle w:val="000000100000" w:firstRow="0" w:lastRow="0" w:firstColumn="0" w:lastColumn="0" w:oddVBand="0" w:evenVBand="0" w:oddHBand="1" w:evenHBand="0" w:firstRowFirstColumn="0" w:firstRowLastColumn="0" w:lastRowFirstColumn="0" w:lastRowLastColumn="0"/>
            </w:pPr>
            <w:r>
              <w:t>The Velvet, public stages, media venues, street performance spaces, commissioned events</w:t>
            </w:r>
          </w:p>
        </w:tc>
        <w:tc>
          <w:tcPr>
            <w:tcW w:w="986" w:type="pct"/>
            <w:hideMark/>
          </w:tcPr>
          <w:p w14:paraId="5A990189" w14:textId="77777777" w:rsidR="004C2103" w:rsidRDefault="004C2103">
            <w:pPr>
              <w:cnfStyle w:val="000000100000" w:firstRow="0" w:lastRow="0" w:firstColumn="0" w:lastColumn="0" w:oddVBand="0" w:evenVBand="0" w:oddHBand="1" w:evenHBand="0" w:firstRowFirstColumn="0" w:firstRowLastColumn="0" w:lastRowFirstColumn="0" w:lastRowLastColumn="0"/>
            </w:pPr>
            <w:r>
              <w:t>Performances, commissioned art, music gigs, fashion work, event hosting, promotional appearances, and cultural projects.</w:t>
            </w:r>
          </w:p>
        </w:tc>
        <w:tc>
          <w:tcPr>
            <w:tcW w:w="1075" w:type="pct"/>
            <w:hideMark/>
          </w:tcPr>
          <w:p w14:paraId="3ADCDA08" w14:textId="77777777" w:rsidR="004C2103" w:rsidRDefault="004C2103">
            <w:pPr>
              <w:cnfStyle w:val="000000100000" w:firstRow="0" w:lastRow="0" w:firstColumn="0" w:lastColumn="0" w:oddVBand="0" w:evenVBand="0" w:oddHBand="1" w:evenHBand="0" w:firstRowFirstColumn="0" w:firstRowLastColumn="0" w:lastRowFirstColumn="0" w:lastRowLastColumn="0"/>
            </w:pPr>
            <w:r>
              <w:t>Open to player participation through auditions, public postings, commissions, or social opportunities.</w:t>
            </w:r>
          </w:p>
        </w:tc>
        <w:tc>
          <w:tcPr>
            <w:tcW w:w="0" w:type="auto"/>
            <w:hideMark/>
          </w:tcPr>
          <w:p w14:paraId="45A54903" w14:textId="77777777" w:rsidR="004C2103" w:rsidRDefault="004C2103">
            <w:pPr>
              <w:cnfStyle w:val="000000100000" w:firstRow="0" w:lastRow="0" w:firstColumn="0" w:lastColumn="0" w:oddVBand="0" w:evenVBand="0" w:oddHBand="1" w:evenHBand="0" w:firstRowFirstColumn="0" w:firstRowLastColumn="0" w:lastRowFirstColumn="0" w:lastRowLastColumn="0"/>
            </w:pPr>
            <w:r>
              <w:t>Builds Creativity and Influence, generates CREDITS, unlocks social events, and affects public reputation.</w:t>
            </w:r>
          </w:p>
        </w:tc>
      </w:tr>
      <w:tr w:rsidR="004C2103" w14:paraId="3E007D47" w14:textId="77777777" w:rsidTr="00037F6B">
        <w:tc>
          <w:tcPr>
            <w:cnfStyle w:val="001000000000" w:firstRow="0" w:lastRow="0" w:firstColumn="1" w:lastColumn="0" w:oddVBand="0" w:evenVBand="0" w:oddHBand="0" w:evenHBand="0" w:firstRowFirstColumn="0" w:firstRowLastColumn="0" w:lastRowFirstColumn="0" w:lastRowLastColumn="0"/>
            <w:tcW w:w="0" w:type="auto"/>
            <w:hideMark/>
          </w:tcPr>
          <w:p w14:paraId="13157EDD" w14:textId="77777777" w:rsidR="004C2103" w:rsidRDefault="004C2103">
            <w:r>
              <w:t>Healer / Medical Support</w:t>
            </w:r>
          </w:p>
        </w:tc>
        <w:tc>
          <w:tcPr>
            <w:tcW w:w="0" w:type="auto"/>
            <w:hideMark/>
          </w:tcPr>
          <w:p w14:paraId="3AB09943" w14:textId="77777777" w:rsidR="004C2103" w:rsidRDefault="004C2103">
            <w:pPr>
              <w:cnfStyle w:val="000000000000" w:firstRow="0" w:lastRow="0" w:firstColumn="0" w:lastColumn="0" w:oddVBand="0" w:evenVBand="0" w:oddHBand="0" w:evenHBand="0" w:firstRowFirstColumn="0" w:firstRowLastColumn="0" w:lastRowFirstColumn="0" w:lastRowLastColumn="0"/>
            </w:pPr>
            <w:r>
              <w:t xml:space="preserve">Faith Medical Group clinics, wellness </w:t>
            </w:r>
            <w:r>
              <w:lastRenderedPageBreak/>
              <w:t>centers, emergency care stations</w:t>
            </w:r>
          </w:p>
        </w:tc>
        <w:tc>
          <w:tcPr>
            <w:tcW w:w="986" w:type="pct"/>
            <w:hideMark/>
          </w:tcPr>
          <w:p w14:paraId="23F462ED" w14:textId="5D1BE005" w:rsidR="004C2103" w:rsidRPr="00831670" w:rsidRDefault="00B058C5" w:rsidP="00831670">
            <w:pPr>
              <w:cnfStyle w:val="000000000000" w:firstRow="0" w:lastRow="0" w:firstColumn="0" w:lastColumn="0" w:oddVBand="0" w:evenVBand="0" w:oddHBand="0" w:evenHBand="0" w:firstRowFirstColumn="0" w:firstRowLastColumn="0" w:lastRowFirstColumn="0" w:lastRowLastColumn="0"/>
              <w:rPr>
                <w:rFonts w:ascii="Georgia" w:hAnsi="Georgia"/>
              </w:rPr>
            </w:pPr>
            <w:r>
              <w:lastRenderedPageBreak/>
              <w:t xml:space="preserve">Patient intake, wellness checks, treatment </w:t>
            </w:r>
            <w:r>
              <w:lastRenderedPageBreak/>
              <w:t>support, health records, supply prep, emotional support, and Veil exposure monitoring.</w:t>
            </w:r>
          </w:p>
        </w:tc>
        <w:tc>
          <w:tcPr>
            <w:tcW w:w="1075" w:type="pct"/>
            <w:hideMark/>
          </w:tcPr>
          <w:p w14:paraId="7183F1CA" w14:textId="77777777" w:rsidR="004C2103" w:rsidRDefault="004C2103">
            <w:pPr>
              <w:cnfStyle w:val="000000000000" w:firstRow="0" w:lastRow="0" w:firstColumn="0" w:lastColumn="0" w:oddVBand="0" w:evenVBand="0" w:oddHBand="0" w:evenHBand="0" w:firstRowFirstColumn="0" w:firstRowLastColumn="0" w:lastRowFirstColumn="0" w:lastRowLastColumn="0"/>
            </w:pPr>
            <w:r>
              <w:lastRenderedPageBreak/>
              <w:t xml:space="preserve">Requires clinic access, wellness </w:t>
            </w:r>
            <w:r>
              <w:lastRenderedPageBreak/>
              <w:t>training, and permission for patient-facing or sensitive medical tasks.</w:t>
            </w:r>
          </w:p>
        </w:tc>
        <w:tc>
          <w:tcPr>
            <w:tcW w:w="0" w:type="auto"/>
            <w:hideMark/>
          </w:tcPr>
          <w:p w14:paraId="6DDFCE76" w14:textId="77777777" w:rsidR="004C2103" w:rsidRDefault="004C2103">
            <w:pPr>
              <w:cnfStyle w:val="000000000000" w:firstRow="0" w:lastRow="0" w:firstColumn="0" w:lastColumn="0" w:oddVBand="0" w:evenVBand="0" w:oddHBand="0" w:evenHBand="0" w:firstRowFirstColumn="0" w:firstRowLastColumn="0" w:lastRowFirstColumn="0" w:lastRowLastColumn="0"/>
            </w:pPr>
            <w:r>
              <w:lastRenderedPageBreak/>
              <w:t xml:space="preserve">Builds Empathy, connects to </w:t>
            </w:r>
            <w:r>
              <w:lastRenderedPageBreak/>
              <w:t>VITALS, supports healing quests, and can improve wellness-related outcomes.</w:t>
            </w:r>
          </w:p>
        </w:tc>
      </w:tr>
      <w:tr w:rsidR="004C2103" w14:paraId="6850D9D8" w14:textId="77777777" w:rsidTr="0003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2E2BD" w14:textId="77777777" w:rsidR="004C2103" w:rsidRDefault="004C2103">
            <w:r>
              <w:lastRenderedPageBreak/>
              <w:t>Ecological Warden</w:t>
            </w:r>
          </w:p>
        </w:tc>
        <w:tc>
          <w:tcPr>
            <w:tcW w:w="0" w:type="auto"/>
            <w:hideMark/>
          </w:tcPr>
          <w:p w14:paraId="3C512D40" w14:textId="77777777" w:rsidR="004C2103" w:rsidRDefault="004C2103">
            <w:pPr>
              <w:cnfStyle w:val="000000100000" w:firstRow="0" w:lastRow="0" w:firstColumn="0" w:lastColumn="0" w:oddVBand="0" w:evenVBand="0" w:oddHBand="1" w:evenHBand="0" w:firstRowFirstColumn="0" w:firstRowLastColumn="0" w:lastRowFirstColumn="0" w:lastRowLastColumn="0"/>
            </w:pPr>
            <w:r>
              <w:t>Gardens, Arcadia sites, environmental offices, field stations</w:t>
            </w:r>
          </w:p>
        </w:tc>
        <w:tc>
          <w:tcPr>
            <w:tcW w:w="986" w:type="pct"/>
            <w:hideMark/>
          </w:tcPr>
          <w:p w14:paraId="1141B9C2" w14:textId="77777777" w:rsidR="004C2103" w:rsidRDefault="004C2103">
            <w:pPr>
              <w:cnfStyle w:val="000000100000" w:firstRow="0" w:lastRow="0" w:firstColumn="0" w:lastColumn="0" w:oddVBand="0" w:evenVBand="0" w:oddHBand="1" w:evenHBand="0" w:firstRowFirstColumn="0" w:firstRowLastColumn="0" w:lastRowFirstColumn="0" w:lastRowLastColumn="0"/>
            </w:pPr>
            <w:r>
              <w:t>Plant care, ecological surveys, restoration work, contamination checks, wildlife support, and field reporting.</w:t>
            </w:r>
          </w:p>
        </w:tc>
        <w:tc>
          <w:tcPr>
            <w:tcW w:w="1075" w:type="pct"/>
            <w:hideMark/>
          </w:tcPr>
          <w:p w14:paraId="21800239" w14:textId="77777777" w:rsidR="004C2103" w:rsidRDefault="004C2103">
            <w:pPr>
              <w:cnfStyle w:val="000000100000" w:firstRow="0" w:lastRow="0" w:firstColumn="0" w:lastColumn="0" w:oddVBand="0" w:evenVBand="0" w:oddHBand="1" w:evenHBand="0" w:firstRowFirstColumn="0" w:firstRowLastColumn="0" w:lastRowFirstColumn="0" w:lastRowLastColumn="0"/>
            </w:pPr>
            <w:r>
              <w:t>Requires access to environmental sites and practical field readiness for higher-risk zones.</w:t>
            </w:r>
          </w:p>
        </w:tc>
        <w:tc>
          <w:tcPr>
            <w:tcW w:w="0" w:type="auto"/>
            <w:hideMark/>
          </w:tcPr>
          <w:p w14:paraId="46E207C5" w14:textId="77777777" w:rsidR="004C2103" w:rsidRDefault="004C2103">
            <w:pPr>
              <w:cnfStyle w:val="000000100000" w:firstRow="0" w:lastRow="0" w:firstColumn="0" w:lastColumn="0" w:oddVBand="0" w:evenVBand="0" w:oddHBand="1" w:evenHBand="0" w:firstRowFirstColumn="0" w:firstRowLastColumn="0" w:lastRowFirstColumn="0" w:lastRowLastColumn="0"/>
            </w:pPr>
            <w:r>
              <w:t>Builds Empathy and Resilience, supports nature quests, resource gathering, and environmental world-state changes.</w:t>
            </w:r>
          </w:p>
        </w:tc>
      </w:tr>
      <w:tr w:rsidR="004C2103" w14:paraId="2083988D" w14:textId="77777777" w:rsidTr="00037F6B">
        <w:tc>
          <w:tcPr>
            <w:cnfStyle w:val="001000000000" w:firstRow="0" w:lastRow="0" w:firstColumn="1" w:lastColumn="0" w:oddVBand="0" w:evenVBand="0" w:oddHBand="0" w:evenHBand="0" w:firstRowFirstColumn="0" w:firstRowLastColumn="0" w:lastRowFirstColumn="0" w:lastRowLastColumn="0"/>
            <w:tcW w:w="0" w:type="auto"/>
            <w:hideMark/>
          </w:tcPr>
          <w:p w14:paraId="00C2260A" w14:textId="77777777" w:rsidR="004C2103" w:rsidRDefault="004C2103">
            <w:r>
              <w:t>Finance Clerk / Banking Support</w:t>
            </w:r>
          </w:p>
        </w:tc>
        <w:tc>
          <w:tcPr>
            <w:tcW w:w="0" w:type="auto"/>
            <w:hideMark/>
          </w:tcPr>
          <w:p w14:paraId="3339F6B2" w14:textId="77777777" w:rsidR="004C2103" w:rsidRDefault="004C2103">
            <w:pPr>
              <w:cnfStyle w:val="000000000000" w:firstRow="0" w:lastRow="0" w:firstColumn="0" w:lastColumn="0" w:oddVBand="0" w:evenVBand="0" w:oddHBand="0" w:evenHBand="0" w:firstRowFirstColumn="0" w:firstRowLastColumn="0" w:lastRowFirstColumn="0" w:lastRowLastColumn="0"/>
            </w:pPr>
            <w:r>
              <w:t>Oryn Department of Finance, banking counters, treasury portals</w:t>
            </w:r>
          </w:p>
        </w:tc>
        <w:tc>
          <w:tcPr>
            <w:tcW w:w="986" w:type="pct"/>
            <w:hideMark/>
          </w:tcPr>
          <w:p w14:paraId="51B9D2D2" w14:textId="77777777" w:rsidR="004C2103" w:rsidRDefault="004C2103">
            <w:pPr>
              <w:cnfStyle w:val="000000000000" w:firstRow="0" w:lastRow="0" w:firstColumn="0" w:lastColumn="0" w:oddVBand="0" w:evenVBand="0" w:oddHBand="0" w:evenHBand="0" w:firstRowFirstColumn="0" w:firstRowLastColumn="0" w:lastRowFirstColumn="0" w:lastRowLastColumn="0"/>
            </w:pPr>
            <w:r>
              <w:t>Account support, salary deposits, rent processing, tax records, scholarship payments, business permits, and financial verification.</w:t>
            </w:r>
          </w:p>
        </w:tc>
        <w:tc>
          <w:tcPr>
            <w:tcW w:w="1075" w:type="pct"/>
            <w:hideMark/>
          </w:tcPr>
          <w:p w14:paraId="60D9A48E" w14:textId="77777777" w:rsidR="004C2103" w:rsidRDefault="004C2103">
            <w:pPr>
              <w:cnfStyle w:val="000000000000" w:firstRow="0" w:lastRow="0" w:firstColumn="0" w:lastColumn="0" w:oddVBand="0" w:evenVBand="0" w:oddHBand="0" w:evenHBand="0" w:firstRowFirstColumn="0" w:firstRowLastColumn="0" w:lastRowFirstColumn="0" w:lastRowLastColumn="0"/>
            </w:pPr>
            <w:r>
              <w:t>Requires clerical authorization, finance-system access, and reliability checks for sensitive records.</w:t>
            </w:r>
          </w:p>
        </w:tc>
        <w:tc>
          <w:tcPr>
            <w:tcW w:w="0" w:type="auto"/>
            <w:hideMark/>
          </w:tcPr>
          <w:p w14:paraId="188AD114" w14:textId="77777777" w:rsidR="004C2103" w:rsidRDefault="004C2103">
            <w:pPr>
              <w:cnfStyle w:val="000000000000" w:firstRow="0" w:lastRow="0" w:firstColumn="0" w:lastColumn="0" w:oddVBand="0" w:evenVBand="0" w:oddHBand="0" w:evenHBand="0" w:firstRowFirstColumn="0" w:firstRowLastColumn="0" w:lastRowFirstColumn="0" w:lastRowLastColumn="0"/>
            </w:pPr>
            <w:r>
              <w:t>Builds Intellect and Influence, connects to CREDITS, rent, taxes, permits, scholarships, and economy quests.</w:t>
            </w:r>
          </w:p>
        </w:tc>
      </w:tr>
      <w:tr w:rsidR="004C2103" w14:paraId="0BB2432E" w14:textId="77777777" w:rsidTr="00037F6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0" w:type="auto"/>
            <w:hideMark/>
          </w:tcPr>
          <w:p w14:paraId="73801A1C" w14:textId="77777777" w:rsidR="004C2103" w:rsidRDefault="004C2103">
            <w:r>
              <w:t>QUESTNOTICE Odd Jobs</w:t>
            </w:r>
          </w:p>
        </w:tc>
        <w:tc>
          <w:tcPr>
            <w:tcW w:w="0" w:type="auto"/>
            <w:hideMark/>
          </w:tcPr>
          <w:p w14:paraId="1476898E" w14:textId="77777777" w:rsidR="004C2103" w:rsidRDefault="004C2103">
            <w:pPr>
              <w:cnfStyle w:val="000000100000" w:firstRow="0" w:lastRow="0" w:firstColumn="0" w:lastColumn="0" w:oddVBand="0" w:evenVBand="0" w:oddHBand="1" w:evenHBand="0" w:firstRowFirstColumn="0" w:firstRowLastColumn="0" w:lastRowFirstColumn="0" w:lastRowLastColumn="0"/>
            </w:pPr>
            <w:r>
              <w:t>Questnotice postings across Aureline and other sectors</w:t>
            </w:r>
          </w:p>
        </w:tc>
        <w:tc>
          <w:tcPr>
            <w:tcW w:w="986" w:type="pct"/>
            <w:hideMark/>
          </w:tcPr>
          <w:p w14:paraId="2287B6EC" w14:textId="77777777" w:rsidR="004C2103" w:rsidRDefault="004C2103">
            <w:pPr>
              <w:cnfStyle w:val="000000100000" w:firstRow="0" w:lastRow="0" w:firstColumn="0" w:lastColumn="0" w:oddVBand="0" w:evenVBand="0" w:oddHBand="1" w:evenHBand="0" w:firstRowFirstColumn="0" w:firstRowLastColumn="0" w:lastRowFirstColumn="0" w:lastRowLastColumn="0"/>
            </w:pPr>
            <w:r>
              <w:t>Errands, deliveries, lost-item searches, cleanup tasks, library help, temporary labor, citizen assistance, and small favors.</w:t>
            </w:r>
          </w:p>
        </w:tc>
        <w:tc>
          <w:tcPr>
            <w:tcW w:w="1075" w:type="pct"/>
            <w:hideMark/>
          </w:tcPr>
          <w:p w14:paraId="4B814743" w14:textId="77777777" w:rsidR="004C2103" w:rsidRDefault="004C2103">
            <w:pPr>
              <w:cnfStyle w:val="000000100000" w:firstRow="0" w:lastRow="0" w:firstColumn="0" w:lastColumn="0" w:oddVBand="0" w:evenVBand="0" w:oddHBand="1" w:evenHBand="0" w:firstRowFirstColumn="0" w:firstRowLastColumn="0" w:lastRowFirstColumn="0" w:lastRowLastColumn="0"/>
            </w:pPr>
            <w:r>
              <w:t>Available broadly from early play unless a posting lists a specific location, time, skill, or access requirement.</w:t>
            </w:r>
          </w:p>
        </w:tc>
        <w:tc>
          <w:tcPr>
            <w:tcW w:w="0" w:type="auto"/>
            <w:hideMark/>
          </w:tcPr>
          <w:p w14:paraId="3997B2C7" w14:textId="77777777" w:rsidR="004C2103" w:rsidRDefault="004C2103">
            <w:pPr>
              <w:cnfStyle w:val="000000100000" w:firstRow="0" w:lastRow="0" w:firstColumn="0" w:lastColumn="0" w:oddVBand="0" w:evenVBand="0" w:oddHBand="1" w:evenHBand="0" w:firstRowFirstColumn="0" w:firstRowLastColumn="0" w:lastRowFirstColumn="0" w:lastRowLastColumn="0"/>
            </w:pPr>
            <w:r>
              <w:t>Provides flexible income, skill practice, local reputation, exploration prompts, and low-pressure side content.</w:t>
            </w:r>
          </w:p>
        </w:tc>
      </w:tr>
    </w:tbl>
    <w:p w14:paraId="50FEF69A" w14:textId="77777777" w:rsidR="00A25390" w:rsidRPr="004C2103" w:rsidRDefault="00A25390" w:rsidP="00E14966">
      <w:pPr>
        <w:rPr>
          <w:rFonts w:ascii="Georgia" w:hAnsi="Georgia"/>
        </w:rPr>
      </w:pPr>
    </w:p>
    <w:p w14:paraId="3A8CE2DD" w14:textId="77777777" w:rsidR="00A25390" w:rsidRPr="004C2103" w:rsidRDefault="00B058C5" w:rsidP="008E7F28">
      <w:pPr>
        <w:rPr>
          <w:rFonts w:ascii="Georgia" w:hAnsi="Georgia"/>
        </w:rPr>
      </w:pPr>
      <w:r w:rsidRPr="00644CC7">
        <w:t xml:space="preserve">Missions are objectives assigned by </w:t>
      </w:r>
      <w:r w:rsidR="00644CC7" w:rsidRPr="00644CC7">
        <w:t>a</w:t>
      </w:r>
      <w:r w:rsidRPr="00644CC7">
        <w:t xml:space="preserve"> job</w:t>
      </w:r>
      <w:r w:rsidR="00644CC7" w:rsidRPr="00644CC7">
        <w:t>, workplace, civic office, QUESTNOTICE posting,</w:t>
      </w:r>
      <w:r w:rsidRPr="00644CC7">
        <w:t xml:space="preserve"> or </w:t>
      </w:r>
      <w:r w:rsidR="00644CC7" w:rsidRPr="00644CC7">
        <w:t>institutional contact.</w:t>
      </w:r>
      <w:r w:rsidRPr="00644CC7">
        <w:t xml:space="preserve"> They provide salary, </w:t>
      </w:r>
      <w:r w:rsidR="00644CC7" w:rsidRPr="00644CC7">
        <w:t>CREDITS, skill growth, workplace</w:t>
      </w:r>
      <w:r w:rsidRPr="00644CC7">
        <w:t xml:space="preserve"> reputation, professional access, and specialized tools. Missions help players </w:t>
      </w:r>
      <w:r w:rsidR="00644CC7" w:rsidRPr="00644CC7">
        <w:t>build experience</w:t>
      </w:r>
      <w:r w:rsidRPr="00644CC7">
        <w:t xml:space="preserve"> and unlock new opportunities</w:t>
      </w:r>
      <w:r w:rsidR="00644CC7" w:rsidRPr="00644CC7">
        <w:t xml:space="preserve"> without requiring fixed career tiers or faction alignment</w:t>
      </w:r>
      <w:r w:rsidRPr="00644CC7">
        <w:t>.</w:t>
      </w: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3177"/>
        <w:gridCol w:w="4463"/>
      </w:tblGrid>
      <w:tr w:rsidR="003A7CF5" w:rsidRPr="003A7CF5" w14:paraId="1CABCD1F" w14:textId="77777777" w:rsidTr="00037F6B">
        <w:trPr>
          <w:tblCellSpacing w:w="15" w:type="dxa"/>
        </w:trPr>
        <w:tc>
          <w:tcPr>
            <w:tcW w:w="0" w:type="auto"/>
            <w:vAlign w:val="center"/>
            <w:hideMark/>
          </w:tcPr>
          <w:p w14:paraId="1F514794" w14:textId="77777777" w:rsidR="003A7CF5" w:rsidRPr="003A7CF5" w:rsidRDefault="003A7CF5" w:rsidP="00E14966">
            <w:pPr>
              <w:rPr>
                <w:rFonts w:ascii="Times New Roman" w:eastAsia="Times New Roman" w:hAnsi="Times New Roman" w:cs="Times New Roman"/>
                <w:b/>
                <w:bCs/>
              </w:rPr>
            </w:pPr>
            <w:r w:rsidRPr="003A7CF5">
              <w:rPr>
                <w:rFonts w:ascii="Times New Roman" w:eastAsia="Times New Roman" w:hAnsi="Times New Roman" w:cs="Times New Roman"/>
                <w:b/>
                <w:bCs/>
              </w:rPr>
              <w:t>Mission Type</w:t>
            </w:r>
          </w:p>
        </w:tc>
        <w:tc>
          <w:tcPr>
            <w:tcW w:w="0" w:type="auto"/>
            <w:vAlign w:val="center"/>
            <w:hideMark/>
          </w:tcPr>
          <w:p w14:paraId="0C33CD70" w14:textId="77777777" w:rsidR="003A7CF5" w:rsidRPr="003A7CF5" w:rsidRDefault="003A7CF5" w:rsidP="00E14966">
            <w:pPr>
              <w:rPr>
                <w:rFonts w:ascii="Times New Roman" w:eastAsia="Times New Roman" w:hAnsi="Times New Roman" w:cs="Times New Roman"/>
                <w:b/>
                <w:bCs/>
              </w:rPr>
            </w:pPr>
            <w:r w:rsidRPr="003A7CF5">
              <w:rPr>
                <w:rFonts w:ascii="Times New Roman" w:eastAsia="Times New Roman" w:hAnsi="Times New Roman" w:cs="Times New Roman"/>
                <w:b/>
                <w:bCs/>
              </w:rPr>
              <w:t>Description</w:t>
            </w:r>
          </w:p>
        </w:tc>
        <w:tc>
          <w:tcPr>
            <w:tcW w:w="0" w:type="auto"/>
            <w:vAlign w:val="center"/>
            <w:hideMark/>
          </w:tcPr>
          <w:p w14:paraId="3A5CFEE8" w14:textId="77777777" w:rsidR="003A7CF5" w:rsidRPr="003A7CF5" w:rsidRDefault="003A7CF5" w:rsidP="00E14966">
            <w:pPr>
              <w:rPr>
                <w:rFonts w:ascii="Times New Roman" w:eastAsia="Times New Roman" w:hAnsi="Times New Roman" w:cs="Times New Roman"/>
                <w:b/>
                <w:bCs/>
              </w:rPr>
            </w:pPr>
            <w:r w:rsidRPr="003A7CF5">
              <w:rPr>
                <w:rFonts w:ascii="Times New Roman" w:eastAsia="Times New Roman" w:hAnsi="Times New Roman" w:cs="Times New Roman"/>
                <w:b/>
                <w:bCs/>
              </w:rPr>
              <w:t>Examples</w:t>
            </w:r>
          </w:p>
        </w:tc>
      </w:tr>
      <w:tr w:rsidR="003A7CF5" w:rsidRPr="003A7CF5" w14:paraId="39EFBEBA" w14:textId="77777777" w:rsidTr="00037F6B">
        <w:trPr>
          <w:tblCellSpacing w:w="15" w:type="dxa"/>
        </w:trPr>
        <w:tc>
          <w:tcPr>
            <w:tcW w:w="0" w:type="auto"/>
            <w:vAlign w:val="center"/>
            <w:hideMark/>
          </w:tcPr>
          <w:p w14:paraId="05E8D2A4"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Work Shifts</w:t>
            </w:r>
          </w:p>
        </w:tc>
        <w:tc>
          <w:tcPr>
            <w:tcW w:w="0" w:type="auto"/>
            <w:vAlign w:val="center"/>
            <w:hideMark/>
          </w:tcPr>
          <w:p w14:paraId="4FE58FC8"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Regular job duties and daily tasks</w:t>
            </w:r>
          </w:p>
        </w:tc>
        <w:tc>
          <w:tcPr>
            <w:tcW w:w="0" w:type="auto"/>
            <w:vAlign w:val="center"/>
            <w:hideMark/>
          </w:tcPr>
          <w:p w14:paraId="34C9B9F5"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Complete a work shift, submit a project report, attend a professional training session</w:t>
            </w:r>
          </w:p>
        </w:tc>
      </w:tr>
      <w:tr w:rsidR="003A7CF5" w:rsidRPr="003A7CF5" w14:paraId="56FECFFC" w14:textId="77777777" w:rsidTr="00037F6B">
        <w:trPr>
          <w:tblCellSpacing w:w="15" w:type="dxa"/>
        </w:trPr>
        <w:tc>
          <w:tcPr>
            <w:tcW w:w="0" w:type="auto"/>
            <w:vAlign w:val="center"/>
            <w:hideMark/>
          </w:tcPr>
          <w:p w14:paraId="3D74AD6D"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lastRenderedPageBreak/>
              <w:t>Special Assignments</w:t>
            </w:r>
          </w:p>
        </w:tc>
        <w:tc>
          <w:tcPr>
            <w:tcW w:w="0" w:type="auto"/>
            <w:vAlign w:val="center"/>
            <w:hideMark/>
          </w:tcPr>
          <w:p w14:paraId="402E0FDB"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Unique or high-priority tasks assigned by supervisors</w:t>
            </w:r>
          </w:p>
        </w:tc>
        <w:tc>
          <w:tcPr>
            <w:tcW w:w="0" w:type="auto"/>
            <w:vAlign w:val="center"/>
            <w:hideMark/>
          </w:tcPr>
          <w:p w14:paraId="4223158E"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Lead a team project, investigate a workplace incident, deliver a critical report</w:t>
            </w:r>
          </w:p>
        </w:tc>
      </w:tr>
      <w:tr w:rsidR="003A7CF5" w:rsidRPr="003A7CF5" w14:paraId="12632A7A" w14:textId="77777777" w:rsidTr="00037F6B">
        <w:trPr>
          <w:tblCellSpacing w:w="15" w:type="dxa"/>
        </w:trPr>
        <w:tc>
          <w:tcPr>
            <w:tcW w:w="0" w:type="auto"/>
            <w:vAlign w:val="center"/>
            <w:hideMark/>
          </w:tcPr>
          <w:p w14:paraId="087DE9DD"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Career Development</w:t>
            </w:r>
          </w:p>
        </w:tc>
        <w:tc>
          <w:tcPr>
            <w:tcW w:w="0" w:type="auto"/>
            <w:vAlign w:val="center"/>
            <w:hideMark/>
          </w:tcPr>
          <w:p w14:paraId="61818BAA"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Activities focused on skill improvement and promotion</w:t>
            </w:r>
          </w:p>
        </w:tc>
        <w:tc>
          <w:tcPr>
            <w:tcW w:w="0" w:type="auto"/>
            <w:vAlign w:val="center"/>
            <w:hideMark/>
          </w:tcPr>
          <w:p w14:paraId="41D7E46E"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Attend workshops, earn certifications, network with colleagues, earn a promotion</w:t>
            </w:r>
          </w:p>
        </w:tc>
      </w:tr>
      <w:tr w:rsidR="003A7CF5" w:rsidRPr="003A7CF5" w14:paraId="1CE287E3" w14:textId="77777777" w:rsidTr="00037F6B">
        <w:trPr>
          <w:tblCellSpacing w:w="15" w:type="dxa"/>
        </w:trPr>
        <w:tc>
          <w:tcPr>
            <w:tcW w:w="0" w:type="auto"/>
            <w:vAlign w:val="center"/>
            <w:hideMark/>
          </w:tcPr>
          <w:p w14:paraId="01614DFC"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Field Operations</w:t>
            </w:r>
          </w:p>
        </w:tc>
        <w:tc>
          <w:tcPr>
            <w:tcW w:w="0" w:type="auto"/>
            <w:vAlign w:val="center"/>
            <w:hideMark/>
          </w:tcPr>
          <w:p w14:paraId="0CF970DA"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Missions involving travel or external assignments</w:t>
            </w:r>
          </w:p>
        </w:tc>
        <w:tc>
          <w:tcPr>
            <w:tcW w:w="0" w:type="auto"/>
            <w:vAlign w:val="center"/>
            <w:hideMark/>
          </w:tcPr>
          <w:p w14:paraId="586B066E" w14:textId="77777777" w:rsidR="003A7CF5" w:rsidRPr="003A7CF5" w:rsidRDefault="003A7CF5" w:rsidP="00E14966">
            <w:pPr>
              <w:rPr>
                <w:rFonts w:ascii="Times New Roman" w:eastAsia="Times New Roman" w:hAnsi="Times New Roman" w:cs="Times New Roman"/>
              </w:rPr>
            </w:pPr>
            <w:r w:rsidRPr="003A7CF5">
              <w:rPr>
                <w:rFonts w:ascii="Times New Roman" w:eastAsia="Times New Roman" w:hAnsi="Times New Roman" w:cs="Times New Roman"/>
              </w:rPr>
              <w:t>Conduct site visits, gather field data, represent the organization at events</w:t>
            </w:r>
          </w:p>
        </w:tc>
      </w:tr>
    </w:tbl>
    <w:p w14:paraId="3983CA0F" w14:textId="77777777" w:rsidR="003A7CF5" w:rsidRPr="003A7CF5" w:rsidRDefault="00B058C5" w:rsidP="003A7CF5">
      <w:pPr>
        <w:rPr>
          <w:rFonts w:ascii="Times New Roman" w:eastAsia="Times New Roman" w:hAnsi="Times New Roman" w:cs="Times New Roman"/>
        </w:rPr>
      </w:pPr>
      <w:r>
        <w:rPr>
          <w:rFonts w:ascii="Times New Roman" w:eastAsia="Times New Roman" w:hAnsi="Times New Roman" w:cs="Times New Roman"/>
        </w:rPr>
        <w:pict w14:anchorId="4BCBB4CC">
          <v:rect id="_x0000_i1026" style="width:0;height:1.5pt" o:hralign="center" o:hrstd="t" o:hr="t" fillcolor="#a0a0a0" stroked="f"/>
        </w:pict>
      </w:r>
    </w:p>
    <w:p w14:paraId="604747D0" w14:textId="77777777" w:rsidR="00A25390" w:rsidRPr="004C2103" w:rsidRDefault="00A25390" w:rsidP="00E14966">
      <w:pPr>
        <w:rPr>
          <w:rFonts w:ascii="Georgia" w:hAnsi="Georgia"/>
        </w:rPr>
      </w:pPr>
    </w:p>
    <w:p w14:paraId="33AC0AED" w14:textId="77777777" w:rsidR="00037F6B" w:rsidRDefault="00037F6B">
      <w:pPr>
        <w:rPr>
          <w:rFonts w:ascii="Georgia" w:eastAsia="Candara" w:hAnsi="Georgia" w:cs="Candara"/>
          <w:b/>
          <w:bCs/>
          <w:color w:val="0D3D4A"/>
          <w:sz w:val="44"/>
          <w:szCs w:val="44"/>
        </w:rPr>
      </w:pPr>
      <w:r>
        <w:rPr>
          <w:rFonts w:ascii="Georgia" w:eastAsia="Candara" w:hAnsi="Georgia" w:cs="Candara"/>
          <w:color w:val="0D3D4A"/>
          <w:sz w:val="44"/>
          <w:szCs w:val="44"/>
        </w:rPr>
        <w:br w:type="page"/>
      </w:r>
    </w:p>
    <w:p w14:paraId="299AD68C" w14:textId="37397E38"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lastRenderedPageBreak/>
        <w:t>11. Housing System</w:t>
      </w:r>
    </w:p>
    <w:p w14:paraId="3425867C" w14:textId="77777777" w:rsidR="00A25390" w:rsidRPr="004C2103" w:rsidRDefault="00A25390" w:rsidP="00E14966">
      <w:pPr>
        <w:rPr>
          <w:rFonts w:ascii="Georgia" w:hAnsi="Georgia"/>
        </w:rPr>
      </w:pPr>
    </w:p>
    <w:p w14:paraId="1EA523C8"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11.1 Overview</w:t>
      </w:r>
    </w:p>
    <w:p w14:paraId="6F535485" w14:textId="77777777" w:rsidR="00A25390" w:rsidRPr="004C2103" w:rsidRDefault="00B058C5" w:rsidP="00E14966">
      <w:pPr>
        <w:rPr>
          <w:rFonts w:ascii="Georgia" w:hAnsi="Georgia"/>
        </w:rPr>
      </w:pPr>
      <w:r w:rsidRPr="004C2103">
        <w:rPr>
          <w:rFonts w:ascii="Georgia" w:hAnsi="Georgia"/>
        </w:rPr>
        <w:t xml:space="preserve">The player's home is not simply a storage room — it is an expression of identity, a social space, and a mechanical platform for progression. Managed through the </w:t>
      </w:r>
      <w:r w:rsidRPr="004C2103">
        <w:rPr>
          <w:rFonts w:ascii="Georgia" w:hAnsi="Georgia"/>
          <w:b/>
        </w:rPr>
        <w:t>HOMECRAFT</w:t>
      </w:r>
      <w:r w:rsidRPr="004C2103">
        <w:rPr>
          <w:rFonts w:ascii="Georgia" w:hAnsi="Georgia"/>
        </w:rPr>
        <w:t xml:space="preserve"> </w:t>
      </w:r>
      <w:r w:rsidR="00535E8C" w:rsidRPr="004C2103">
        <w:rPr>
          <w:rFonts w:ascii="Georgia" w:hAnsi="Georgia"/>
        </w:rPr>
        <w:t>housing editor</w:t>
      </w:r>
      <w:r w:rsidRPr="004C2103">
        <w:rPr>
          <w:rFonts w:ascii="Georgia" w:hAnsi="Georgia"/>
        </w:rPr>
        <w:t>, housing evolves from a sparse starter apartment in AURELINE to sprawling, world-recognized landmarks. The home reflects who the player is becoming, and NPCs notice.</w:t>
      </w:r>
    </w:p>
    <w:p w14:paraId="5C846B20" w14:textId="77777777" w:rsidR="00A25390" w:rsidRPr="004C2103" w:rsidRDefault="00B058C5" w:rsidP="00E14966">
      <w:pPr>
        <w:pStyle w:val="Heading2"/>
        <w:rPr>
          <w:rFonts w:ascii="Georgia" w:hAnsi="Georgia"/>
        </w:rPr>
      </w:pPr>
      <w:r w:rsidRPr="008F316E">
        <w:t xml:space="preserve">11.2 Housing </w:t>
      </w:r>
      <w:r w:rsidR="008F316E" w:rsidRPr="008F316E">
        <w:t>Progression</w:t>
      </w:r>
    </w:p>
    <w:p w14:paraId="107DF6B1" w14:textId="77777777" w:rsidR="00A25390" w:rsidRPr="004C2103" w:rsidRDefault="00A25390" w:rsidP="00E14966">
      <w:pPr>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71"/>
        <w:gridCol w:w="3245"/>
        <w:gridCol w:w="2404"/>
        <w:gridCol w:w="2030"/>
      </w:tblGrid>
      <w:tr w:rsidR="00A25390" w:rsidRPr="004C2103" w14:paraId="4D8F0C96" w14:textId="77777777">
        <w:trPr>
          <w:tblHeader/>
        </w:trPr>
        <w:tc>
          <w:tcPr>
            <w:tcW w:w="550" w:type="pct"/>
            <w:shd w:val="clear" w:color="auto" w:fill="E8EAF6"/>
            <w:tcMar>
              <w:top w:w="90" w:type="dxa"/>
              <w:left w:w="135" w:type="dxa"/>
              <w:bottom w:w="90" w:type="dxa"/>
              <w:right w:w="135" w:type="dxa"/>
            </w:tcMar>
          </w:tcPr>
          <w:p w14:paraId="4B6D9EF8" w14:textId="67792D0D" w:rsidR="00A25390" w:rsidRPr="00DE5B5D" w:rsidRDefault="00DE5B5D" w:rsidP="00DE5B5D">
            <w:pPr>
              <w:rPr>
                <w:rFonts w:ascii="Georgia" w:hAnsi="Georgia"/>
              </w:rPr>
            </w:pPr>
            <w:r w:rsidRPr="00DE5B5D">
              <w:rPr>
                <w:b/>
                <w:bCs/>
              </w:rPr>
              <w:t>Progression Stage</w:t>
            </w:r>
          </w:p>
        </w:tc>
        <w:tc>
          <w:tcPr>
            <w:tcW w:w="1850" w:type="pct"/>
            <w:shd w:val="clear" w:color="auto" w:fill="E8EAF6"/>
            <w:tcMar>
              <w:top w:w="90" w:type="dxa"/>
              <w:left w:w="135" w:type="dxa"/>
              <w:bottom w:w="90" w:type="dxa"/>
              <w:right w:w="135" w:type="dxa"/>
            </w:tcMar>
          </w:tcPr>
          <w:p w14:paraId="4778728D"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Type</w:t>
            </w:r>
          </w:p>
        </w:tc>
        <w:tc>
          <w:tcPr>
            <w:tcW w:w="1400" w:type="pct"/>
            <w:shd w:val="clear" w:color="auto" w:fill="E8EAF6"/>
            <w:tcMar>
              <w:top w:w="90" w:type="dxa"/>
              <w:left w:w="135" w:type="dxa"/>
              <w:bottom w:w="90" w:type="dxa"/>
              <w:right w:w="135" w:type="dxa"/>
            </w:tcMar>
          </w:tcPr>
          <w:p w14:paraId="72CF589F"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Unlock Condition</w:t>
            </w:r>
          </w:p>
        </w:tc>
        <w:tc>
          <w:tcPr>
            <w:tcW w:w="1200" w:type="pct"/>
            <w:shd w:val="clear" w:color="auto" w:fill="E8EAF6"/>
            <w:tcMar>
              <w:top w:w="90" w:type="dxa"/>
              <w:left w:w="135" w:type="dxa"/>
              <w:bottom w:w="90" w:type="dxa"/>
              <w:right w:w="135" w:type="dxa"/>
            </w:tcMar>
          </w:tcPr>
          <w:p w14:paraId="1787BDF5"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Location Options</w:t>
            </w:r>
          </w:p>
        </w:tc>
      </w:tr>
      <w:tr w:rsidR="00A25390" w:rsidRPr="004C2103" w14:paraId="30F9467C" w14:textId="77777777">
        <w:tc>
          <w:tcPr>
            <w:tcW w:w="550" w:type="pct"/>
            <w:tcMar>
              <w:top w:w="90" w:type="dxa"/>
              <w:left w:w="135" w:type="dxa"/>
              <w:bottom w:w="90" w:type="dxa"/>
              <w:right w:w="135" w:type="dxa"/>
            </w:tcMar>
          </w:tcPr>
          <w:p w14:paraId="03E2B342" w14:textId="238E89B9" w:rsidR="00A25390" w:rsidRPr="00E302F6" w:rsidRDefault="00E302F6" w:rsidP="00E302F6">
            <w:pPr>
              <w:rPr>
                <w:rFonts w:ascii="Georgia" w:hAnsi="Georgia"/>
              </w:rPr>
            </w:pPr>
            <w:r w:rsidRPr="00E302F6">
              <w:rPr>
                <w:b/>
                <w:bCs/>
              </w:rPr>
              <w:t>Starter</w:t>
            </w:r>
          </w:p>
        </w:tc>
        <w:tc>
          <w:tcPr>
            <w:tcW w:w="1850" w:type="pct"/>
            <w:tcMar>
              <w:top w:w="90" w:type="dxa"/>
              <w:left w:w="135" w:type="dxa"/>
              <w:bottom w:w="90" w:type="dxa"/>
              <w:right w:w="135" w:type="dxa"/>
            </w:tcMar>
          </w:tcPr>
          <w:p w14:paraId="2B039982"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Starter Apartment — single room, default MAI interface</w:t>
            </w:r>
          </w:p>
        </w:tc>
        <w:tc>
          <w:tcPr>
            <w:tcW w:w="1400" w:type="pct"/>
            <w:tcMar>
              <w:top w:w="90" w:type="dxa"/>
              <w:left w:w="135" w:type="dxa"/>
              <w:bottom w:w="90" w:type="dxa"/>
              <w:right w:w="135" w:type="dxa"/>
            </w:tcMar>
          </w:tcPr>
          <w:p w14:paraId="4424E259"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Available at game start</w:t>
            </w:r>
          </w:p>
        </w:tc>
        <w:tc>
          <w:tcPr>
            <w:tcW w:w="1200" w:type="pct"/>
            <w:tcMar>
              <w:top w:w="90" w:type="dxa"/>
              <w:left w:w="135" w:type="dxa"/>
              <w:bottom w:w="90" w:type="dxa"/>
              <w:right w:w="135" w:type="dxa"/>
            </w:tcMar>
          </w:tcPr>
          <w:p w14:paraId="560C4D2B" w14:textId="251E4742" w:rsidR="00A25390" w:rsidRPr="004C2103" w:rsidRDefault="00245925" w:rsidP="00E14966">
            <w:pPr>
              <w:rPr>
                <w:rFonts w:ascii="Georgia" w:hAnsi="Georgia"/>
              </w:rPr>
            </w:pPr>
            <w:r w:rsidRPr="004C2103">
              <w:rPr>
                <w:rFonts w:ascii="Georgia" w:eastAsia="Corbel" w:hAnsi="Georgia" w:cs="Corbel"/>
                <w:color w:val="1A1A1A"/>
                <w:sz w:val="22"/>
                <w:szCs w:val="22"/>
              </w:rPr>
              <w:t>AURELINE</w:t>
            </w:r>
          </w:p>
        </w:tc>
      </w:tr>
      <w:tr w:rsidR="00A25390" w:rsidRPr="004C2103" w14:paraId="63640CB8" w14:textId="77777777">
        <w:tc>
          <w:tcPr>
            <w:tcW w:w="550" w:type="pct"/>
            <w:tcMar>
              <w:top w:w="90" w:type="dxa"/>
              <w:left w:w="135" w:type="dxa"/>
              <w:bottom w:w="90" w:type="dxa"/>
              <w:right w:w="135" w:type="dxa"/>
            </w:tcMar>
          </w:tcPr>
          <w:p w14:paraId="6611D10C" w14:textId="6A90879B" w:rsidR="00A25390" w:rsidRPr="008C3764" w:rsidRDefault="008C3764" w:rsidP="008C3764">
            <w:pPr>
              <w:rPr>
                <w:rFonts w:ascii="Georgia" w:hAnsi="Georgia"/>
              </w:rPr>
            </w:pPr>
            <w:r w:rsidRPr="008C3764">
              <w:rPr>
                <w:b/>
                <w:bCs/>
              </w:rPr>
              <w:t>Expanded</w:t>
            </w:r>
          </w:p>
        </w:tc>
        <w:tc>
          <w:tcPr>
            <w:tcW w:w="1850" w:type="pct"/>
            <w:tcMar>
              <w:top w:w="90" w:type="dxa"/>
              <w:left w:w="135" w:type="dxa"/>
              <w:bottom w:w="90" w:type="dxa"/>
              <w:right w:w="135" w:type="dxa"/>
            </w:tcMar>
          </w:tcPr>
          <w:p w14:paraId="548D9692"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Expanded Flat — multiple rooms, customizable layout</w:t>
            </w:r>
          </w:p>
        </w:tc>
        <w:tc>
          <w:tcPr>
            <w:tcW w:w="1400" w:type="pct"/>
            <w:tcMar>
              <w:top w:w="90" w:type="dxa"/>
              <w:left w:w="135" w:type="dxa"/>
              <w:bottom w:w="90" w:type="dxa"/>
              <w:right w:w="135" w:type="dxa"/>
            </w:tcMar>
          </w:tcPr>
          <w:p w14:paraId="56D63761" w14:textId="43E3D62B" w:rsidR="00A25390" w:rsidRPr="004C2103" w:rsidRDefault="00245925" w:rsidP="00E14966">
            <w:pPr>
              <w:rPr>
                <w:rFonts w:ascii="Georgia" w:hAnsi="Georgia"/>
              </w:rPr>
            </w:pPr>
            <w:r w:rsidRPr="004C2103">
              <w:rPr>
                <w:rFonts w:ascii="Georgia" w:eastAsia="Corbel" w:hAnsi="Georgia" w:cs="Corbel"/>
                <w:color w:val="1A1A1A"/>
                <w:sz w:val="22"/>
                <w:szCs w:val="22"/>
              </w:rPr>
              <w:t>CREDITS earnings threshold</w:t>
            </w:r>
          </w:p>
        </w:tc>
        <w:tc>
          <w:tcPr>
            <w:tcW w:w="1200" w:type="pct"/>
            <w:tcMar>
              <w:top w:w="90" w:type="dxa"/>
              <w:left w:w="135" w:type="dxa"/>
              <w:bottom w:w="90" w:type="dxa"/>
              <w:right w:w="135" w:type="dxa"/>
            </w:tcMar>
          </w:tcPr>
          <w:p w14:paraId="731763FE" w14:textId="45B704C2" w:rsidR="00A25390" w:rsidRPr="004C2103" w:rsidRDefault="00245925" w:rsidP="00E14966">
            <w:pPr>
              <w:rPr>
                <w:rFonts w:ascii="Georgia" w:hAnsi="Georgia"/>
              </w:rPr>
            </w:pPr>
            <w:r w:rsidRPr="004C2103">
              <w:rPr>
                <w:rFonts w:ascii="Georgia" w:eastAsia="Corbel" w:hAnsi="Georgia" w:cs="Corbel"/>
                <w:color w:val="1A1A1A"/>
                <w:sz w:val="22"/>
                <w:szCs w:val="22"/>
              </w:rPr>
              <w:t>AURELINE, THE GRID</w:t>
            </w:r>
          </w:p>
        </w:tc>
      </w:tr>
      <w:tr w:rsidR="00A25390" w:rsidRPr="004C2103" w14:paraId="37F79BC5" w14:textId="77777777">
        <w:tc>
          <w:tcPr>
            <w:tcW w:w="550" w:type="pct"/>
            <w:tcMar>
              <w:top w:w="90" w:type="dxa"/>
              <w:left w:w="135" w:type="dxa"/>
              <w:bottom w:w="90" w:type="dxa"/>
              <w:right w:w="135" w:type="dxa"/>
            </w:tcMar>
          </w:tcPr>
          <w:p w14:paraId="1048DC04" w14:textId="60130F37" w:rsidR="00A25390" w:rsidRPr="008558E8" w:rsidRDefault="008558E8" w:rsidP="008558E8">
            <w:pPr>
              <w:rPr>
                <w:rFonts w:ascii="Georgia" w:hAnsi="Georgia"/>
              </w:rPr>
            </w:pPr>
            <w:r w:rsidRPr="008558E8">
              <w:rPr>
                <w:b/>
                <w:bCs/>
              </w:rPr>
              <w:t>Established</w:t>
            </w:r>
          </w:p>
        </w:tc>
        <w:tc>
          <w:tcPr>
            <w:tcW w:w="1850" w:type="pct"/>
            <w:tcMar>
              <w:top w:w="90" w:type="dxa"/>
              <w:left w:w="135" w:type="dxa"/>
              <w:bottom w:w="90" w:type="dxa"/>
              <w:right w:w="135" w:type="dxa"/>
            </w:tcMar>
          </w:tcPr>
          <w:p w14:paraId="562D51E1"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Full House — multi-floor, hosting-eligible</w:t>
            </w:r>
          </w:p>
        </w:tc>
        <w:tc>
          <w:tcPr>
            <w:tcW w:w="1400" w:type="pct"/>
            <w:tcMar>
              <w:top w:w="90" w:type="dxa"/>
              <w:left w:w="135" w:type="dxa"/>
              <w:bottom w:w="90" w:type="dxa"/>
              <w:right w:w="135" w:type="dxa"/>
            </w:tcMar>
          </w:tcPr>
          <w:p w14:paraId="23AB0912" w14:textId="59F3E6E0" w:rsidR="00A25390" w:rsidRPr="00DD6E16" w:rsidRDefault="00DD6E16" w:rsidP="00DD6E16">
            <w:pPr>
              <w:rPr>
                <w:rFonts w:ascii="Georgia" w:hAnsi="Georgia"/>
              </w:rPr>
            </w:pPr>
            <w:r w:rsidRPr="00DD6E16">
              <w:t>Sufficient CREDITS, housing permit, or story/location access</w:t>
            </w:r>
          </w:p>
        </w:tc>
        <w:tc>
          <w:tcPr>
            <w:tcW w:w="1200" w:type="pct"/>
            <w:tcMar>
              <w:top w:w="90" w:type="dxa"/>
              <w:left w:w="135" w:type="dxa"/>
              <w:bottom w:w="90" w:type="dxa"/>
              <w:right w:w="135" w:type="dxa"/>
            </w:tcMar>
          </w:tcPr>
          <w:p w14:paraId="7387B354"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ARCADIA, THE GRID, THE VELVET</w:t>
            </w:r>
          </w:p>
        </w:tc>
      </w:tr>
      <w:tr w:rsidR="00A25390" w:rsidRPr="004C2103" w14:paraId="1CBA2427" w14:textId="77777777">
        <w:tc>
          <w:tcPr>
            <w:tcW w:w="550" w:type="pct"/>
            <w:tcMar>
              <w:top w:w="90" w:type="dxa"/>
              <w:left w:w="135" w:type="dxa"/>
              <w:bottom w:w="90" w:type="dxa"/>
              <w:right w:w="135" w:type="dxa"/>
            </w:tcMar>
          </w:tcPr>
          <w:p w14:paraId="311FB0F4" w14:textId="79F2BC36" w:rsidR="00A25390" w:rsidRPr="00B52BE6" w:rsidRDefault="00B52BE6" w:rsidP="00B52BE6">
            <w:pPr>
              <w:rPr>
                <w:rFonts w:ascii="Georgia" w:hAnsi="Georgia"/>
              </w:rPr>
            </w:pPr>
            <w:r w:rsidRPr="00B52BE6">
              <w:rPr>
                <w:b/>
                <w:bCs/>
              </w:rPr>
              <w:t>Estate</w:t>
            </w:r>
          </w:p>
        </w:tc>
        <w:tc>
          <w:tcPr>
            <w:tcW w:w="1850" w:type="pct"/>
            <w:tcMar>
              <w:top w:w="90" w:type="dxa"/>
              <w:left w:w="135" w:type="dxa"/>
              <w:bottom w:w="90" w:type="dxa"/>
              <w:right w:w="135" w:type="dxa"/>
            </w:tcMar>
          </w:tcPr>
          <w:p w14:paraId="27D4590F"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Estate — multiple structures or custom compound</w:t>
            </w:r>
          </w:p>
        </w:tc>
        <w:tc>
          <w:tcPr>
            <w:tcW w:w="1400" w:type="pct"/>
            <w:tcMar>
              <w:top w:w="90" w:type="dxa"/>
              <w:left w:w="135" w:type="dxa"/>
              <w:bottom w:w="90" w:type="dxa"/>
              <w:right w:w="135" w:type="dxa"/>
            </w:tcMar>
          </w:tcPr>
          <w:p w14:paraId="186954D1" w14:textId="7E04E7E4" w:rsidR="00A25390" w:rsidRPr="00321806" w:rsidRDefault="00321806" w:rsidP="00321806">
            <w:pPr>
              <w:rPr>
                <w:rFonts w:ascii="Georgia" w:hAnsi="Georgia"/>
              </w:rPr>
            </w:pPr>
            <w:r w:rsidRPr="00321806">
              <w:t>High CREDITS, property permit, location access, and completed housing expansion requirements</w:t>
            </w:r>
          </w:p>
        </w:tc>
        <w:tc>
          <w:tcPr>
            <w:tcW w:w="1200" w:type="pct"/>
            <w:tcMar>
              <w:top w:w="90" w:type="dxa"/>
              <w:left w:w="135" w:type="dxa"/>
              <w:bottom w:w="90" w:type="dxa"/>
              <w:right w:w="135" w:type="dxa"/>
            </w:tcMar>
          </w:tcPr>
          <w:p w14:paraId="1BE78A87"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Any Sector except THE HOLLOW</w:t>
            </w:r>
          </w:p>
        </w:tc>
      </w:tr>
      <w:tr w:rsidR="00A25390" w:rsidRPr="004C2103" w14:paraId="31CD65B2" w14:textId="77777777">
        <w:tc>
          <w:tcPr>
            <w:tcW w:w="550" w:type="pct"/>
            <w:tcMar>
              <w:top w:w="90" w:type="dxa"/>
              <w:left w:w="135" w:type="dxa"/>
              <w:bottom w:w="90" w:type="dxa"/>
              <w:right w:w="135" w:type="dxa"/>
            </w:tcMar>
          </w:tcPr>
          <w:p w14:paraId="2C09AE1B" w14:textId="77DC3B64" w:rsidR="00A25390" w:rsidRPr="002535C3" w:rsidRDefault="002535C3" w:rsidP="002535C3">
            <w:pPr>
              <w:rPr>
                <w:rFonts w:ascii="Georgia" w:hAnsi="Georgia"/>
              </w:rPr>
            </w:pPr>
            <w:r w:rsidRPr="002535C3">
              <w:rPr>
                <w:b/>
                <w:bCs/>
              </w:rPr>
              <w:t>Landmark</w:t>
            </w:r>
          </w:p>
        </w:tc>
        <w:tc>
          <w:tcPr>
            <w:tcW w:w="1850" w:type="pct"/>
            <w:tcMar>
              <w:top w:w="90" w:type="dxa"/>
              <w:left w:w="135" w:type="dxa"/>
              <w:bottom w:w="90" w:type="dxa"/>
              <w:right w:w="135" w:type="dxa"/>
            </w:tcMar>
          </w:tcPr>
          <w:p w14:paraId="0A6915A8"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Sector Landmark — player's home becomes a named world location</w:t>
            </w:r>
          </w:p>
        </w:tc>
        <w:tc>
          <w:tcPr>
            <w:tcW w:w="1400" w:type="pct"/>
            <w:tcMar>
              <w:top w:w="90" w:type="dxa"/>
              <w:left w:w="135" w:type="dxa"/>
              <w:bottom w:w="90" w:type="dxa"/>
              <w:right w:w="135" w:type="dxa"/>
            </w:tcMar>
          </w:tcPr>
          <w:p w14:paraId="7C708B52" w14:textId="39EF3968" w:rsidR="00A25390" w:rsidRPr="004C2103" w:rsidRDefault="002E7E78" w:rsidP="00E14966">
            <w:pPr>
              <w:rPr>
                <w:rFonts w:ascii="Georgia" w:hAnsi="Georgia"/>
              </w:rPr>
            </w:pPr>
            <w:r w:rsidRPr="004C2103">
              <w:rPr>
                <w:rFonts w:ascii="Georgia" w:hAnsi="Georgia"/>
              </w:rPr>
              <w:t>Major world-state milestone + ongoing expansion progression</w:t>
            </w:r>
          </w:p>
        </w:tc>
        <w:tc>
          <w:tcPr>
            <w:tcW w:w="1200" w:type="pct"/>
            <w:tcMar>
              <w:top w:w="90" w:type="dxa"/>
              <w:left w:w="135" w:type="dxa"/>
              <w:bottom w:w="90" w:type="dxa"/>
              <w:right w:w="135" w:type="dxa"/>
            </w:tcMar>
          </w:tcPr>
          <w:p w14:paraId="049DB8F6"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Player-chosen; one per playthrough</w:t>
            </w:r>
          </w:p>
        </w:tc>
      </w:tr>
    </w:tbl>
    <w:p w14:paraId="2FC33D93" w14:textId="77777777" w:rsidR="00A25390" w:rsidRPr="004C2103" w:rsidRDefault="00A25390" w:rsidP="00E14966">
      <w:pPr>
        <w:rPr>
          <w:rFonts w:ascii="Georgia" w:hAnsi="Georgia"/>
        </w:rPr>
      </w:pPr>
    </w:p>
    <w:p w14:paraId="701DF70F"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11.3 Housing Features</w:t>
      </w:r>
    </w:p>
    <w:p w14:paraId="489BDF4D"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Room Types:</w:t>
      </w:r>
      <w:r w:rsidRPr="004C2103">
        <w:rPr>
          <w:rFonts w:ascii="Georgia" w:eastAsia="Corbel" w:hAnsi="Georgia" w:cs="Corbel"/>
          <w:color w:val="1A1A1A"/>
          <w:sz w:val="22"/>
          <w:szCs w:val="22"/>
        </w:rPr>
        <w:t xml:space="preserve"> Bedroom, living room, kitchen, study, workshop, garden, server room — each with functional gameplay implications (e.g., a study boosts Intellect gain during home activities).</w:t>
      </w:r>
    </w:p>
    <w:p w14:paraId="1ED279B2"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Furnishing:</w:t>
      </w:r>
      <w:r w:rsidRPr="004C2103">
        <w:rPr>
          <w:rFonts w:ascii="Georgia" w:eastAsia="Corbel" w:hAnsi="Georgia" w:cs="Corbel"/>
          <w:color w:val="1A1A1A"/>
          <w:sz w:val="22"/>
          <w:szCs w:val="22"/>
        </w:rPr>
        <w:t xml:space="preserve"> Thousands of items across five distinct style categories: </w:t>
      </w:r>
      <w:r w:rsidRPr="004C2103">
        <w:rPr>
          <w:rFonts w:ascii="Georgia" w:eastAsia="Corbel" w:hAnsi="Georgia" w:cs="Corbel"/>
          <w:i/>
          <w:iCs/>
          <w:color w:val="1A1A1A"/>
          <w:sz w:val="22"/>
          <w:szCs w:val="22"/>
        </w:rPr>
        <w:t>Tech-Minimal, Arcane-Luxe, Veil-Dark, Nature-Warm,</w:t>
      </w:r>
      <w:r w:rsidRPr="004C2103">
        <w:rPr>
          <w:rFonts w:ascii="Georgia" w:eastAsia="Corbel" w:hAnsi="Georgia" w:cs="Corbel"/>
          <w:color w:val="1A1A1A"/>
          <w:sz w:val="22"/>
          <w:szCs w:val="22"/>
        </w:rPr>
        <w:t xml:space="preserve"> and </w:t>
      </w:r>
      <w:r w:rsidRPr="004C2103">
        <w:rPr>
          <w:rFonts w:ascii="Georgia" w:eastAsia="Corbel" w:hAnsi="Georgia" w:cs="Corbel"/>
          <w:i/>
          <w:iCs/>
          <w:color w:val="1A1A1A"/>
          <w:sz w:val="22"/>
          <w:szCs w:val="22"/>
        </w:rPr>
        <w:t>Academy-Classic.</w:t>
      </w:r>
    </w:p>
    <w:p w14:paraId="0B936AA6"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MAI Integration:</w:t>
      </w:r>
      <w:r w:rsidRPr="004C2103">
        <w:rPr>
          <w:rFonts w:ascii="Georgia" w:eastAsia="Corbel" w:hAnsi="Georgia" w:cs="Corbel"/>
          <w:color w:val="1A1A1A"/>
          <w:sz w:val="22"/>
          <w:szCs w:val="22"/>
        </w:rPr>
        <w:t xml:space="preserve"> MAI's visual interface aesthetic adapts to the player's chosen home style. A Veil-Dark home produces a noticeably different MAI visual personality than an Arcane-Luxe one.</w:t>
      </w:r>
    </w:p>
    <w:p w14:paraId="316F12A2"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NPC Visits:</w:t>
      </w:r>
      <w:r w:rsidRPr="004C2103">
        <w:rPr>
          <w:rFonts w:ascii="Georgia" w:eastAsia="Corbel" w:hAnsi="Georgia" w:cs="Corbel"/>
          <w:color w:val="1A1A1A"/>
          <w:sz w:val="22"/>
          <w:szCs w:val="22"/>
        </w:rPr>
        <w:t xml:space="preserve"> NPCs at sufficient Closeness levels will visit the player's home. Visit dialogue is dynamically generated based on the current decoration and room layout — NPCs react to specific items and design choices.</w:t>
      </w:r>
    </w:p>
    <w:p w14:paraId="2E8F7B97" w14:textId="77777777" w:rsidR="00A25390" w:rsidRPr="004C2103" w:rsidRDefault="00B058C5" w:rsidP="00E14966">
      <w:pPr>
        <w:pStyle w:val="ListParagraph"/>
        <w:rPr>
          <w:rFonts w:ascii="Georgia" w:hAnsi="Georgia"/>
        </w:rPr>
      </w:pPr>
      <w:r w:rsidRPr="00775F98">
        <w:rPr>
          <w:b/>
        </w:rPr>
        <w:lastRenderedPageBreak/>
        <w:t>Showcase Mode:</w:t>
      </w:r>
      <w:r w:rsidRPr="00775F98">
        <w:t xml:space="preserve"> </w:t>
      </w:r>
      <w:r w:rsidR="00775F98" w:rsidRPr="00775F98">
        <w:t>Established and larger</w:t>
      </w:r>
      <w:r w:rsidRPr="00775F98">
        <w:t xml:space="preserve"> homes can be opened for community visits (online feature), allowing other players to explore and leave response messages.</w:t>
      </w:r>
    </w:p>
    <w:p w14:paraId="39CBEF7F" w14:textId="77777777" w:rsidR="00A25390" w:rsidRPr="004C2103" w:rsidRDefault="00A25390" w:rsidP="00E14966">
      <w:pPr>
        <w:rPr>
          <w:rFonts w:ascii="Georgia" w:hAnsi="Georgia"/>
        </w:rPr>
      </w:pPr>
    </w:p>
    <w:p w14:paraId="550A0FB1" w14:textId="77777777"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t>13. Gameplay Loops — Time &amp; Scheduling</w:t>
      </w:r>
    </w:p>
    <w:p w14:paraId="7E08E9D7" w14:textId="77777777" w:rsidR="00A25390" w:rsidRPr="004C2103" w:rsidRDefault="00A25390" w:rsidP="00E14966">
      <w:pPr>
        <w:rPr>
          <w:rFonts w:ascii="Georgia" w:hAnsi="Georgia"/>
        </w:rPr>
      </w:pPr>
    </w:p>
    <w:p w14:paraId="77C81509"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13.2 Calendar Events</w:t>
      </w:r>
    </w:p>
    <w:p w14:paraId="51DBF2E7"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The in-game calendar is populated with a combination of recurring world events and dynamically triggered story beats:</w:t>
      </w:r>
    </w:p>
    <w:p w14:paraId="7E0272D6" w14:textId="6E6F4603"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Seasonal Festivals (per Sector):</w:t>
      </w:r>
      <w:r w:rsidRPr="004C2103">
        <w:rPr>
          <w:rFonts w:ascii="Georgia" w:eastAsia="Corbel" w:hAnsi="Georgia" w:cs="Corbel"/>
          <w:color w:val="1A1A1A"/>
          <w:sz w:val="22"/>
          <w:szCs w:val="22"/>
        </w:rPr>
        <w:t xml:space="preserve"> Each House celebrates distinct seasonal events tied to their domain. Attending earns faction standing and unique seasonal items.</w:t>
      </w:r>
    </w:p>
    <w:p w14:paraId="3EFC83AA" w14:textId="77777777" w:rsidR="00A25390" w:rsidRPr="004C2103" w:rsidRDefault="00B058C5" w:rsidP="00E14966">
      <w:pPr>
        <w:pStyle w:val="ListParagraph"/>
        <w:rPr>
          <w:rFonts w:ascii="Georgia" w:hAnsi="Georgia"/>
        </w:rPr>
      </w:pPr>
      <w:r w:rsidRPr="004C2103">
        <w:rPr>
          <w:rFonts w:ascii="Georgia" w:eastAsia="Corbel" w:hAnsi="Georgia" w:cs="Corbel"/>
          <w:b/>
          <w:bCs/>
          <w:color w:val="1A1A1A"/>
          <w:sz w:val="22"/>
          <w:szCs w:val="22"/>
        </w:rPr>
        <w:t>Cyacademy Exam Weeks:</w:t>
      </w:r>
      <w:r w:rsidRPr="004C2103">
        <w:rPr>
          <w:rFonts w:ascii="Georgia" w:eastAsia="Corbel" w:hAnsi="Georgia" w:cs="Corbel"/>
          <w:color w:val="1A1A1A"/>
          <w:sz w:val="22"/>
          <w:szCs w:val="22"/>
        </w:rPr>
        <w:t xml:space="preserve"> Quarterly. High-stakes</w:t>
      </w:r>
      <w:r w:rsidRPr="004C2103">
        <w:rPr>
          <w:rFonts w:ascii="Georgia" w:eastAsia="Corbel" w:hAnsi="Georgia" w:cs="Corbel"/>
          <w:color w:val="1A1A1A"/>
          <w:sz w:val="22"/>
          <w:szCs w:val="22"/>
        </w:rPr>
        <w:t>. Academic performance has lasting consequences for GPA and career track advancement.</w:t>
      </w:r>
    </w:p>
    <w:p w14:paraId="2D6C1F5F" w14:textId="77777777" w:rsidR="00A25390" w:rsidRPr="004C2103" w:rsidRDefault="00B058C5" w:rsidP="00E14966">
      <w:pPr>
        <w:pStyle w:val="ListParagraph"/>
        <w:rPr>
          <w:rFonts w:ascii="Georgia" w:hAnsi="Georgia"/>
        </w:rPr>
      </w:pPr>
      <w:r w:rsidRPr="00943A87">
        <w:rPr>
          <w:b/>
        </w:rPr>
        <w:t>Veil Surge Events:</w:t>
      </w:r>
      <w:r w:rsidRPr="00943A87">
        <w:t xml:space="preserve"> Partially random, partially story-triggered</w:t>
      </w:r>
      <w:r w:rsidR="00943A87" w:rsidRPr="00943A87">
        <w:t xml:space="preserve"> data-space instability events.</w:t>
      </w:r>
      <w:r w:rsidRPr="00943A87">
        <w:t xml:space="preserve"> Affect world state, NPC accessibility, </w:t>
      </w:r>
      <w:r w:rsidR="00943A87" w:rsidRPr="00943A87">
        <w:t>civic systems, routing permissions, and sector traversal.</w:t>
      </w:r>
    </w:p>
    <w:p w14:paraId="00D22AAF" w14:textId="77777777" w:rsidR="00A25390" w:rsidRPr="004C2103" w:rsidRDefault="00B058C5" w:rsidP="00E14966">
      <w:pPr>
        <w:pStyle w:val="ListParagraph"/>
        <w:rPr>
          <w:rFonts w:ascii="Georgia" w:hAnsi="Georgia"/>
        </w:rPr>
      </w:pPr>
      <w:r w:rsidRPr="00501FD3">
        <w:rPr>
          <w:b/>
        </w:rPr>
        <w:t>NPC Milestones:</w:t>
      </w:r>
      <w:r w:rsidRPr="00501FD3">
        <w:t xml:space="preserve"> Birthdays, </w:t>
      </w:r>
      <w:r w:rsidR="00501FD3" w:rsidRPr="00501FD3">
        <w:t>work updates</w:t>
      </w:r>
      <w:r w:rsidRPr="00501FD3">
        <w:t>, personal story events</w:t>
      </w:r>
      <w:r w:rsidR="00501FD3" w:rsidRPr="00501FD3">
        <w:t>, and relationship milestones.</w:t>
      </w:r>
      <w:r w:rsidRPr="00501FD3">
        <w:t xml:space="preserve"> All tracked by the </w:t>
      </w:r>
      <w:r w:rsidR="00501FD3" w:rsidRPr="00501FD3">
        <w:t>MAI calendar and relevant interface notifications.</w:t>
      </w:r>
    </w:p>
    <w:p w14:paraId="660F16A1" w14:textId="77777777" w:rsidR="00A25390" w:rsidRPr="004C2103" w:rsidRDefault="00B058C5" w:rsidP="00E14966">
      <w:pPr>
        <w:pStyle w:val="Heading1"/>
        <w:rPr>
          <w:rFonts w:ascii="Georgia" w:hAnsi="Georgia"/>
        </w:rPr>
      </w:pPr>
      <w:r w:rsidRPr="004C2103">
        <w:rPr>
          <w:rFonts w:ascii="Georgia" w:eastAsia="Candara" w:hAnsi="Georgia" w:cs="Candara"/>
          <w:color w:val="0D3D4A"/>
          <w:sz w:val="44"/>
          <w:szCs w:val="44"/>
        </w:rPr>
        <w:t>15. Economy</w:t>
      </w:r>
    </w:p>
    <w:p w14:paraId="6BE3FBEC" w14:textId="77777777" w:rsidR="00A25390" w:rsidRPr="004C2103" w:rsidRDefault="00A25390" w:rsidP="00E14966">
      <w:pPr>
        <w:rPr>
          <w:rFonts w:ascii="Georgia" w:hAnsi="Georgia"/>
        </w:rPr>
      </w:pPr>
    </w:p>
    <w:p w14:paraId="244479FB" w14:textId="77777777" w:rsidR="00A25390" w:rsidRPr="004C2103" w:rsidRDefault="00B058C5" w:rsidP="00E14966">
      <w:pPr>
        <w:pStyle w:val="Heading2"/>
        <w:rPr>
          <w:rFonts w:ascii="Georgia" w:hAnsi="Georgia"/>
        </w:rPr>
      </w:pPr>
      <w:r w:rsidRPr="004C2103">
        <w:rPr>
          <w:rFonts w:ascii="Georgia" w:eastAsia="Candara" w:hAnsi="Georgia" w:cs="Candara"/>
          <w:color w:val="3B1A6E"/>
          <w:sz w:val="30"/>
          <w:szCs w:val="30"/>
        </w:rPr>
        <w:t>15.1 Currency</w:t>
      </w:r>
    </w:p>
    <w:p w14:paraId="720865BA" w14:textId="77777777" w:rsidR="00A25390" w:rsidRPr="004C2103" w:rsidRDefault="00A25390" w:rsidP="00E14966">
      <w:pPr>
        <w:rPr>
          <w:rFonts w:ascii="Georgia" w:hAnsi="Georg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71"/>
        <w:gridCol w:w="1220"/>
        <w:gridCol w:w="3233"/>
        <w:gridCol w:w="3326"/>
      </w:tblGrid>
      <w:tr w:rsidR="00A25390" w:rsidRPr="004C2103" w14:paraId="559B0AD3" w14:textId="77777777">
        <w:trPr>
          <w:tblHeader/>
        </w:trPr>
        <w:tc>
          <w:tcPr>
            <w:tcW w:w="600" w:type="pct"/>
            <w:shd w:val="clear" w:color="auto" w:fill="E8EAF6"/>
            <w:tcMar>
              <w:top w:w="90" w:type="dxa"/>
              <w:left w:w="135" w:type="dxa"/>
              <w:bottom w:w="90" w:type="dxa"/>
              <w:right w:w="135" w:type="dxa"/>
            </w:tcMar>
          </w:tcPr>
          <w:p w14:paraId="47337EB7"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Currency</w:t>
            </w:r>
          </w:p>
        </w:tc>
        <w:tc>
          <w:tcPr>
            <w:tcW w:w="650" w:type="pct"/>
            <w:shd w:val="clear" w:color="auto" w:fill="E8EAF6"/>
            <w:tcMar>
              <w:top w:w="90" w:type="dxa"/>
              <w:left w:w="135" w:type="dxa"/>
              <w:bottom w:w="90" w:type="dxa"/>
              <w:right w:w="135" w:type="dxa"/>
            </w:tcMar>
          </w:tcPr>
          <w:p w14:paraId="1D910CEC"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Name</w:t>
            </w:r>
          </w:p>
        </w:tc>
        <w:tc>
          <w:tcPr>
            <w:tcW w:w="1850" w:type="pct"/>
            <w:shd w:val="clear" w:color="auto" w:fill="E8EAF6"/>
            <w:tcMar>
              <w:top w:w="90" w:type="dxa"/>
              <w:left w:w="135" w:type="dxa"/>
              <w:bottom w:w="90" w:type="dxa"/>
              <w:right w:w="135" w:type="dxa"/>
            </w:tcMar>
          </w:tcPr>
          <w:p w14:paraId="60A9766D"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Primary Sources</w:t>
            </w:r>
          </w:p>
        </w:tc>
        <w:tc>
          <w:tcPr>
            <w:tcW w:w="1900" w:type="pct"/>
            <w:shd w:val="clear" w:color="auto" w:fill="E8EAF6"/>
            <w:tcMar>
              <w:top w:w="90" w:type="dxa"/>
              <w:left w:w="135" w:type="dxa"/>
              <w:bottom w:w="90" w:type="dxa"/>
              <w:right w:w="135" w:type="dxa"/>
            </w:tcMar>
          </w:tcPr>
          <w:p w14:paraId="60311261" w14:textId="77777777" w:rsidR="00A25390" w:rsidRPr="004C2103" w:rsidRDefault="00B058C5" w:rsidP="00E14966">
            <w:pPr>
              <w:rPr>
                <w:rFonts w:ascii="Georgia" w:hAnsi="Georgia"/>
              </w:rPr>
            </w:pPr>
            <w:r w:rsidRPr="004C2103">
              <w:rPr>
                <w:rFonts w:ascii="Georgia" w:eastAsia="Corbel" w:hAnsi="Georgia" w:cs="Corbel"/>
                <w:b/>
                <w:bCs/>
                <w:color w:val="0D3D4A"/>
                <w:sz w:val="22"/>
                <w:szCs w:val="22"/>
              </w:rPr>
              <w:t>Primary Uses</w:t>
            </w:r>
          </w:p>
        </w:tc>
      </w:tr>
      <w:tr w:rsidR="00A25390" w:rsidRPr="004C2103" w14:paraId="6211E260" w14:textId="77777777">
        <w:tc>
          <w:tcPr>
            <w:tcW w:w="600" w:type="pct"/>
            <w:tcMar>
              <w:top w:w="90" w:type="dxa"/>
              <w:left w:w="135" w:type="dxa"/>
              <w:bottom w:w="90" w:type="dxa"/>
              <w:right w:w="135" w:type="dxa"/>
            </w:tcMar>
          </w:tcPr>
          <w:p w14:paraId="37FB1699" w14:textId="77777777" w:rsidR="00A25390" w:rsidRPr="004C2103" w:rsidRDefault="00B058C5" w:rsidP="00E14966">
            <w:pPr>
              <w:rPr>
                <w:rFonts w:ascii="Georgia" w:hAnsi="Georgia"/>
              </w:rPr>
            </w:pPr>
            <w:r w:rsidRPr="004C2103">
              <w:rPr>
                <w:rFonts w:ascii="Georgia" w:eastAsia="Corbel" w:hAnsi="Georgia" w:cs="Corbel"/>
                <w:b/>
                <w:bCs/>
                <w:color w:val="1A1A1A"/>
                <w:sz w:val="22"/>
                <w:szCs w:val="22"/>
              </w:rPr>
              <w:t>Primary</w:t>
            </w:r>
          </w:p>
        </w:tc>
        <w:tc>
          <w:tcPr>
            <w:tcW w:w="650" w:type="pct"/>
            <w:tcMar>
              <w:top w:w="90" w:type="dxa"/>
              <w:left w:w="135" w:type="dxa"/>
              <w:bottom w:w="90" w:type="dxa"/>
              <w:right w:w="135" w:type="dxa"/>
            </w:tcMar>
          </w:tcPr>
          <w:p w14:paraId="369EAC2C" w14:textId="789D02A2" w:rsidR="00A25390" w:rsidRPr="004C2103" w:rsidRDefault="00245925" w:rsidP="00E14966">
            <w:pPr>
              <w:rPr>
                <w:rFonts w:ascii="Georgia" w:hAnsi="Georgia"/>
              </w:rPr>
            </w:pPr>
            <w:r w:rsidRPr="004C2103">
              <w:rPr>
                <w:rFonts w:ascii="Georgia" w:eastAsia="Corbel" w:hAnsi="Georgia" w:cs="Corbel"/>
                <w:color w:val="1A1A1A"/>
                <w:sz w:val="22"/>
                <w:szCs w:val="22"/>
              </w:rPr>
              <w:t>CREDITS</w:t>
            </w:r>
          </w:p>
        </w:tc>
        <w:tc>
          <w:tcPr>
            <w:tcW w:w="1850" w:type="pct"/>
            <w:tcMar>
              <w:top w:w="90" w:type="dxa"/>
              <w:left w:w="135" w:type="dxa"/>
              <w:bottom w:w="90" w:type="dxa"/>
              <w:right w:w="135" w:type="dxa"/>
            </w:tcMar>
          </w:tcPr>
          <w:p w14:paraId="003FDD7E" w14:textId="2F58E5BA" w:rsidR="00A25390" w:rsidRPr="002B3B78" w:rsidRDefault="002B3B78" w:rsidP="002B3B78">
            <w:pPr>
              <w:rPr>
                <w:rFonts w:ascii="Georgia" w:hAnsi="Georgia"/>
              </w:rPr>
            </w:pPr>
            <w:r w:rsidRPr="002B3B78">
              <w:t>Career work, QUESTNOTICE tasks, archive research contracts, item sales, performance events, and civic service payments</w:t>
            </w:r>
          </w:p>
        </w:tc>
        <w:tc>
          <w:tcPr>
            <w:tcW w:w="1900" w:type="pct"/>
            <w:tcMar>
              <w:top w:w="90" w:type="dxa"/>
              <w:left w:w="135" w:type="dxa"/>
              <w:bottom w:w="90" w:type="dxa"/>
              <w:right w:w="135" w:type="dxa"/>
            </w:tcMar>
          </w:tcPr>
          <w:p w14:paraId="2D20E585"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Food, furniture, clothing, housing upgrades, market purchases</w:t>
            </w:r>
          </w:p>
        </w:tc>
      </w:tr>
      <w:tr w:rsidR="00A25390" w:rsidRPr="004C2103" w14:paraId="5B5B1253" w14:textId="77777777">
        <w:tc>
          <w:tcPr>
            <w:tcW w:w="600" w:type="pct"/>
            <w:tcMar>
              <w:top w:w="90" w:type="dxa"/>
              <w:left w:w="135" w:type="dxa"/>
              <w:bottom w:w="90" w:type="dxa"/>
              <w:right w:w="135" w:type="dxa"/>
            </w:tcMar>
          </w:tcPr>
          <w:p w14:paraId="63267AE7" w14:textId="7D5E4626" w:rsidR="00A25390" w:rsidRPr="004C2103" w:rsidRDefault="00B058C5" w:rsidP="00E14966">
            <w:pPr>
              <w:rPr>
                <w:rFonts w:ascii="Georgia" w:hAnsi="Georgia"/>
              </w:rPr>
            </w:pPr>
            <w:r w:rsidRPr="004C2103">
              <w:rPr>
                <w:rFonts w:ascii="Georgia" w:hAnsi="Georgia"/>
                <w:b/>
              </w:rPr>
              <w:t>Secondary</w:t>
            </w:r>
          </w:p>
        </w:tc>
        <w:tc>
          <w:tcPr>
            <w:tcW w:w="650" w:type="pct"/>
            <w:tcMar>
              <w:top w:w="90" w:type="dxa"/>
              <w:left w:w="135" w:type="dxa"/>
              <w:bottom w:w="90" w:type="dxa"/>
              <w:right w:w="135" w:type="dxa"/>
            </w:tcMar>
          </w:tcPr>
          <w:p w14:paraId="5645DDB0" w14:textId="4A0776A7" w:rsidR="00A25390" w:rsidRPr="004C2103" w:rsidRDefault="003A7CF5" w:rsidP="00E14966">
            <w:pPr>
              <w:rPr>
                <w:rFonts w:ascii="Georgia" w:hAnsi="Georgia"/>
              </w:rPr>
            </w:pPr>
            <w:r>
              <w:rPr>
                <w:rFonts w:ascii="Georgia" w:hAnsi="Georgia"/>
              </w:rPr>
              <w:t>BITS</w:t>
            </w:r>
          </w:p>
        </w:tc>
        <w:tc>
          <w:tcPr>
            <w:tcW w:w="1850" w:type="pct"/>
            <w:tcMar>
              <w:top w:w="90" w:type="dxa"/>
              <w:left w:w="135" w:type="dxa"/>
              <w:bottom w:w="90" w:type="dxa"/>
              <w:right w:w="135" w:type="dxa"/>
            </w:tcMar>
          </w:tcPr>
          <w:p w14:paraId="515686BF" w14:textId="77777777" w:rsidR="00A25390" w:rsidRPr="004C2103" w:rsidRDefault="00B058C5" w:rsidP="00E14966">
            <w:pPr>
              <w:rPr>
                <w:rFonts w:ascii="Georgia" w:hAnsi="Georgia"/>
              </w:rPr>
            </w:pPr>
            <w:r w:rsidRPr="004C2103">
              <w:rPr>
                <w:rFonts w:ascii="Georgia" w:eastAsia="Corbel" w:hAnsi="Georgia" w:cs="Corbel"/>
                <w:color w:val="1A1A1A"/>
                <w:sz w:val="22"/>
                <w:szCs w:val="22"/>
              </w:rPr>
              <w:t>Fragment collection, high-difficulty quest completion, special events</w:t>
            </w:r>
          </w:p>
        </w:tc>
        <w:tc>
          <w:tcPr>
            <w:tcW w:w="1900" w:type="pct"/>
            <w:tcMar>
              <w:top w:w="90" w:type="dxa"/>
              <w:left w:w="135" w:type="dxa"/>
              <w:bottom w:w="90" w:type="dxa"/>
              <w:right w:w="135" w:type="dxa"/>
            </w:tcMar>
          </w:tcPr>
          <w:p w14:paraId="7F7C371B" w14:textId="7EF22EEC" w:rsidR="00A25390" w:rsidRPr="003A274C" w:rsidRDefault="00B058C5" w:rsidP="003A274C">
            <w:pPr>
              <w:rPr>
                <w:rFonts w:ascii="Georgia" w:hAnsi="Georgia"/>
              </w:rPr>
            </w:pPr>
            <w:r w:rsidRPr="003A274C">
              <w:t xml:space="preserve">Exclusive luxury items, major housing upgrades, </w:t>
            </w:r>
            <w:r w:rsidR="003A274C" w:rsidRPr="003A274C">
              <w:t>advanced customization, and rare institutional purchases</w:t>
            </w:r>
          </w:p>
        </w:tc>
      </w:tr>
    </w:tbl>
    <w:p w14:paraId="4FDADC62" w14:textId="77777777" w:rsidR="00A25390" w:rsidRPr="004C2103" w:rsidRDefault="00A25390" w:rsidP="00E14966">
      <w:pPr>
        <w:rPr>
          <w:rFonts w:ascii="Georgia" w:hAnsi="Georgia"/>
        </w:rPr>
      </w:pPr>
    </w:p>
    <w:sectPr w:rsidR="00A25390" w:rsidRPr="004C2103">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37A"/>
    <w:multiLevelType w:val="multilevel"/>
    <w:tmpl w:val="D380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70CEF"/>
    <w:multiLevelType w:val="multilevel"/>
    <w:tmpl w:val="CA8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21806"/>
    <w:multiLevelType w:val="hybridMultilevel"/>
    <w:tmpl w:val="B2003CA4"/>
    <w:lvl w:ilvl="0" w:tplc="D9A8B82C">
      <w:start w:val="1"/>
      <w:numFmt w:val="bullet"/>
      <w:lvlText w:val="●"/>
      <w:lvlJc w:val="left"/>
      <w:pPr>
        <w:ind w:left="720" w:hanging="360"/>
      </w:pPr>
    </w:lvl>
    <w:lvl w:ilvl="1" w:tplc="1708E938">
      <w:start w:val="1"/>
      <w:numFmt w:val="bullet"/>
      <w:lvlText w:val="○"/>
      <w:lvlJc w:val="left"/>
      <w:pPr>
        <w:ind w:left="1440" w:hanging="360"/>
      </w:pPr>
    </w:lvl>
    <w:lvl w:ilvl="2" w:tplc="A40CFAE0">
      <w:start w:val="1"/>
      <w:numFmt w:val="bullet"/>
      <w:lvlText w:val="■"/>
      <w:lvlJc w:val="left"/>
      <w:pPr>
        <w:ind w:left="2160" w:hanging="360"/>
      </w:pPr>
    </w:lvl>
    <w:lvl w:ilvl="3" w:tplc="1CDA5562">
      <w:start w:val="1"/>
      <w:numFmt w:val="bullet"/>
      <w:lvlText w:val="●"/>
      <w:lvlJc w:val="left"/>
      <w:pPr>
        <w:ind w:left="2880" w:hanging="360"/>
      </w:pPr>
    </w:lvl>
    <w:lvl w:ilvl="4" w:tplc="0282925A">
      <w:start w:val="1"/>
      <w:numFmt w:val="bullet"/>
      <w:lvlText w:val="○"/>
      <w:lvlJc w:val="left"/>
      <w:pPr>
        <w:ind w:left="3600" w:hanging="360"/>
      </w:pPr>
    </w:lvl>
    <w:lvl w:ilvl="5" w:tplc="FF36657E">
      <w:start w:val="1"/>
      <w:numFmt w:val="bullet"/>
      <w:lvlText w:val="■"/>
      <w:lvlJc w:val="left"/>
      <w:pPr>
        <w:ind w:left="4320" w:hanging="360"/>
      </w:pPr>
    </w:lvl>
    <w:lvl w:ilvl="6" w:tplc="00144BEC">
      <w:start w:val="1"/>
      <w:numFmt w:val="bullet"/>
      <w:lvlText w:val="●"/>
      <w:lvlJc w:val="left"/>
      <w:pPr>
        <w:ind w:left="5040" w:hanging="360"/>
      </w:pPr>
    </w:lvl>
    <w:lvl w:ilvl="7" w:tplc="0A44326A">
      <w:start w:val="1"/>
      <w:numFmt w:val="bullet"/>
      <w:lvlText w:val="●"/>
      <w:lvlJc w:val="left"/>
      <w:pPr>
        <w:ind w:left="5760" w:hanging="360"/>
      </w:pPr>
    </w:lvl>
    <w:lvl w:ilvl="8" w:tplc="92A4365E">
      <w:start w:val="1"/>
      <w:numFmt w:val="bullet"/>
      <w:lvlText w:val="●"/>
      <w:lvlJc w:val="left"/>
      <w:pPr>
        <w:ind w:left="6480" w:hanging="360"/>
      </w:pPr>
    </w:lvl>
  </w:abstractNum>
  <w:abstractNum w:abstractNumId="3" w15:restartNumberingAfterBreak="0">
    <w:nsid w:val="3DDE250D"/>
    <w:multiLevelType w:val="multilevel"/>
    <w:tmpl w:val="33A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00B28"/>
    <w:multiLevelType w:val="multilevel"/>
    <w:tmpl w:val="49B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8708F"/>
    <w:multiLevelType w:val="multilevel"/>
    <w:tmpl w:val="BD2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606AA"/>
    <w:multiLevelType w:val="hybridMultilevel"/>
    <w:tmpl w:val="BC408696"/>
    <w:lvl w:ilvl="0" w:tplc="99AE549E">
      <w:start w:val="1"/>
      <w:numFmt w:val="decimal"/>
      <w:lvlText w:val="%1."/>
      <w:lvlJc w:val="left"/>
      <w:pPr>
        <w:ind w:left="720" w:hanging="360"/>
      </w:pPr>
    </w:lvl>
    <w:lvl w:ilvl="1" w:tplc="8DC65E86">
      <w:numFmt w:val="decimal"/>
      <w:lvlText w:val=""/>
      <w:lvlJc w:val="left"/>
    </w:lvl>
    <w:lvl w:ilvl="2" w:tplc="92CE4CE2">
      <w:numFmt w:val="decimal"/>
      <w:lvlText w:val=""/>
      <w:lvlJc w:val="left"/>
    </w:lvl>
    <w:lvl w:ilvl="3" w:tplc="DFBCCC34">
      <w:numFmt w:val="decimal"/>
      <w:lvlText w:val=""/>
      <w:lvlJc w:val="left"/>
    </w:lvl>
    <w:lvl w:ilvl="4" w:tplc="5DCA8A2C">
      <w:numFmt w:val="decimal"/>
      <w:lvlText w:val=""/>
      <w:lvlJc w:val="left"/>
    </w:lvl>
    <w:lvl w:ilvl="5" w:tplc="2130781A">
      <w:numFmt w:val="decimal"/>
      <w:lvlText w:val=""/>
      <w:lvlJc w:val="left"/>
    </w:lvl>
    <w:lvl w:ilvl="6" w:tplc="03809262">
      <w:numFmt w:val="decimal"/>
      <w:lvlText w:val=""/>
      <w:lvlJc w:val="left"/>
    </w:lvl>
    <w:lvl w:ilvl="7" w:tplc="2A567B4C">
      <w:numFmt w:val="decimal"/>
      <w:lvlText w:val=""/>
      <w:lvlJc w:val="left"/>
    </w:lvl>
    <w:lvl w:ilvl="8" w:tplc="79BC8C44">
      <w:numFmt w:val="decimal"/>
      <w:lvlText w:val=""/>
      <w:lvlJc w:val="left"/>
    </w:lvl>
  </w:abstractNum>
  <w:num w:numId="1" w16cid:durableId="976448565">
    <w:abstractNumId w:val="2"/>
    <w:lvlOverride w:ilvl="0">
      <w:startOverride w:val="1"/>
    </w:lvlOverride>
  </w:num>
  <w:num w:numId="2" w16cid:durableId="1929074359">
    <w:abstractNumId w:val="3"/>
  </w:num>
  <w:num w:numId="3" w16cid:durableId="1618559483">
    <w:abstractNumId w:val="5"/>
  </w:num>
  <w:num w:numId="4" w16cid:durableId="1328173070">
    <w:abstractNumId w:val="4"/>
  </w:num>
  <w:num w:numId="5" w16cid:durableId="844511336">
    <w:abstractNumId w:val="1"/>
  </w:num>
  <w:num w:numId="6" w16cid:durableId="100794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390"/>
    <w:rsid w:val="00007380"/>
    <w:rsid w:val="00013449"/>
    <w:rsid w:val="00017979"/>
    <w:rsid w:val="00026451"/>
    <w:rsid w:val="00037F6B"/>
    <w:rsid w:val="000478A7"/>
    <w:rsid w:val="000668D8"/>
    <w:rsid w:val="00073080"/>
    <w:rsid w:val="00083DDB"/>
    <w:rsid w:val="00094855"/>
    <w:rsid w:val="000B0E61"/>
    <w:rsid w:val="000B1C74"/>
    <w:rsid w:val="0011487D"/>
    <w:rsid w:val="00115313"/>
    <w:rsid w:val="00133C11"/>
    <w:rsid w:val="00164751"/>
    <w:rsid w:val="0016487B"/>
    <w:rsid w:val="001A374B"/>
    <w:rsid w:val="001A657D"/>
    <w:rsid w:val="001A7A05"/>
    <w:rsid w:val="001B358E"/>
    <w:rsid w:val="001B3627"/>
    <w:rsid w:val="001C65AA"/>
    <w:rsid w:val="001D04DB"/>
    <w:rsid w:val="001E1D88"/>
    <w:rsid w:val="001E5BD4"/>
    <w:rsid w:val="0021167E"/>
    <w:rsid w:val="002235F6"/>
    <w:rsid w:val="00230A78"/>
    <w:rsid w:val="002341A8"/>
    <w:rsid w:val="00245925"/>
    <w:rsid w:val="002535C3"/>
    <w:rsid w:val="0026003C"/>
    <w:rsid w:val="00286D7A"/>
    <w:rsid w:val="00290301"/>
    <w:rsid w:val="00293A75"/>
    <w:rsid w:val="002B3B78"/>
    <w:rsid w:val="002E7E78"/>
    <w:rsid w:val="002F6CE9"/>
    <w:rsid w:val="00321806"/>
    <w:rsid w:val="0033087C"/>
    <w:rsid w:val="00341E03"/>
    <w:rsid w:val="0035273E"/>
    <w:rsid w:val="00355C62"/>
    <w:rsid w:val="003610C9"/>
    <w:rsid w:val="00363C5A"/>
    <w:rsid w:val="00393AF4"/>
    <w:rsid w:val="003A274C"/>
    <w:rsid w:val="003A7CF5"/>
    <w:rsid w:val="003E4DE5"/>
    <w:rsid w:val="003F179D"/>
    <w:rsid w:val="00411DC3"/>
    <w:rsid w:val="00423000"/>
    <w:rsid w:val="00425AEE"/>
    <w:rsid w:val="00466BCD"/>
    <w:rsid w:val="00472C0D"/>
    <w:rsid w:val="00475EDD"/>
    <w:rsid w:val="00482291"/>
    <w:rsid w:val="004944E0"/>
    <w:rsid w:val="004A2323"/>
    <w:rsid w:val="004B3F86"/>
    <w:rsid w:val="004C2103"/>
    <w:rsid w:val="00501FD3"/>
    <w:rsid w:val="00502F6B"/>
    <w:rsid w:val="005141F0"/>
    <w:rsid w:val="0051456A"/>
    <w:rsid w:val="00535E8C"/>
    <w:rsid w:val="0057247D"/>
    <w:rsid w:val="00595F31"/>
    <w:rsid w:val="005A2D2C"/>
    <w:rsid w:val="005C2792"/>
    <w:rsid w:val="005D7314"/>
    <w:rsid w:val="00644CC7"/>
    <w:rsid w:val="006607EF"/>
    <w:rsid w:val="006634F6"/>
    <w:rsid w:val="00697267"/>
    <w:rsid w:val="006A5CFB"/>
    <w:rsid w:val="006B0F92"/>
    <w:rsid w:val="006D4671"/>
    <w:rsid w:val="006D4EF3"/>
    <w:rsid w:val="006E21A8"/>
    <w:rsid w:val="006F50A8"/>
    <w:rsid w:val="007006E6"/>
    <w:rsid w:val="0071675F"/>
    <w:rsid w:val="00766101"/>
    <w:rsid w:val="00775F98"/>
    <w:rsid w:val="00783149"/>
    <w:rsid w:val="00784BF6"/>
    <w:rsid w:val="00791467"/>
    <w:rsid w:val="007B4FCB"/>
    <w:rsid w:val="007F01A2"/>
    <w:rsid w:val="007F1FA9"/>
    <w:rsid w:val="008176B8"/>
    <w:rsid w:val="0082605A"/>
    <w:rsid w:val="00831670"/>
    <w:rsid w:val="00843228"/>
    <w:rsid w:val="008558E8"/>
    <w:rsid w:val="0086049B"/>
    <w:rsid w:val="0086485C"/>
    <w:rsid w:val="00894820"/>
    <w:rsid w:val="00895A1F"/>
    <w:rsid w:val="00895F1D"/>
    <w:rsid w:val="008A47BF"/>
    <w:rsid w:val="008C3764"/>
    <w:rsid w:val="008D20EF"/>
    <w:rsid w:val="008F30F0"/>
    <w:rsid w:val="008F316E"/>
    <w:rsid w:val="008F6AA8"/>
    <w:rsid w:val="00905D8A"/>
    <w:rsid w:val="0092119B"/>
    <w:rsid w:val="00930BFB"/>
    <w:rsid w:val="00935678"/>
    <w:rsid w:val="00943A87"/>
    <w:rsid w:val="00947C76"/>
    <w:rsid w:val="009847C9"/>
    <w:rsid w:val="00996175"/>
    <w:rsid w:val="009A3A26"/>
    <w:rsid w:val="009A7065"/>
    <w:rsid w:val="009B73BC"/>
    <w:rsid w:val="009C4650"/>
    <w:rsid w:val="009D3909"/>
    <w:rsid w:val="009F7BC5"/>
    <w:rsid w:val="00A13029"/>
    <w:rsid w:val="00A25390"/>
    <w:rsid w:val="00A45E51"/>
    <w:rsid w:val="00A61FCC"/>
    <w:rsid w:val="00A9556C"/>
    <w:rsid w:val="00A959B9"/>
    <w:rsid w:val="00A95EFE"/>
    <w:rsid w:val="00AA3B9D"/>
    <w:rsid w:val="00B058C5"/>
    <w:rsid w:val="00B4654D"/>
    <w:rsid w:val="00B52BE6"/>
    <w:rsid w:val="00B72598"/>
    <w:rsid w:val="00BA0546"/>
    <w:rsid w:val="00BB33DE"/>
    <w:rsid w:val="00BB4199"/>
    <w:rsid w:val="00BF504A"/>
    <w:rsid w:val="00C07505"/>
    <w:rsid w:val="00C13A9C"/>
    <w:rsid w:val="00C729B4"/>
    <w:rsid w:val="00C77314"/>
    <w:rsid w:val="00C93D48"/>
    <w:rsid w:val="00C97A0C"/>
    <w:rsid w:val="00CB0DB8"/>
    <w:rsid w:val="00CC42D5"/>
    <w:rsid w:val="00CE769A"/>
    <w:rsid w:val="00CE76C7"/>
    <w:rsid w:val="00CF4730"/>
    <w:rsid w:val="00D22D73"/>
    <w:rsid w:val="00DD130D"/>
    <w:rsid w:val="00DD6E16"/>
    <w:rsid w:val="00DD74B3"/>
    <w:rsid w:val="00DE4BFC"/>
    <w:rsid w:val="00DE5B5D"/>
    <w:rsid w:val="00DE6C3C"/>
    <w:rsid w:val="00E022F6"/>
    <w:rsid w:val="00E14966"/>
    <w:rsid w:val="00E302F6"/>
    <w:rsid w:val="00E3584D"/>
    <w:rsid w:val="00E44F6D"/>
    <w:rsid w:val="00E4715D"/>
    <w:rsid w:val="00E54102"/>
    <w:rsid w:val="00F15FE0"/>
    <w:rsid w:val="00F37460"/>
    <w:rsid w:val="00F627E5"/>
    <w:rsid w:val="00F97BA1"/>
    <w:rsid w:val="00FA0A61"/>
    <w:rsid w:val="00FA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8A2A"/>
  <w15:docId w15:val="{F6F3A510-A497-4B18-BC55-957CD5E6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paragraph" w:styleId="Heading7">
    <w:name w:val="heading 7"/>
    <w:basedOn w:val="Normal"/>
    <w:next w:val="Normal"/>
    <w:link w:val="Heading7Char"/>
    <w:uiPriority w:val="9"/>
    <w:semiHidden/>
    <w:unhideWhenUsed/>
    <w:qFormat/>
    <w:rsid w:val="006634F6"/>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634F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34F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6634F6"/>
    <w:rPr>
      <w:b/>
      <w:bCs/>
      <w:i/>
      <w:iCs/>
      <w:spacing w:val="5"/>
    </w:rPr>
  </w:style>
  <w:style w:type="paragraph" w:styleId="Caption">
    <w:name w:val="caption"/>
    <w:basedOn w:val="Normal"/>
    <w:next w:val="Normal"/>
    <w:uiPriority w:val="35"/>
    <w:semiHidden/>
    <w:unhideWhenUsed/>
    <w:qFormat/>
    <w:rsid w:val="006634F6"/>
    <w:pPr>
      <w:spacing w:after="200"/>
    </w:pPr>
    <w:rPr>
      <w:i/>
      <w:iCs/>
      <w:color w:val="0E2841" w:themeColor="text2"/>
      <w:sz w:val="18"/>
      <w:szCs w:val="18"/>
    </w:rPr>
  </w:style>
  <w:style w:type="character" w:styleId="Emphasis">
    <w:name w:val="Emphasis"/>
    <w:basedOn w:val="DefaultParagraphFont"/>
    <w:uiPriority w:val="20"/>
    <w:qFormat/>
    <w:rsid w:val="006634F6"/>
    <w:rPr>
      <w:i/>
      <w:iCs/>
    </w:rPr>
  </w:style>
  <w:style w:type="character" w:customStyle="1" w:styleId="Heading7Char">
    <w:name w:val="Heading 7 Char"/>
    <w:basedOn w:val="DefaultParagraphFont"/>
    <w:link w:val="Heading7"/>
    <w:uiPriority w:val="9"/>
    <w:semiHidden/>
    <w:rsid w:val="006634F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634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34F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6634F6"/>
    <w:rPr>
      <w:i/>
      <w:iCs/>
      <w:color w:val="156082" w:themeColor="accent1"/>
    </w:rPr>
  </w:style>
  <w:style w:type="paragraph" w:styleId="IntenseQuote">
    <w:name w:val="Intense Quote"/>
    <w:basedOn w:val="Normal"/>
    <w:next w:val="Normal"/>
    <w:link w:val="IntenseQuoteChar"/>
    <w:uiPriority w:val="30"/>
    <w:qFormat/>
    <w:rsid w:val="006634F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634F6"/>
    <w:rPr>
      <w:i/>
      <w:iCs/>
      <w:color w:val="156082" w:themeColor="accent1"/>
    </w:rPr>
  </w:style>
  <w:style w:type="character" w:styleId="IntenseReference">
    <w:name w:val="Intense Reference"/>
    <w:basedOn w:val="DefaultParagraphFont"/>
    <w:uiPriority w:val="32"/>
    <w:qFormat/>
    <w:rsid w:val="006634F6"/>
    <w:rPr>
      <w:b/>
      <w:bCs/>
      <w:smallCaps/>
      <w:color w:val="156082" w:themeColor="accent1"/>
      <w:spacing w:val="5"/>
    </w:rPr>
  </w:style>
  <w:style w:type="paragraph" w:styleId="NoSpacing">
    <w:name w:val="No Spacing"/>
    <w:uiPriority w:val="1"/>
    <w:qFormat/>
    <w:rsid w:val="006634F6"/>
  </w:style>
  <w:style w:type="paragraph" w:styleId="Quote">
    <w:name w:val="Quote"/>
    <w:basedOn w:val="Normal"/>
    <w:next w:val="Normal"/>
    <w:link w:val="QuoteChar"/>
    <w:uiPriority w:val="29"/>
    <w:qFormat/>
    <w:rsid w:val="006634F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634F6"/>
    <w:rPr>
      <w:i/>
      <w:iCs/>
      <w:color w:val="404040" w:themeColor="text1" w:themeTint="BF"/>
    </w:rPr>
  </w:style>
  <w:style w:type="character" w:styleId="Strong">
    <w:name w:val="Strong"/>
    <w:basedOn w:val="DefaultParagraphFont"/>
    <w:uiPriority w:val="22"/>
    <w:qFormat/>
    <w:rsid w:val="006634F6"/>
    <w:rPr>
      <w:b/>
      <w:bCs/>
    </w:rPr>
  </w:style>
  <w:style w:type="paragraph" w:styleId="Subtitle">
    <w:name w:val="Subtitle"/>
    <w:basedOn w:val="Normal"/>
    <w:next w:val="Normal"/>
    <w:link w:val="SubtitleChar"/>
    <w:uiPriority w:val="11"/>
    <w:qFormat/>
    <w:rsid w:val="006634F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634F6"/>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6634F6"/>
    <w:rPr>
      <w:i/>
      <w:iCs/>
      <w:color w:val="404040" w:themeColor="text1" w:themeTint="BF"/>
    </w:rPr>
  </w:style>
  <w:style w:type="character" w:styleId="SubtleReference">
    <w:name w:val="Subtle Reference"/>
    <w:basedOn w:val="DefaultParagraphFont"/>
    <w:uiPriority w:val="31"/>
    <w:qFormat/>
    <w:rsid w:val="006634F6"/>
    <w:rPr>
      <w:smallCaps/>
      <w:color w:val="5A5A5A" w:themeColor="text1" w:themeTint="A5"/>
    </w:rPr>
  </w:style>
  <w:style w:type="paragraph" w:styleId="TOCHeading">
    <w:name w:val="TOC Heading"/>
    <w:basedOn w:val="Heading1"/>
    <w:next w:val="Normal"/>
    <w:uiPriority w:val="39"/>
    <w:semiHidden/>
    <w:unhideWhenUsed/>
    <w:qFormat/>
    <w:rsid w:val="006634F6"/>
    <w:pPr>
      <w:keepNext/>
      <w:keepLines/>
      <w:spacing w:before="240"/>
      <w:outlineLvl w:val="9"/>
    </w:pPr>
    <w:rPr>
      <w:rFonts w:asciiTheme="majorHAnsi" w:eastAsiaTheme="majorEastAsia" w:hAnsiTheme="majorHAnsi" w:cstheme="majorBidi"/>
      <w:b w:val="0"/>
      <w:bCs w:val="0"/>
      <w:color w:val="0F4761" w:themeColor="accent1" w:themeShade="BF"/>
      <w:sz w:val="32"/>
      <w:szCs w:val="32"/>
    </w:rPr>
  </w:style>
  <w:style w:type="character" w:customStyle="1" w:styleId="Heading2Char">
    <w:name w:val="Heading 2 Char"/>
    <w:basedOn w:val="DefaultParagraphFont"/>
    <w:link w:val="Heading2"/>
    <w:uiPriority w:val="9"/>
    <w:rsid w:val="000668D8"/>
    <w:rPr>
      <w:b/>
      <w:bCs/>
      <w:color w:val="000000"/>
      <w:sz w:val="36"/>
      <w:szCs w:val="36"/>
    </w:rPr>
  </w:style>
  <w:style w:type="character" w:customStyle="1" w:styleId="Heading1Char">
    <w:name w:val="Heading 1 Char"/>
    <w:basedOn w:val="DefaultParagraphFont"/>
    <w:link w:val="Heading1"/>
    <w:uiPriority w:val="9"/>
    <w:rsid w:val="003F179D"/>
    <w:rPr>
      <w:b/>
      <w:bCs/>
      <w:color w:val="000000"/>
      <w:sz w:val="48"/>
      <w:szCs w:val="48"/>
    </w:rPr>
  </w:style>
  <w:style w:type="paragraph" w:styleId="NormalWeb">
    <w:name w:val="Normal (Web)"/>
    <w:basedOn w:val="Normal"/>
    <w:uiPriority w:val="99"/>
    <w:semiHidden/>
    <w:unhideWhenUsed/>
    <w:rsid w:val="009B73BC"/>
    <w:pPr>
      <w:spacing w:before="100" w:beforeAutospacing="1" w:after="100" w:afterAutospacing="1"/>
    </w:pPr>
    <w:rPr>
      <w:rFonts w:ascii="Times New Roman" w:hAnsi="Times New Roman" w:cs="Times New Roman"/>
      <w:kern w:val="2"/>
      <w14:ligatures w14:val="standardContextual"/>
    </w:rPr>
  </w:style>
  <w:style w:type="table" w:styleId="GridTable4-Accent1">
    <w:name w:val="Grid Table 4 Accent 1"/>
    <w:basedOn w:val="TableNormal"/>
    <w:uiPriority w:val="49"/>
    <w:rsid w:val="009B73B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1140</TotalTime>
  <Pages>28</Pages>
  <Words>7072</Words>
  <Characters>40314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eqEE5bH8T4Yuge1y9oizf</vt:lpstr>
    </vt:vector>
  </TitlesOfParts>
  <Company/>
  <LinksUpToDate>false</LinksUpToDate>
  <CharactersWithSpaces>47292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eqEE5bH8T4Yuge1y9oizf</dc:title>
  <dc:creator>Un-named</dc:creator>
  <dc:description>Generated document</dc:description>
  <cp:lastModifiedBy>Miracle Jerome</cp:lastModifiedBy>
  <cp:revision>17</cp:revision>
  <dcterms:created xsi:type="dcterms:W3CDTF">2026-08-17T01:02:00Z</dcterms:created>
  <dcterms:modified xsi:type="dcterms:W3CDTF">2026-10-23T01:48:00Z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d7de2499-3c17-47d2-bf51-6d0dff01568f</vt:lpwstr>
  </property>
</Properties>
</file>