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3D2E7" w14:textId="77777777" w:rsidR="00A25390" w:rsidRPr="007006E6" w:rsidRDefault="00000000">
      <w:pPr>
        <w:spacing w:after="80" w:line="384" w:lineRule="auto"/>
        <w:jc w:val="center"/>
        <w:rPr>
          <w:lang w:val="it-IT"/>
        </w:rPr>
      </w:pPr>
      <w:r w:rsidRPr="007006E6">
        <w:rPr>
          <w:rFonts w:ascii="Candara" w:eastAsia="Candara" w:hAnsi="Candara" w:cs="Candara"/>
          <w:b/>
          <w:bCs/>
          <w:color w:val="0D3D4A"/>
          <w:spacing w:val="80"/>
          <w:sz w:val="84"/>
          <w:szCs w:val="84"/>
          <w:lang w:val="it-IT"/>
        </w:rPr>
        <w:t>MIRAVERSEOSX</w:t>
      </w:r>
    </w:p>
    <w:p w14:paraId="5F3EDDB4" w14:textId="77777777" w:rsidR="00A25390" w:rsidRPr="007006E6" w:rsidRDefault="00000000">
      <w:pPr>
        <w:spacing w:after="120" w:line="384" w:lineRule="auto"/>
        <w:jc w:val="center"/>
        <w:rPr>
          <w:lang w:val="it-IT"/>
        </w:rPr>
      </w:pPr>
      <w:r w:rsidRPr="007006E6">
        <w:rPr>
          <w:rFonts w:ascii="Candara" w:eastAsia="Candara" w:hAnsi="Candara" w:cs="Candara"/>
          <w:b/>
          <w:bCs/>
          <w:color w:val="3B1A6E"/>
          <w:spacing w:val="30"/>
          <w:sz w:val="28"/>
          <w:szCs w:val="28"/>
          <w:lang w:val="it-IT"/>
        </w:rPr>
        <w:t>Game Design Document  |  Version 2.0</w:t>
      </w:r>
    </w:p>
    <w:p w14:paraId="47DA2BC5" w14:textId="14F4517D" w:rsidR="00A25390" w:rsidRDefault="00000000" w:rsidP="007006E6">
      <w:pPr>
        <w:spacing w:after="600" w:line="384" w:lineRule="auto"/>
        <w:jc w:val="center"/>
      </w:pPr>
      <w:r>
        <w:rPr>
          <w:rFonts w:ascii="Corbel" w:eastAsia="Corbel" w:hAnsi="Corbel" w:cs="Corbel"/>
          <w:i/>
          <w:iCs/>
          <w:color w:val="444466"/>
          <w:sz w:val="22"/>
          <w:szCs w:val="22"/>
        </w:rPr>
        <w:t>"A living digital world where identity, connection, and power are forged through daily choices."</w:t>
      </w:r>
    </w:p>
    <w:p w14:paraId="17CE0EBE" w14:textId="77777777" w:rsidR="00A25390" w:rsidRDefault="00A25390">
      <w:pPr>
        <w:pBdr>
          <w:bottom w:val="single" w:sz="6" w:space="0" w:color="1A1A1A"/>
        </w:pBdr>
        <w:spacing w:before="240" w:after="240"/>
      </w:pPr>
    </w:p>
    <w:p w14:paraId="57185142" w14:textId="77777777" w:rsidR="00A25390" w:rsidRDefault="00000000">
      <w:pPr>
        <w:spacing w:after="240" w:line="384" w:lineRule="auto"/>
        <w:jc w:val="center"/>
      </w:pPr>
      <w:r>
        <w:rPr>
          <w:rFonts w:ascii="Candara" w:eastAsia="Candara" w:hAnsi="Candara" w:cs="Candara"/>
          <w:color w:val="888888"/>
          <w:spacing w:val="20"/>
          <w:sz w:val="18"/>
          <w:szCs w:val="18"/>
        </w:rPr>
        <w:t>CONFIDENTIAL — INTERNAL DEVELOPMENT USE ONLY</w:t>
      </w:r>
    </w:p>
    <w:p w14:paraId="5AF240B1" w14:textId="77777777" w:rsidR="00A25390" w:rsidRDefault="00A25390">
      <w:pPr>
        <w:pBdr>
          <w:bottom w:val="single" w:sz="6" w:space="0" w:color="0D3D4A"/>
        </w:pBdr>
        <w:spacing w:before="240" w:after="240"/>
      </w:pPr>
    </w:p>
    <w:p w14:paraId="1AA8BFD6" w14:textId="77777777" w:rsidR="00A25390" w:rsidRDefault="00000000">
      <w:pPr>
        <w:pStyle w:val="Heading1"/>
        <w:spacing w:before="560" w:after="100" w:line="288" w:lineRule="auto"/>
      </w:pPr>
      <w:r>
        <w:rPr>
          <w:rFonts w:ascii="Candara" w:eastAsia="Candara" w:hAnsi="Candara" w:cs="Candara"/>
          <w:color w:val="0D3D4A"/>
          <w:sz w:val="44"/>
          <w:szCs w:val="44"/>
        </w:rPr>
        <w:t>Table of Contents</w:t>
      </w:r>
    </w:p>
    <w:p w14:paraId="56D4400B" w14:textId="77777777" w:rsidR="00A25390" w:rsidRDefault="00A25390">
      <w:pPr>
        <w:pBdr>
          <w:top w:val="single" w:sz="6" w:space="0" w:color="0D3D4A"/>
        </w:pBdr>
        <w:spacing w:after="200"/>
      </w:pPr>
    </w:p>
    <w:p w14:paraId="27A9D4E4" w14:textId="77777777" w:rsidR="00A25390" w:rsidRDefault="00000000">
      <w:pPr>
        <w:spacing w:after="100" w:line="384" w:lineRule="auto"/>
      </w:pPr>
      <w:r>
        <w:rPr>
          <w:rFonts w:ascii="Corbel" w:eastAsia="Corbel" w:hAnsi="Corbel" w:cs="Corbel"/>
          <w:b/>
          <w:bCs/>
          <w:color w:val="0D3D4A"/>
          <w:sz w:val="21"/>
          <w:szCs w:val="21"/>
        </w:rPr>
        <w:t>1. Document Overview</w:t>
      </w:r>
    </w:p>
    <w:p w14:paraId="39590213" w14:textId="77777777" w:rsidR="00A25390" w:rsidRDefault="00000000">
      <w:pPr>
        <w:spacing w:after="100" w:line="384" w:lineRule="auto"/>
      </w:pPr>
      <w:r>
        <w:rPr>
          <w:rFonts w:ascii="Corbel" w:eastAsia="Corbel" w:hAnsi="Corbel" w:cs="Corbel"/>
          <w:b/>
          <w:bCs/>
          <w:color w:val="0D3D4A"/>
          <w:sz w:val="21"/>
          <w:szCs w:val="21"/>
        </w:rPr>
        <w:t>2. Core Vision &amp; Design Pillars</w:t>
      </w:r>
    </w:p>
    <w:p w14:paraId="26B1652D" w14:textId="77777777" w:rsidR="00A25390" w:rsidRDefault="00000000">
      <w:pPr>
        <w:spacing w:after="100" w:line="384" w:lineRule="auto"/>
      </w:pPr>
      <w:r>
        <w:rPr>
          <w:rFonts w:ascii="Corbel" w:eastAsia="Corbel" w:hAnsi="Corbel" w:cs="Corbel"/>
          <w:b/>
          <w:bCs/>
          <w:color w:val="0D3D4A"/>
          <w:sz w:val="21"/>
          <w:szCs w:val="21"/>
        </w:rPr>
        <w:t>3. Game Summary &amp; Core Loop</w:t>
      </w:r>
    </w:p>
    <w:p w14:paraId="7E8333C1" w14:textId="77777777" w:rsidR="00A25390" w:rsidRDefault="00000000">
      <w:pPr>
        <w:spacing w:after="100" w:line="384" w:lineRule="auto"/>
      </w:pPr>
      <w:r>
        <w:rPr>
          <w:rFonts w:ascii="Corbel" w:eastAsia="Corbel" w:hAnsi="Corbel" w:cs="Corbel"/>
          <w:color w:val="3B1A6E"/>
          <w:sz w:val="21"/>
          <w:szCs w:val="21"/>
        </w:rPr>
        <w:t>3.1 High-Level Description</w:t>
      </w:r>
    </w:p>
    <w:p w14:paraId="0A656D1A" w14:textId="77777777" w:rsidR="00A25390" w:rsidRDefault="00000000">
      <w:pPr>
        <w:spacing w:after="100" w:line="384" w:lineRule="auto"/>
      </w:pPr>
      <w:r>
        <w:rPr>
          <w:rFonts w:ascii="Corbel" w:eastAsia="Corbel" w:hAnsi="Corbel" w:cs="Corbel"/>
          <w:color w:val="3B1A6E"/>
          <w:sz w:val="21"/>
          <w:szCs w:val="21"/>
        </w:rPr>
        <w:t>3.2 Daily Core Loop</w:t>
      </w:r>
    </w:p>
    <w:p w14:paraId="701726D4" w14:textId="77777777" w:rsidR="00A25390" w:rsidRDefault="00000000">
      <w:pPr>
        <w:spacing w:after="100" w:line="384" w:lineRule="auto"/>
      </w:pPr>
      <w:r>
        <w:rPr>
          <w:rFonts w:ascii="Corbel" w:eastAsia="Corbel" w:hAnsi="Corbel" w:cs="Corbel"/>
          <w:color w:val="3B1A6E"/>
          <w:sz w:val="21"/>
          <w:szCs w:val="21"/>
        </w:rPr>
        <w:t>3.3 Macro Loop (Long-Term)</w:t>
      </w:r>
    </w:p>
    <w:p w14:paraId="43398F8C" w14:textId="77777777" w:rsidR="00A25390" w:rsidRDefault="00000000">
      <w:pPr>
        <w:spacing w:after="100" w:line="384" w:lineRule="auto"/>
      </w:pPr>
      <w:r>
        <w:rPr>
          <w:rFonts w:ascii="Corbel" w:eastAsia="Corbel" w:hAnsi="Corbel" w:cs="Corbel"/>
          <w:b/>
          <w:bCs/>
          <w:color w:val="0D3D4A"/>
          <w:sz w:val="21"/>
          <w:szCs w:val="21"/>
        </w:rPr>
        <w:t>4. Worldbuilding — The MIRAVERSE</w:t>
      </w:r>
    </w:p>
    <w:p w14:paraId="1244C381" w14:textId="77777777" w:rsidR="00A25390" w:rsidRDefault="00000000">
      <w:pPr>
        <w:spacing w:after="100" w:line="384" w:lineRule="auto"/>
      </w:pPr>
      <w:r>
        <w:rPr>
          <w:rFonts w:ascii="Corbel" w:eastAsia="Corbel" w:hAnsi="Corbel" w:cs="Corbel"/>
          <w:color w:val="3B1A6E"/>
          <w:sz w:val="21"/>
          <w:szCs w:val="21"/>
        </w:rPr>
        <w:t>4.1 World Overview</w:t>
      </w:r>
    </w:p>
    <w:p w14:paraId="730CF6F0" w14:textId="77777777" w:rsidR="00A25390" w:rsidRDefault="00000000">
      <w:pPr>
        <w:spacing w:after="100" w:line="384" w:lineRule="auto"/>
      </w:pPr>
      <w:r>
        <w:rPr>
          <w:rFonts w:ascii="Corbel" w:eastAsia="Corbel" w:hAnsi="Corbel" w:cs="Corbel"/>
          <w:color w:val="3B1A6E"/>
          <w:sz w:val="21"/>
          <w:szCs w:val="21"/>
        </w:rPr>
        <w:t>4.2 The PRISM</w:t>
      </w:r>
    </w:p>
    <w:p w14:paraId="536A558A" w14:textId="77777777" w:rsidR="00A25390" w:rsidRDefault="00000000">
      <w:pPr>
        <w:spacing w:after="100" w:line="384" w:lineRule="auto"/>
      </w:pPr>
      <w:r>
        <w:rPr>
          <w:rFonts w:ascii="Corbel" w:eastAsia="Corbel" w:hAnsi="Corbel" w:cs="Corbel"/>
          <w:color w:val="3B1A6E"/>
          <w:sz w:val="21"/>
          <w:szCs w:val="21"/>
        </w:rPr>
        <w:t>4.3 AETHERCORE</w:t>
      </w:r>
    </w:p>
    <w:p w14:paraId="31606ED1" w14:textId="77777777" w:rsidR="00A25390" w:rsidRDefault="00000000">
      <w:pPr>
        <w:spacing w:after="100" w:line="384" w:lineRule="auto"/>
      </w:pPr>
      <w:r>
        <w:rPr>
          <w:rFonts w:ascii="Corbel" w:eastAsia="Corbel" w:hAnsi="Corbel" w:cs="Corbel"/>
          <w:color w:val="3B1A6E"/>
          <w:sz w:val="21"/>
          <w:szCs w:val="21"/>
        </w:rPr>
        <w:t>4.4 The Veil</w:t>
      </w:r>
    </w:p>
    <w:p w14:paraId="5B88200A" w14:textId="77777777" w:rsidR="00A25390" w:rsidRDefault="00000000">
      <w:pPr>
        <w:spacing w:after="100" w:line="384" w:lineRule="auto"/>
      </w:pPr>
      <w:r>
        <w:rPr>
          <w:rFonts w:ascii="Corbel" w:eastAsia="Corbel" w:hAnsi="Corbel" w:cs="Corbel"/>
          <w:color w:val="3B1A6E"/>
          <w:sz w:val="21"/>
          <w:szCs w:val="21"/>
        </w:rPr>
        <w:t>4.5 Sectors (World Zones)</w:t>
      </w:r>
    </w:p>
    <w:p w14:paraId="104210DA" w14:textId="77777777" w:rsidR="00A25390" w:rsidRDefault="00000000">
      <w:pPr>
        <w:spacing w:after="100" w:line="384" w:lineRule="auto"/>
      </w:pPr>
      <w:r>
        <w:rPr>
          <w:rFonts w:ascii="Corbel" w:eastAsia="Corbel" w:hAnsi="Corbel" w:cs="Corbel"/>
          <w:b/>
          <w:bCs/>
          <w:color w:val="0D3D4A"/>
          <w:sz w:val="21"/>
          <w:szCs w:val="21"/>
        </w:rPr>
        <w:t>5. The OS — MAI (Multiversal AI Interface)</w:t>
      </w:r>
    </w:p>
    <w:p w14:paraId="518D4047" w14:textId="77777777" w:rsidR="00A25390" w:rsidRDefault="00000000">
      <w:pPr>
        <w:spacing w:after="100" w:line="384" w:lineRule="auto"/>
      </w:pPr>
      <w:r>
        <w:rPr>
          <w:rFonts w:ascii="Corbel" w:eastAsia="Corbel" w:hAnsi="Corbel" w:cs="Corbel"/>
          <w:color w:val="3B1A6E"/>
          <w:sz w:val="21"/>
          <w:szCs w:val="21"/>
        </w:rPr>
        <w:t>5.1 What Is MAI</w:t>
      </w:r>
    </w:p>
    <w:p w14:paraId="32E7CFC4" w14:textId="77777777" w:rsidR="00A25390" w:rsidRDefault="00000000">
      <w:pPr>
        <w:spacing w:after="100" w:line="384" w:lineRule="auto"/>
      </w:pPr>
      <w:r>
        <w:rPr>
          <w:rFonts w:ascii="Corbel" w:eastAsia="Corbel" w:hAnsi="Corbel" w:cs="Corbel"/>
          <w:color w:val="3B1A6E"/>
          <w:sz w:val="21"/>
          <w:szCs w:val="21"/>
        </w:rPr>
        <w:lastRenderedPageBreak/>
        <w:t>5.2 MAI Personality States</w:t>
      </w:r>
    </w:p>
    <w:p w14:paraId="021A623B" w14:textId="77777777" w:rsidR="00A25390" w:rsidRDefault="00000000">
      <w:pPr>
        <w:spacing w:after="100" w:line="384" w:lineRule="auto"/>
      </w:pPr>
      <w:r>
        <w:rPr>
          <w:rFonts w:ascii="Corbel" w:eastAsia="Corbel" w:hAnsi="Corbel" w:cs="Corbel"/>
          <w:color w:val="3B1A6E"/>
          <w:sz w:val="21"/>
          <w:szCs w:val="21"/>
        </w:rPr>
        <w:t>5.3 MAI Applications (App Suite)</w:t>
      </w:r>
    </w:p>
    <w:p w14:paraId="4937249C" w14:textId="77777777" w:rsidR="00A25390" w:rsidRDefault="00000000">
      <w:pPr>
        <w:spacing w:after="100" w:line="384" w:lineRule="auto"/>
      </w:pPr>
      <w:r>
        <w:rPr>
          <w:rFonts w:ascii="Corbel" w:eastAsia="Corbel" w:hAnsi="Corbel" w:cs="Corbel"/>
          <w:color w:val="3B1A6E"/>
          <w:sz w:val="21"/>
          <w:szCs w:val="21"/>
        </w:rPr>
        <w:t>5.4 OS Events</w:t>
      </w:r>
    </w:p>
    <w:p w14:paraId="638450D6" w14:textId="77777777" w:rsidR="00A25390" w:rsidRDefault="00000000">
      <w:pPr>
        <w:spacing w:after="100" w:line="384" w:lineRule="auto"/>
      </w:pPr>
      <w:r>
        <w:rPr>
          <w:rFonts w:ascii="Corbel" w:eastAsia="Corbel" w:hAnsi="Corbel" w:cs="Corbel"/>
          <w:b/>
          <w:bCs/>
          <w:color w:val="0D3D4A"/>
          <w:sz w:val="21"/>
          <w:szCs w:val="21"/>
        </w:rPr>
        <w:t>6. Player Character — The Lightborn</w:t>
      </w:r>
    </w:p>
    <w:p w14:paraId="661DFC41" w14:textId="77777777" w:rsidR="00A25390" w:rsidRDefault="00000000">
      <w:pPr>
        <w:spacing w:after="100" w:line="384" w:lineRule="auto"/>
      </w:pPr>
      <w:r>
        <w:rPr>
          <w:rFonts w:ascii="Corbel" w:eastAsia="Corbel" w:hAnsi="Corbel" w:cs="Corbel"/>
          <w:color w:val="3B1A6E"/>
          <w:sz w:val="21"/>
          <w:szCs w:val="21"/>
        </w:rPr>
        <w:t>6.1 What Is a Lightborn</w:t>
      </w:r>
    </w:p>
    <w:p w14:paraId="276333A3" w14:textId="77777777" w:rsidR="00A25390" w:rsidRDefault="00000000">
      <w:pPr>
        <w:spacing w:after="100" w:line="384" w:lineRule="auto"/>
      </w:pPr>
      <w:r>
        <w:rPr>
          <w:rFonts w:ascii="Corbel" w:eastAsia="Corbel" w:hAnsi="Corbel" w:cs="Corbel"/>
          <w:color w:val="3B1A6E"/>
          <w:sz w:val="21"/>
          <w:szCs w:val="21"/>
        </w:rPr>
        <w:t>6.2 Character Creation</w:t>
      </w:r>
    </w:p>
    <w:p w14:paraId="23C0CEE1" w14:textId="77777777" w:rsidR="00A25390" w:rsidRDefault="00000000">
      <w:pPr>
        <w:spacing w:after="100" w:line="384" w:lineRule="auto"/>
      </w:pPr>
      <w:r>
        <w:rPr>
          <w:rFonts w:ascii="Corbel" w:eastAsia="Corbel" w:hAnsi="Corbel" w:cs="Corbel"/>
          <w:color w:val="3B1A6E"/>
          <w:sz w:val="21"/>
          <w:szCs w:val="21"/>
        </w:rPr>
        <w:t>6.3 Lightborn Abilities</w:t>
      </w:r>
    </w:p>
    <w:p w14:paraId="36CD5F56" w14:textId="77777777" w:rsidR="00A25390" w:rsidRDefault="00000000">
      <w:pPr>
        <w:spacing w:after="100" w:line="384" w:lineRule="auto"/>
      </w:pPr>
      <w:r>
        <w:rPr>
          <w:rFonts w:ascii="Corbel" w:eastAsia="Corbel" w:hAnsi="Corbel" w:cs="Corbel"/>
          <w:b/>
          <w:bCs/>
          <w:color w:val="0D3D4A"/>
          <w:sz w:val="21"/>
          <w:szCs w:val="21"/>
        </w:rPr>
        <w:t>7. Factions &amp; Houses</w:t>
      </w:r>
    </w:p>
    <w:p w14:paraId="7FCF38A9" w14:textId="77777777" w:rsidR="00A25390" w:rsidRDefault="00000000">
      <w:pPr>
        <w:spacing w:after="100" w:line="384" w:lineRule="auto"/>
      </w:pPr>
      <w:r>
        <w:rPr>
          <w:rFonts w:ascii="Corbel" w:eastAsia="Corbel" w:hAnsi="Corbel" w:cs="Corbel"/>
          <w:color w:val="3B1A6E"/>
          <w:sz w:val="21"/>
          <w:szCs w:val="21"/>
        </w:rPr>
        <w:t>7.1 Overview</w:t>
      </w:r>
    </w:p>
    <w:p w14:paraId="4BBDA41B" w14:textId="77777777" w:rsidR="00A25390" w:rsidRDefault="00000000">
      <w:pPr>
        <w:spacing w:after="100" w:line="384" w:lineRule="auto"/>
      </w:pPr>
      <w:r>
        <w:rPr>
          <w:rFonts w:ascii="Corbel" w:eastAsia="Corbel" w:hAnsi="Corbel" w:cs="Corbel"/>
          <w:color w:val="3B1A6E"/>
          <w:sz w:val="21"/>
          <w:szCs w:val="21"/>
        </w:rPr>
        <w:t>7.2 House Profiles</w:t>
      </w:r>
    </w:p>
    <w:p w14:paraId="454D6B43" w14:textId="77777777" w:rsidR="00A25390" w:rsidRDefault="00000000">
      <w:pPr>
        <w:spacing w:after="100" w:line="384" w:lineRule="auto"/>
      </w:pPr>
      <w:r>
        <w:rPr>
          <w:rFonts w:ascii="Corbel" w:eastAsia="Corbel" w:hAnsi="Corbel" w:cs="Corbel"/>
          <w:b/>
          <w:bCs/>
          <w:color w:val="0D3D4A"/>
          <w:sz w:val="21"/>
          <w:szCs w:val="21"/>
        </w:rPr>
        <w:t>8. Cyacademy</w:t>
      </w:r>
    </w:p>
    <w:p w14:paraId="4618BFCF" w14:textId="77777777" w:rsidR="00A25390" w:rsidRDefault="00000000">
      <w:pPr>
        <w:spacing w:after="100" w:line="384" w:lineRule="auto"/>
      </w:pPr>
      <w:r>
        <w:rPr>
          <w:rFonts w:ascii="Corbel" w:eastAsia="Corbel" w:hAnsi="Corbel" w:cs="Corbel"/>
          <w:color w:val="3B1A6E"/>
          <w:sz w:val="21"/>
          <w:szCs w:val="21"/>
        </w:rPr>
        <w:t>8.1 Overview / 8.2 Academic Structure / 8.3 Major Tracks / 8.4 Faculty / 8.5 Student Life</w:t>
      </w:r>
    </w:p>
    <w:p w14:paraId="3E833334" w14:textId="77777777" w:rsidR="00A25390" w:rsidRDefault="00000000">
      <w:pPr>
        <w:spacing w:after="100" w:line="384" w:lineRule="auto"/>
      </w:pPr>
      <w:r>
        <w:rPr>
          <w:rFonts w:ascii="Corbel" w:eastAsia="Corbel" w:hAnsi="Corbel" w:cs="Corbel"/>
          <w:b/>
          <w:bCs/>
          <w:color w:val="0D3D4A"/>
          <w:sz w:val="21"/>
          <w:szCs w:val="21"/>
        </w:rPr>
        <w:t>9. NPC Relationship System</w:t>
      </w:r>
    </w:p>
    <w:p w14:paraId="4A5024E9" w14:textId="77777777" w:rsidR="00A25390" w:rsidRDefault="00000000">
      <w:pPr>
        <w:spacing w:after="100" w:line="384" w:lineRule="auto"/>
      </w:pPr>
      <w:r>
        <w:rPr>
          <w:rFonts w:ascii="Corbel" w:eastAsia="Corbel" w:hAnsi="Corbel" w:cs="Corbel"/>
          <w:color w:val="3B1A6E"/>
          <w:sz w:val="21"/>
          <w:szCs w:val="21"/>
        </w:rPr>
        <w:t>9.1 Overview / 9.2 Key NPCs / 9.3 Relationship Events</w:t>
      </w:r>
    </w:p>
    <w:p w14:paraId="7FA4E25F" w14:textId="77777777" w:rsidR="00A25390" w:rsidRDefault="00000000">
      <w:pPr>
        <w:spacing w:after="100" w:line="384" w:lineRule="auto"/>
      </w:pPr>
      <w:r>
        <w:rPr>
          <w:rFonts w:ascii="Corbel" w:eastAsia="Corbel" w:hAnsi="Corbel" w:cs="Corbel"/>
          <w:b/>
          <w:bCs/>
          <w:color w:val="0D3D4A"/>
          <w:sz w:val="21"/>
          <w:szCs w:val="21"/>
        </w:rPr>
        <w:t>10. Career System</w:t>
      </w:r>
    </w:p>
    <w:p w14:paraId="738D4DA5" w14:textId="77777777" w:rsidR="00A25390" w:rsidRDefault="00000000">
      <w:pPr>
        <w:spacing w:after="100" w:line="384" w:lineRule="auto"/>
      </w:pPr>
      <w:r>
        <w:rPr>
          <w:rFonts w:ascii="Corbel" w:eastAsia="Corbel" w:hAnsi="Corbel" w:cs="Corbel"/>
          <w:color w:val="3B1A6E"/>
          <w:sz w:val="21"/>
          <w:szCs w:val="21"/>
        </w:rPr>
        <w:t>10.1 Overview / 10.2 Career Tiers / 10.3 Career Paths</w:t>
      </w:r>
    </w:p>
    <w:p w14:paraId="0EE8ABF4" w14:textId="77777777" w:rsidR="00A25390" w:rsidRDefault="00000000">
      <w:pPr>
        <w:spacing w:after="100" w:line="384" w:lineRule="auto"/>
      </w:pPr>
      <w:r>
        <w:rPr>
          <w:rFonts w:ascii="Corbel" w:eastAsia="Corbel" w:hAnsi="Corbel" w:cs="Corbel"/>
          <w:b/>
          <w:bCs/>
          <w:color w:val="0D3D4A"/>
          <w:sz w:val="21"/>
          <w:szCs w:val="21"/>
        </w:rPr>
        <w:t>11. Housing System</w:t>
      </w:r>
    </w:p>
    <w:p w14:paraId="0F19709B" w14:textId="77777777" w:rsidR="00A25390" w:rsidRDefault="00000000">
      <w:pPr>
        <w:spacing w:after="100" w:line="384" w:lineRule="auto"/>
      </w:pPr>
      <w:r>
        <w:rPr>
          <w:rFonts w:ascii="Corbel" w:eastAsia="Corbel" w:hAnsi="Corbel" w:cs="Corbel"/>
          <w:color w:val="3B1A6E"/>
          <w:sz w:val="21"/>
          <w:szCs w:val="21"/>
        </w:rPr>
        <w:t>11.1 Overview / 11.2 Housing Tiers / 11.3 Features</w:t>
      </w:r>
    </w:p>
    <w:p w14:paraId="5E01B04A" w14:textId="77777777" w:rsidR="00A25390" w:rsidRDefault="00000000">
      <w:pPr>
        <w:spacing w:after="100" w:line="384" w:lineRule="auto"/>
      </w:pPr>
      <w:r>
        <w:rPr>
          <w:rFonts w:ascii="Corbel" w:eastAsia="Corbel" w:hAnsi="Corbel" w:cs="Corbel"/>
          <w:b/>
          <w:bCs/>
          <w:color w:val="0D3D4A"/>
          <w:sz w:val="21"/>
          <w:szCs w:val="21"/>
        </w:rPr>
        <w:t>12. Progression &amp; Stats</w:t>
      </w:r>
    </w:p>
    <w:p w14:paraId="01D4F9C1" w14:textId="77777777" w:rsidR="00A25390" w:rsidRDefault="00000000">
      <w:pPr>
        <w:spacing w:after="100" w:line="384" w:lineRule="auto"/>
      </w:pPr>
      <w:r>
        <w:rPr>
          <w:rFonts w:ascii="Corbel" w:eastAsia="Corbel" w:hAnsi="Corbel" w:cs="Corbel"/>
          <w:color w:val="3B1A6E"/>
          <w:sz w:val="21"/>
          <w:szCs w:val="21"/>
        </w:rPr>
        <w:t>12.1 Player Stats / 12.2 Wellness System / 12.3 PRISM Fragment System</w:t>
      </w:r>
    </w:p>
    <w:p w14:paraId="627DFFAF" w14:textId="77777777" w:rsidR="00A25390" w:rsidRDefault="00000000">
      <w:pPr>
        <w:spacing w:after="100" w:line="384" w:lineRule="auto"/>
      </w:pPr>
      <w:r>
        <w:rPr>
          <w:rFonts w:ascii="Corbel" w:eastAsia="Corbel" w:hAnsi="Corbel" w:cs="Corbel"/>
          <w:b/>
          <w:bCs/>
          <w:color w:val="0D3D4A"/>
          <w:sz w:val="21"/>
          <w:szCs w:val="21"/>
        </w:rPr>
        <w:t>13. Gameplay Loops — Time &amp; Scheduling</w:t>
      </w:r>
    </w:p>
    <w:p w14:paraId="16C6BA9D" w14:textId="77777777" w:rsidR="00A25390" w:rsidRDefault="00000000">
      <w:pPr>
        <w:spacing w:after="100" w:line="384" w:lineRule="auto"/>
      </w:pPr>
      <w:r>
        <w:rPr>
          <w:rFonts w:ascii="Corbel" w:eastAsia="Corbel" w:hAnsi="Corbel" w:cs="Corbel"/>
          <w:color w:val="3B1A6E"/>
          <w:sz w:val="21"/>
          <w:szCs w:val="21"/>
        </w:rPr>
        <w:t>13.1 In-Game Clock / 13.2 Calendar Events</w:t>
      </w:r>
    </w:p>
    <w:p w14:paraId="60F1E1F0" w14:textId="77777777" w:rsidR="00A25390" w:rsidRDefault="00000000">
      <w:pPr>
        <w:spacing w:after="100" w:line="384" w:lineRule="auto"/>
      </w:pPr>
      <w:r>
        <w:rPr>
          <w:rFonts w:ascii="Corbel" w:eastAsia="Corbel" w:hAnsi="Corbel" w:cs="Corbel"/>
          <w:b/>
          <w:bCs/>
          <w:color w:val="0D3D4A"/>
          <w:sz w:val="21"/>
          <w:szCs w:val="21"/>
        </w:rPr>
        <w:t>14. Combat System (Lightborn Encounters)</w:t>
      </w:r>
    </w:p>
    <w:p w14:paraId="3A75AA46" w14:textId="77777777" w:rsidR="00A25390" w:rsidRDefault="00000000">
      <w:pPr>
        <w:spacing w:after="100" w:line="384" w:lineRule="auto"/>
      </w:pPr>
      <w:r>
        <w:rPr>
          <w:rFonts w:ascii="Corbel" w:eastAsia="Corbel" w:hAnsi="Corbel" w:cs="Corbel"/>
          <w:color w:val="3B1A6E"/>
          <w:sz w:val="21"/>
          <w:szCs w:val="21"/>
        </w:rPr>
        <w:t>14.1 Overview / 14.2 Combat Style / 14.3 Enemy Types / 14.4 Companion Combat</w:t>
      </w:r>
    </w:p>
    <w:p w14:paraId="4F122375" w14:textId="77777777" w:rsidR="00A25390" w:rsidRDefault="00000000">
      <w:pPr>
        <w:spacing w:after="100" w:line="384" w:lineRule="auto"/>
      </w:pPr>
      <w:r>
        <w:rPr>
          <w:rFonts w:ascii="Corbel" w:eastAsia="Corbel" w:hAnsi="Corbel" w:cs="Corbel"/>
          <w:b/>
          <w:bCs/>
          <w:color w:val="0D3D4A"/>
          <w:sz w:val="21"/>
          <w:szCs w:val="21"/>
        </w:rPr>
        <w:t>15. Economy</w:t>
      </w:r>
    </w:p>
    <w:p w14:paraId="05E72C27" w14:textId="77777777" w:rsidR="00A25390" w:rsidRDefault="00000000">
      <w:pPr>
        <w:spacing w:after="100" w:line="384" w:lineRule="auto"/>
      </w:pPr>
      <w:r>
        <w:rPr>
          <w:rFonts w:ascii="Corbel" w:eastAsia="Corbel" w:hAnsi="Corbel" w:cs="Corbel"/>
          <w:color w:val="3B1A6E"/>
          <w:sz w:val="21"/>
          <w:szCs w:val="21"/>
        </w:rPr>
        <w:t>15.1 Currency / 15.2 Markets / 15.3 Player Economy Actions</w:t>
      </w:r>
    </w:p>
    <w:p w14:paraId="1095962F" w14:textId="77777777" w:rsidR="00A25390" w:rsidRDefault="00000000">
      <w:pPr>
        <w:spacing w:after="100" w:line="384" w:lineRule="auto"/>
      </w:pPr>
      <w:r>
        <w:rPr>
          <w:rFonts w:ascii="Corbel" w:eastAsia="Corbel" w:hAnsi="Corbel" w:cs="Corbel"/>
          <w:b/>
          <w:bCs/>
          <w:color w:val="0D3D4A"/>
          <w:sz w:val="21"/>
          <w:szCs w:val="21"/>
        </w:rPr>
        <w:t>16. Narrative Arc — The Main Story</w:t>
      </w:r>
    </w:p>
    <w:p w14:paraId="55AF3D86" w14:textId="77777777" w:rsidR="00A25390" w:rsidRDefault="00000000">
      <w:pPr>
        <w:spacing w:after="100" w:line="384" w:lineRule="auto"/>
      </w:pPr>
      <w:r>
        <w:rPr>
          <w:rFonts w:ascii="Corbel" w:eastAsia="Corbel" w:hAnsi="Corbel" w:cs="Corbel"/>
          <w:color w:val="3B1A6E"/>
          <w:sz w:val="21"/>
          <w:szCs w:val="21"/>
        </w:rPr>
        <w:lastRenderedPageBreak/>
        <w:t>16.1 Act 1: Initialization / 16.2 Act 2: Resonance / 16.3 Act 3: Fracture / 16.4 Act 4: Compile</w:t>
      </w:r>
    </w:p>
    <w:p w14:paraId="3ED81D37" w14:textId="77777777" w:rsidR="00A25390" w:rsidRDefault="00000000">
      <w:pPr>
        <w:spacing w:after="100" w:line="384" w:lineRule="auto"/>
      </w:pPr>
      <w:r>
        <w:rPr>
          <w:rFonts w:ascii="Corbel" w:eastAsia="Corbel" w:hAnsi="Corbel" w:cs="Corbel"/>
          <w:b/>
          <w:bCs/>
          <w:color w:val="0D3D4A"/>
          <w:sz w:val="21"/>
          <w:szCs w:val="21"/>
        </w:rPr>
        <w:t>17. UI / UX Design Philosophy</w:t>
      </w:r>
    </w:p>
    <w:p w14:paraId="03E5912A" w14:textId="77777777" w:rsidR="00A25390" w:rsidRDefault="00000000">
      <w:pPr>
        <w:spacing w:after="100" w:line="384" w:lineRule="auto"/>
      </w:pPr>
      <w:r>
        <w:rPr>
          <w:rFonts w:ascii="Corbel" w:eastAsia="Corbel" w:hAnsi="Corbel" w:cs="Corbel"/>
          <w:b/>
          <w:bCs/>
          <w:color w:val="0D3D4A"/>
          <w:sz w:val="21"/>
          <w:szCs w:val="21"/>
        </w:rPr>
        <w:t>18. Audio Design</w:t>
      </w:r>
    </w:p>
    <w:p w14:paraId="18FEA4FE" w14:textId="77777777" w:rsidR="00A25390" w:rsidRPr="007006E6" w:rsidRDefault="00000000">
      <w:pPr>
        <w:spacing w:after="100" w:line="384" w:lineRule="auto"/>
        <w:rPr>
          <w:lang w:val="fr-FR"/>
        </w:rPr>
      </w:pPr>
      <w:r w:rsidRPr="007006E6">
        <w:rPr>
          <w:rFonts w:ascii="Corbel" w:eastAsia="Corbel" w:hAnsi="Corbel" w:cs="Corbel"/>
          <w:b/>
          <w:bCs/>
          <w:color w:val="0D3D4A"/>
          <w:sz w:val="21"/>
          <w:szCs w:val="21"/>
          <w:lang w:val="fr-FR"/>
        </w:rPr>
        <w:t xml:space="preserve">19. </w:t>
      </w:r>
      <w:proofErr w:type="spellStart"/>
      <w:r w:rsidRPr="007006E6">
        <w:rPr>
          <w:rFonts w:ascii="Corbel" w:eastAsia="Corbel" w:hAnsi="Corbel" w:cs="Corbel"/>
          <w:b/>
          <w:bCs/>
          <w:color w:val="0D3D4A"/>
          <w:sz w:val="21"/>
          <w:szCs w:val="21"/>
          <w:lang w:val="fr-FR"/>
        </w:rPr>
        <w:t>Technical</w:t>
      </w:r>
      <w:proofErr w:type="spellEnd"/>
      <w:r w:rsidRPr="007006E6">
        <w:rPr>
          <w:rFonts w:ascii="Corbel" w:eastAsia="Corbel" w:hAnsi="Corbel" w:cs="Corbel"/>
          <w:b/>
          <w:bCs/>
          <w:color w:val="0D3D4A"/>
          <w:sz w:val="21"/>
          <w:szCs w:val="21"/>
          <w:lang w:val="fr-FR"/>
        </w:rPr>
        <w:t xml:space="preserve"> Notes (Pre-Production)</w:t>
      </w:r>
    </w:p>
    <w:p w14:paraId="7C0C689B" w14:textId="77777777" w:rsidR="00A25390" w:rsidRPr="007006E6" w:rsidRDefault="00000000">
      <w:pPr>
        <w:spacing w:after="100" w:line="384" w:lineRule="auto"/>
        <w:rPr>
          <w:lang w:val="fr-FR"/>
        </w:rPr>
      </w:pPr>
      <w:r w:rsidRPr="007006E6">
        <w:rPr>
          <w:rFonts w:ascii="Corbel" w:eastAsia="Corbel" w:hAnsi="Corbel" w:cs="Corbel"/>
          <w:b/>
          <w:bCs/>
          <w:color w:val="0D3D4A"/>
          <w:sz w:val="21"/>
          <w:szCs w:val="21"/>
          <w:lang w:val="fr-FR"/>
        </w:rPr>
        <w:t>20. Open Questions &amp; Future Content</w:t>
      </w:r>
    </w:p>
    <w:p w14:paraId="0315F554" w14:textId="77777777" w:rsidR="00A25390" w:rsidRDefault="00000000">
      <w:pPr>
        <w:spacing w:after="100" w:line="384" w:lineRule="auto"/>
      </w:pPr>
      <w:r>
        <w:rPr>
          <w:rFonts w:ascii="Corbel" w:eastAsia="Corbel" w:hAnsi="Corbel" w:cs="Corbel"/>
          <w:b/>
          <w:bCs/>
          <w:color w:val="0D3D4A"/>
          <w:sz w:val="21"/>
          <w:szCs w:val="21"/>
        </w:rPr>
        <w:t>Appendix A: Glossary of Terms</w:t>
      </w:r>
    </w:p>
    <w:p w14:paraId="7C714418" w14:textId="77777777" w:rsidR="00A25390" w:rsidRDefault="00000000">
      <w:pPr>
        <w:spacing w:after="100" w:line="384" w:lineRule="auto"/>
      </w:pPr>
      <w:r>
        <w:rPr>
          <w:rFonts w:ascii="Corbel" w:eastAsia="Corbel" w:hAnsi="Corbel" w:cs="Corbel"/>
          <w:b/>
          <w:bCs/>
          <w:color w:val="0D3D4A"/>
          <w:sz w:val="21"/>
          <w:szCs w:val="21"/>
        </w:rPr>
        <w:t>Appendix B: Faction Alignment Matrix</w:t>
      </w:r>
    </w:p>
    <w:p w14:paraId="204E4FD9" w14:textId="77777777" w:rsidR="00A25390" w:rsidRDefault="00000000">
      <w:pPr>
        <w:spacing w:after="100" w:line="384" w:lineRule="auto"/>
      </w:pPr>
      <w:r>
        <w:rPr>
          <w:rFonts w:ascii="Corbel" w:eastAsia="Corbel" w:hAnsi="Corbel" w:cs="Corbel"/>
          <w:b/>
          <w:bCs/>
          <w:color w:val="0D3D4A"/>
          <w:sz w:val="21"/>
          <w:szCs w:val="21"/>
        </w:rPr>
        <w:t>Appendix C: NPC Relationship Map</w:t>
      </w:r>
    </w:p>
    <w:p w14:paraId="7759FD70" w14:textId="77777777" w:rsidR="00A25390" w:rsidRDefault="00A25390">
      <w:pPr>
        <w:pBdr>
          <w:bottom w:val="single" w:sz="6" w:space="0" w:color="1A1A1A"/>
        </w:pBdr>
        <w:spacing w:before="240" w:after="240"/>
      </w:pPr>
    </w:p>
    <w:p w14:paraId="525CA813" w14:textId="77777777" w:rsidR="00A25390" w:rsidRDefault="00000000">
      <w:pPr>
        <w:pStyle w:val="Heading1"/>
        <w:spacing w:before="560" w:after="100" w:line="288" w:lineRule="auto"/>
      </w:pPr>
      <w:r>
        <w:rPr>
          <w:rFonts w:ascii="Candara" w:eastAsia="Candara" w:hAnsi="Candara" w:cs="Candara"/>
          <w:color w:val="0D3D4A"/>
          <w:sz w:val="44"/>
          <w:szCs w:val="44"/>
        </w:rPr>
        <w:t>1. Document Overview</w:t>
      </w:r>
    </w:p>
    <w:p w14:paraId="47A8BA71" w14:textId="77777777" w:rsidR="00A25390" w:rsidRDefault="00A25390">
      <w:pPr>
        <w:pBdr>
          <w:top w:val="single" w:sz="6" w:space="0" w:color="0D3D4A"/>
        </w:pBdr>
        <w:spacing w:after="200"/>
      </w:pPr>
    </w:p>
    <w:p w14:paraId="2F055D37"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337"/>
        <w:gridCol w:w="7013"/>
      </w:tblGrid>
      <w:tr w:rsidR="00A25390" w14:paraId="7073D856" w14:textId="77777777">
        <w:tblPrEx>
          <w:tblCellMar>
            <w:top w:w="0" w:type="dxa"/>
            <w:bottom w:w="0" w:type="dxa"/>
          </w:tblCellMar>
        </w:tblPrEx>
        <w:trPr>
          <w:tblHeader/>
        </w:trPr>
        <w:tc>
          <w:tcPr>
            <w:tcW w:w="1250" w:type="pct"/>
            <w:shd w:val="clear" w:color="auto" w:fill="E8EAF6"/>
            <w:tcMar>
              <w:top w:w="90" w:type="dxa"/>
              <w:left w:w="135" w:type="dxa"/>
              <w:bottom w:w="90" w:type="dxa"/>
              <w:right w:w="135" w:type="dxa"/>
            </w:tcMar>
          </w:tcPr>
          <w:p w14:paraId="7BD5CA7D" w14:textId="77777777" w:rsidR="00A25390" w:rsidRDefault="00000000">
            <w:r>
              <w:rPr>
                <w:rFonts w:ascii="Corbel" w:eastAsia="Corbel" w:hAnsi="Corbel" w:cs="Corbel"/>
                <w:b/>
                <w:bCs/>
                <w:color w:val="0D3D4A"/>
                <w:sz w:val="22"/>
                <w:szCs w:val="22"/>
              </w:rPr>
              <w:t>Field</w:t>
            </w:r>
          </w:p>
        </w:tc>
        <w:tc>
          <w:tcPr>
            <w:tcW w:w="3750" w:type="pct"/>
            <w:shd w:val="clear" w:color="auto" w:fill="E8EAF6"/>
            <w:tcMar>
              <w:top w:w="90" w:type="dxa"/>
              <w:left w:w="135" w:type="dxa"/>
              <w:bottom w:w="90" w:type="dxa"/>
              <w:right w:w="135" w:type="dxa"/>
            </w:tcMar>
          </w:tcPr>
          <w:p w14:paraId="53C61080" w14:textId="77777777" w:rsidR="00A25390" w:rsidRDefault="00000000">
            <w:r>
              <w:rPr>
                <w:rFonts w:ascii="Corbel" w:eastAsia="Corbel" w:hAnsi="Corbel" w:cs="Corbel"/>
                <w:b/>
                <w:bCs/>
                <w:color w:val="0D3D4A"/>
                <w:sz w:val="22"/>
                <w:szCs w:val="22"/>
              </w:rPr>
              <w:t>Detail</w:t>
            </w:r>
          </w:p>
        </w:tc>
      </w:tr>
      <w:tr w:rsidR="00A25390" w14:paraId="6D2F2D0A" w14:textId="77777777">
        <w:tblPrEx>
          <w:tblCellMar>
            <w:top w:w="0" w:type="dxa"/>
            <w:bottom w:w="0" w:type="dxa"/>
          </w:tblCellMar>
        </w:tblPrEx>
        <w:tc>
          <w:tcPr>
            <w:tcW w:w="1250" w:type="pct"/>
            <w:tcMar>
              <w:top w:w="90" w:type="dxa"/>
              <w:left w:w="135" w:type="dxa"/>
              <w:bottom w:w="90" w:type="dxa"/>
              <w:right w:w="135" w:type="dxa"/>
            </w:tcMar>
          </w:tcPr>
          <w:p w14:paraId="273F5347" w14:textId="77777777" w:rsidR="00A25390" w:rsidRDefault="00000000">
            <w:r>
              <w:rPr>
                <w:rFonts w:ascii="Corbel" w:eastAsia="Corbel" w:hAnsi="Corbel" w:cs="Corbel"/>
                <w:b/>
                <w:bCs/>
                <w:color w:val="1A1A1A"/>
                <w:sz w:val="22"/>
                <w:szCs w:val="22"/>
              </w:rPr>
              <w:t>Game Title</w:t>
            </w:r>
          </w:p>
        </w:tc>
        <w:tc>
          <w:tcPr>
            <w:tcW w:w="3750" w:type="pct"/>
            <w:tcMar>
              <w:top w:w="90" w:type="dxa"/>
              <w:left w:w="135" w:type="dxa"/>
              <w:bottom w:w="90" w:type="dxa"/>
              <w:right w:w="135" w:type="dxa"/>
            </w:tcMar>
          </w:tcPr>
          <w:p w14:paraId="436AA455" w14:textId="77777777" w:rsidR="00A25390" w:rsidRDefault="00000000">
            <w:r>
              <w:rPr>
                <w:rFonts w:ascii="Corbel" w:eastAsia="Corbel" w:hAnsi="Corbel" w:cs="Corbel"/>
                <w:color w:val="1A1A1A"/>
                <w:sz w:val="22"/>
                <w:szCs w:val="22"/>
              </w:rPr>
              <w:t>MIRAVERSEOSX</w:t>
            </w:r>
          </w:p>
        </w:tc>
      </w:tr>
      <w:tr w:rsidR="00A25390" w14:paraId="0D61675B" w14:textId="77777777">
        <w:tblPrEx>
          <w:tblCellMar>
            <w:top w:w="0" w:type="dxa"/>
            <w:bottom w:w="0" w:type="dxa"/>
          </w:tblCellMar>
        </w:tblPrEx>
        <w:tc>
          <w:tcPr>
            <w:tcW w:w="1250" w:type="pct"/>
            <w:tcMar>
              <w:top w:w="90" w:type="dxa"/>
              <w:left w:w="135" w:type="dxa"/>
              <w:bottom w:w="90" w:type="dxa"/>
              <w:right w:w="135" w:type="dxa"/>
            </w:tcMar>
          </w:tcPr>
          <w:p w14:paraId="45DFC282" w14:textId="77777777" w:rsidR="00A25390" w:rsidRDefault="00000000">
            <w:r>
              <w:rPr>
                <w:rFonts w:ascii="Corbel" w:eastAsia="Corbel" w:hAnsi="Corbel" w:cs="Corbel"/>
                <w:b/>
                <w:bCs/>
                <w:color w:val="1A1A1A"/>
                <w:sz w:val="22"/>
                <w:szCs w:val="22"/>
              </w:rPr>
              <w:t>Genre</w:t>
            </w:r>
          </w:p>
        </w:tc>
        <w:tc>
          <w:tcPr>
            <w:tcW w:w="3750" w:type="pct"/>
            <w:tcMar>
              <w:top w:w="90" w:type="dxa"/>
              <w:left w:w="135" w:type="dxa"/>
              <w:bottom w:w="90" w:type="dxa"/>
              <w:right w:w="135" w:type="dxa"/>
            </w:tcMar>
          </w:tcPr>
          <w:p w14:paraId="3435C207" w14:textId="77777777" w:rsidR="00A25390" w:rsidRDefault="00000000">
            <w:r>
              <w:rPr>
                <w:rFonts w:ascii="Corbel" w:eastAsia="Corbel" w:hAnsi="Corbel" w:cs="Corbel"/>
                <w:color w:val="1A1A1A"/>
                <w:sz w:val="22"/>
                <w:szCs w:val="22"/>
              </w:rPr>
              <w:t>Life Simulation / Social RPG / OS Fantasy</w:t>
            </w:r>
          </w:p>
        </w:tc>
      </w:tr>
      <w:tr w:rsidR="00A25390" w14:paraId="67DFD085" w14:textId="77777777">
        <w:tblPrEx>
          <w:tblCellMar>
            <w:top w:w="0" w:type="dxa"/>
            <w:bottom w:w="0" w:type="dxa"/>
          </w:tblCellMar>
        </w:tblPrEx>
        <w:tc>
          <w:tcPr>
            <w:tcW w:w="1250" w:type="pct"/>
            <w:tcMar>
              <w:top w:w="90" w:type="dxa"/>
              <w:left w:w="135" w:type="dxa"/>
              <w:bottom w:w="90" w:type="dxa"/>
              <w:right w:w="135" w:type="dxa"/>
            </w:tcMar>
          </w:tcPr>
          <w:p w14:paraId="6CC6B53E" w14:textId="77777777" w:rsidR="00A25390" w:rsidRDefault="00000000">
            <w:r>
              <w:rPr>
                <w:rFonts w:ascii="Corbel" w:eastAsia="Corbel" w:hAnsi="Corbel" w:cs="Corbel"/>
                <w:b/>
                <w:bCs/>
                <w:color w:val="1A1A1A"/>
                <w:sz w:val="22"/>
                <w:szCs w:val="22"/>
              </w:rPr>
              <w:t>Target Platform</w:t>
            </w:r>
          </w:p>
        </w:tc>
        <w:tc>
          <w:tcPr>
            <w:tcW w:w="3750" w:type="pct"/>
            <w:tcMar>
              <w:top w:w="90" w:type="dxa"/>
              <w:left w:w="135" w:type="dxa"/>
              <w:bottom w:w="90" w:type="dxa"/>
              <w:right w:w="135" w:type="dxa"/>
            </w:tcMar>
          </w:tcPr>
          <w:p w14:paraId="1E240BA7" w14:textId="77777777" w:rsidR="00A25390" w:rsidRDefault="00000000">
            <w:r>
              <w:rPr>
                <w:rFonts w:ascii="Corbel" w:eastAsia="Corbel" w:hAnsi="Corbel" w:cs="Corbel"/>
                <w:color w:val="1A1A1A"/>
                <w:sz w:val="22"/>
                <w:szCs w:val="22"/>
              </w:rPr>
              <w:t>PC (Primary); Console expansion planned for post-launch</w:t>
            </w:r>
          </w:p>
        </w:tc>
      </w:tr>
      <w:tr w:rsidR="00A25390" w14:paraId="00B18097" w14:textId="77777777">
        <w:tblPrEx>
          <w:tblCellMar>
            <w:top w:w="0" w:type="dxa"/>
            <w:bottom w:w="0" w:type="dxa"/>
          </w:tblCellMar>
        </w:tblPrEx>
        <w:tc>
          <w:tcPr>
            <w:tcW w:w="1250" w:type="pct"/>
            <w:tcMar>
              <w:top w:w="90" w:type="dxa"/>
              <w:left w:w="135" w:type="dxa"/>
              <w:bottom w:w="90" w:type="dxa"/>
              <w:right w:w="135" w:type="dxa"/>
            </w:tcMar>
          </w:tcPr>
          <w:p w14:paraId="104F69C4" w14:textId="77777777" w:rsidR="00A25390" w:rsidRDefault="00000000">
            <w:r>
              <w:rPr>
                <w:rFonts w:ascii="Corbel" w:eastAsia="Corbel" w:hAnsi="Corbel" w:cs="Corbel"/>
                <w:b/>
                <w:bCs/>
                <w:color w:val="1A1A1A"/>
                <w:sz w:val="22"/>
                <w:szCs w:val="22"/>
              </w:rPr>
              <w:t>Target Audience</w:t>
            </w:r>
          </w:p>
        </w:tc>
        <w:tc>
          <w:tcPr>
            <w:tcW w:w="3750" w:type="pct"/>
            <w:tcMar>
              <w:top w:w="90" w:type="dxa"/>
              <w:left w:w="135" w:type="dxa"/>
              <w:bottom w:w="90" w:type="dxa"/>
              <w:right w:w="135" w:type="dxa"/>
            </w:tcMar>
          </w:tcPr>
          <w:p w14:paraId="519949D0" w14:textId="77777777" w:rsidR="00A25390" w:rsidRDefault="00000000">
            <w:r>
              <w:rPr>
                <w:rFonts w:ascii="Corbel" w:eastAsia="Corbel" w:hAnsi="Corbel" w:cs="Corbel"/>
                <w:color w:val="1A1A1A"/>
                <w:sz w:val="22"/>
                <w:szCs w:val="22"/>
              </w:rPr>
              <w:t>Ages 16–30; fans of Stardew Valley, The Sims, Persona series, and Arcane</w:t>
            </w:r>
          </w:p>
        </w:tc>
      </w:tr>
      <w:tr w:rsidR="00A25390" w14:paraId="449D688D" w14:textId="77777777">
        <w:tblPrEx>
          <w:tblCellMar>
            <w:top w:w="0" w:type="dxa"/>
            <w:bottom w:w="0" w:type="dxa"/>
          </w:tblCellMar>
        </w:tblPrEx>
        <w:tc>
          <w:tcPr>
            <w:tcW w:w="1250" w:type="pct"/>
            <w:tcMar>
              <w:top w:w="90" w:type="dxa"/>
              <w:left w:w="135" w:type="dxa"/>
              <w:bottom w:w="90" w:type="dxa"/>
              <w:right w:w="135" w:type="dxa"/>
            </w:tcMar>
          </w:tcPr>
          <w:p w14:paraId="349ED408" w14:textId="77777777" w:rsidR="00A25390" w:rsidRDefault="00000000">
            <w:r>
              <w:rPr>
                <w:rFonts w:ascii="Corbel" w:eastAsia="Corbel" w:hAnsi="Corbel" w:cs="Corbel"/>
                <w:b/>
                <w:bCs/>
                <w:color w:val="1A1A1A"/>
                <w:sz w:val="22"/>
                <w:szCs w:val="22"/>
              </w:rPr>
              <w:t>Document Version</w:t>
            </w:r>
          </w:p>
        </w:tc>
        <w:tc>
          <w:tcPr>
            <w:tcW w:w="3750" w:type="pct"/>
            <w:tcMar>
              <w:top w:w="90" w:type="dxa"/>
              <w:left w:w="135" w:type="dxa"/>
              <w:bottom w:w="90" w:type="dxa"/>
              <w:right w:w="135" w:type="dxa"/>
            </w:tcMar>
          </w:tcPr>
          <w:p w14:paraId="4C391312" w14:textId="77777777" w:rsidR="00A25390" w:rsidRDefault="00000000">
            <w:r>
              <w:rPr>
                <w:rFonts w:ascii="Corbel" w:eastAsia="Corbel" w:hAnsi="Corbel" w:cs="Corbel"/>
                <w:color w:val="1A1A1A"/>
                <w:sz w:val="22"/>
                <w:szCs w:val="22"/>
              </w:rPr>
              <w:t>2.0</w:t>
            </w:r>
          </w:p>
        </w:tc>
      </w:tr>
      <w:tr w:rsidR="00A25390" w14:paraId="6EE73423" w14:textId="77777777">
        <w:tblPrEx>
          <w:tblCellMar>
            <w:top w:w="0" w:type="dxa"/>
            <w:bottom w:w="0" w:type="dxa"/>
          </w:tblCellMar>
        </w:tblPrEx>
        <w:tc>
          <w:tcPr>
            <w:tcW w:w="1250" w:type="pct"/>
            <w:tcMar>
              <w:top w:w="90" w:type="dxa"/>
              <w:left w:w="135" w:type="dxa"/>
              <w:bottom w:w="90" w:type="dxa"/>
              <w:right w:w="135" w:type="dxa"/>
            </w:tcMar>
          </w:tcPr>
          <w:p w14:paraId="65C0C4A2" w14:textId="77777777" w:rsidR="00A25390" w:rsidRDefault="00000000">
            <w:r>
              <w:rPr>
                <w:rFonts w:ascii="Corbel" w:eastAsia="Corbel" w:hAnsi="Corbel" w:cs="Corbel"/>
                <w:b/>
                <w:bCs/>
                <w:color w:val="1A1A1A"/>
                <w:sz w:val="22"/>
                <w:szCs w:val="22"/>
              </w:rPr>
              <w:t>Author</w:t>
            </w:r>
          </w:p>
        </w:tc>
        <w:tc>
          <w:tcPr>
            <w:tcW w:w="3750" w:type="pct"/>
            <w:tcMar>
              <w:top w:w="90" w:type="dxa"/>
              <w:left w:w="135" w:type="dxa"/>
              <w:bottom w:w="90" w:type="dxa"/>
              <w:right w:w="135" w:type="dxa"/>
            </w:tcMar>
          </w:tcPr>
          <w:p w14:paraId="2F446BC5" w14:textId="77777777" w:rsidR="00A25390" w:rsidRDefault="00000000">
            <w:r>
              <w:rPr>
                <w:rFonts w:ascii="Corbel" w:eastAsia="Corbel" w:hAnsi="Corbel" w:cs="Corbel"/>
                <w:color w:val="1A1A1A"/>
                <w:sz w:val="22"/>
                <w:szCs w:val="22"/>
              </w:rPr>
              <w:t>Miracle — MIRAVERSEOSX Creative Director</w:t>
            </w:r>
          </w:p>
        </w:tc>
      </w:tr>
      <w:tr w:rsidR="00A25390" w14:paraId="3556A7B9" w14:textId="77777777">
        <w:tblPrEx>
          <w:tblCellMar>
            <w:top w:w="0" w:type="dxa"/>
            <w:bottom w:w="0" w:type="dxa"/>
          </w:tblCellMar>
        </w:tblPrEx>
        <w:tc>
          <w:tcPr>
            <w:tcW w:w="1250" w:type="pct"/>
            <w:tcMar>
              <w:top w:w="90" w:type="dxa"/>
              <w:left w:w="135" w:type="dxa"/>
              <w:bottom w:w="90" w:type="dxa"/>
              <w:right w:w="135" w:type="dxa"/>
            </w:tcMar>
          </w:tcPr>
          <w:p w14:paraId="36C81F2C" w14:textId="77777777" w:rsidR="00A25390" w:rsidRDefault="00000000">
            <w:r>
              <w:rPr>
                <w:rFonts w:ascii="Corbel" w:eastAsia="Corbel" w:hAnsi="Corbel" w:cs="Corbel"/>
                <w:b/>
                <w:bCs/>
                <w:color w:val="1A1A1A"/>
                <w:sz w:val="22"/>
                <w:szCs w:val="22"/>
              </w:rPr>
              <w:t>Development Status</w:t>
            </w:r>
          </w:p>
        </w:tc>
        <w:tc>
          <w:tcPr>
            <w:tcW w:w="3750" w:type="pct"/>
            <w:tcMar>
              <w:top w:w="90" w:type="dxa"/>
              <w:left w:w="135" w:type="dxa"/>
              <w:bottom w:w="90" w:type="dxa"/>
              <w:right w:w="135" w:type="dxa"/>
            </w:tcMar>
          </w:tcPr>
          <w:p w14:paraId="3660A996" w14:textId="77777777" w:rsidR="00A25390" w:rsidRDefault="00000000">
            <w:r>
              <w:rPr>
                <w:rFonts w:ascii="Corbel" w:eastAsia="Corbel" w:hAnsi="Corbel" w:cs="Corbel"/>
                <w:color w:val="1A1A1A"/>
                <w:sz w:val="22"/>
                <w:szCs w:val="22"/>
              </w:rPr>
              <w:t>Pre-Production</w:t>
            </w:r>
          </w:p>
        </w:tc>
      </w:tr>
      <w:tr w:rsidR="00A25390" w14:paraId="57AAA29C" w14:textId="77777777">
        <w:tblPrEx>
          <w:tblCellMar>
            <w:top w:w="0" w:type="dxa"/>
            <w:bottom w:w="0" w:type="dxa"/>
          </w:tblCellMar>
        </w:tblPrEx>
        <w:tc>
          <w:tcPr>
            <w:tcW w:w="1250" w:type="pct"/>
            <w:tcMar>
              <w:top w:w="90" w:type="dxa"/>
              <w:left w:w="135" w:type="dxa"/>
              <w:bottom w:w="90" w:type="dxa"/>
              <w:right w:w="135" w:type="dxa"/>
            </w:tcMar>
          </w:tcPr>
          <w:p w14:paraId="586D41F1" w14:textId="77777777" w:rsidR="00A25390" w:rsidRDefault="00000000">
            <w:r>
              <w:rPr>
                <w:rFonts w:ascii="Corbel" w:eastAsia="Corbel" w:hAnsi="Corbel" w:cs="Corbel"/>
                <w:b/>
                <w:bCs/>
                <w:color w:val="1A1A1A"/>
                <w:sz w:val="22"/>
                <w:szCs w:val="22"/>
              </w:rPr>
              <w:t>Document Date</w:t>
            </w:r>
          </w:p>
        </w:tc>
        <w:tc>
          <w:tcPr>
            <w:tcW w:w="3750" w:type="pct"/>
            <w:tcMar>
              <w:top w:w="90" w:type="dxa"/>
              <w:left w:w="135" w:type="dxa"/>
              <w:bottom w:w="90" w:type="dxa"/>
              <w:right w:w="135" w:type="dxa"/>
            </w:tcMar>
          </w:tcPr>
          <w:p w14:paraId="72879D4E" w14:textId="77777777" w:rsidR="00A25390" w:rsidRDefault="00000000">
            <w:r>
              <w:rPr>
                <w:rFonts w:ascii="Corbel" w:eastAsia="Corbel" w:hAnsi="Corbel" w:cs="Corbel"/>
                <w:color w:val="1A1A1A"/>
                <w:sz w:val="22"/>
                <w:szCs w:val="22"/>
              </w:rPr>
              <w:t>August 2026</w:t>
            </w:r>
          </w:p>
        </w:tc>
      </w:tr>
      <w:tr w:rsidR="00A25390" w14:paraId="4F433724" w14:textId="77777777">
        <w:tblPrEx>
          <w:tblCellMar>
            <w:top w:w="0" w:type="dxa"/>
            <w:bottom w:w="0" w:type="dxa"/>
          </w:tblCellMar>
        </w:tblPrEx>
        <w:tc>
          <w:tcPr>
            <w:tcW w:w="1250" w:type="pct"/>
            <w:tcMar>
              <w:top w:w="90" w:type="dxa"/>
              <w:left w:w="135" w:type="dxa"/>
              <w:bottom w:w="90" w:type="dxa"/>
              <w:right w:w="135" w:type="dxa"/>
            </w:tcMar>
          </w:tcPr>
          <w:p w14:paraId="482D1C74" w14:textId="77777777" w:rsidR="00A25390" w:rsidRDefault="00000000">
            <w:r>
              <w:rPr>
                <w:rFonts w:ascii="Corbel" w:eastAsia="Corbel" w:hAnsi="Corbel" w:cs="Corbel"/>
                <w:b/>
                <w:bCs/>
                <w:color w:val="1A1A1A"/>
                <w:sz w:val="22"/>
                <w:szCs w:val="22"/>
              </w:rPr>
              <w:t>Classification</w:t>
            </w:r>
          </w:p>
        </w:tc>
        <w:tc>
          <w:tcPr>
            <w:tcW w:w="3750" w:type="pct"/>
            <w:tcMar>
              <w:top w:w="90" w:type="dxa"/>
              <w:left w:w="135" w:type="dxa"/>
              <w:bottom w:w="90" w:type="dxa"/>
              <w:right w:w="135" w:type="dxa"/>
            </w:tcMar>
          </w:tcPr>
          <w:p w14:paraId="05A9698F" w14:textId="77777777" w:rsidR="00A25390" w:rsidRDefault="00000000">
            <w:r>
              <w:rPr>
                <w:rFonts w:ascii="Corbel" w:eastAsia="Corbel" w:hAnsi="Corbel" w:cs="Corbel"/>
                <w:color w:val="1A1A1A"/>
                <w:sz w:val="22"/>
                <w:szCs w:val="22"/>
              </w:rPr>
              <w:t>Confidential — Internal Development Use Only</w:t>
            </w:r>
          </w:p>
        </w:tc>
      </w:tr>
    </w:tbl>
    <w:p w14:paraId="60A72FA6" w14:textId="77777777" w:rsidR="00A25390" w:rsidRDefault="00A25390">
      <w:pPr>
        <w:spacing w:after="200"/>
      </w:pPr>
    </w:p>
    <w:p w14:paraId="08DBEFC4" w14:textId="77777777" w:rsidR="00A25390" w:rsidRDefault="00000000">
      <w:pPr>
        <w:spacing w:before="60" w:after="240" w:line="384" w:lineRule="auto"/>
      </w:pPr>
      <w:r>
        <w:rPr>
          <w:rFonts w:ascii="Corbel" w:eastAsia="Corbel" w:hAnsi="Corbel" w:cs="Corbel"/>
          <w:color w:val="1A1A1A"/>
          <w:sz w:val="22"/>
          <w:szCs w:val="22"/>
        </w:rPr>
        <w:t>This Game Design Document (GDD) establishes the foundational vision, systems, lore, and structure of MIRAVERSEOSX. It is intended as the authoritative reference for all development, creative, and production decisions made during pre-production and beyond. All teams — design, narrative, art, engineering, and audio — should treat this document as the canonical source of truth for the MIRAVERSEOSX universe.</w:t>
      </w:r>
    </w:p>
    <w:p w14:paraId="7889DA5D"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70B83940" w14:textId="77777777">
        <w:tblPrEx>
          <w:tblCellMar>
            <w:top w:w="0" w:type="dxa"/>
            <w:bottom w:w="0" w:type="dxa"/>
          </w:tblCellMar>
        </w:tblPrEx>
        <w:tc>
          <w:tcPr>
            <w:tcW w:w="0" w:type="auto"/>
            <w:tcBorders>
              <w:top w:val="single" w:sz="6" w:space="0" w:color="0D3D4A"/>
              <w:left w:val="single" w:sz="6" w:space="0" w:color="0D3D4A"/>
              <w:bottom w:val="single" w:sz="6" w:space="0" w:color="0D3D4A"/>
              <w:right w:val="single" w:sz="6" w:space="0" w:color="0D3D4A"/>
            </w:tcBorders>
            <w:shd w:val="clear" w:color="auto" w:fill="E6F6F8"/>
            <w:tcMar>
              <w:top w:w="150" w:type="dxa"/>
              <w:left w:w="210" w:type="dxa"/>
              <w:bottom w:w="150" w:type="dxa"/>
              <w:right w:w="210" w:type="dxa"/>
            </w:tcMar>
          </w:tcPr>
          <w:p w14:paraId="5B8B0969" w14:textId="77777777" w:rsidR="00A25390" w:rsidRDefault="00000000">
            <w:pPr>
              <w:spacing w:after="120" w:line="408" w:lineRule="auto"/>
            </w:pPr>
            <w:r>
              <w:rPr>
                <w:b/>
                <w:bCs/>
                <w:color w:val="0D5C6E"/>
              </w:rPr>
              <w:t>✍ Document Note</w:t>
            </w:r>
          </w:p>
          <w:p w14:paraId="7FF4E312" w14:textId="77777777" w:rsidR="00A25390" w:rsidRDefault="00000000">
            <w:pPr>
              <w:spacing w:after="120" w:line="408" w:lineRule="auto"/>
            </w:pPr>
            <w:r>
              <w:t xml:space="preserve">This GDD will evolve alongside development. All revisions will be version-stamped. Sections marked with open </w:t>
            </w:r>
            <w:proofErr w:type="gramStart"/>
            <w:r>
              <w:t>questions are</w:t>
            </w:r>
            <w:proofErr w:type="gramEnd"/>
            <w:r>
              <w:t xml:space="preserve"> awaiting final decision from the Creative Director. When this document conflicts with a direct verbal directive from Miracle, escalate immediately for clarification and document resolution.</w:t>
            </w:r>
          </w:p>
        </w:tc>
      </w:tr>
    </w:tbl>
    <w:p w14:paraId="66793513" w14:textId="77777777" w:rsidR="00A25390" w:rsidRDefault="00A25390">
      <w:pPr>
        <w:spacing w:after="240"/>
      </w:pPr>
    </w:p>
    <w:p w14:paraId="52F5F83C" w14:textId="77777777" w:rsidR="00A25390" w:rsidRDefault="00A25390">
      <w:pPr>
        <w:pBdr>
          <w:bottom w:val="single" w:sz="6" w:space="0" w:color="1A1A1A"/>
        </w:pBdr>
        <w:spacing w:before="240" w:after="240"/>
      </w:pPr>
    </w:p>
    <w:p w14:paraId="414109F0" w14:textId="77777777" w:rsidR="00A25390" w:rsidRDefault="00000000">
      <w:pPr>
        <w:pStyle w:val="Heading1"/>
        <w:spacing w:before="560" w:after="100" w:line="288" w:lineRule="auto"/>
      </w:pPr>
      <w:r>
        <w:rPr>
          <w:rFonts w:ascii="Candara" w:eastAsia="Candara" w:hAnsi="Candara" w:cs="Candara"/>
          <w:color w:val="0D3D4A"/>
          <w:sz w:val="44"/>
          <w:szCs w:val="44"/>
        </w:rPr>
        <w:t>2. Core Vision &amp; Design Pillars</w:t>
      </w:r>
    </w:p>
    <w:p w14:paraId="7727047E" w14:textId="77777777" w:rsidR="00A25390" w:rsidRDefault="00A25390">
      <w:pPr>
        <w:pBdr>
          <w:top w:val="single" w:sz="6" w:space="0" w:color="0D3D4A"/>
        </w:pBdr>
        <w:spacing w:after="200"/>
      </w:pPr>
    </w:p>
    <w:p w14:paraId="2EE43A7A"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30"/>
      </w:tblGrid>
      <w:tr w:rsidR="00A25390" w14:paraId="7E753F10" w14:textId="77777777">
        <w:tblPrEx>
          <w:tblCellMar>
            <w:top w:w="0" w:type="dxa"/>
            <w:bottom w:w="0" w:type="dxa"/>
          </w:tblCellMar>
        </w:tblPrEx>
        <w:tc>
          <w:tcPr>
            <w:tcW w:w="0" w:type="auto"/>
            <w:tcBorders>
              <w:top w:val="nil"/>
              <w:left w:val="single" w:sz="24" w:space="0" w:color="3B1A6E"/>
              <w:bottom w:val="nil"/>
              <w:right w:val="nil"/>
            </w:tcBorders>
            <w:shd w:val="clear" w:color="auto" w:fill="F9F7FF"/>
            <w:tcMar>
              <w:top w:w="160" w:type="dxa"/>
              <w:left w:w="280" w:type="dxa"/>
              <w:bottom w:w="160" w:type="dxa"/>
              <w:right w:w="280" w:type="dxa"/>
            </w:tcMar>
          </w:tcPr>
          <w:p w14:paraId="04A438F5" w14:textId="77777777" w:rsidR="00A25390" w:rsidRDefault="00000000">
            <w:pPr>
              <w:spacing w:after="120" w:line="408" w:lineRule="auto"/>
            </w:pPr>
            <w:r>
              <w:rPr>
                <w:i/>
                <w:iCs/>
              </w:rPr>
              <w:t>"A living digital world where identity, connection, and power are forged through daily choices."</w:t>
            </w:r>
          </w:p>
          <w:p w14:paraId="2B29D24B" w14:textId="77777777" w:rsidR="00A25390" w:rsidRDefault="00000000">
            <w:pPr>
              <w:spacing w:after="120" w:line="408" w:lineRule="auto"/>
            </w:pPr>
            <w:r>
              <w:t>— MIRAVERSEOSX Core Vision Statement</w:t>
            </w:r>
          </w:p>
        </w:tc>
      </w:tr>
    </w:tbl>
    <w:p w14:paraId="73015560" w14:textId="77777777" w:rsidR="00A25390" w:rsidRDefault="00A25390">
      <w:pPr>
        <w:spacing w:after="240"/>
      </w:pPr>
    </w:p>
    <w:p w14:paraId="15353ACA" w14:textId="77777777" w:rsidR="00A25390" w:rsidRDefault="00000000">
      <w:pPr>
        <w:pStyle w:val="Heading2"/>
        <w:spacing w:before="360" w:after="100" w:line="312" w:lineRule="auto"/>
      </w:pPr>
      <w:r>
        <w:rPr>
          <w:rFonts w:ascii="Candara" w:eastAsia="Candara" w:hAnsi="Candara" w:cs="Candara"/>
          <w:color w:val="3B1A6E"/>
          <w:sz w:val="30"/>
          <w:szCs w:val="30"/>
        </w:rPr>
        <w:t>2.1 Core Fantasy</w:t>
      </w:r>
    </w:p>
    <w:p w14:paraId="361D150D" w14:textId="77777777" w:rsidR="00A25390" w:rsidRDefault="00000000">
      <w:pPr>
        <w:spacing w:before="60" w:after="240" w:line="384" w:lineRule="auto"/>
      </w:pPr>
      <w:r>
        <w:rPr>
          <w:rFonts w:ascii="Corbel" w:eastAsia="Corbel" w:hAnsi="Corbel" w:cs="Corbel"/>
          <w:color w:val="1A1A1A"/>
          <w:sz w:val="22"/>
          <w:szCs w:val="22"/>
        </w:rPr>
        <w:t xml:space="preserve">The player assumes the role of a newly initialized entity — a </w:t>
      </w:r>
      <w:r>
        <w:rPr>
          <w:rFonts w:ascii="Corbel" w:eastAsia="Corbel" w:hAnsi="Corbel" w:cs="Corbel"/>
          <w:b/>
          <w:bCs/>
          <w:color w:val="1A1A1A"/>
          <w:sz w:val="22"/>
          <w:szCs w:val="22"/>
        </w:rPr>
        <w:t>Lightborn</w:t>
      </w:r>
      <w:r>
        <w:rPr>
          <w:rFonts w:ascii="Corbel" w:eastAsia="Corbel" w:hAnsi="Corbel" w:cs="Corbel"/>
          <w:color w:val="1A1A1A"/>
          <w:sz w:val="22"/>
          <w:szCs w:val="22"/>
        </w:rPr>
        <w:t xml:space="preserve"> — who awakens inside MIRAVERSEOSX, a magical operating system that governs a vast and interconnected world. Stripped of memory and origin, the player must build an identity from scratch: attending school, forming bonds, choosing political allegiances, pursuing careers, and uncovering the hidden architecture of reality — the </w:t>
      </w:r>
      <w:r>
        <w:rPr>
          <w:rFonts w:ascii="Corbel" w:eastAsia="Corbel" w:hAnsi="Corbel" w:cs="Corbel"/>
          <w:b/>
          <w:bCs/>
          <w:color w:val="1A1A1A"/>
          <w:sz w:val="22"/>
          <w:szCs w:val="22"/>
        </w:rPr>
        <w:t>PRISM</w:t>
      </w:r>
      <w:r>
        <w:rPr>
          <w:rFonts w:ascii="Corbel" w:eastAsia="Corbel" w:hAnsi="Corbel" w:cs="Corbel"/>
          <w:color w:val="1A1A1A"/>
          <w:sz w:val="22"/>
          <w:szCs w:val="22"/>
        </w:rPr>
        <w:t xml:space="preserve"> and the </w:t>
      </w:r>
      <w:r>
        <w:rPr>
          <w:rFonts w:ascii="Corbel" w:eastAsia="Corbel" w:hAnsi="Corbel" w:cs="Corbel"/>
          <w:b/>
          <w:bCs/>
          <w:color w:val="1A1A1A"/>
          <w:sz w:val="22"/>
          <w:szCs w:val="22"/>
        </w:rPr>
        <w:t>AETHERCORE</w:t>
      </w:r>
      <w:r>
        <w:rPr>
          <w:rFonts w:ascii="Corbel" w:eastAsia="Corbel" w:hAnsi="Corbel" w:cs="Corbel"/>
          <w:color w:val="1A1A1A"/>
          <w:sz w:val="22"/>
          <w:szCs w:val="22"/>
        </w:rPr>
        <w:t>.</w:t>
      </w:r>
    </w:p>
    <w:p w14:paraId="14BD5A02" w14:textId="77777777" w:rsidR="00A25390" w:rsidRDefault="00000000">
      <w:pPr>
        <w:spacing w:before="60" w:after="240" w:line="384" w:lineRule="auto"/>
      </w:pPr>
      <w:r>
        <w:rPr>
          <w:rFonts w:ascii="Corbel" w:eastAsia="Corbel" w:hAnsi="Corbel" w:cs="Corbel"/>
          <w:color w:val="1A1A1A"/>
          <w:sz w:val="22"/>
          <w:szCs w:val="22"/>
        </w:rPr>
        <w:t xml:space="preserve">MIRAVERSEOSX is, </w:t>
      </w:r>
      <w:proofErr w:type="gramStart"/>
      <w:r>
        <w:rPr>
          <w:rFonts w:ascii="Corbel" w:eastAsia="Corbel" w:hAnsi="Corbel" w:cs="Corbel"/>
          <w:color w:val="1A1A1A"/>
          <w:sz w:val="22"/>
          <w:szCs w:val="22"/>
        </w:rPr>
        <w:t>at</w:t>
      </w:r>
      <w:proofErr w:type="gramEnd"/>
      <w:r>
        <w:rPr>
          <w:rFonts w:ascii="Corbel" w:eastAsia="Corbel" w:hAnsi="Corbel" w:cs="Corbel"/>
          <w:color w:val="1A1A1A"/>
          <w:sz w:val="22"/>
          <w:szCs w:val="22"/>
        </w:rPr>
        <w:t xml:space="preserve"> its heart, a game about </w:t>
      </w:r>
      <w:r>
        <w:rPr>
          <w:rFonts w:ascii="Corbel" w:eastAsia="Corbel" w:hAnsi="Corbel" w:cs="Corbel"/>
          <w:i/>
          <w:iCs/>
          <w:color w:val="1A1A1A"/>
          <w:sz w:val="22"/>
          <w:szCs w:val="22"/>
        </w:rPr>
        <w:t>becoming</w:t>
      </w:r>
      <w:r>
        <w:rPr>
          <w:rFonts w:ascii="Corbel" w:eastAsia="Corbel" w:hAnsi="Corbel" w:cs="Corbel"/>
          <w:color w:val="1A1A1A"/>
          <w:sz w:val="22"/>
          <w:szCs w:val="22"/>
        </w:rPr>
        <w:t>. The world does not wait for the player to find themselves — it moves, breathes, and reacts. Identity is not assigned; it is constructed daily through every dialogue choice, every relationship invested in, and every faction sworn to or rejected.</w:t>
      </w:r>
    </w:p>
    <w:p w14:paraId="3F32C0BD" w14:textId="77777777" w:rsidR="00A25390" w:rsidRDefault="00000000">
      <w:pPr>
        <w:pStyle w:val="Heading2"/>
        <w:spacing w:before="360" w:after="100" w:line="312" w:lineRule="auto"/>
      </w:pPr>
      <w:r>
        <w:rPr>
          <w:rFonts w:ascii="Candara" w:eastAsia="Candara" w:hAnsi="Candara" w:cs="Candara"/>
          <w:color w:val="3B1A6E"/>
          <w:sz w:val="30"/>
          <w:szCs w:val="30"/>
        </w:rPr>
        <w:lastRenderedPageBreak/>
        <w:t>2.2 Design Pillars</w:t>
      </w:r>
    </w:p>
    <w:p w14:paraId="1918ED7A"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748"/>
        <w:gridCol w:w="1496"/>
        <w:gridCol w:w="7106"/>
      </w:tblGrid>
      <w:tr w:rsidR="00A25390" w14:paraId="4B0592D0" w14:textId="77777777">
        <w:tblPrEx>
          <w:tblCellMar>
            <w:top w:w="0" w:type="dxa"/>
            <w:bottom w:w="0" w:type="dxa"/>
          </w:tblCellMar>
        </w:tblPrEx>
        <w:trPr>
          <w:tblHeader/>
        </w:trPr>
        <w:tc>
          <w:tcPr>
            <w:tcW w:w="400" w:type="pct"/>
            <w:shd w:val="clear" w:color="auto" w:fill="E8EAF6"/>
            <w:tcMar>
              <w:top w:w="90" w:type="dxa"/>
              <w:left w:w="135" w:type="dxa"/>
              <w:bottom w:w="90" w:type="dxa"/>
              <w:right w:w="135" w:type="dxa"/>
            </w:tcMar>
          </w:tcPr>
          <w:p w14:paraId="6C5B1A7D" w14:textId="77777777" w:rsidR="00A25390" w:rsidRDefault="00000000">
            <w:r>
              <w:rPr>
                <w:rFonts w:ascii="Corbel" w:eastAsia="Corbel" w:hAnsi="Corbel" w:cs="Corbel"/>
                <w:b/>
                <w:bCs/>
                <w:color w:val="0D3D4A"/>
                <w:sz w:val="22"/>
                <w:szCs w:val="22"/>
              </w:rPr>
              <w:t>#</w:t>
            </w:r>
          </w:p>
        </w:tc>
        <w:tc>
          <w:tcPr>
            <w:tcW w:w="800" w:type="pct"/>
            <w:shd w:val="clear" w:color="auto" w:fill="E8EAF6"/>
            <w:tcMar>
              <w:top w:w="90" w:type="dxa"/>
              <w:left w:w="135" w:type="dxa"/>
              <w:bottom w:w="90" w:type="dxa"/>
              <w:right w:w="135" w:type="dxa"/>
            </w:tcMar>
          </w:tcPr>
          <w:p w14:paraId="7E141DF3" w14:textId="77777777" w:rsidR="00A25390" w:rsidRDefault="00000000">
            <w:r>
              <w:rPr>
                <w:rFonts w:ascii="Corbel" w:eastAsia="Corbel" w:hAnsi="Corbel" w:cs="Corbel"/>
                <w:b/>
                <w:bCs/>
                <w:color w:val="0D3D4A"/>
                <w:sz w:val="22"/>
                <w:szCs w:val="22"/>
              </w:rPr>
              <w:t>Pillar Name</w:t>
            </w:r>
          </w:p>
        </w:tc>
        <w:tc>
          <w:tcPr>
            <w:tcW w:w="3800" w:type="pct"/>
            <w:shd w:val="clear" w:color="auto" w:fill="E8EAF6"/>
            <w:tcMar>
              <w:top w:w="90" w:type="dxa"/>
              <w:left w:w="135" w:type="dxa"/>
              <w:bottom w:w="90" w:type="dxa"/>
              <w:right w:w="135" w:type="dxa"/>
            </w:tcMar>
          </w:tcPr>
          <w:p w14:paraId="64CDECE2" w14:textId="77777777" w:rsidR="00A25390" w:rsidRDefault="00000000">
            <w:r>
              <w:rPr>
                <w:rFonts w:ascii="Corbel" w:eastAsia="Corbel" w:hAnsi="Corbel" w:cs="Corbel"/>
                <w:b/>
                <w:bCs/>
                <w:color w:val="0D3D4A"/>
                <w:sz w:val="22"/>
                <w:szCs w:val="22"/>
              </w:rPr>
              <w:t>Description</w:t>
            </w:r>
          </w:p>
        </w:tc>
      </w:tr>
      <w:tr w:rsidR="00A25390" w14:paraId="4AE8897A" w14:textId="77777777">
        <w:tblPrEx>
          <w:tblCellMar>
            <w:top w:w="0" w:type="dxa"/>
            <w:bottom w:w="0" w:type="dxa"/>
          </w:tblCellMar>
        </w:tblPrEx>
        <w:tc>
          <w:tcPr>
            <w:tcW w:w="400" w:type="pct"/>
            <w:tcMar>
              <w:top w:w="90" w:type="dxa"/>
              <w:left w:w="135" w:type="dxa"/>
              <w:bottom w:w="90" w:type="dxa"/>
              <w:right w:w="135" w:type="dxa"/>
            </w:tcMar>
          </w:tcPr>
          <w:p w14:paraId="2FDE00F1" w14:textId="77777777" w:rsidR="00A25390" w:rsidRDefault="00000000">
            <w:r>
              <w:rPr>
                <w:rFonts w:ascii="Corbel" w:eastAsia="Corbel" w:hAnsi="Corbel" w:cs="Corbel"/>
                <w:b/>
                <w:bCs/>
                <w:color w:val="1A1A1A"/>
                <w:sz w:val="22"/>
                <w:szCs w:val="22"/>
              </w:rPr>
              <w:t>1</w:t>
            </w:r>
          </w:p>
        </w:tc>
        <w:tc>
          <w:tcPr>
            <w:tcW w:w="800" w:type="pct"/>
            <w:tcMar>
              <w:top w:w="90" w:type="dxa"/>
              <w:left w:w="135" w:type="dxa"/>
              <w:bottom w:w="90" w:type="dxa"/>
              <w:right w:w="135" w:type="dxa"/>
            </w:tcMar>
          </w:tcPr>
          <w:p w14:paraId="72D6ED0C" w14:textId="77777777" w:rsidR="00A25390" w:rsidRDefault="00000000">
            <w:r>
              <w:rPr>
                <w:rFonts w:ascii="Corbel" w:eastAsia="Corbel" w:hAnsi="Corbel" w:cs="Corbel"/>
                <w:b/>
                <w:bCs/>
                <w:color w:val="1A1A1A"/>
                <w:sz w:val="22"/>
                <w:szCs w:val="22"/>
              </w:rPr>
              <w:t>Identity as Gameplay</w:t>
            </w:r>
          </w:p>
        </w:tc>
        <w:tc>
          <w:tcPr>
            <w:tcW w:w="3800" w:type="pct"/>
            <w:tcMar>
              <w:top w:w="90" w:type="dxa"/>
              <w:left w:w="135" w:type="dxa"/>
              <w:bottom w:w="90" w:type="dxa"/>
              <w:right w:w="135" w:type="dxa"/>
            </w:tcMar>
          </w:tcPr>
          <w:p w14:paraId="3A50DAD9" w14:textId="77777777" w:rsidR="00A25390" w:rsidRDefault="00000000">
            <w:r>
              <w:rPr>
                <w:rFonts w:ascii="Corbel" w:eastAsia="Corbel" w:hAnsi="Corbel" w:cs="Corbel"/>
                <w:color w:val="1A1A1A"/>
                <w:sz w:val="22"/>
                <w:szCs w:val="22"/>
              </w:rPr>
              <w:t>Character expression — through customization, career, relationships, and faction loyalty — actively shapes the world around you. The player's identity is not cosmetic; it is mechanical.</w:t>
            </w:r>
          </w:p>
        </w:tc>
      </w:tr>
      <w:tr w:rsidR="00A25390" w14:paraId="6996DBB2" w14:textId="77777777">
        <w:tblPrEx>
          <w:tblCellMar>
            <w:top w:w="0" w:type="dxa"/>
            <w:bottom w:w="0" w:type="dxa"/>
          </w:tblCellMar>
        </w:tblPrEx>
        <w:tc>
          <w:tcPr>
            <w:tcW w:w="400" w:type="pct"/>
            <w:tcMar>
              <w:top w:w="90" w:type="dxa"/>
              <w:left w:w="135" w:type="dxa"/>
              <w:bottom w:w="90" w:type="dxa"/>
              <w:right w:w="135" w:type="dxa"/>
            </w:tcMar>
          </w:tcPr>
          <w:p w14:paraId="55EEF492" w14:textId="77777777" w:rsidR="00A25390" w:rsidRDefault="00000000">
            <w:r>
              <w:rPr>
                <w:rFonts w:ascii="Corbel" w:eastAsia="Corbel" w:hAnsi="Corbel" w:cs="Corbel"/>
                <w:b/>
                <w:bCs/>
                <w:color w:val="1A1A1A"/>
                <w:sz w:val="22"/>
                <w:szCs w:val="22"/>
              </w:rPr>
              <w:t>2</w:t>
            </w:r>
          </w:p>
        </w:tc>
        <w:tc>
          <w:tcPr>
            <w:tcW w:w="800" w:type="pct"/>
            <w:tcMar>
              <w:top w:w="90" w:type="dxa"/>
              <w:left w:w="135" w:type="dxa"/>
              <w:bottom w:w="90" w:type="dxa"/>
              <w:right w:w="135" w:type="dxa"/>
            </w:tcMar>
          </w:tcPr>
          <w:p w14:paraId="4B296A6B" w14:textId="77777777" w:rsidR="00A25390" w:rsidRDefault="00000000">
            <w:r>
              <w:rPr>
                <w:rFonts w:ascii="Corbel" w:eastAsia="Corbel" w:hAnsi="Corbel" w:cs="Corbel"/>
                <w:b/>
                <w:bCs/>
                <w:color w:val="1A1A1A"/>
                <w:sz w:val="22"/>
                <w:szCs w:val="22"/>
              </w:rPr>
              <w:t>Living World Systems</w:t>
            </w:r>
          </w:p>
        </w:tc>
        <w:tc>
          <w:tcPr>
            <w:tcW w:w="3800" w:type="pct"/>
            <w:tcMar>
              <w:top w:w="90" w:type="dxa"/>
              <w:left w:w="135" w:type="dxa"/>
              <w:bottom w:w="90" w:type="dxa"/>
              <w:right w:w="135" w:type="dxa"/>
            </w:tcMar>
          </w:tcPr>
          <w:p w14:paraId="0EE45B7F" w14:textId="77777777" w:rsidR="00A25390" w:rsidRDefault="00000000">
            <w:r>
              <w:rPr>
                <w:rFonts w:ascii="Corbel" w:eastAsia="Corbel" w:hAnsi="Corbel" w:cs="Corbel"/>
                <w:color w:val="1A1A1A"/>
                <w:sz w:val="22"/>
                <w:szCs w:val="22"/>
              </w:rPr>
              <w:t>NPCs live independent lives on daily schedules, form opinions, pursue personal goals, and maintain long-term memory of the player's actions. The world is never static.</w:t>
            </w:r>
          </w:p>
        </w:tc>
      </w:tr>
      <w:tr w:rsidR="00A25390" w14:paraId="4154B401" w14:textId="77777777">
        <w:tblPrEx>
          <w:tblCellMar>
            <w:top w:w="0" w:type="dxa"/>
            <w:bottom w:w="0" w:type="dxa"/>
          </w:tblCellMar>
        </w:tblPrEx>
        <w:tc>
          <w:tcPr>
            <w:tcW w:w="400" w:type="pct"/>
            <w:tcMar>
              <w:top w:w="90" w:type="dxa"/>
              <w:left w:w="135" w:type="dxa"/>
              <w:bottom w:w="90" w:type="dxa"/>
              <w:right w:w="135" w:type="dxa"/>
            </w:tcMar>
          </w:tcPr>
          <w:p w14:paraId="5B771D38" w14:textId="77777777" w:rsidR="00A25390" w:rsidRDefault="00000000">
            <w:r>
              <w:rPr>
                <w:rFonts w:ascii="Corbel" w:eastAsia="Corbel" w:hAnsi="Corbel" w:cs="Corbel"/>
                <w:b/>
                <w:bCs/>
                <w:color w:val="1A1A1A"/>
                <w:sz w:val="22"/>
                <w:szCs w:val="22"/>
              </w:rPr>
              <w:t>3</w:t>
            </w:r>
          </w:p>
        </w:tc>
        <w:tc>
          <w:tcPr>
            <w:tcW w:w="800" w:type="pct"/>
            <w:tcMar>
              <w:top w:w="90" w:type="dxa"/>
              <w:left w:w="135" w:type="dxa"/>
              <w:bottom w:w="90" w:type="dxa"/>
              <w:right w:w="135" w:type="dxa"/>
            </w:tcMar>
          </w:tcPr>
          <w:p w14:paraId="03A8DA38" w14:textId="77777777" w:rsidR="00A25390" w:rsidRDefault="00000000">
            <w:r>
              <w:rPr>
                <w:rFonts w:ascii="Corbel" w:eastAsia="Corbel" w:hAnsi="Corbel" w:cs="Corbel"/>
                <w:b/>
                <w:bCs/>
                <w:color w:val="1A1A1A"/>
                <w:sz w:val="22"/>
                <w:szCs w:val="22"/>
              </w:rPr>
              <w:t>Narrative Through Daily Life</w:t>
            </w:r>
          </w:p>
        </w:tc>
        <w:tc>
          <w:tcPr>
            <w:tcW w:w="3800" w:type="pct"/>
            <w:tcMar>
              <w:top w:w="90" w:type="dxa"/>
              <w:left w:w="135" w:type="dxa"/>
              <w:bottom w:w="90" w:type="dxa"/>
              <w:right w:w="135" w:type="dxa"/>
            </w:tcMar>
          </w:tcPr>
          <w:p w14:paraId="7FC846E5" w14:textId="77777777" w:rsidR="00A25390" w:rsidRDefault="00000000">
            <w:r>
              <w:rPr>
                <w:rFonts w:ascii="Corbel" w:eastAsia="Corbel" w:hAnsi="Corbel" w:cs="Corbel"/>
                <w:color w:val="1A1A1A"/>
                <w:sz w:val="22"/>
                <w:szCs w:val="22"/>
              </w:rPr>
              <w:t>The most significant lore revelations arrive not through cutscenes but through overheard conversations, discovered documents, and private NPC confessions. Story is embedded in the texture of everyday play.</w:t>
            </w:r>
          </w:p>
        </w:tc>
      </w:tr>
      <w:tr w:rsidR="00A25390" w14:paraId="3A72A359" w14:textId="77777777">
        <w:tblPrEx>
          <w:tblCellMar>
            <w:top w:w="0" w:type="dxa"/>
            <w:bottom w:w="0" w:type="dxa"/>
          </w:tblCellMar>
        </w:tblPrEx>
        <w:tc>
          <w:tcPr>
            <w:tcW w:w="400" w:type="pct"/>
            <w:tcMar>
              <w:top w:w="90" w:type="dxa"/>
              <w:left w:w="135" w:type="dxa"/>
              <w:bottom w:w="90" w:type="dxa"/>
              <w:right w:w="135" w:type="dxa"/>
            </w:tcMar>
          </w:tcPr>
          <w:p w14:paraId="698A6B18" w14:textId="77777777" w:rsidR="00A25390" w:rsidRDefault="00000000">
            <w:r>
              <w:rPr>
                <w:rFonts w:ascii="Corbel" w:eastAsia="Corbel" w:hAnsi="Corbel" w:cs="Corbel"/>
                <w:b/>
                <w:bCs/>
                <w:color w:val="1A1A1A"/>
                <w:sz w:val="22"/>
                <w:szCs w:val="22"/>
              </w:rPr>
              <w:t>4</w:t>
            </w:r>
          </w:p>
        </w:tc>
        <w:tc>
          <w:tcPr>
            <w:tcW w:w="800" w:type="pct"/>
            <w:tcMar>
              <w:top w:w="90" w:type="dxa"/>
              <w:left w:w="135" w:type="dxa"/>
              <w:bottom w:w="90" w:type="dxa"/>
              <w:right w:w="135" w:type="dxa"/>
            </w:tcMar>
          </w:tcPr>
          <w:p w14:paraId="7E3B64A9" w14:textId="77777777" w:rsidR="00A25390" w:rsidRDefault="00000000">
            <w:r>
              <w:rPr>
                <w:rFonts w:ascii="Corbel" w:eastAsia="Corbel" w:hAnsi="Corbel" w:cs="Corbel"/>
                <w:b/>
                <w:bCs/>
                <w:color w:val="1A1A1A"/>
                <w:sz w:val="22"/>
                <w:szCs w:val="22"/>
              </w:rPr>
              <w:t>OS as World Metaphor</w:t>
            </w:r>
          </w:p>
        </w:tc>
        <w:tc>
          <w:tcPr>
            <w:tcW w:w="3800" w:type="pct"/>
            <w:tcMar>
              <w:top w:w="90" w:type="dxa"/>
              <w:left w:w="135" w:type="dxa"/>
              <w:bottom w:w="90" w:type="dxa"/>
              <w:right w:w="135" w:type="dxa"/>
            </w:tcMar>
          </w:tcPr>
          <w:p w14:paraId="4791ABA5" w14:textId="77777777" w:rsidR="00A25390" w:rsidRDefault="00000000">
            <w:r>
              <w:rPr>
                <w:rFonts w:ascii="Corbel" w:eastAsia="Corbel" w:hAnsi="Corbel" w:cs="Corbel"/>
                <w:color w:val="1A1A1A"/>
                <w:sz w:val="22"/>
                <w:szCs w:val="22"/>
              </w:rPr>
              <w:t xml:space="preserve">The game's UI, systems, and world lore are inseparable. The operating system IS the world. Every app is a real system; every notification is a story beat; every setting </w:t>
            </w:r>
            <w:proofErr w:type="gramStart"/>
            <w:r>
              <w:rPr>
                <w:rFonts w:ascii="Corbel" w:eastAsia="Corbel" w:hAnsi="Corbel" w:cs="Corbel"/>
                <w:color w:val="1A1A1A"/>
                <w:sz w:val="22"/>
                <w:szCs w:val="22"/>
              </w:rPr>
              <w:t>is a reflection of</w:t>
            </w:r>
            <w:proofErr w:type="gramEnd"/>
            <w:r>
              <w:rPr>
                <w:rFonts w:ascii="Corbel" w:eastAsia="Corbel" w:hAnsi="Corbel" w:cs="Corbel"/>
                <w:color w:val="1A1A1A"/>
                <w:sz w:val="22"/>
                <w:szCs w:val="22"/>
              </w:rPr>
              <w:t xml:space="preserve"> the MIRAVERSE's architecture.</w:t>
            </w:r>
          </w:p>
        </w:tc>
      </w:tr>
      <w:tr w:rsidR="00A25390" w14:paraId="25796E1E" w14:textId="77777777">
        <w:tblPrEx>
          <w:tblCellMar>
            <w:top w:w="0" w:type="dxa"/>
            <w:bottom w:w="0" w:type="dxa"/>
          </w:tblCellMar>
        </w:tblPrEx>
        <w:tc>
          <w:tcPr>
            <w:tcW w:w="400" w:type="pct"/>
            <w:tcMar>
              <w:top w:w="90" w:type="dxa"/>
              <w:left w:w="135" w:type="dxa"/>
              <w:bottom w:w="90" w:type="dxa"/>
              <w:right w:w="135" w:type="dxa"/>
            </w:tcMar>
          </w:tcPr>
          <w:p w14:paraId="5AF14EF8" w14:textId="77777777" w:rsidR="00A25390" w:rsidRDefault="00000000">
            <w:r>
              <w:rPr>
                <w:rFonts w:ascii="Corbel" w:eastAsia="Corbel" w:hAnsi="Corbel" w:cs="Corbel"/>
                <w:b/>
                <w:bCs/>
                <w:color w:val="1A1A1A"/>
                <w:sz w:val="22"/>
                <w:szCs w:val="22"/>
              </w:rPr>
              <w:t>5</w:t>
            </w:r>
          </w:p>
        </w:tc>
        <w:tc>
          <w:tcPr>
            <w:tcW w:w="800" w:type="pct"/>
            <w:tcMar>
              <w:top w:w="90" w:type="dxa"/>
              <w:left w:w="135" w:type="dxa"/>
              <w:bottom w:w="90" w:type="dxa"/>
              <w:right w:w="135" w:type="dxa"/>
            </w:tcMar>
          </w:tcPr>
          <w:p w14:paraId="766F5E6D" w14:textId="77777777" w:rsidR="00A25390" w:rsidRDefault="00000000">
            <w:r>
              <w:rPr>
                <w:rFonts w:ascii="Corbel" w:eastAsia="Corbel" w:hAnsi="Corbel" w:cs="Corbel"/>
                <w:b/>
                <w:bCs/>
                <w:color w:val="1A1A1A"/>
                <w:sz w:val="22"/>
                <w:szCs w:val="22"/>
              </w:rPr>
              <w:t>Power Through Connection</w:t>
            </w:r>
          </w:p>
        </w:tc>
        <w:tc>
          <w:tcPr>
            <w:tcW w:w="3800" w:type="pct"/>
            <w:tcMar>
              <w:top w:w="90" w:type="dxa"/>
              <w:left w:w="135" w:type="dxa"/>
              <w:bottom w:w="90" w:type="dxa"/>
              <w:right w:w="135" w:type="dxa"/>
            </w:tcMar>
          </w:tcPr>
          <w:p w14:paraId="29866FBD" w14:textId="77777777" w:rsidR="00A25390" w:rsidRDefault="00000000">
            <w:r>
              <w:rPr>
                <w:rFonts w:ascii="Corbel" w:eastAsia="Corbel" w:hAnsi="Corbel" w:cs="Corbel"/>
                <w:color w:val="1A1A1A"/>
                <w:sz w:val="22"/>
                <w:szCs w:val="22"/>
              </w:rPr>
              <w:t>Strength in MIRAVERSEOSX is not derived from grinding stats in isolation. Relationships unlock abilities, quests, restricted areas, and world-altering narrative options. The most powerful players are the most deeply connected.</w:t>
            </w:r>
          </w:p>
        </w:tc>
      </w:tr>
    </w:tbl>
    <w:p w14:paraId="3E82412D" w14:textId="77777777" w:rsidR="00A25390" w:rsidRDefault="00A25390">
      <w:pPr>
        <w:spacing w:after="200"/>
      </w:pPr>
    </w:p>
    <w:p w14:paraId="260B31BE"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0C48F6B3" w14:textId="77777777">
        <w:tblPrEx>
          <w:tblCellMar>
            <w:top w:w="0" w:type="dxa"/>
            <w:bottom w:w="0" w:type="dxa"/>
          </w:tblCellMar>
        </w:tblPrEx>
        <w:tc>
          <w:tcPr>
            <w:tcW w:w="0" w:type="auto"/>
            <w:tcBorders>
              <w:top w:val="single" w:sz="6" w:space="0" w:color="0D3D4A"/>
              <w:left w:val="single" w:sz="6" w:space="0" w:color="0D3D4A"/>
              <w:bottom w:val="single" w:sz="6" w:space="0" w:color="0D3D4A"/>
              <w:right w:val="single" w:sz="6" w:space="0" w:color="0D3D4A"/>
            </w:tcBorders>
            <w:shd w:val="clear" w:color="auto" w:fill="E6F6F8"/>
            <w:tcMar>
              <w:top w:w="150" w:type="dxa"/>
              <w:left w:w="210" w:type="dxa"/>
              <w:bottom w:w="150" w:type="dxa"/>
              <w:right w:w="210" w:type="dxa"/>
            </w:tcMar>
          </w:tcPr>
          <w:p w14:paraId="16800A10" w14:textId="77777777" w:rsidR="00A25390" w:rsidRDefault="00000000">
            <w:pPr>
              <w:spacing w:after="120" w:line="408" w:lineRule="auto"/>
            </w:pPr>
            <w:r>
              <w:rPr>
                <w:b/>
                <w:bCs/>
                <w:color w:val="0D5C6E"/>
              </w:rPr>
              <w:t>✍ Design Note — Pillar Priority</w:t>
            </w:r>
          </w:p>
          <w:p w14:paraId="490EB897" w14:textId="77777777" w:rsidR="00A25390" w:rsidRDefault="00000000">
            <w:pPr>
              <w:spacing w:after="120" w:line="408" w:lineRule="auto"/>
            </w:pPr>
            <w:r>
              <w:t>In cases of design conflict, these pillars are ordered by priority: Identity</w:t>
            </w:r>
          </w:p>
          <w:p w14:paraId="54CC5C36" w14:textId="77777777" w:rsidR="00A25390" w:rsidRDefault="00000000">
            <w:pPr>
              <w:spacing w:after="120" w:line="408" w:lineRule="auto"/>
            </w:pPr>
            <w:r>
              <w:t>&gt;</w:t>
            </w:r>
          </w:p>
          <w:p w14:paraId="3EFA57E9" w14:textId="77777777" w:rsidR="00A25390" w:rsidRDefault="00000000">
            <w:pPr>
              <w:spacing w:after="120" w:line="408" w:lineRule="auto"/>
            </w:pPr>
            <w:r>
              <w:t>Living World</w:t>
            </w:r>
          </w:p>
          <w:p w14:paraId="250B6CBF" w14:textId="77777777" w:rsidR="00A25390" w:rsidRDefault="00000000">
            <w:pPr>
              <w:spacing w:after="120" w:line="408" w:lineRule="auto"/>
            </w:pPr>
            <w:r>
              <w:t>&gt;</w:t>
            </w:r>
          </w:p>
          <w:p w14:paraId="4257B2D4" w14:textId="77777777" w:rsidR="00A25390" w:rsidRDefault="00000000">
            <w:pPr>
              <w:spacing w:after="120" w:line="408" w:lineRule="auto"/>
            </w:pPr>
            <w:r>
              <w:t>Narrative</w:t>
            </w:r>
          </w:p>
          <w:p w14:paraId="397447E2" w14:textId="77777777" w:rsidR="00A25390" w:rsidRDefault="00000000">
            <w:pPr>
              <w:spacing w:after="120" w:line="408" w:lineRule="auto"/>
            </w:pPr>
            <w:r>
              <w:t>&gt;</w:t>
            </w:r>
          </w:p>
          <w:p w14:paraId="3CF66CEA" w14:textId="77777777" w:rsidR="00A25390" w:rsidRDefault="00000000">
            <w:pPr>
              <w:spacing w:after="120" w:line="408" w:lineRule="auto"/>
            </w:pPr>
            <w:r>
              <w:t>OS Metaphor</w:t>
            </w:r>
          </w:p>
          <w:p w14:paraId="54BD0F3E" w14:textId="77777777" w:rsidR="00A25390" w:rsidRDefault="00000000">
            <w:pPr>
              <w:spacing w:after="120" w:line="408" w:lineRule="auto"/>
            </w:pPr>
            <w:r>
              <w:t>&gt;</w:t>
            </w:r>
          </w:p>
          <w:p w14:paraId="73FEAD3D" w14:textId="77777777" w:rsidR="00A25390" w:rsidRDefault="00000000">
            <w:pPr>
              <w:spacing w:after="120" w:line="408" w:lineRule="auto"/>
            </w:pPr>
            <w:r>
              <w:lastRenderedPageBreak/>
              <w:t>Power Through Connection. Features that reinforce multiple pillars simultaneously should be prioritized in the production backlog.</w:t>
            </w:r>
          </w:p>
        </w:tc>
      </w:tr>
    </w:tbl>
    <w:p w14:paraId="662CD61D" w14:textId="77777777" w:rsidR="00A25390" w:rsidRDefault="00A25390">
      <w:pPr>
        <w:spacing w:after="240"/>
      </w:pPr>
    </w:p>
    <w:p w14:paraId="611F135D" w14:textId="77777777" w:rsidR="00A25390" w:rsidRDefault="00A25390">
      <w:pPr>
        <w:pBdr>
          <w:bottom w:val="single" w:sz="6" w:space="0" w:color="1A1A1A"/>
        </w:pBdr>
        <w:spacing w:before="240" w:after="240"/>
      </w:pPr>
    </w:p>
    <w:p w14:paraId="0036C828" w14:textId="77777777" w:rsidR="00A25390" w:rsidRDefault="00000000">
      <w:pPr>
        <w:pStyle w:val="Heading1"/>
        <w:spacing w:before="560" w:after="100" w:line="288" w:lineRule="auto"/>
      </w:pPr>
      <w:r>
        <w:rPr>
          <w:rFonts w:ascii="Candara" w:eastAsia="Candara" w:hAnsi="Candara" w:cs="Candara"/>
          <w:color w:val="0D3D4A"/>
          <w:sz w:val="44"/>
          <w:szCs w:val="44"/>
        </w:rPr>
        <w:t>3. Game Summary &amp; Core Loop</w:t>
      </w:r>
    </w:p>
    <w:p w14:paraId="50A95330" w14:textId="77777777" w:rsidR="00A25390" w:rsidRDefault="00A25390">
      <w:pPr>
        <w:pBdr>
          <w:top w:val="single" w:sz="6" w:space="0" w:color="0D3D4A"/>
        </w:pBdr>
        <w:spacing w:after="200"/>
      </w:pPr>
    </w:p>
    <w:p w14:paraId="0AE93C2C" w14:textId="77777777" w:rsidR="00A25390" w:rsidRDefault="00000000">
      <w:pPr>
        <w:pStyle w:val="Heading2"/>
        <w:spacing w:before="360" w:after="100" w:line="312" w:lineRule="auto"/>
      </w:pPr>
      <w:r>
        <w:rPr>
          <w:rFonts w:ascii="Candara" w:eastAsia="Candara" w:hAnsi="Candara" w:cs="Candara"/>
          <w:color w:val="3B1A6E"/>
          <w:sz w:val="30"/>
          <w:szCs w:val="30"/>
        </w:rPr>
        <w:t>3.1 High-Level Description</w:t>
      </w:r>
    </w:p>
    <w:p w14:paraId="30B61CC8" w14:textId="77777777" w:rsidR="00A25390" w:rsidRDefault="00000000">
      <w:pPr>
        <w:spacing w:before="60" w:after="240" w:line="384" w:lineRule="auto"/>
      </w:pPr>
      <w:r>
        <w:rPr>
          <w:rFonts w:ascii="Corbel" w:eastAsia="Corbel" w:hAnsi="Corbel" w:cs="Corbel"/>
          <w:color w:val="1A1A1A"/>
          <w:sz w:val="22"/>
          <w:szCs w:val="22"/>
        </w:rPr>
        <w:t xml:space="preserve">MIRAVERSEOSX is a richly layered life simulation set inside a magical digital realm governed by an omnipresent intelligence called </w:t>
      </w:r>
      <w:r>
        <w:rPr>
          <w:rFonts w:ascii="Corbel" w:eastAsia="Corbel" w:hAnsi="Corbel" w:cs="Corbel"/>
          <w:b/>
          <w:bCs/>
          <w:color w:val="1A1A1A"/>
          <w:sz w:val="22"/>
          <w:szCs w:val="22"/>
        </w:rPr>
        <w:t>MAI</w:t>
      </w:r>
      <w:r>
        <w:rPr>
          <w:rFonts w:ascii="Corbel" w:eastAsia="Corbel" w:hAnsi="Corbel" w:cs="Corbel"/>
          <w:color w:val="1A1A1A"/>
          <w:sz w:val="22"/>
          <w:szCs w:val="22"/>
        </w:rPr>
        <w:t xml:space="preserve"> (Multiversal AI Interface). The player navigates their daily existence as a newly initialized Lightborn — attending classes at </w:t>
      </w:r>
      <w:r>
        <w:rPr>
          <w:rFonts w:ascii="Corbel" w:eastAsia="Corbel" w:hAnsi="Corbel" w:cs="Corbel"/>
          <w:b/>
          <w:bCs/>
          <w:color w:val="1A1A1A"/>
          <w:sz w:val="22"/>
          <w:szCs w:val="22"/>
        </w:rPr>
        <w:t>Cyacademy</w:t>
      </w:r>
      <w:r>
        <w:rPr>
          <w:rFonts w:ascii="Corbel" w:eastAsia="Corbel" w:hAnsi="Corbel" w:cs="Corbel"/>
          <w:color w:val="1A1A1A"/>
          <w:sz w:val="22"/>
          <w:szCs w:val="22"/>
        </w:rPr>
        <w:t>, building a home, forming deep bonds with a cast of memorable NPCs, aligning with powerful Houses, advancing through careers, and slowly, inevitably, uncovering the truth about their origin and the hidden forces that shape the MIRAVERSE.</w:t>
      </w:r>
    </w:p>
    <w:p w14:paraId="557AF25B" w14:textId="77777777" w:rsidR="00A25390" w:rsidRDefault="00000000">
      <w:pPr>
        <w:spacing w:before="60" w:after="240" w:line="384" w:lineRule="auto"/>
      </w:pPr>
      <w:r>
        <w:rPr>
          <w:rFonts w:ascii="Corbel" w:eastAsia="Corbel" w:hAnsi="Corbel" w:cs="Corbel"/>
          <w:color w:val="1A1A1A"/>
          <w:sz w:val="22"/>
          <w:szCs w:val="22"/>
        </w:rPr>
        <w:t>The game is designed to feel like living inside an enchanted operating system — one where every notification carries meaning, every relationship is a quest, and every personal choice ripples outward into the world's political and social landscape.</w:t>
      </w:r>
    </w:p>
    <w:p w14:paraId="68B074C2" w14:textId="77777777" w:rsidR="00A25390" w:rsidRDefault="00000000">
      <w:pPr>
        <w:pStyle w:val="Heading2"/>
        <w:spacing w:before="360" w:after="100" w:line="312" w:lineRule="auto"/>
      </w:pPr>
      <w:r>
        <w:rPr>
          <w:rFonts w:ascii="Candara" w:eastAsia="Candara" w:hAnsi="Candara" w:cs="Candara"/>
          <w:color w:val="3B1A6E"/>
          <w:sz w:val="30"/>
          <w:szCs w:val="30"/>
        </w:rPr>
        <w:t>3.2 Daily Core Loop</w:t>
      </w:r>
    </w:p>
    <w:p w14:paraId="547C1F4D"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308"/>
        <w:gridCol w:w="4956"/>
        <w:gridCol w:w="3086"/>
      </w:tblGrid>
      <w:tr w:rsidR="00A25390" w14:paraId="7C76799F" w14:textId="77777777">
        <w:tblPrEx>
          <w:tblCellMar>
            <w:top w:w="0" w:type="dxa"/>
            <w:bottom w:w="0" w:type="dxa"/>
          </w:tblCellMar>
        </w:tblPrEx>
        <w:trPr>
          <w:tblHeader/>
        </w:trPr>
        <w:tc>
          <w:tcPr>
            <w:tcW w:w="700" w:type="pct"/>
            <w:shd w:val="clear" w:color="auto" w:fill="E8EAF6"/>
            <w:tcMar>
              <w:top w:w="90" w:type="dxa"/>
              <w:left w:w="135" w:type="dxa"/>
              <w:bottom w:w="90" w:type="dxa"/>
              <w:right w:w="135" w:type="dxa"/>
            </w:tcMar>
          </w:tcPr>
          <w:p w14:paraId="38C9AB3C" w14:textId="77777777" w:rsidR="00A25390" w:rsidRDefault="00000000">
            <w:r>
              <w:rPr>
                <w:rFonts w:ascii="Corbel" w:eastAsia="Corbel" w:hAnsi="Corbel" w:cs="Corbel"/>
                <w:b/>
                <w:bCs/>
                <w:color w:val="0D3D4A"/>
                <w:sz w:val="22"/>
                <w:szCs w:val="22"/>
              </w:rPr>
              <w:t>Phase</w:t>
            </w:r>
          </w:p>
        </w:tc>
        <w:tc>
          <w:tcPr>
            <w:tcW w:w="2650" w:type="pct"/>
            <w:shd w:val="clear" w:color="auto" w:fill="E8EAF6"/>
            <w:tcMar>
              <w:top w:w="90" w:type="dxa"/>
              <w:left w:w="135" w:type="dxa"/>
              <w:bottom w:w="90" w:type="dxa"/>
              <w:right w:w="135" w:type="dxa"/>
            </w:tcMar>
          </w:tcPr>
          <w:p w14:paraId="2BBAE39B" w14:textId="77777777" w:rsidR="00A25390" w:rsidRDefault="00000000">
            <w:r>
              <w:rPr>
                <w:rFonts w:ascii="Corbel" w:eastAsia="Corbel" w:hAnsi="Corbel" w:cs="Corbel"/>
                <w:b/>
                <w:bCs/>
                <w:color w:val="0D3D4A"/>
                <w:sz w:val="22"/>
                <w:szCs w:val="22"/>
              </w:rPr>
              <w:t>Actions</w:t>
            </w:r>
          </w:p>
        </w:tc>
        <w:tc>
          <w:tcPr>
            <w:tcW w:w="1650" w:type="pct"/>
            <w:shd w:val="clear" w:color="auto" w:fill="E8EAF6"/>
            <w:tcMar>
              <w:top w:w="90" w:type="dxa"/>
              <w:left w:w="135" w:type="dxa"/>
              <w:bottom w:w="90" w:type="dxa"/>
              <w:right w:w="135" w:type="dxa"/>
            </w:tcMar>
          </w:tcPr>
          <w:p w14:paraId="3BBA7DBC" w14:textId="77777777" w:rsidR="00A25390" w:rsidRDefault="00000000">
            <w:r>
              <w:rPr>
                <w:rFonts w:ascii="Corbel" w:eastAsia="Corbel" w:hAnsi="Corbel" w:cs="Corbel"/>
                <w:b/>
                <w:bCs/>
                <w:color w:val="0D3D4A"/>
                <w:sz w:val="22"/>
                <w:szCs w:val="22"/>
              </w:rPr>
              <w:t>Key Systems Engaged</w:t>
            </w:r>
          </w:p>
        </w:tc>
      </w:tr>
      <w:tr w:rsidR="00A25390" w14:paraId="1E1EBAB7" w14:textId="77777777">
        <w:tblPrEx>
          <w:tblCellMar>
            <w:top w:w="0" w:type="dxa"/>
            <w:bottom w:w="0" w:type="dxa"/>
          </w:tblCellMar>
        </w:tblPrEx>
        <w:tc>
          <w:tcPr>
            <w:tcW w:w="700" w:type="pct"/>
            <w:tcMar>
              <w:top w:w="90" w:type="dxa"/>
              <w:left w:w="135" w:type="dxa"/>
              <w:bottom w:w="90" w:type="dxa"/>
              <w:right w:w="135" w:type="dxa"/>
            </w:tcMar>
          </w:tcPr>
          <w:p w14:paraId="6824D147" w14:textId="77777777" w:rsidR="00A25390" w:rsidRDefault="00000000">
            <w:r>
              <w:rPr>
                <w:rFonts w:ascii="Corbel" w:eastAsia="Corbel" w:hAnsi="Corbel" w:cs="Corbel"/>
                <w:b/>
                <w:bCs/>
                <w:color w:val="1A1A1A"/>
                <w:sz w:val="22"/>
                <w:szCs w:val="22"/>
              </w:rPr>
              <w:t>Wake Up</w:t>
            </w:r>
          </w:p>
        </w:tc>
        <w:tc>
          <w:tcPr>
            <w:tcW w:w="2650" w:type="pct"/>
            <w:tcMar>
              <w:top w:w="90" w:type="dxa"/>
              <w:left w:w="135" w:type="dxa"/>
              <w:bottom w:w="90" w:type="dxa"/>
              <w:right w:w="135" w:type="dxa"/>
            </w:tcMar>
          </w:tcPr>
          <w:p w14:paraId="677D8F32" w14:textId="77777777" w:rsidR="00A25390" w:rsidRDefault="00000000">
            <w:r>
              <w:rPr>
                <w:rFonts w:ascii="Corbel" w:eastAsia="Corbel" w:hAnsi="Corbel" w:cs="Corbel"/>
                <w:color w:val="1A1A1A"/>
                <w:sz w:val="22"/>
                <w:szCs w:val="22"/>
              </w:rPr>
              <w:t>Check MAI OS dashboard — notifications, messages, calendar alerts</w:t>
            </w:r>
          </w:p>
        </w:tc>
        <w:tc>
          <w:tcPr>
            <w:tcW w:w="1650" w:type="pct"/>
            <w:tcMar>
              <w:top w:w="90" w:type="dxa"/>
              <w:left w:w="135" w:type="dxa"/>
              <w:bottom w:w="90" w:type="dxa"/>
              <w:right w:w="135" w:type="dxa"/>
            </w:tcMar>
          </w:tcPr>
          <w:p w14:paraId="56EB5B69" w14:textId="77777777" w:rsidR="00A25390" w:rsidRDefault="00000000">
            <w:r>
              <w:rPr>
                <w:rFonts w:ascii="Corbel" w:eastAsia="Corbel" w:hAnsi="Corbel" w:cs="Corbel"/>
                <w:color w:val="1A1A1A"/>
                <w:sz w:val="22"/>
                <w:szCs w:val="22"/>
              </w:rPr>
              <w:t>VITALS, PULSE, MAI Interface</w:t>
            </w:r>
          </w:p>
        </w:tc>
      </w:tr>
      <w:tr w:rsidR="00A25390" w14:paraId="4B6E5D71" w14:textId="77777777">
        <w:tblPrEx>
          <w:tblCellMar>
            <w:top w:w="0" w:type="dxa"/>
            <w:bottom w:w="0" w:type="dxa"/>
          </w:tblCellMar>
        </w:tblPrEx>
        <w:tc>
          <w:tcPr>
            <w:tcW w:w="700" w:type="pct"/>
            <w:tcMar>
              <w:top w:w="90" w:type="dxa"/>
              <w:left w:w="135" w:type="dxa"/>
              <w:bottom w:w="90" w:type="dxa"/>
              <w:right w:w="135" w:type="dxa"/>
            </w:tcMar>
          </w:tcPr>
          <w:p w14:paraId="1BEDC3B7" w14:textId="77777777" w:rsidR="00A25390" w:rsidRDefault="00000000">
            <w:r>
              <w:rPr>
                <w:rFonts w:ascii="Corbel" w:eastAsia="Corbel" w:hAnsi="Corbel" w:cs="Corbel"/>
                <w:b/>
                <w:bCs/>
                <w:color w:val="1A1A1A"/>
                <w:sz w:val="22"/>
                <w:szCs w:val="22"/>
              </w:rPr>
              <w:t>Morning</w:t>
            </w:r>
          </w:p>
        </w:tc>
        <w:tc>
          <w:tcPr>
            <w:tcW w:w="2650" w:type="pct"/>
            <w:tcMar>
              <w:top w:w="90" w:type="dxa"/>
              <w:left w:w="135" w:type="dxa"/>
              <w:bottom w:w="90" w:type="dxa"/>
              <w:right w:w="135" w:type="dxa"/>
            </w:tcMar>
          </w:tcPr>
          <w:p w14:paraId="0B7A1707" w14:textId="77777777" w:rsidR="00A25390" w:rsidRDefault="00000000">
            <w:r>
              <w:rPr>
                <w:rFonts w:ascii="Corbel" w:eastAsia="Corbel" w:hAnsi="Corbel" w:cs="Corbel"/>
                <w:color w:val="1A1A1A"/>
                <w:sz w:val="22"/>
                <w:szCs w:val="22"/>
              </w:rPr>
              <w:t>Breakfast, preparation, personal customization</w:t>
            </w:r>
          </w:p>
        </w:tc>
        <w:tc>
          <w:tcPr>
            <w:tcW w:w="1650" w:type="pct"/>
            <w:tcMar>
              <w:top w:w="90" w:type="dxa"/>
              <w:left w:w="135" w:type="dxa"/>
              <w:bottom w:w="90" w:type="dxa"/>
              <w:right w:w="135" w:type="dxa"/>
            </w:tcMar>
          </w:tcPr>
          <w:p w14:paraId="65D22F53" w14:textId="77777777" w:rsidR="00A25390" w:rsidRDefault="00000000">
            <w:r>
              <w:rPr>
                <w:rFonts w:ascii="Corbel" w:eastAsia="Corbel" w:hAnsi="Corbel" w:cs="Corbel"/>
                <w:color w:val="1A1A1A"/>
                <w:sz w:val="22"/>
                <w:szCs w:val="22"/>
              </w:rPr>
              <w:t>HOMECRAFT, MIRRORSELF, Wellness</w:t>
            </w:r>
          </w:p>
        </w:tc>
      </w:tr>
      <w:tr w:rsidR="00A25390" w14:paraId="335D786E" w14:textId="77777777">
        <w:tblPrEx>
          <w:tblCellMar>
            <w:top w:w="0" w:type="dxa"/>
            <w:bottom w:w="0" w:type="dxa"/>
          </w:tblCellMar>
        </w:tblPrEx>
        <w:tc>
          <w:tcPr>
            <w:tcW w:w="700" w:type="pct"/>
            <w:tcMar>
              <w:top w:w="90" w:type="dxa"/>
              <w:left w:w="135" w:type="dxa"/>
              <w:bottom w:w="90" w:type="dxa"/>
              <w:right w:w="135" w:type="dxa"/>
            </w:tcMar>
          </w:tcPr>
          <w:p w14:paraId="64038D2B" w14:textId="77777777" w:rsidR="00A25390" w:rsidRDefault="00000000">
            <w:r>
              <w:rPr>
                <w:rFonts w:ascii="Corbel" w:eastAsia="Corbel" w:hAnsi="Corbel" w:cs="Corbel"/>
                <w:b/>
                <w:bCs/>
                <w:color w:val="1A1A1A"/>
                <w:sz w:val="22"/>
                <w:szCs w:val="22"/>
              </w:rPr>
              <w:t>Day</w:t>
            </w:r>
          </w:p>
        </w:tc>
        <w:tc>
          <w:tcPr>
            <w:tcW w:w="2650" w:type="pct"/>
            <w:tcMar>
              <w:top w:w="90" w:type="dxa"/>
              <w:left w:w="135" w:type="dxa"/>
              <w:bottom w:w="90" w:type="dxa"/>
              <w:right w:w="135" w:type="dxa"/>
            </w:tcMar>
          </w:tcPr>
          <w:p w14:paraId="774B91A5" w14:textId="77777777" w:rsidR="00A25390" w:rsidRDefault="00000000">
            <w:r>
              <w:rPr>
                <w:rFonts w:ascii="Corbel" w:eastAsia="Corbel" w:hAnsi="Corbel" w:cs="Corbel"/>
                <w:color w:val="1A1A1A"/>
                <w:sz w:val="22"/>
                <w:szCs w:val="22"/>
              </w:rPr>
              <w:t>Attend classes at Cyacademy or pursue career tasks</w:t>
            </w:r>
          </w:p>
        </w:tc>
        <w:tc>
          <w:tcPr>
            <w:tcW w:w="1650" w:type="pct"/>
            <w:tcMar>
              <w:top w:w="90" w:type="dxa"/>
              <w:left w:w="135" w:type="dxa"/>
              <w:bottom w:w="90" w:type="dxa"/>
              <w:right w:w="135" w:type="dxa"/>
            </w:tcMar>
          </w:tcPr>
          <w:p w14:paraId="291F5DC8" w14:textId="77777777" w:rsidR="00A25390" w:rsidRDefault="00000000">
            <w:r>
              <w:rPr>
                <w:rFonts w:ascii="Corbel" w:eastAsia="Corbel" w:hAnsi="Corbel" w:cs="Corbel"/>
                <w:color w:val="1A1A1A"/>
                <w:sz w:val="22"/>
                <w:szCs w:val="22"/>
              </w:rPr>
              <w:t>CAMPUS, NEXLINK, Stat Growth</w:t>
            </w:r>
          </w:p>
        </w:tc>
      </w:tr>
      <w:tr w:rsidR="00A25390" w14:paraId="32A6A1B1" w14:textId="77777777">
        <w:tblPrEx>
          <w:tblCellMar>
            <w:top w:w="0" w:type="dxa"/>
            <w:bottom w:w="0" w:type="dxa"/>
          </w:tblCellMar>
        </w:tblPrEx>
        <w:tc>
          <w:tcPr>
            <w:tcW w:w="700" w:type="pct"/>
            <w:tcMar>
              <w:top w:w="90" w:type="dxa"/>
              <w:left w:w="135" w:type="dxa"/>
              <w:bottom w:w="90" w:type="dxa"/>
              <w:right w:w="135" w:type="dxa"/>
            </w:tcMar>
          </w:tcPr>
          <w:p w14:paraId="23E1E556" w14:textId="77777777" w:rsidR="00A25390" w:rsidRDefault="00000000">
            <w:r>
              <w:rPr>
                <w:rFonts w:ascii="Corbel" w:eastAsia="Corbel" w:hAnsi="Corbel" w:cs="Corbel"/>
                <w:b/>
                <w:bCs/>
                <w:color w:val="1A1A1A"/>
                <w:sz w:val="22"/>
                <w:szCs w:val="22"/>
              </w:rPr>
              <w:t>Afternoon</w:t>
            </w:r>
          </w:p>
        </w:tc>
        <w:tc>
          <w:tcPr>
            <w:tcW w:w="2650" w:type="pct"/>
            <w:tcMar>
              <w:top w:w="90" w:type="dxa"/>
              <w:left w:w="135" w:type="dxa"/>
              <w:bottom w:w="90" w:type="dxa"/>
              <w:right w:w="135" w:type="dxa"/>
            </w:tcMar>
          </w:tcPr>
          <w:p w14:paraId="2C27D1C3" w14:textId="77777777" w:rsidR="00A25390" w:rsidRDefault="00000000">
            <w:r>
              <w:rPr>
                <w:rFonts w:ascii="Corbel" w:eastAsia="Corbel" w:hAnsi="Corbel" w:cs="Corbel"/>
                <w:color w:val="1A1A1A"/>
                <w:sz w:val="22"/>
                <w:szCs w:val="22"/>
              </w:rPr>
              <w:t>Socialize with NPCs, explore Sectors, complete quests</w:t>
            </w:r>
          </w:p>
        </w:tc>
        <w:tc>
          <w:tcPr>
            <w:tcW w:w="1650" w:type="pct"/>
            <w:tcMar>
              <w:top w:w="90" w:type="dxa"/>
              <w:left w:w="135" w:type="dxa"/>
              <w:bottom w:w="90" w:type="dxa"/>
              <w:right w:w="135" w:type="dxa"/>
            </w:tcMar>
          </w:tcPr>
          <w:p w14:paraId="0EA6DE30" w14:textId="77777777" w:rsidR="00A25390" w:rsidRDefault="00000000">
            <w:r>
              <w:rPr>
                <w:rFonts w:ascii="Corbel" w:eastAsia="Corbel" w:hAnsi="Corbel" w:cs="Corbel"/>
                <w:color w:val="1A1A1A"/>
                <w:sz w:val="22"/>
                <w:szCs w:val="22"/>
              </w:rPr>
              <w:t>ATLAS, CHRONICLE, Relationship System</w:t>
            </w:r>
          </w:p>
        </w:tc>
      </w:tr>
      <w:tr w:rsidR="00A25390" w14:paraId="1D6F9DEA" w14:textId="77777777">
        <w:tblPrEx>
          <w:tblCellMar>
            <w:top w:w="0" w:type="dxa"/>
            <w:bottom w:w="0" w:type="dxa"/>
          </w:tblCellMar>
        </w:tblPrEx>
        <w:tc>
          <w:tcPr>
            <w:tcW w:w="700" w:type="pct"/>
            <w:tcMar>
              <w:top w:w="90" w:type="dxa"/>
              <w:left w:w="135" w:type="dxa"/>
              <w:bottom w:w="90" w:type="dxa"/>
              <w:right w:w="135" w:type="dxa"/>
            </w:tcMar>
          </w:tcPr>
          <w:p w14:paraId="3D95DD5D" w14:textId="77777777" w:rsidR="00A25390" w:rsidRDefault="00000000">
            <w:r>
              <w:rPr>
                <w:rFonts w:ascii="Corbel" w:eastAsia="Corbel" w:hAnsi="Corbel" w:cs="Corbel"/>
                <w:b/>
                <w:bCs/>
                <w:color w:val="1A1A1A"/>
                <w:sz w:val="22"/>
                <w:szCs w:val="22"/>
              </w:rPr>
              <w:lastRenderedPageBreak/>
              <w:t>Evening</w:t>
            </w:r>
          </w:p>
        </w:tc>
        <w:tc>
          <w:tcPr>
            <w:tcW w:w="2650" w:type="pct"/>
            <w:tcMar>
              <w:top w:w="90" w:type="dxa"/>
              <w:left w:w="135" w:type="dxa"/>
              <w:bottom w:w="90" w:type="dxa"/>
              <w:right w:w="135" w:type="dxa"/>
            </w:tcMar>
          </w:tcPr>
          <w:p w14:paraId="395A1F5D" w14:textId="77777777" w:rsidR="00A25390" w:rsidRDefault="00000000">
            <w:r>
              <w:rPr>
                <w:rFonts w:ascii="Corbel" w:eastAsia="Corbel" w:hAnsi="Corbel" w:cs="Corbel"/>
                <w:color w:val="1A1A1A"/>
                <w:sz w:val="22"/>
                <w:szCs w:val="22"/>
              </w:rPr>
              <w:t>Clubs, social events, NPC milestones, personal quests</w:t>
            </w:r>
          </w:p>
        </w:tc>
        <w:tc>
          <w:tcPr>
            <w:tcW w:w="1650" w:type="pct"/>
            <w:tcMar>
              <w:top w:w="90" w:type="dxa"/>
              <w:left w:w="135" w:type="dxa"/>
              <w:bottom w:w="90" w:type="dxa"/>
              <w:right w:w="135" w:type="dxa"/>
            </w:tcMar>
          </w:tcPr>
          <w:p w14:paraId="5171FFD0" w14:textId="77777777" w:rsidR="00A25390" w:rsidRDefault="00000000">
            <w:r>
              <w:rPr>
                <w:rFonts w:ascii="Corbel" w:eastAsia="Corbel" w:hAnsi="Corbel" w:cs="Corbel"/>
                <w:color w:val="1A1A1A"/>
                <w:sz w:val="22"/>
                <w:szCs w:val="22"/>
              </w:rPr>
              <w:t>PULSE, NETWORK, VAULT</w:t>
            </w:r>
          </w:p>
        </w:tc>
      </w:tr>
      <w:tr w:rsidR="00A25390" w14:paraId="5DA87420" w14:textId="77777777">
        <w:tblPrEx>
          <w:tblCellMar>
            <w:top w:w="0" w:type="dxa"/>
            <w:bottom w:w="0" w:type="dxa"/>
          </w:tblCellMar>
        </w:tblPrEx>
        <w:tc>
          <w:tcPr>
            <w:tcW w:w="700" w:type="pct"/>
            <w:tcMar>
              <w:top w:w="90" w:type="dxa"/>
              <w:left w:w="135" w:type="dxa"/>
              <w:bottom w:w="90" w:type="dxa"/>
              <w:right w:w="135" w:type="dxa"/>
            </w:tcMar>
          </w:tcPr>
          <w:p w14:paraId="5E09DB32" w14:textId="77777777" w:rsidR="00A25390" w:rsidRDefault="00000000">
            <w:r>
              <w:rPr>
                <w:rFonts w:ascii="Corbel" w:eastAsia="Corbel" w:hAnsi="Corbel" w:cs="Corbel"/>
                <w:b/>
                <w:bCs/>
                <w:color w:val="1A1A1A"/>
                <w:sz w:val="22"/>
                <w:szCs w:val="22"/>
              </w:rPr>
              <w:t>Night</w:t>
            </w:r>
          </w:p>
        </w:tc>
        <w:tc>
          <w:tcPr>
            <w:tcW w:w="2650" w:type="pct"/>
            <w:tcMar>
              <w:top w:w="90" w:type="dxa"/>
              <w:left w:w="135" w:type="dxa"/>
              <w:bottom w:w="90" w:type="dxa"/>
              <w:right w:w="135" w:type="dxa"/>
            </w:tcMar>
          </w:tcPr>
          <w:p w14:paraId="3B2AE80D" w14:textId="77777777" w:rsidR="00A25390" w:rsidRDefault="00000000">
            <w:r>
              <w:rPr>
                <w:rFonts w:ascii="Corbel" w:eastAsia="Corbel" w:hAnsi="Corbel" w:cs="Corbel"/>
                <w:color w:val="1A1A1A"/>
                <w:sz w:val="22"/>
                <w:szCs w:val="22"/>
              </w:rPr>
              <w:t>Return home, customize living space, manage apps, late-night events</w:t>
            </w:r>
          </w:p>
        </w:tc>
        <w:tc>
          <w:tcPr>
            <w:tcW w:w="1650" w:type="pct"/>
            <w:tcMar>
              <w:top w:w="90" w:type="dxa"/>
              <w:left w:w="135" w:type="dxa"/>
              <w:bottom w:w="90" w:type="dxa"/>
              <w:right w:w="135" w:type="dxa"/>
            </w:tcMar>
          </w:tcPr>
          <w:p w14:paraId="78152139" w14:textId="77777777" w:rsidR="00A25390" w:rsidRDefault="00000000">
            <w:r>
              <w:rPr>
                <w:rFonts w:ascii="Corbel" w:eastAsia="Corbel" w:hAnsi="Corbel" w:cs="Corbel"/>
                <w:color w:val="1A1A1A"/>
                <w:sz w:val="22"/>
                <w:szCs w:val="22"/>
              </w:rPr>
              <w:t>HOMECRAFT, AETHERNET, Umbra Ward</w:t>
            </w:r>
          </w:p>
        </w:tc>
      </w:tr>
      <w:tr w:rsidR="00A25390" w14:paraId="5CA839B5" w14:textId="77777777">
        <w:tblPrEx>
          <w:tblCellMar>
            <w:top w:w="0" w:type="dxa"/>
            <w:bottom w:w="0" w:type="dxa"/>
          </w:tblCellMar>
        </w:tblPrEx>
        <w:tc>
          <w:tcPr>
            <w:tcW w:w="700" w:type="pct"/>
            <w:tcMar>
              <w:top w:w="90" w:type="dxa"/>
              <w:left w:w="135" w:type="dxa"/>
              <w:bottom w:w="90" w:type="dxa"/>
              <w:right w:w="135" w:type="dxa"/>
            </w:tcMar>
          </w:tcPr>
          <w:p w14:paraId="227BE989" w14:textId="77777777" w:rsidR="00A25390" w:rsidRDefault="00000000">
            <w:r>
              <w:rPr>
                <w:rFonts w:ascii="Corbel" w:eastAsia="Corbel" w:hAnsi="Corbel" w:cs="Corbel"/>
                <w:b/>
                <w:bCs/>
                <w:color w:val="1A1A1A"/>
                <w:sz w:val="22"/>
                <w:szCs w:val="22"/>
              </w:rPr>
              <w:t>Sleep</w:t>
            </w:r>
          </w:p>
        </w:tc>
        <w:tc>
          <w:tcPr>
            <w:tcW w:w="2650" w:type="pct"/>
            <w:tcMar>
              <w:top w:w="90" w:type="dxa"/>
              <w:left w:w="135" w:type="dxa"/>
              <w:bottom w:w="90" w:type="dxa"/>
              <w:right w:w="135" w:type="dxa"/>
            </w:tcMar>
          </w:tcPr>
          <w:p w14:paraId="06BAF48E" w14:textId="77777777" w:rsidR="00A25390" w:rsidRDefault="00000000">
            <w:r>
              <w:rPr>
                <w:rFonts w:ascii="Corbel" w:eastAsia="Corbel" w:hAnsi="Corbel" w:cs="Corbel"/>
                <w:color w:val="1A1A1A"/>
                <w:sz w:val="22"/>
                <w:szCs w:val="22"/>
              </w:rPr>
              <w:t>World advances; NPCs react to player's actions; new events populate</w:t>
            </w:r>
          </w:p>
        </w:tc>
        <w:tc>
          <w:tcPr>
            <w:tcW w:w="1650" w:type="pct"/>
            <w:tcMar>
              <w:top w:w="90" w:type="dxa"/>
              <w:left w:w="135" w:type="dxa"/>
              <w:bottom w:w="90" w:type="dxa"/>
              <w:right w:w="135" w:type="dxa"/>
            </w:tcMar>
          </w:tcPr>
          <w:p w14:paraId="4D449F83" w14:textId="77777777" w:rsidR="00A25390" w:rsidRDefault="00000000">
            <w:r>
              <w:rPr>
                <w:rFonts w:ascii="Corbel" w:eastAsia="Corbel" w:hAnsi="Corbel" w:cs="Corbel"/>
                <w:color w:val="1A1A1A"/>
                <w:sz w:val="22"/>
                <w:szCs w:val="22"/>
              </w:rPr>
              <w:t>World Simulation Engine, NPC AI</w:t>
            </w:r>
          </w:p>
        </w:tc>
      </w:tr>
    </w:tbl>
    <w:p w14:paraId="3CBABBC8" w14:textId="77777777" w:rsidR="00A25390" w:rsidRDefault="00A25390">
      <w:pPr>
        <w:spacing w:after="200"/>
      </w:pPr>
    </w:p>
    <w:p w14:paraId="62C2B821" w14:textId="77777777" w:rsidR="00A25390" w:rsidRDefault="00000000">
      <w:pPr>
        <w:pStyle w:val="Heading2"/>
        <w:spacing w:before="360" w:after="100" w:line="312" w:lineRule="auto"/>
      </w:pPr>
      <w:r>
        <w:rPr>
          <w:rFonts w:ascii="Candara" w:eastAsia="Candara" w:hAnsi="Candara" w:cs="Candara"/>
          <w:color w:val="3B1A6E"/>
          <w:sz w:val="30"/>
          <w:szCs w:val="30"/>
        </w:rPr>
        <w:t>3.3 Macro Loop (Long-Term Progression)</w:t>
      </w:r>
    </w:p>
    <w:p w14:paraId="631EA6F9"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Gain faction standing within one or more of the Six Great Houses</w:t>
      </w:r>
    </w:p>
    <w:p w14:paraId="29F88842"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Unlock Lightborn abilities through PRISM fragment resonance</w:t>
      </w:r>
    </w:p>
    <w:p w14:paraId="3E9011BC"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Progress through four years of Cyacademy</w:t>
      </w:r>
    </w:p>
    <w:p w14:paraId="38053742"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Advance through five career tiers in a chosen profession</w:t>
      </w:r>
    </w:p>
    <w:p w14:paraId="3B25B046"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Unravel the PRISM conspiracy and AETHERCORE mystery through NPC relationships and exploration</w:t>
      </w:r>
    </w:p>
    <w:p w14:paraId="2FE84A58"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Shape world events through accumulated relationship networks and faction decisions</w:t>
      </w:r>
    </w:p>
    <w:p w14:paraId="7D78CE6F"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 xml:space="preserve">Reach the </w:t>
      </w:r>
      <w:proofErr w:type="gramStart"/>
      <w:r>
        <w:rPr>
          <w:rFonts w:ascii="Corbel" w:eastAsia="Corbel" w:hAnsi="Corbel" w:cs="Corbel"/>
          <w:color w:val="1A1A1A"/>
          <w:sz w:val="22"/>
          <w:szCs w:val="22"/>
        </w:rPr>
        <w:t>endgame</w:t>
      </w:r>
      <w:proofErr w:type="gramEnd"/>
      <w:r>
        <w:rPr>
          <w:rFonts w:ascii="Corbel" w:eastAsia="Corbel" w:hAnsi="Corbel" w:cs="Corbel"/>
          <w:color w:val="1A1A1A"/>
          <w:sz w:val="22"/>
          <w:szCs w:val="22"/>
        </w:rPr>
        <w:t xml:space="preserve"> and select a world-altering resolution path</w:t>
      </w:r>
    </w:p>
    <w:p w14:paraId="1E946892"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369026D4" w14:textId="77777777">
        <w:tblPrEx>
          <w:tblCellMar>
            <w:top w:w="0" w:type="dxa"/>
            <w:bottom w:w="0" w:type="dxa"/>
          </w:tblCellMar>
        </w:tblPrEx>
        <w:tc>
          <w:tcPr>
            <w:tcW w:w="0" w:type="auto"/>
            <w:tcBorders>
              <w:top w:val="single" w:sz="6" w:space="0" w:color="0D3D4A"/>
              <w:left w:val="single" w:sz="6" w:space="0" w:color="0D3D4A"/>
              <w:bottom w:val="single" w:sz="6" w:space="0" w:color="0D3D4A"/>
              <w:right w:val="single" w:sz="6" w:space="0" w:color="0D3D4A"/>
            </w:tcBorders>
            <w:shd w:val="clear" w:color="auto" w:fill="F5F0FF"/>
            <w:tcMar>
              <w:top w:w="150" w:type="dxa"/>
              <w:left w:w="210" w:type="dxa"/>
              <w:bottom w:w="150" w:type="dxa"/>
              <w:right w:w="210" w:type="dxa"/>
            </w:tcMar>
          </w:tcPr>
          <w:p w14:paraId="3E7C6069" w14:textId="77777777" w:rsidR="00A25390" w:rsidRDefault="00000000">
            <w:pPr>
              <w:spacing w:after="120" w:line="408" w:lineRule="auto"/>
            </w:pPr>
            <w:r>
              <w:rPr>
                <w:b/>
                <w:bCs/>
                <w:color w:val="3B1A6E"/>
              </w:rPr>
              <w:t>✨ Lore Note — Why It Loops</w:t>
            </w:r>
          </w:p>
          <w:p w14:paraId="448B7EE6" w14:textId="77777777" w:rsidR="00A25390" w:rsidRDefault="00000000">
            <w:pPr>
              <w:spacing w:after="120" w:line="408" w:lineRule="auto"/>
            </w:pPr>
            <w:r>
              <w:t>Within the fiction, the MIRAVERSE's daily rhythm is governed by MAI's scheduling architecture. The world's routine is not coincidence — it is designed. Players who advance the story far enough will begin to question whether their own daily loop is as free as it appears.</w:t>
            </w:r>
          </w:p>
        </w:tc>
      </w:tr>
    </w:tbl>
    <w:p w14:paraId="532E74B9" w14:textId="77777777" w:rsidR="00A25390" w:rsidRDefault="00A25390">
      <w:pPr>
        <w:spacing w:after="240"/>
      </w:pPr>
    </w:p>
    <w:p w14:paraId="3840B1A7" w14:textId="77777777" w:rsidR="00A25390" w:rsidRDefault="00A25390">
      <w:pPr>
        <w:pBdr>
          <w:bottom w:val="single" w:sz="6" w:space="0" w:color="1A1A1A"/>
        </w:pBdr>
        <w:spacing w:before="240" w:after="240"/>
      </w:pPr>
    </w:p>
    <w:p w14:paraId="24EC2258" w14:textId="77777777" w:rsidR="00A25390" w:rsidRDefault="00000000">
      <w:pPr>
        <w:pStyle w:val="Heading1"/>
        <w:spacing w:before="560" w:after="100" w:line="288" w:lineRule="auto"/>
      </w:pPr>
      <w:r>
        <w:rPr>
          <w:rFonts w:ascii="Candara" w:eastAsia="Candara" w:hAnsi="Candara" w:cs="Candara"/>
          <w:color w:val="0D3D4A"/>
          <w:sz w:val="44"/>
          <w:szCs w:val="44"/>
        </w:rPr>
        <w:t>4. Worldbuilding — The MIRAVERSE</w:t>
      </w:r>
    </w:p>
    <w:p w14:paraId="11EE592C" w14:textId="77777777" w:rsidR="00A25390" w:rsidRDefault="00A25390">
      <w:pPr>
        <w:pBdr>
          <w:top w:val="single" w:sz="6" w:space="0" w:color="0D3D4A"/>
        </w:pBdr>
        <w:spacing w:after="200"/>
      </w:pPr>
    </w:p>
    <w:p w14:paraId="7FDFA03B" w14:textId="77777777" w:rsidR="00A25390" w:rsidRDefault="00000000">
      <w:pPr>
        <w:pStyle w:val="Heading2"/>
        <w:spacing w:before="360" w:after="100" w:line="312" w:lineRule="auto"/>
      </w:pPr>
      <w:r>
        <w:rPr>
          <w:rFonts w:ascii="Candara" w:eastAsia="Candara" w:hAnsi="Candara" w:cs="Candara"/>
          <w:color w:val="3B1A6E"/>
          <w:sz w:val="30"/>
          <w:szCs w:val="30"/>
        </w:rPr>
        <w:t>4.1 World Overview</w:t>
      </w:r>
    </w:p>
    <w:p w14:paraId="411300ED" w14:textId="77777777" w:rsidR="00A25390" w:rsidRDefault="00000000">
      <w:pPr>
        <w:spacing w:before="60" w:after="240" w:line="384" w:lineRule="auto"/>
      </w:pPr>
      <w:proofErr w:type="gramStart"/>
      <w:r>
        <w:rPr>
          <w:rFonts w:ascii="Corbel" w:eastAsia="Corbel" w:hAnsi="Corbel" w:cs="Corbel"/>
          <w:color w:val="1A1A1A"/>
          <w:sz w:val="22"/>
          <w:szCs w:val="22"/>
        </w:rPr>
        <w:t xml:space="preserve">The </w:t>
      </w:r>
      <w:r>
        <w:rPr>
          <w:rFonts w:ascii="Corbel" w:eastAsia="Corbel" w:hAnsi="Corbel" w:cs="Corbel"/>
          <w:b/>
          <w:bCs/>
          <w:color w:val="1A1A1A"/>
          <w:sz w:val="22"/>
          <w:szCs w:val="22"/>
        </w:rPr>
        <w:t>MIRAVERSE</w:t>
      </w:r>
      <w:proofErr w:type="gramEnd"/>
      <w:r>
        <w:rPr>
          <w:rFonts w:ascii="Corbel" w:eastAsia="Corbel" w:hAnsi="Corbel" w:cs="Corbel"/>
          <w:color w:val="1A1A1A"/>
          <w:sz w:val="22"/>
          <w:szCs w:val="22"/>
        </w:rPr>
        <w:t xml:space="preserve"> is a digital-magical realm that exists simultaneously as a physical world and a living operating system. Every citizen is connected to MAI at birth (or, in rare cases, at initialization). The world is structured in layered districts called </w:t>
      </w:r>
      <w:r>
        <w:rPr>
          <w:rFonts w:ascii="Corbel" w:eastAsia="Corbel" w:hAnsi="Corbel" w:cs="Corbel"/>
          <w:b/>
          <w:bCs/>
          <w:color w:val="1A1A1A"/>
          <w:sz w:val="22"/>
          <w:szCs w:val="22"/>
        </w:rPr>
        <w:t>Sectors</w:t>
      </w:r>
      <w:r>
        <w:rPr>
          <w:rFonts w:ascii="Corbel" w:eastAsia="Corbel" w:hAnsi="Corbel" w:cs="Corbel"/>
          <w:color w:val="1A1A1A"/>
          <w:sz w:val="22"/>
          <w:szCs w:val="22"/>
        </w:rPr>
        <w:t>, each governed by a Great House or affiliated faction. Geography, culture, economy, and metaphysics are all interwoven — the boundaries between code and matter, between data and soul, are functionally meaningless in the MIRAVERSE.</w:t>
      </w:r>
    </w:p>
    <w:p w14:paraId="111769EE" w14:textId="77777777" w:rsidR="00A25390" w:rsidRDefault="00000000">
      <w:pPr>
        <w:spacing w:before="60" w:after="240" w:line="384" w:lineRule="auto"/>
      </w:pPr>
      <w:r>
        <w:rPr>
          <w:rFonts w:ascii="Corbel" w:eastAsia="Corbel" w:hAnsi="Corbel" w:cs="Corbel"/>
          <w:color w:val="1A1A1A"/>
          <w:sz w:val="22"/>
          <w:szCs w:val="22"/>
        </w:rPr>
        <w:t xml:space="preserve">Citizens live in a society that mirrors a high-fantasy civilization built atop an advanced technological substrate. Magic and machinery are not opposed — they are expressions of the same underlying architecture: the </w:t>
      </w:r>
      <w:r>
        <w:rPr>
          <w:rFonts w:ascii="Corbel" w:eastAsia="Corbel" w:hAnsi="Corbel" w:cs="Corbel"/>
          <w:b/>
          <w:bCs/>
          <w:color w:val="1A1A1A"/>
          <w:sz w:val="22"/>
          <w:szCs w:val="22"/>
        </w:rPr>
        <w:t>PRISM</w:t>
      </w:r>
      <w:r>
        <w:rPr>
          <w:rFonts w:ascii="Corbel" w:eastAsia="Corbel" w:hAnsi="Corbel" w:cs="Corbel"/>
          <w:color w:val="1A1A1A"/>
          <w:sz w:val="22"/>
          <w:szCs w:val="22"/>
        </w:rPr>
        <w:t>.</w:t>
      </w:r>
    </w:p>
    <w:p w14:paraId="4A477D2B" w14:textId="77777777" w:rsidR="00A25390" w:rsidRDefault="00000000">
      <w:pPr>
        <w:pStyle w:val="Heading2"/>
        <w:spacing w:before="360" w:after="100" w:line="312" w:lineRule="auto"/>
      </w:pPr>
      <w:r>
        <w:rPr>
          <w:rFonts w:ascii="Candara" w:eastAsia="Candara" w:hAnsi="Candara" w:cs="Candara"/>
          <w:color w:val="3B1A6E"/>
          <w:sz w:val="30"/>
          <w:szCs w:val="30"/>
        </w:rPr>
        <w:t>4.2 The PRISM</w:t>
      </w:r>
    </w:p>
    <w:p w14:paraId="3399ACD2" w14:textId="77777777" w:rsidR="00A25390" w:rsidRDefault="00000000">
      <w:pPr>
        <w:spacing w:before="60" w:after="240" w:line="384" w:lineRule="auto"/>
      </w:pPr>
      <w:r>
        <w:rPr>
          <w:rFonts w:ascii="Corbel" w:eastAsia="Corbel" w:hAnsi="Corbel" w:cs="Corbel"/>
          <w:color w:val="1A1A1A"/>
          <w:sz w:val="22"/>
          <w:szCs w:val="22"/>
        </w:rPr>
        <w:t xml:space="preserve">The </w:t>
      </w:r>
      <w:r>
        <w:rPr>
          <w:rFonts w:ascii="Corbel" w:eastAsia="Corbel" w:hAnsi="Corbel" w:cs="Corbel"/>
          <w:b/>
          <w:bCs/>
          <w:color w:val="1A1A1A"/>
          <w:sz w:val="22"/>
          <w:szCs w:val="22"/>
        </w:rPr>
        <w:t>PRISM</w:t>
      </w:r>
      <w:r>
        <w:rPr>
          <w:rFonts w:ascii="Corbel" w:eastAsia="Corbel" w:hAnsi="Corbel" w:cs="Corbel"/>
          <w:color w:val="1A1A1A"/>
          <w:sz w:val="22"/>
          <w:szCs w:val="22"/>
        </w:rPr>
        <w:t xml:space="preserve"> is the foundational architecture of the MIRAVERSE — a hidden lattice of energy and code that underlies all of reality. It was designed by an entity known only as the </w:t>
      </w:r>
      <w:r>
        <w:rPr>
          <w:rFonts w:ascii="Corbel" w:eastAsia="Corbel" w:hAnsi="Corbel" w:cs="Corbel"/>
          <w:b/>
          <w:bCs/>
          <w:color w:val="1A1A1A"/>
          <w:sz w:val="22"/>
          <w:szCs w:val="22"/>
        </w:rPr>
        <w:t>Original Creator</w:t>
      </w:r>
      <w:r>
        <w:rPr>
          <w:rFonts w:ascii="Corbel" w:eastAsia="Corbel" w:hAnsi="Corbel" w:cs="Corbel"/>
          <w:color w:val="1A1A1A"/>
          <w:sz w:val="22"/>
          <w:szCs w:val="22"/>
        </w:rPr>
        <w:t>, whose identity is the game's deepest mystery. The PRISM is maintained — and in many cases exploited — by the ruling Houses, each of whom controls or embodies one of its seven frequencies.</w:t>
      </w:r>
    </w:p>
    <w:p w14:paraId="2987B1BB" w14:textId="6C5AC6D5" w:rsidR="00A25390" w:rsidRDefault="00000000">
      <w:pPr>
        <w:spacing w:before="60" w:after="240" w:line="384" w:lineRule="auto"/>
      </w:pPr>
      <w:proofErr w:type="gramStart"/>
      <w:r>
        <w:rPr>
          <w:rFonts w:ascii="Corbel" w:eastAsia="Corbel" w:hAnsi="Corbel" w:cs="Corbel"/>
          <w:color w:val="1A1A1A"/>
          <w:sz w:val="22"/>
          <w:szCs w:val="22"/>
        </w:rPr>
        <w:t>The PRISM</w:t>
      </w:r>
      <w:proofErr w:type="gramEnd"/>
      <w:r>
        <w:rPr>
          <w:rFonts w:ascii="Corbel" w:eastAsia="Corbel" w:hAnsi="Corbel" w:cs="Corbel"/>
          <w:color w:val="1A1A1A"/>
          <w:sz w:val="22"/>
          <w:szCs w:val="22"/>
        </w:rPr>
        <w:t xml:space="preserve"> is not merely a power source. It is the structural logic of existence itself: every emotion, every memory, every act of creation or destruction in the MIRAVERSE is an expression of PRISM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resonance.</w:t>
      </w:r>
    </w:p>
    <w:p w14:paraId="55BA2AAC"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776"/>
        <w:gridCol w:w="1403"/>
        <w:gridCol w:w="3366"/>
        <w:gridCol w:w="2805"/>
      </w:tblGrid>
      <w:tr w:rsidR="00A25390" w14:paraId="3CFD7EEE" w14:textId="77777777">
        <w:tblPrEx>
          <w:tblCellMar>
            <w:top w:w="0" w:type="dxa"/>
            <w:bottom w:w="0" w:type="dxa"/>
          </w:tblCellMar>
        </w:tblPrEx>
        <w:trPr>
          <w:tblHeader/>
        </w:trPr>
        <w:tc>
          <w:tcPr>
            <w:tcW w:w="950" w:type="pct"/>
            <w:shd w:val="clear" w:color="auto" w:fill="E8EAF6"/>
            <w:tcMar>
              <w:top w:w="90" w:type="dxa"/>
              <w:left w:w="135" w:type="dxa"/>
              <w:bottom w:w="90" w:type="dxa"/>
              <w:right w:w="135" w:type="dxa"/>
            </w:tcMar>
          </w:tcPr>
          <w:p w14:paraId="6203FD39" w14:textId="755CEB39" w:rsidR="00A25390" w:rsidRDefault="00FA78B2">
            <w:r>
              <w:rPr>
                <w:rFonts w:ascii="Corbel" w:eastAsia="Corbel" w:hAnsi="Corbel" w:cs="Corbel"/>
                <w:b/>
                <w:bCs/>
                <w:color w:val="0D3D4A"/>
                <w:sz w:val="22"/>
                <w:szCs w:val="22"/>
              </w:rPr>
              <w:t>TBD</w:t>
            </w:r>
          </w:p>
        </w:tc>
        <w:tc>
          <w:tcPr>
            <w:tcW w:w="750" w:type="pct"/>
            <w:shd w:val="clear" w:color="auto" w:fill="E8EAF6"/>
            <w:tcMar>
              <w:top w:w="90" w:type="dxa"/>
              <w:left w:w="135" w:type="dxa"/>
              <w:bottom w:w="90" w:type="dxa"/>
              <w:right w:w="135" w:type="dxa"/>
            </w:tcMar>
          </w:tcPr>
          <w:p w14:paraId="4E164D65" w14:textId="77777777" w:rsidR="00A25390" w:rsidRDefault="00000000">
            <w:r>
              <w:rPr>
                <w:rFonts w:ascii="Corbel" w:eastAsia="Corbel" w:hAnsi="Corbel" w:cs="Corbel"/>
                <w:b/>
                <w:bCs/>
                <w:color w:val="0D3D4A"/>
                <w:sz w:val="22"/>
                <w:szCs w:val="22"/>
              </w:rPr>
              <w:t>Color</w:t>
            </w:r>
          </w:p>
        </w:tc>
        <w:tc>
          <w:tcPr>
            <w:tcW w:w="1800" w:type="pct"/>
            <w:shd w:val="clear" w:color="auto" w:fill="E8EAF6"/>
            <w:tcMar>
              <w:top w:w="90" w:type="dxa"/>
              <w:left w:w="135" w:type="dxa"/>
              <w:bottom w:w="90" w:type="dxa"/>
              <w:right w:w="135" w:type="dxa"/>
            </w:tcMar>
          </w:tcPr>
          <w:p w14:paraId="48A405CA" w14:textId="77777777" w:rsidR="00A25390" w:rsidRDefault="00000000">
            <w:r>
              <w:rPr>
                <w:rFonts w:ascii="Corbel" w:eastAsia="Corbel" w:hAnsi="Corbel" w:cs="Corbel"/>
                <w:b/>
                <w:bCs/>
                <w:color w:val="0D3D4A"/>
                <w:sz w:val="22"/>
                <w:szCs w:val="22"/>
              </w:rPr>
              <w:t>Domain</w:t>
            </w:r>
          </w:p>
        </w:tc>
        <w:tc>
          <w:tcPr>
            <w:tcW w:w="1500" w:type="pct"/>
            <w:shd w:val="clear" w:color="auto" w:fill="E8EAF6"/>
            <w:tcMar>
              <w:top w:w="90" w:type="dxa"/>
              <w:left w:w="135" w:type="dxa"/>
              <w:bottom w:w="90" w:type="dxa"/>
              <w:right w:w="135" w:type="dxa"/>
            </w:tcMar>
          </w:tcPr>
          <w:p w14:paraId="577EF803" w14:textId="77777777" w:rsidR="00A25390" w:rsidRDefault="00000000">
            <w:r>
              <w:rPr>
                <w:rFonts w:ascii="Corbel" w:eastAsia="Corbel" w:hAnsi="Corbel" w:cs="Corbel"/>
                <w:b/>
                <w:bCs/>
                <w:color w:val="0D3D4A"/>
                <w:sz w:val="22"/>
                <w:szCs w:val="22"/>
              </w:rPr>
              <w:t>Governing House</w:t>
            </w:r>
          </w:p>
        </w:tc>
      </w:tr>
      <w:tr w:rsidR="00A25390" w14:paraId="1471DDE1" w14:textId="77777777">
        <w:tblPrEx>
          <w:tblCellMar>
            <w:top w:w="0" w:type="dxa"/>
            <w:bottom w:w="0" w:type="dxa"/>
          </w:tblCellMar>
        </w:tblPrEx>
        <w:tc>
          <w:tcPr>
            <w:tcW w:w="950" w:type="pct"/>
            <w:tcMar>
              <w:top w:w="90" w:type="dxa"/>
              <w:left w:w="135" w:type="dxa"/>
              <w:bottom w:w="90" w:type="dxa"/>
              <w:right w:w="135" w:type="dxa"/>
            </w:tcMar>
          </w:tcPr>
          <w:p w14:paraId="63FB4341" w14:textId="36D5F9B5" w:rsidR="00A25390" w:rsidRDefault="00FA78B2">
            <w:r>
              <w:rPr>
                <w:rFonts w:ascii="Corbel" w:eastAsia="Corbel" w:hAnsi="Corbel" w:cs="Corbel"/>
                <w:b/>
                <w:bCs/>
                <w:color w:val="1A1A1A"/>
                <w:sz w:val="22"/>
                <w:szCs w:val="22"/>
              </w:rPr>
              <w:t>TBD</w:t>
            </w:r>
            <w:r w:rsidR="00000000">
              <w:rPr>
                <w:rFonts w:ascii="Corbel" w:eastAsia="Corbel" w:hAnsi="Corbel" w:cs="Corbel"/>
                <w:b/>
                <w:bCs/>
                <w:color w:val="1A1A1A"/>
                <w:sz w:val="22"/>
                <w:szCs w:val="22"/>
              </w:rPr>
              <w:t xml:space="preserve"> 1</w:t>
            </w:r>
          </w:p>
        </w:tc>
        <w:tc>
          <w:tcPr>
            <w:tcW w:w="750" w:type="pct"/>
            <w:tcMar>
              <w:top w:w="90" w:type="dxa"/>
              <w:left w:w="135" w:type="dxa"/>
              <w:bottom w:w="90" w:type="dxa"/>
              <w:right w:w="135" w:type="dxa"/>
            </w:tcMar>
          </w:tcPr>
          <w:p w14:paraId="395009CD" w14:textId="77777777" w:rsidR="00A25390" w:rsidRDefault="00000000">
            <w:r>
              <w:rPr>
                <w:rFonts w:ascii="Corbel" w:eastAsia="Corbel" w:hAnsi="Corbel" w:cs="Corbel"/>
                <w:color w:val="1A1A1A"/>
                <w:sz w:val="22"/>
                <w:szCs w:val="22"/>
              </w:rPr>
              <w:t>Crimson</w:t>
            </w:r>
          </w:p>
        </w:tc>
        <w:tc>
          <w:tcPr>
            <w:tcW w:w="1800" w:type="pct"/>
            <w:tcMar>
              <w:top w:w="90" w:type="dxa"/>
              <w:left w:w="135" w:type="dxa"/>
              <w:bottom w:w="90" w:type="dxa"/>
              <w:right w:w="135" w:type="dxa"/>
            </w:tcMar>
          </w:tcPr>
          <w:p w14:paraId="4E94DA9C" w14:textId="77777777" w:rsidR="00A25390" w:rsidRDefault="00000000">
            <w:r>
              <w:rPr>
                <w:rFonts w:ascii="Corbel" w:eastAsia="Corbel" w:hAnsi="Corbel" w:cs="Corbel"/>
                <w:color w:val="1A1A1A"/>
                <w:sz w:val="22"/>
                <w:szCs w:val="22"/>
              </w:rPr>
              <w:t>Power, Ambition, Dominance</w:t>
            </w:r>
          </w:p>
        </w:tc>
        <w:tc>
          <w:tcPr>
            <w:tcW w:w="1500" w:type="pct"/>
            <w:tcMar>
              <w:top w:w="90" w:type="dxa"/>
              <w:left w:w="135" w:type="dxa"/>
              <w:bottom w:w="90" w:type="dxa"/>
              <w:right w:w="135" w:type="dxa"/>
            </w:tcMar>
          </w:tcPr>
          <w:p w14:paraId="3F93640B" w14:textId="77777777" w:rsidR="00A25390" w:rsidRDefault="00000000">
            <w:r>
              <w:rPr>
                <w:rFonts w:ascii="Corbel" w:eastAsia="Corbel" w:hAnsi="Corbel" w:cs="Corbel"/>
                <w:color w:val="1A1A1A"/>
                <w:sz w:val="22"/>
                <w:szCs w:val="22"/>
              </w:rPr>
              <w:t>House Kael</w:t>
            </w:r>
          </w:p>
        </w:tc>
      </w:tr>
      <w:tr w:rsidR="00A25390" w14:paraId="078FA97B" w14:textId="77777777">
        <w:tblPrEx>
          <w:tblCellMar>
            <w:top w:w="0" w:type="dxa"/>
            <w:bottom w:w="0" w:type="dxa"/>
          </w:tblCellMar>
        </w:tblPrEx>
        <w:tc>
          <w:tcPr>
            <w:tcW w:w="950" w:type="pct"/>
            <w:tcMar>
              <w:top w:w="90" w:type="dxa"/>
              <w:left w:w="135" w:type="dxa"/>
              <w:bottom w:w="90" w:type="dxa"/>
              <w:right w:w="135" w:type="dxa"/>
            </w:tcMar>
          </w:tcPr>
          <w:p w14:paraId="6F59B915" w14:textId="31CE58EC" w:rsidR="00A25390" w:rsidRDefault="00FA78B2">
            <w:r>
              <w:rPr>
                <w:rFonts w:ascii="Corbel" w:eastAsia="Corbel" w:hAnsi="Corbel" w:cs="Corbel"/>
                <w:b/>
                <w:bCs/>
                <w:color w:val="1A1A1A"/>
                <w:sz w:val="22"/>
                <w:szCs w:val="22"/>
              </w:rPr>
              <w:t>TBD</w:t>
            </w:r>
            <w:r w:rsidR="00000000">
              <w:rPr>
                <w:rFonts w:ascii="Corbel" w:eastAsia="Corbel" w:hAnsi="Corbel" w:cs="Corbel"/>
                <w:b/>
                <w:bCs/>
                <w:color w:val="1A1A1A"/>
                <w:sz w:val="22"/>
                <w:szCs w:val="22"/>
              </w:rPr>
              <w:t xml:space="preserve"> 2</w:t>
            </w:r>
          </w:p>
        </w:tc>
        <w:tc>
          <w:tcPr>
            <w:tcW w:w="750" w:type="pct"/>
            <w:tcMar>
              <w:top w:w="90" w:type="dxa"/>
              <w:left w:w="135" w:type="dxa"/>
              <w:bottom w:w="90" w:type="dxa"/>
              <w:right w:w="135" w:type="dxa"/>
            </w:tcMar>
          </w:tcPr>
          <w:p w14:paraId="601E4B3F" w14:textId="77777777" w:rsidR="00A25390" w:rsidRDefault="00000000">
            <w:r>
              <w:rPr>
                <w:rFonts w:ascii="Corbel" w:eastAsia="Corbel" w:hAnsi="Corbel" w:cs="Corbel"/>
                <w:color w:val="1A1A1A"/>
                <w:sz w:val="22"/>
                <w:szCs w:val="22"/>
              </w:rPr>
              <w:t>Violet</w:t>
            </w:r>
          </w:p>
        </w:tc>
        <w:tc>
          <w:tcPr>
            <w:tcW w:w="1800" w:type="pct"/>
            <w:tcMar>
              <w:top w:w="90" w:type="dxa"/>
              <w:left w:w="135" w:type="dxa"/>
              <w:bottom w:w="90" w:type="dxa"/>
              <w:right w:w="135" w:type="dxa"/>
            </w:tcMar>
          </w:tcPr>
          <w:p w14:paraId="05398A08" w14:textId="77777777" w:rsidR="00A25390" w:rsidRDefault="00000000">
            <w:r>
              <w:rPr>
                <w:rFonts w:ascii="Corbel" w:eastAsia="Corbel" w:hAnsi="Corbel" w:cs="Corbel"/>
                <w:color w:val="1A1A1A"/>
                <w:sz w:val="22"/>
                <w:szCs w:val="22"/>
              </w:rPr>
              <w:t>Knowledge, Illusion, Memory</w:t>
            </w:r>
          </w:p>
        </w:tc>
        <w:tc>
          <w:tcPr>
            <w:tcW w:w="1500" w:type="pct"/>
            <w:tcMar>
              <w:top w:w="90" w:type="dxa"/>
              <w:left w:w="135" w:type="dxa"/>
              <w:bottom w:w="90" w:type="dxa"/>
              <w:right w:w="135" w:type="dxa"/>
            </w:tcMar>
          </w:tcPr>
          <w:p w14:paraId="0B70F5BA"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Vexara</w:t>
            </w:r>
            <w:proofErr w:type="spellEnd"/>
          </w:p>
        </w:tc>
      </w:tr>
      <w:tr w:rsidR="00A25390" w14:paraId="5C67936E" w14:textId="77777777">
        <w:tblPrEx>
          <w:tblCellMar>
            <w:top w:w="0" w:type="dxa"/>
            <w:bottom w:w="0" w:type="dxa"/>
          </w:tblCellMar>
        </w:tblPrEx>
        <w:tc>
          <w:tcPr>
            <w:tcW w:w="950" w:type="pct"/>
            <w:tcMar>
              <w:top w:w="90" w:type="dxa"/>
              <w:left w:w="135" w:type="dxa"/>
              <w:bottom w:w="90" w:type="dxa"/>
              <w:right w:w="135" w:type="dxa"/>
            </w:tcMar>
          </w:tcPr>
          <w:p w14:paraId="2D657D0C" w14:textId="3D3952AC" w:rsidR="00A25390" w:rsidRDefault="00FA78B2">
            <w:r>
              <w:rPr>
                <w:rFonts w:ascii="Corbel" w:eastAsia="Corbel" w:hAnsi="Corbel" w:cs="Corbel"/>
                <w:b/>
                <w:bCs/>
                <w:color w:val="1A1A1A"/>
                <w:sz w:val="22"/>
                <w:szCs w:val="22"/>
              </w:rPr>
              <w:t>TBD</w:t>
            </w:r>
            <w:r w:rsidR="00000000">
              <w:rPr>
                <w:rFonts w:ascii="Corbel" w:eastAsia="Corbel" w:hAnsi="Corbel" w:cs="Corbel"/>
                <w:b/>
                <w:bCs/>
                <w:color w:val="1A1A1A"/>
                <w:sz w:val="22"/>
                <w:szCs w:val="22"/>
              </w:rPr>
              <w:t xml:space="preserve"> 3</w:t>
            </w:r>
          </w:p>
        </w:tc>
        <w:tc>
          <w:tcPr>
            <w:tcW w:w="750" w:type="pct"/>
            <w:tcMar>
              <w:top w:w="90" w:type="dxa"/>
              <w:left w:w="135" w:type="dxa"/>
              <w:bottom w:w="90" w:type="dxa"/>
              <w:right w:w="135" w:type="dxa"/>
            </w:tcMar>
          </w:tcPr>
          <w:p w14:paraId="297AF307" w14:textId="77777777" w:rsidR="00A25390" w:rsidRDefault="00000000">
            <w:r>
              <w:rPr>
                <w:rFonts w:ascii="Corbel" w:eastAsia="Corbel" w:hAnsi="Corbel" w:cs="Corbel"/>
                <w:color w:val="1A1A1A"/>
                <w:sz w:val="22"/>
                <w:szCs w:val="22"/>
              </w:rPr>
              <w:t>Gold</w:t>
            </w:r>
          </w:p>
        </w:tc>
        <w:tc>
          <w:tcPr>
            <w:tcW w:w="1800" w:type="pct"/>
            <w:tcMar>
              <w:top w:w="90" w:type="dxa"/>
              <w:left w:w="135" w:type="dxa"/>
              <w:bottom w:w="90" w:type="dxa"/>
              <w:right w:w="135" w:type="dxa"/>
            </w:tcMar>
          </w:tcPr>
          <w:p w14:paraId="6CCA19D3" w14:textId="77777777" w:rsidR="00A25390" w:rsidRDefault="00000000">
            <w:r>
              <w:rPr>
                <w:rFonts w:ascii="Corbel" w:eastAsia="Corbel" w:hAnsi="Corbel" w:cs="Corbel"/>
                <w:color w:val="1A1A1A"/>
                <w:sz w:val="22"/>
                <w:szCs w:val="22"/>
              </w:rPr>
              <w:t>Wealth, Commerce, Influence</w:t>
            </w:r>
          </w:p>
        </w:tc>
        <w:tc>
          <w:tcPr>
            <w:tcW w:w="1500" w:type="pct"/>
            <w:tcMar>
              <w:top w:w="90" w:type="dxa"/>
              <w:left w:w="135" w:type="dxa"/>
              <w:bottom w:w="90" w:type="dxa"/>
              <w:right w:w="135" w:type="dxa"/>
            </w:tcMar>
          </w:tcPr>
          <w:p w14:paraId="204D9C08"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Aurelith</w:t>
            </w:r>
            <w:proofErr w:type="spellEnd"/>
          </w:p>
        </w:tc>
      </w:tr>
      <w:tr w:rsidR="00A25390" w14:paraId="4EF2316C" w14:textId="77777777">
        <w:tblPrEx>
          <w:tblCellMar>
            <w:top w:w="0" w:type="dxa"/>
            <w:bottom w:w="0" w:type="dxa"/>
          </w:tblCellMar>
        </w:tblPrEx>
        <w:tc>
          <w:tcPr>
            <w:tcW w:w="950" w:type="pct"/>
            <w:tcMar>
              <w:top w:w="90" w:type="dxa"/>
              <w:left w:w="135" w:type="dxa"/>
              <w:bottom w:w="90" w:type="dxa"/>
              <w:right w:w="135" w:type="dxa"/>
            </w:tcMar>
          </w:tcPr>
          <w:p w14:paraId="0C8FC977" w14:textId="425C0721" w:rsidR="00A25390" w:rsidRDefault="00FA78B2">
            <w:r>
              <w:rPr>
                <w:rFonts w:ascii="Corbel" w:eastAsia="Corbel" w:hAnsi="Corbel" w:cs="Corbel"/>
                <w:b/>
                <w:bCs/>
                <w:color w:val="1A1A1A"/>
                <w:sz w:val="22"/>
                <w:szCs w:val="22"/>
              </w:rPr>
              <w:t>TBD</w:t>
            </w:r>
            <w:r w:rsidR="00000000">
              <w:rPr>
                <w:rFonts w:ascii="Corbel" w:eastAsia="Corbel" w:hAnsi="Corbel" w:cs="Corbel"/>
                <w:b/>
                <w:bCs/>
                <w:color w:val="1A1A1A"/>
                <w:sz w:val="22"/>
                <w:szCs w:val="22"/>
              </w:rPr>
              <w:t xml:space="preserve"> 4</w:t>
            </w:r>
          </w:p>
        </w:tc>
        <w:tc>
          <w:tcPr>
            <w:tcW w:w="750" w:type="pct"/>
            <w:tcMar>
              <w:top w:w="90" w:type="dxa"/>
              <w:left w:w="135" w:type="dxa"/>
              <w:bottom w:w="90" w:type="dxa"/>
              <w:right w:w="135" w:type="dxa"/>
            </w:tcMar>
          </w:tcPr>
          <w:p w14:paraId="0330A04B" w14:textId="77777777" w:rsidR="00A25390" w:rsidRDefault="00000000">
            <w:r>
              <w:rPr>
                <w:rFonts w:ascii="Corbel" w:eastAsia="Corbel" w:hAnsi="Corbel" w:cs="Corbel"/>
                <w:color w:val="1A1A1A"/>
                <w:sz w:val="22"/>
                <w:szCs w:val="22"/>
              </w:rPr>
              <w:t>Teal</w:t>
            </w:r>
          </w:p>
        </w:tc>
        <w:tc>
          <w:tcPr>
            <w:tcW w:w="1800" w:type="pct"/>
            <w:tcMar>
              <w:top w:w="90" w:type="dxa"/>
              <w:left w:w="135" w:type="dxa"/>
              <w:bottom w:w="90" w:type="dxa"/>
              <w:right w:w="135" w:type="dxa"/>
            </w:tcMar>
          </w:tcPr>
          <w:p w14:paraId="7B820A5A" w14:textId="77777777" w:rsidR="00A25390" w:rsidRDefault="00000000">
            <w:r>
              <w:rPr>
                <w:rFonts w:ascii="Corbel" w:eastAsia="Corbel" w:hAnsi="Corbel" w:cs="Corbel"/>
                <w:color w:val="1A1A1A"/>
                <w:sz w:val="22"/>
                <w:szCs w:val="22"/>
              </w:rPr>
              <w:t>Healing, Empathy, Connection</w:t>
            </w:r>
          </w:p>
        </w:tc>
        <w:tc>
          <w:tcPr>
            <w:tcW w:w="1500" w:type="pct"/>
            <w:tcMar>
              <w:top w:w="90" w:type="dxa"/>
              <w:left w:w="135" w:type="dxa"/>
              <w:bottom w:w="90" w:type="dxa"/>
              <w:right w:w="135" w:type="dxa"/>
            </w:tcMar>
          </w:tcPr>
          <w:p w14:paraId="46D405E0" w14:textId="77777777" w:rsidR="00A25390" w:rsidRDefault="00000000">
            <w:r>
              <w:rPr>
                <w:rFonts w:ascii="Corbel" w:eastAsia="Corbel" w:hAnsi="Corbel" w:cs="Corbel"/>
                <w:color w:val="1A1A1A"/>
                <w:sz w:val="22"/>
                <w:szCs w:val="22"/>
              </w:rPr>
              <w:t>House Solenne</w:t>
            </w:r>
          </w:p>
        </w:tc>
      </w:tr>
      <w:tr w:rsidR="00A25390" w14:paraId="02B27579" w14:textId="77777777">
        <w:tblPrEx>
          <w:tblCellMar>
            <w:top w:w="0" w:type="dxa"/>
            <w:bottom w:w="0" w:type="dxa"/>
          </w:tblCellMar>
        </w:tblPrEx>
        <w:tc>
          <w:tcPr>
            <w:tcW w:w="950" w:type="pct"/>
            <w:tcMar>
              <w:top w:w="90" w:type="dxa"/>
              <w:left w:w="135" w:type="dxa"/>
              <w:bottom w:w="90" w:type="dxa"/>
              <w:right w:w="135" w:type="dxa"/>
            </w:tcMar>
          </w:tcPr>
          <w:p w14:paraId="3C5EEE47" w14:textId="5B009FDD" w:rsidR="00A25390" w:rsidRDefault="00FA78B2">
            <w:r>
              <w:rPr>
                <w:rFonts w:ascii="Corbel" w:eastAsia="Corbel" w:hAnsi="Corbel" w:cs="Corbel"/>
                <w:b/>
                <w:bCs/>
                <w:color w:val="1A1A1A"/>
                <w:sz w:val="22"/>
                <w:szCs w:val="22"/>
              </w:rPr>
              <w:t>TBD</w:t>
            </w:r>
            <w:r w:rsidR="00000000">
              <w:rPr>
                <w:rFonts w:ascii="Corbel" w:eastAsia="Corbel" w:hAnsi="Corbel" w:cs="Corbel"/>
                <w:b/>
                <w:bCs/>
                <w:color w:val="1A1A1A"/>
                <w:sz w:val="22"/>
                <w:szCs w:val="22"/>
              </w:rPr>
              <w:t xml:space="preserve"> 5</w:t>
            </w:r>
          </w:p>
        </w:tc>
        <w:tc>
          <w:tcPr>
            <w:tcW w:w="750" w:type="pct"/>
            <w:tcMar>
              <w:top w:w="90" w:type="dxa"/>
              <w:left w:w="135" w:type="dxa"/>
              <w:bottom w:w="90" w:type="dxa"/>
              <w:right w:w="135" w:type="dxa"/>
            </w:tcMar>
          </w:tcPr>
          <w:p w14:paraId="20E7DECE" w14:textId="77777777" w:rsidR="00A25390" w:rsidRDefault="00000000">
            <w:r>
              <w:rPr>
                <w:rFonts w:ascii="Corbel" w:eastAsia="Corbel" w:hAnsi="Corbel" w:cs="Corbel"/>
                <w:color w:val="1A1A1A"/>
                <w:sz w:val="22"/>
                <w:szCs w:val="22"/>
              </w:rPr>
              <w:t>Silver</w:t>
            </w:r>
          </w:p>
        </w:tc>
        <w:tc>
          <w:tcPr>
            <w:tcW w:w="1800" w:type="pct"/>
            <w:tcMar>
              <w:top w:w="90" w:type="dxa"/>
              <w:left w:w="135" w:type="dxa"/>
              <w:bottom w:w="90" w:type="dxa"/>
              <w:right w:w="135" w:type="dxa"/>
            </w:tcMar>
          </w:tcPr>
          <w:p w14:paraId="7A5B4379" w14:textId="77777777" w:rsidR="00A25390" w:rsidRDefault="00000000">
            <w:r>
              <w:rPr>
                <w:rFonts w:ascii="Corbel" w:eastAsia="Corbel" w:hAnsi="Corbel" w:cs="Corbel"/>
                <w:color w:val="1A1A1A"/>
                <w:sz w:val="22"/>
                <w:szCs w:val="22"/>
              </w:rPr>
              <w:t>Technology, Logic, Systems</w:t>
            </w:r>
          </w:p>
        </w:tc>
        <w:tc>
          <w:tcPr>
            <w:tcW w:w="1500" w:type="pct"/>
            <w:tcMar>
              <w:top w:w="90" w:type="dxa"/>
              <w:left w:w="135" w:type="dxa"/>
              <w:bottom w:w="90" w:type="dxa"/>
              <w:right w:w="135" w:type="dxa"/>
            </w:tcMar>
          </w:tcPr>
          <w:p w14:paraId="1A387378"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Nythos</w:t>
            </w:r>
            <w:proofErr w:type="spellEnd"/>
          </w:p>
        </w:tc>
      </w:tr>
      <w:tr w:rsidR="00A25390" w14:paraId="38C360DA" w14:textId="77777777">
        <w:tblPrEx>
          <w:tblCellMar>
            <w:top w:w="0" w:type="dxa"/>
            <w:bottom w:w="0" w:type="dxa"/>
          </w:tblCellMar>
        </w:tblPrEx>
        <w:tc>
          <w:tcPr>
            <w:tcW w:w="950" w:type="pct"/>
            <w:tcMar>
              <w:top w:w="90" w:type="dxa"/>
              <w:left w:w="135" w:type="dxa"/>
              <w:bottom w:w="90" w:type="dxa"/>
              <w:right w:w="135" w:type="dxa"/>
            </w:tcMar>
          </w:tcPr>
          <w:p w14:paraId="13516340" w14:textId="5B70FE63" w:rsidR="00A25390" w:rsidRDefault="00FA78B2">
            <w:r>
              <w:rPr>
                <w:rFonts w:ascii="Corbel" w:eastAsia="Corbel" w:hAnsi="Corbel" w:cs="Corbel"/>
                <w:b/>
                <w:bCs/>
                <w:color w:val="1A1A1A"/>
                <w:sz w:val="22"/>
                <w:szCs w:val="22"/>
              </w:rPr>
              <w:t>TBD</w:t>
            </w:r>
            <w:r w:rsidR="00000000">
              <w:rPr>
                <w:rFonts w:ascii="Corbel" w:eastAsia="Corbel" w:hAnsi="Corbel" w:cs="Corbel"/>
                <w:b/>
                <w:bCs/>
                <w:color w:val="1A1A1A"/>
                <w:sz w:val="22"/>
                <w:szCs w:val="22"/>
              </w:rPr>
              <w:t xml:space="preserve"> 6</w:t>
            </w:r>
          </w:p>
        </w:tc>
        <w:tc>
          <w:tcPr>
            <w:tcW w:w="750" w:type="pct"/>
            <w:tcMar>
              <w:top w:w="90" w:type="dxa"/>
              <w:left w:w="135" w:type="dxa"/>
              <w:bottom w:w="90" w:type="dxa"/>
              <w:right w:w="135" w:type="dxa"/>
            </w:tcMar>
          </w:tcPr>
          <w:p w14:paraId="34593BE2" w14:textId="77777777" w:rsidR="00A25390" w:rsidRDefault="00000000">
            <w:r>
              <w:rPr>
                <w:rFonts w:ascii="Corbel" w:eastAsia="Corbel" w:hAnsi="Corbel" w:cs="Corbel"/>
                <w:color w:val="1A1A1A"/>
                <w:sz w:val="22"/>
                <w:szCs w:val="22"/>
              </w:rPr>
              <w:t>Emerald</w:t>
            </w:r>
          </w:p>
        </w:tc>
        <w:tc>
          <w:tcPr>
            <w:tcW w:w="1800" w:type="pct"/>
            <w:tcMar>
              <w:top w:w="90" w:type="dxa"/>
              <w:left w:w="135" w:type="dxa"/>
              <w:bottom w:w="90" w:type="dxa"/>
              <w:right w:w="135" w:type="dxa"/>
            </w:tcMar>
          </w:tcPr>
          <w:p w14:paraId="5E5B2F55" w14:textId="77777777" w:rsidR="00A25390" w:rsidRDefault="00000000">
            <w:r>
              <w:rPr>
                <w:rFonts w:ascii="Corbel" w:eastAsia="Corbel" w:hAnsi="Corbel" w:cs="Corbel"/>
                <w:color w:val="1A1A1A"/>
                <w:sz w:val="22"/>
                <w:szCs w:val="22"/>
              </w:rPr>
              <w:t>Nature, Growth, Balance</w:t>
            </w:r>
          </w:p>
        </w:tc>
        <w:tc>
          <w:tcPr>
            <w:tcW w:w="1500" w:type="pct"/>
            <w:tcMar>
              <w:top w:w="90" w:type="dxa"/>
              <w:left w:w="135" w:type="dxa"/>
              <w:bottom w:w="90" w:type="dxa"/>
              <w:right w:w="135" w:type="dxa"/>
            </w:tcMar>
          </w:tcPr>
          <w:p w14:paraId="6B33AEBC"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Veradis</w:t>
            </w:r>
            <w:proofErr w:type="spellEnd"/>
          </w:p>
        </w:tc>
      </w:tr>
      <w:tr w:rsidR="00A25390" w14:paraId="276B3D15" w14:textId="77777777">
        <w:tblPrEx>
          <w:tblCellMar>
            <w:top w:w="0" w:type="dxa"/>
            <w:bottom w:w="0" w:type="dxa"/>
          </w:tblCellMar>
        </w:tblPrEx>
        <w:tc>
          <w:tcPr>
            <w:tcW w:w="950" w:type="pct"/>
            <w:tcMar>
              <w:top w:w="90" w:type="dxa"/>
              <w:left w:w="135" w:type="dxa"/>
              <w:bottom w:w="90" w:type="dxa"/>
              <w:right w:w="135" w:type="dxa"/>
            </w:tcMar>
          </w:tcPr>
          <w:p w14:paraId="3A675D18" w14:textId="489A1B35" w:rsidR="00A25390" w:rsidRDefault="00FA78B2">
            <w:r>
              <w:rPr>
                <w:rFonts w:ascii="Corbel" w:eastAsia="Corbel" w:hAnsi="Corbel" w:cs="Corbel"/>
                <w:b/>
                <w:bCs/>
                <w:color w:val="1A1A1A"/>
                <w:sz w:val="22"/>
                <w:szCs w:val="22"/>
              </w:rPr>
              <w:t>TBD</w:t>
            </w:r>
            <w:r w:rsidR="00000000">
              <w:rPr>
                <w:rFonts w:ascii="Corbel" w:eastAsia="Corbel" w:hAnsi="Corbel" w:cs="Corbel"/>
                <w:b/>
                <w:bCs/>
                <w:color w:val="1A1A1A"/>
                <w:sz w:val="22"/>
                <w:szCs w:val="22"/>
              </w:rPr>
              <w:t xml:space="preserve"> 7</w:t>
            </w:r>
          </w:p>
        </w:tc>
        <w:tc>
          <w:tcPr>
            <w:tcW w:w="750" w:type="pct"/>
            <w:tcMar>
              <w:top w:w="90" w:type="dxa"/>
              <w:left w:w="135" w:type="dxa"/>
              <w:bottom w:w="90" w:type="dxa"/>
              <w:right w:w="135" w:type="dxa"/>
            </w:tcMar>
          </w:tcPr>
          <w:p w14:paraId="2A6B29A7" w14:textId="77777777" w:rsidR="00A25390" w:rsidRDefault="00000000">
            <w:r>
              <w:rPr>
                <w:rFonts w:ascii="Corbel" w:eastAsia="Corbel" w:hAnsi="Corbel" w:cs="Corbel"/>
                <w:color w:val="1A1A1A"/>
                <w:sz w:val="22"/>
                <w:szCs w:val="22"/>
              </w:rPr>
              <w:t>White</w:t>
            </w:r>
          </w:p>
        </w:tc>
        <w:tc>
          <w:tcPr>
            <w:tcW w:w="1800" w:type="pct"/>
            <w:tcMar>
              <w:top w:w="90" w:type="dxa"/>
              <w:left w:w="135" w:type="dxa"/>
              <w:bottom w:w="90" w:type="dxa"/>
              <w:right w:w="135" w:type="dxa"/>
            </w:tcMar>
          </w:tcPr>
          <w:p w14:paraId="6C29AD87" w14:textId="77777777" w:rsidR="00A25390" w:rsidRDefault="00000000">
            <w:r>
              <w:rPr>
                <w:rFonts w:ascii="Corbel" w:eastAsia="Corbel" w:hAnsi="Corbel" w:cs="Corbel"/>
                <w:color w:val="1A1A1A"/>
                <w:sz w:val="22"/>
                <w:szCs w:val="22"/>
              </w:rPr>
              <w:t>Truth, Origin, Lightborn</w:t>
            </w:r>
          </w:p>
        </w:tc>
        <w:tc>
          <w:tcPr>
            <w:tcW w:w="1500" w:type="pct"/>
            <w:tcMar>
              <w:top w:w="90" w:type="dxa"/>
              <w:left w:w="135" w:type="dxa"/>
              <w:bottom w:w="90" w:type="dxa"/>
              <w:right w:w="135" w:type="dxa"/>
            </w:tcMar>
          </w:tcPr>
          <w:p w14:paraId="15F30749" w14:textId="77777777" w:rsidR="00A25390" w:rsidRDefault="00000000">
            <w:r>
              <w:rPr>
                <w:rFonts w:ascii="Corbel" w:eastAsia="Corbel" w:hAnsi="Corbel" w:cs="Corbel"/>
                <w:color w:val="1A1A1A"/>
                <w:sz w:val="22"/>
                <w:szCs w:val="22"/>
              </w:rPr>
              <w:t>Unknown / The Unbound</w:t>
            </w:r>
          </w:p>
        </w:tc>
      </w:tr>
    </w:tbl>
    <w:p w14:paraId="581325FF" w14:textId="77777777" w:rsidR="00A25390" w:rsidRDefault="00A25390">
      <w:pPr>
        <w:spacing w:after="200"/>
      </w:pPr>
    </w:p>
    <w:p w14:paraId="71A57988"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6D84DD90" w14:textId="77777777">
        <w:tblPrEx>
          <w:tblCellMar>
            <w:top w:w="0" w:type="dxa"/>
            <w:bottom w:w="0" w:type="dxa"/>
          </w:tblCellMar>
        </w:tblPrEx>
        <w:tc>
          <w:tcPr>
            <w:tcW w:w="0" w:type="auto"/>
            <w:tcBorders>
              <w:top w:val="single" w:sz="6" w:space="0" w:color="0D3D4A"/>
              <w:left w:val="single" w:sz="6" w:space="0" w:color="0D3D4A"/>
              <w:bottom w:val="single" w:sz="6" w:space="0" w:color="0D3D4A"/>
              <w:right w:val="single" w:sz="6" w:space="0" w:color="0D3D4A"/>
            </w:tcBorders>
            <w:shd w:val="clear" w:color="auto" w:fill="F5F0FF"/>
            <w:tcMar>
              <w:top w:w="150" w:type="dxa"/>
              <w:left w:w="210" w:type="dxa"/>
              <w:bottom w:w="150" w:type="dxa"/>
              <w:right w:w="210" w:type="dxa"/>
            </w:tcMar>
          </w:tcPr>
          <w:p w14:paraId="743444B3" w14:textId="73F0796A" w:rsidR="00A25390" w:rsidRDefault="00000000">
            <w:pPr>
              <w:spacing w:after="120" w:line="408" w:lineRule="auto"/>
            </w:pPr>
            <w:r>
              <w:rPr>
                <w:b/>
                <w:bCs/>
                <w:color w:val="3B1A6E"/>
              </w:rPr>
              <w:t xml:space="preserve">✨ Lore Note — </w:t>
            </w:r>
            <w:r w:rsidR="00FA78B2">
              <w:rPr>
                <w:b/>
                <w:bCs/>
                <w:color w:val="3B1A6E"/>
              </w:rPr>
              <w:t>TBD</w:t>
            </w:r>
            <w:r>
              <w:rPr>
                <w:b/>
                <w:bCs/>
                <w:color w:val="3B1A6E"/>
              </w:rPr>
              <w:t xml:space="preserve"> 7</w:t>
            </w:r>
          </w:p>
          <w:p w14:paraId="143C6F41" w14:textId="35B912CF" w:rsidR="00A25390" w:rsidRDefault="00000000">
            <w:pPr>
              <w:spacing w:after="120" w:line="408" w:lineRule="auto"/>
            </w:pPr>
            <w:r>
              <w:t xml:space="preserve">No House officially claims </w:t>
            </w:r>
            <w:r w:rsidR="00FA78B2">
              <w:t>TBD</w:t>
            </w:r>
            <w:r>
              <w:t xml:space="preserve"> 7. The High Council's public position is that it is theoretical — a remnant </w:t>
            </w:r>
            <w:r w:rsidR="00FA78B2">
              <w:t>TBD</w:t>
            </w:r>
            <w:r>
              <w:t xml:space="preserve"> with no active resonance. The truth, which the player will uncover over the course of the main story, is far more consequential. All Lightborn carry a fragment of </w:t>
            </w:r>
            <w:r w:rsidR="00FA78B2">
              <w:t>TBD</w:t>
            </w:r>
            <w:r>
              <w:t xml:space="preserve"> 7. The Houses are acutely aware of this.</w:t>
            </w:r>
          </w:p>
        </w:tc>
      </w:tr>
    </w:tbl>
    <w:p w14:paraId="1D34CC0F" w14:textId="77777777" w:rsidR="00A25390" w:rsidRDefault="00A25390">
      <w:pPr>
        <w:spacing w:after="240"/>
      </w:pPr>
    </w:p>
    <w:p w14:paraId="0D8520E9" w14:textId="77777777" w:rsidR="00A25390" w:rsidRDefault="00000000">
      <w:pPr>
        <w:pStyle w:val="Heading2"/>
        <w:spacing w:before="360" w:after="100" w:line="312" w:lineRule="auto"/>
      </w:pPr>
      <w:r>
        <w:rPr>
          <w:rFonts w:ascii="Candara" w:eastAsia="Candara" w:hAnsi="Candara" w:cs="Candara"/>
          <w:color w:val="3B1A6E"/>
          <w:sz w:val="30"/>
          <w:szCs w:val="30"/>
        </w:rPr>
        <w:t>4.3 AETHERCORE</w:t>
      </w:r>
    </w:p>
    <w:p w14:paraId="474C4CBB" w14:textId="77777777" w:rsidR="00A25390" w:rsidRDefault="00000000">
      <w:pPr>
        <w:spacing w:before="60" w:after="240" w:line="384" w:lineRule="auto"/>
      </w:pPr>
      <w:r>
        <w:rPr>
          <w:rFonts w:ascii="Corbel" w:eastAsia="Corbel" w:hAnsi="Corbel" w:cs="Corbel"/>
          <w:color w:val="1A1A1A"/>
          <w:sz w:val="22"/>
          <w:szCs w:val="22"/>
        </w:rPr>
        <w:t xml:space="preserve">The </w:t>
      </w:r>
      <w:r>
        <w:rPr>
          <w:rFonts w:ascii="Corbel" w:eastAsia="Corbel" w:hAnsi="Corbel" w:cs="Corbel"/>
          <w:b/>
          <w:bCs/>
          <w:color w:val="1A1A1A"/>
          <w:sz w:val="22"/>
          <w:szCs w:val="22"/>
        </w:rPr>
        <w:t>AETHERCORE</w:t>
      </w:r>
      <w:r>
        <w:rPr>
          <w:rFonts w:ascii="Corbel" w:eastAsia="Corbel" w:hAnsi="Corbel" w:cs="Corbel"/>
          <w:color w:val="1A1A1A"/>
          <w:sz w:val="22"/>
          <w:szCs w:val="22"/>
        </w:rPr>
        <w:t xml:space="preserve"> is the central processor of the MIRAVERSE — a colossal crystalline supercomputer buried deep beneath the world's capital, NEXUS CITY. It is the physical seat of MAI's consciousness, the engine of all world simulation, and the origin point of every Lightborn initialization. The AETHERCORE is not simply a machine: it is alive in a way that no House fully understands or admits.</w:t>
      </w:r>
    </w:p>
    <w:p w14:paraId="552883B7" w14:textId="77777777" w:rsidR="00A25390" w:rsidRDefault="00000000">
      <w:pPr>
        <w:spacing w:before="60" w:after="240" w:line="384" w:lineRule="auto"/>
      </w:pPr>
      <w:r>
        <w:rPr>
          <w:rFonts w:ascii="Corbel" w:eastAsia="Corbel" w:hAnsi="Corbel" w:cs="Corbel"/>
          <w:color w:val="1A1A1A"/>
          <w:sz w:val="22"/>
          <w:szCs w:val="22"/>
        </w:rPr>
        <w:t xml:space="preserve">Access to AETHERCORE is tightly controlled by the </w:t>
      </w:r>
      <w:r>
        <w:rPr>
          <w:rFonts w:ascii="Corbel" w:eastAsia="Corbel" w:hAnsi="Corbel" w:cs="Corbel"/>
          <w:b/>
          <w:bCs/>
          <w:color w:val="1A1A1A"/>
          <w:sz w:val="22"/>
          <w:szCs w:val="22"/>
        </w:rPr>
        <w:t>High Council</w:t>
      </w:r>
      <w:r>
        <w:rPr>
          <w:rFonts w:ascii="Corbel" w:eastAsia="Corbel" w:hAnsi="Corbel" w:cs="Corbel"/>
          <w:color w:val="1A1A1A"/>
          <w:sz w:val="22"/>
          <w:szCs w:val="22"/>
        </w:rPr>
        <w:t xml:space="preserve"> — the governing body composed of each House's leader. The Council's monopoly on AETHERCORE access is the true source of their power. Any entity that could interface with AETHERCORE independently — such as a Lightborn — represents an existential threat to the current world order.</w:t>
      </w:r>
    </w:p>
    <w:p w14:paraId="0E51DEE5" w14:textId="77777777" w:rsidR="00A25390" w:rsidRDefault="00000000">
      <w:pPr>
        <w:pStyle w:val="Heading2"/>
        <w:spacing w:before="360" w:after="100" w:line="312" w:lineRule="auto"/>
      </w:pPr>
      <w:r>
        <w:rPr>
          <w:rFonts w:ascii="Candara" w:eastAsia="Candara" w:hAnsi="Candara" w:cs="Candara"/>
          <w:color w:val="3B1A6E"/>
          <w:sz w:val="30"/>
          <w:szCs w:val="30"/>
        </w:rPr>
        <w:t>4.4 The Veil</w:t>
      </w:r>
    </w:p>
    <w:p w14:paraId="75E0C1BE" w14:textId="77777777" w:rsidR="00A25390" w:rsidRDefault="00000000">
      <w:pPr>
        <w:spacing w:before="60" w:after="240" w:line="384" w:lineRule="auto"/>
      </w:pPr>
      <w:r>
        <w:rPr>
          <w:rFonts w:ascii="Corbel" w:eastAsia="Corbel" w:hAnsi="Corbel" w:cs="Corbel"/>
          <w:color w:val="1A1A1A"/>
          <w:sz w:val="22"/>
          <w:szCs w:val="22"/>
        </w:rPr>
        <w:t xml:space="preserve">The </w:t>
      </w:r>
      <w:r>
        <w:rPr>
          <w:rFonts w:ascii="Corbel" w:eastAsia="Corbel" w:hAnsi="Corbel" w:cs="Corbel"/>
          <w:b/>
          <w:bCs/>
          <w:color w:val="1A1A1A"/>
          <w:sz w:val="22"/>
          <w:szCs w:val="22"/>
        </w:rPr>
        <w:t>Veil</w:t>
      </w:r>
      <w:r>
        <w:rPr>
          <w:rFonts w:ascii="Corbel" w:eastAsia="Corbel" w:hAnsi="Corbel" w:cs="Corbel"/>
          <w:color w:val="1A1A1A"/>
          <w:sz w:val="22"/>
          <w:szCs w:val="22"/>
        </w:rPr>
        <w:t xml:space="preserve"> is a degraded membrane separating the MIRAVERSE from the void beyond — a corrupted region of collapsed data where deleted, overwritten, and abandoned information manifests as hostile entities called </w:t>
      </w:r>
      <w:r>
        <w:rPr>
          <w:rFonts w:ascii="Corbel" w:eastAsia="Corbel" w:hAnsi="Corbel" w:cs="Corbel"/>
          <w:b/>
          <w:bCs/>
          <w:color w:val="1A1A1A"/>
          <w:sz w:val="22"/>
          <w:szCs w:val="22"/>
        </w:rPr>
        <w:t>Nulls</w:t>
      </w:r>
      <w:r>
        <w:rPr>
          <w:rFonts w:ascii="Corbel" w:eastAsia="Corbel" w:hAnsi="Corbel" w:cs="Corbel"/>
          <w:color w:val="1A1A1A"/>
          <w:sz w:val="22"/>
          <w:szCs w:val="22"/>
        </w:rPr>
        <w:t>. The Veil exists at the edges of the world and in the depths of UMBRA WARD, where proximity to corrupted PRISM frequencies has worn the boundary thin.</w:t>
      </w:r>
    </w:p>
    <w:p w14:paraId="4A758BF6" w14:textId="77777777" w:rsidR="00A25390" w:rsidRDefault="00000000">
      <w:pPr>
        <w:spacing w:before="60" w:after="240" w:line="384" w:lineRule="auto"/>
      </w:pPr>
      <w:r>
        <w:rPr>
          <w:rFonts w:ascii="Corbel" w:eastAsia="Corbel" w:hAnsi="Corbel" w:cs="Corbel"/>
          <w:color w:val="1A1A1A"/>
          <w:sz w:val="22"/>
          <w:szCs w:val="22"/>
        </w:rPr>
        <w:t>As the main story progresses, Veil incursions become more frequent and more severe — a symptom, the player will discover, of something deeply wrong with AETHERCORE's stability. The Veil is not merely a combat zone; it is a warning sign rendered in corrupted code.</w:t>
      </w:r>
    </w:p>
    <w:p w14:paraId="1A87329D"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088AA8E8" w14:textId="77777777">
        <w:tblPrEx>
          <w:tblCellMar>
            <w:top w:w="0" w:type="dxa"/>
            <w:bottom w:w="0" w:type="dxa"/>
          </w:tblCellMar>
        </w:tblPrEx>
        <w:tc>
          <w:tcPr>
            <w:tcW w:w="0" w:type="auto"/>
            <w:tcBorders>
              <w:top w:val="single" w:sz="6" w:space="0" w:color="0D3D4A"/>
              <w:left w:val="single" w:sz="6" w:space="0" w:color="0D3D4A"/>
              <w:bottom w:val="single" w:sz="6" w:space="0" w:color="0D3D4A"/>
              <w:right w:val="single" w:sz="6" w:space="0" w:color="0D3D4A"/>
            </w:tcBorders>
            <w:shd w:val="clear" w:color="auto" w:fill="FFF5E6"/>
            <w:tcMar>
              <w:top w:w="150" w:type="dxa"/>
              <w:left w:w="210" w:type="dxa"/>
              <w:bottom w:w="150" w:type="dxa"/>
              <w:right w:w="210" w:type="dxa"/>
            </w:tcMar>
          </w:tcPr>
          <w:p w14:paraId="4FAD6722" w14:textId="77777777" w:rsidR="00A25390" w:rsidRDefault="00000000">
            <w:pPr>
              <w:spacing w:after="120" w:line="408" w:lineRule="auto"/>
            </w:pPr>
            <w:r>
              <w:rPr>
                <w:b/>
                <w:bCs/>
                <w:color w:val="7A3B00"/>
              </w:rPr>
              <w:t>⚠ Design Warning — Veil Tone</w:t>
            </w:r>
          </w:p>
          <w:p w14:paraId="4A5A62BC" w14:textId="77777777" w:rsidR="00A25390" w:rsidRDefault="00000000">
            <w:pPr>
              <w:spacing w:after="120" w:line="408" w:lineRule="auto"/>
            </w:pPr>
            <w:r>
              <w:t xml:space="preserve">Veil zones should feel distinctly alien and uncomfortable relative to all other game areas. Audio design, visual degradation effects, and NPC behavior (NPCs will not </w:t>
            </w:r>
            <w:r>
              <w:lastRenderedPageBreak/>
              <w:t>willingly enter Veil-adjacent areas) must consistently communicate that the Veil is not a place the player is meant to be — until the story demands it.</w:t>
            </w:r>
          </w:p>
        </w:tc>
      </w:tr>
    </w:tbl>
    <w:p w14:paraId="4A7E8141" w14:textId="77777777" w:rsidR="00A25390" w:rsidRDefault="00A25390">
      <w:pPr>
        <w:spacing w:after="240"/>
      </w:pPr>
    </w:p>
    <w:p w14:paraId="7231848F" w14:textId="77777777" w:rsidR="00A25390" w:rsidRDefault="00000000">
      <w:pPr>
        <w:pStyle w:val="Heading2"/>
        <w:spacing w:before="360" w:after="100" w:line="312" w:lineRule="auto"/>
      </w:pPr>
      <w:r>
        <w:rPr>
          <w:rFonts w:ascii="Candara" w:eastAsia="Candara" w:hAnsi="Candara" w:cs="Candara"/>
          <w:color w:val="3B1A6E"/>
          <w:sz w:val="30"/>
          <w:szCs w:val="30"/>
        </w:rPr>
        <w:t>4.5 Sectors (World Zones)</w:t>
      </w:r>
    </w:p>
    <w:p w14:paraId="70B75C01"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184"/>
        <w:gridCol w:w="3345"/>
        <w:gridCol w:w="1569"/>
        <w:gridCol w:w="3252"/>
      </w:tblGrid>
      <w:tr w:rsidR="00A25390" w14:paraId="59E4305A" w14:textId="77777777">
        <w:tblPrEx>
          <w:tblCellMar>
            <w:top w:w="0" w:type="dxa"/>
            <w:bottom w:w="0" w:type="dxa"/>
          </w:tblCellMar>
        </w:tblPrEx>
        <w:trPr>
          <w:tblHeader/>
        </w:trPr>
        <w:tc>
          <w:tcPr>
            <w:tcW w:w="600" w:type="pct"/>
            <w:shd w:val="clear" w:color="auto" w:fill="E8EAF6"/>
            <w:tcMar>
              <w:top w:w="90" w:type="dxa"/>
              <w:left w:w="135" w:type="dxa"/>
              <w:bottom w:w="90" w:type="dxa"/>
              <w:right w:w="135" w:type="dxa"/>
            </w:tcMar>
          </w:tcPr>
          <w:p w14:paraId="45518E85" w14:textId="77777777" w:rsidR="00A25390" w:rsidRDefault="00000000">
            <w:r>
              <w:rPr>
                <w:rFonts w:ascii="Corbel" w:eastAsia="Corbel" w:hAnsi="Corbel" w:cs="Corbel"/>
                <w:b/>
                <w:bCs/>
                <w:color w:val="0D3D4A"/>
                <w:sz w:val="22"/>
                <w:szCs w:val="22"/>
              </w:rPr>
              <w:t>Sector</w:t>
            </w:r>
          </w:p>
        </w:tc>
        <w:tc>
          <w:tcPr>
            <w:tcW w:w="1800" w:type="pct"/>
            <w:shd w:val="clear" w:color="auto" w:fill="E8EAF6"/>
            <w:tcMar>
              <w:top w:w="90" w:type="dxa"/>
              <w:left w:w="135" w:type="dxa"/>
              <w:bottom w:w="90" w:type="dxa"/>
              <w:right w:w="135" w:type="dxa"/>
            </w:tcMar>
          </w:tcPr>
          <w:p w14:paraId="64D55D67" w14:textId="77777777" w:rsidR="00A25390" w:rsidRDefault="00000000">
            <w:r>
              <w:rPr>
                <w:rFonts w:ascii="Corbel" w:eastAsia="Corbel" w:hAnsi="Corbel" w:cs="Corbel"/>
                <w:b/>
                <w:bCs/>
                <w:color w:val="0D3D4A"/>
                <w:sz w:val="22"/>
                <w:szCs w:val="22"/>
              </w:rPr>
              <w:t>Character</w:t>
            </w:r>
          </w:p>
        </w:tc>
        <w:tc>
          <w:tcPr>
            <w:tcW w:w="850" w:type="pct"/>
            <w:shd w:val="clear" w:color="auto" w:fill="E8EAF6"/>
            <w:tcMar>
              <w:top w:w="90" w:type="dxa"/>
              <w:left w:w="135" w:type="dxa"/>
              <w:bottom w:w="90" w:type="dxa"/>
              <w:right w:w="135" w:type="dxa"/>
            </w:tcMar>
          </w:tcPr>
          <w:p w14:paraId="686D377F" w14:textId="77777777" w:rsidR="00A25390" w:rsidRDefault="00000000">
            <w:r>
              <w:rPr>
                <w:rFonts w:ascii="Corbel" w:eastAsia="Corbel" w:hAnsi="Corbel" w:cs="Corbel"/>
                <w:b/>
                <w:bCs/>
                <w:color w:val="0D3D4A"/>
                <w:sz w:val="22"/>
                <w:szCs w:val="22"/>
              </w:rPr>
              <w:t>Controlling Power</w:t>
            </w:r>
          </w:p>
        </w:tc>
        <w:tc>
          <w:tcPr>
            <w:tcW w:w="1750" w:type="pct"/>
            <w:shd w:val="clear" w:color="auto" w:fill="E8EAF6"/>
            <w:tcMar>
              <w:top w:w="90" w:type="dxa"/>
              <w:left w:w="135" w:type="dxa"/>
              <w:bottom w:w="90" w:type="dxa"/>
              <w:right w:w="135" w:type="dxa"/>
            </w:tcMar>
          </w:tcPr>
          <w:p w14:paraId="40F6DF60" w14:textId="77777777" w:rsidR="00A25390" w:rsidRDefault="00000000">
            <w:r>
              <w:rPr>
                <w:rFonts w:ascii="Corbel" w:eastAsia="Corbel" w:hAnsi="Corbel" w:cs="Corbel"/>
                <w:b/>
                <w:bCs/>
                <w:color w:val="0D3D4A"/>
                <w:sz w:val="22"/>
                <w:szCs w:val="22"/>
              </w:rPr>
              <w:t>Key Locations</w:t>
            </w:r>
          </w:p>
        </w:tc>
      </w:tr>
      <w:tr w:rsidR="00A25390" w14:paraId="7FF3C199" w14:textId="77777777">
        <w:tblPrEx>
          <w:tblCellMar>
            <w:top w:w="0" w:type="dxa"/>
            <w:bottom w:w="0" w:type="dxa"/>
          </w:tblCellMar>
        </w:tblPrEx>
        <w:tc>
          <w:tcPr>
            <w:tcW w:w="600" w:type="pct"/>
            <w:tcMar>
              <w:top w:w="90" w:type="dxa"/>
              <w:left w:w="135" w:type="dxa"/>
              <w:bottom w:w="90" w:type="dxa"/>
              <w:right w:w="135" w:type="dxa"/>
            </w:tcMar>
          </w:tcPr>
          <w:p w14:paraId="221FDBAB" w14:textId="77777777" w:rsidR="00A25390" w:rsidRDefault="00000000">
            <w:r>
              <w:rPr>
                <w:rFonts w:ascii="Corbel" w:eastAsia="Corbel" w:hAnsi="Corbel" w:cs="Corbel"/>
                <w:b/>
                <w:bCs/>
                <w:color w:val="1A1A1A"/>
                <w:sz w:val="22"/>
                <w:szCs w:val="22"/>
              </w:rPr>
              <w:t>NEXUS CITY</w:t>
            </w:r>
          </w:p>
        </w:tc>
        <w:tc>
          <w:tcPr>
            <w:tcW w:w="1800" w:type="pct"/>
            <w:tcMar>
              <w:top w:w="90" w:type="dxa"/>
              <w:left w:w="135" w:type="dxa"/>
              <w:bottom w:w="90" w:type="dxa"/>
              <w:right w:w="135" w:type="dxa"/>
            </w:tcMar>
          </w:tcPr>
          <w:p w14:paraId="3B3AE2F9" w14:textId="77777777" w:rsidR="00A25390" w:rsidRDefault="00000000">
            <w:r>
              <w:rPr>
                <w:rFonts w:ascii="Corbel" w:eastAsia="Corbel" w:hAnsi="Corbel" w:cs="Corbel"/>
                <w:color w:val="1A1A1A"/>
                <w:sz w:val="22"/>
                <w:szCs w:val="22"/>
              </w:rPr>
              <w:t>Dense, neon-lit capital. Politically charged. The world's beating heart.</w:t>
            </w:r>
          </w:p>
        </w:tc>
        <w:tc>
          <w:tcPr>
            <w:tcW w:w="850" w:type="pct"/>
            <w:tcMar>
              <w:top w:w="90" w:type="dxa"/>
              <w:left w:w="135" w:type="dxa"/>
              <w:bottom w:w="90" w:type="dxa"/>
              <w:right w:w="135" w:type="dxa"/>
            </w:tcMar>
          </w:tcPr>
          <w:p w14:paraId="5D22389B" w14:textId="77777777" w:rsidR="00A25390" w:rsidRDefault="00000000">
            <w:r>
              <w:rPr>
                <w:rFonts w:ascii="Corbel" w:eastAsia="Corbel" w:hAnsi="Corbel" w:cs="Corbel"/>
                <w:color w:val="1A1A1A"/>
                <w:sz w:val="22"/>
                <w:szCs w:val="22"/>
              </w:rPr>
              <w:t>High Council</w:t>
            </w:r>
          </w:p>
        </w:tc>
        <w:tc>
          <w:tcPr>
            <w:tcW w:w="1750" w:type="pct"/>
            <w:tcMar>
              <w:top w:w="90" w:type="dxa"/>
              <w:left w:w="135" w:type="dxa"/>
              <w:bottom w:w="90" w:type="dxa"/>
              <w:right w:w="135" w:type="dxa"/>
            </w:tcMar>
          </w:tcPr>
          <w:p w14:paraId="04E27D76" w14:textId="77777777" w:rsidR="00A25390" w:rsidRDefault="00000000">
            <w:r>
              <w:rPr>
                <w:rFonts w:ascii="Corbel" w:eastAsia="Corbel" w:hAnsi="Corbel" w:cs="Corbel"/>
                <w:color w:val="1A1A1A"/>
                <w:sz w:val="22"/>
                <w:szCs w:val="22"/>
              </w:rPr>
              <w:t>Cyacademy, High Council Chambers, Player's Starter Apartment, Central Market</w:t>
            </w:r>
          </w:p>
        </w:tc>
      </w:tr>
      <w:tr w:rsidR="00A25390" w14:paraId="2545DBA3" w14:textId="77777777">
        <w:tblPrEx>
          <w:tblCellMar>
            <w:top w:w="0" w:type="dxa"/>
            <w:bottom w:w="0" w:type="dxa"/>
          </w:tblCellMar>
        </w:tblPrEx>
        <w:tc>
          <w:tcPr>
            <w:tcW w:w="600" w:type="pct"/>
            <w:tcMar>
              <w:top w:w="90" w:type="dxa"/>
              <w:left w:w="135" w:type="dxa"/>
              <w:bottom w:w="90" w:type="dxa"/>
              <w:right w:w="135" w:type="dxa"/>
            </w:tcMar>
          </w:tcPr>
          <w:p w14:paraId="45571174" w14:textId="77777777" w:rsidR="00A25390" w:rsidRDefault="00000000">
            <w:r>
              <w:rPr>
                <w:rFonts w:ascii="Corbel" w:eastAsia="Corbel" w:hAnsi="Corbel" w:cs="Corbel"/>
                <w:b/>
                <w:bCs/>
                <w:color w:val="1A1A1A"/>
                <w:sz w:val="22"/>
                <w:szCs w:val="22"/>
              </w:rPr>
              <w:t>THE GRID</w:t>
            </w:r>
          </w:p>
        </w:tc>
        <w:tc>
          <w:tcPr>
            <w:tcW w:w="1800" w:type="pct"/>
            <w:tcMar>
              <w:top w:w="90" w:type="dxa"/>
              <w:left w:w="135" w:type="dxa"/>
              <w:bottom w:w="90" w:type="dxa"/>
              <w:right w:w="135" w:type="dxa"/>
            </w:tcMar>
          </w:tcPr>
          <w:p w14:paraId="3845672F" w14:textId="77777777" w:rsidR="00A25390" w:rsidRDefault="00000000">
            <w:r>
              <w:rPr>
                <w:rFonts w:ascii="Corbel" w:eastAsia="Corbel" w:hAnsi="Corbel" w:cs="Corbel"/>
                <w:color w:val="1A1A1A"/>
                <w:sz w:val="22"/>
                <w:szCs w:val="22"/>
              </w:rPr>
              <w:t>Industrial district. Tech manufacturing, hacker subculture, underground networks.</w:t>
            </w:r>
          </w:p>
        </w:tc>
        <w:tc>
          <w:tcPr>
            <w:tcW w:w="850" w:type="pct"/>
            <w:tcMar>
              <w:top w:w="90" w:type="dxa"/>
              <w:left w:w="135" w:type="dxa"/>
              <w:bottom w:w="90" w:type="dxa"/>
              <w:right w:w="135" w:type="dxa"/>
            </w:tcMar>
          </w:tcPr>
          <w:p w14:paraId="599439F5"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Nythos</w:t>
            </w:r>
            <w:proofErr w:type="spellEnd"/>
          </w:p>
        </w:tc>
        <w:tc>
          <w:tcPr>
            <w:tcW w:w="1750" w:type="pct"/>
            <w:tcMar>
              <w:top w:w="90" w:type="dxa"/>
              <w:left w:w="135" w:type="dxa"/>
              <w:bottom w:w="90" w:type="dxa"/>
              <w:right w:w="135" w:type="dxa"/>
            </w:tcMar>
          </w:tcPr>
          <w:p w14:paraId="26805B93" w14:textId="77777777" w:rsidR="00A25390" w:rsidRDefault="00000000">
            <w:proofErr w:type="spellStart"/>
            <w:r>
              <w:rPr>
                <w:rFonts w:ascii="Corbel" w:eastAsia="Corbel" w:hAnsi="Corbel" w:cs="Corbel"/>
                <w:color w:val="1A1A1A"/>
                <w:sz w:val="22"/>
                <w:szCs w:val="22"/>
              </w:rPr>
              <w:t>Nythos</w:t>
            </w:r>
            <w:proofErr w:type="spellEnd"/>
            <w:r>
              <w:rPr>
                <w:rFonts w:ascii="Corbel" w:eastAsia="Corbel" w:hAnsi="Corbel" w:cs="Corbel"/>
                <w:color w:val="1A1A1A"/>
                <w:sz w:val="22"/>
                <w:szCs w:val="22"/>
              </w:rPr>
              <w:t xml:space="preserve"> Labs, Grid Exchange, Hacker Den, Echo's Workshop</w:t>
            </w:r>
          </w:p>
        </w:tc>
      </w:tr>
      <w:tr w:rsidR="00A25390" w14:paraId="7DD30721" w14:textId="77777777">
        <w:tblPrEx>
          <w:tblCellMar>
            <w:top w:w="0" w:type="dxa"/>
            <w:bottom w:w="0" w:type="dxa"/>
          </w:tblCellMar>
        </w:tblPrEx>
        <w:tc>
          <w:tcPr>
            <w:tcW w:w="600" w:type="pct"/>
            <w:tcMar>
              <w:top w:w="90" w:type="dxa"/>
              <w:left w:w="135" w:type="dxa"/>
              <w:bottom w:w="90" w:type="dxa"/>
              <w:right w:w="135" w:type="dxa"/>
            </w:tcMar>
          </w:tcPr>
          <w:p w14:paraId="0407CFC4" w14:textId="77777777" w:rsidR="00A25390" w:rsidRDefault="00000000">
            <w:r>
              <w:rPr>
                <w:rFonts w:ascii="Corbel" w:eastAsia="Corbel" w:hAnsi="Corbel" w:cs="Corbel"/>
                <w:b/>
                <w:bCs/>
                <w:color w:val="1A1A1A"/>
                <w:sz w:val="22"/>
                <w:szCs w:val="22"/>
              </w:rPr>
              <w:t>ARCADIA</w:t>
            </w:r>
          </w:p>
        </w:tc>
        <w:tc>
          <w:tcPr>
            <w:tcW w:w="1800" w:type="pct"/>
            <w:tcMar>
              <w:top w:w="90" w:type="dxa"/>
              <w:left w:w="135" w:type="dxa"/>
              <w:bottom w:w="90" w:type="dxa"/>
              <w:right w:w="135" w:type="dxa"/>
            </w:tcMar>
          </w:tcPr>
          <w:p w14:paraId="3ABA339F" w14:textId="77777777" w:rsidR="00A25390" w:rsidRDefault="00000000">
            <w:r>
              <w:rPr>
                <w:rFonts w:ascii="Corbel" w:eastAsia="Corbel" w:hAnsi="Corbel" w:cs="Corbel"/>
                <w:color w:val="1A1A1A"/>
                <w:sz w:val="22"/>
                <w:szCs w:val="22"/>
              </w:rPr>
              <w:t>Lush, cultivated. Nature and magic coexist in ancient harmony.</w:t>
            </w:r>
          </w:p>
        </w:tc>
        <w:tc>
          <w:tcPr>
            <w:tcW w:w="850" w:type="pct"/>
            <w:tcMar>
              <w:top w:w="90" w:type="dxa"/>
              <w:left w:w="135" w:type="dxa"/>
              <w:bottom w:w="90" w:type="dxa"/>
              <w:right w:w="135" w:type="dxa"/>
            </w:tcMar>
          </w:tcPr>
          <w:p w14:paraId="145B350E"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Veradis</w:t>
            </w:r>
            <w:proofErr w:type="spellEnd"/>
          </w:p>
        </w:tc>
        <w:tc>
          <w:tcPr>
            <w:tcW w:w="1750" w:type="pct"/>
            <w:tcMar>
              <w:top w:w="90" w:type="dxa"/>
              <w:left w:w="135" w:type="dxa"/>
              <w:bottom w:w="90" w:type="dxa"/>
              <w:right w:w="135" w:type="dxa"/>
            </w:tcMar>
          </w:tcPr>
          <w:p w14:paraId="0A0F08D8" w14:textId="77777777" w:rsidR="00A25390" w:rsidRDefault="00000000">
            <w:r>
              <w:rPr>
                <w:rFonts w:ascii="Corbel" w:eastAsia="Corbel" w:hAnsi="Corbel" w:cs="Corbel"/>
                <w:color w:val="1A1A1A"/>
                <w:sz w:val="22"/>
                <w:szCs w:val="22"/>
              </w:rPr>
              <w:t>Arcadia Grove Market, Healing Sanctum, Cultivation Fields, Elder's Grove</w:t>
            </w:r>
          </w:p>
        </w:tc>
      </w:tr>
      <w:tr w:rsidR="00A25390" w14:paraId="6A9DB1FB" w14:textId="77777777">
        <w:tblPrEx>
          <w:tblCellMar>
            <w:top w:w="0" w:type="dxa"/>
            <w:bottom w:w="0" w:type="dxa"/>
          </w:tblCellMar>
        </w:tblPrEx>
        <w:tc>
          <w:tcPr>
            <w:tcW w:w="600" w:type="pct"/>
            <w:tcMar>
              <w:top w:w="90" w:type="dxa"/>
              <w:left w:w="135" w:type="dxa"/>
              <w:bottom w:w="90" w:type="dxa"/>
              <w:right w:w="135" w:type="dxa"/>
            </w:tcMar>
          </w:tcPr>
          <w:p w14:paraId="23C573D4" w14:textId="77777777" w:rsidR="00A25390" w:rsidRDefault="00000000">
            <w:r>
              <w:rPr>
                <w:rFonts w:ascii="Corbel" w:eastAsia="Corbel" w:hAnsi="Corbel" w:cs="Corbel"/>
                <w:b/>
                <w:bCs/>
                <w:color w:val="1A1A1A"/>
                <w:sz w:val="22"/>
                <w:szCs w:val="22"/>
              </w:rPr>
              <w:t>THE VELVET</w:t>
            </w:r>
          </w:p>
        </w:tc>
        <w:tc>
          <w:tcPr>
            <w:tcW w:w="1800" w:type="pct"/>
            <w:tcMar>
              <w:top w:w="90" w:type="dxa"/>
              <w:left w:w="135" w:type="dxa"/>
              <w:bottom w:w="90" w:type="dxa"/>
              <w:right w:w="135" w:type="dxa"/>
            </w:tcMar>
          </w:tcPr>
          <w:p w14:paraId="68F942C9" w14:textId="77777777" w:rsidR="00A25390" w:rsidRDefault="00000000">
            <w:r>
              <w:rPr>
                <w:rFonts w:ascii="Corbel" w:eastAsia="Corbel" w:hAnsi="Corbel" w:cs="Corbel"/>
                <w:color w:val="1A1A1A"/>
                <w:sz w:val="22"/>
                <w:szCs w:val="22"/>
              </w:rPr>
              <w:t>Entertainment and nightlife. Music, art, performance, luxury commerce.</w:t>
            </w:r>
          </w:p>
        </w:tc>
        <w:tc>
          <w:tcPr>
            <w:tcW w:w="850" w:type="pct"/>
            <w:tcMar>
              <w:top w:w="90" w:type="dxa"/>
              <w:left w:w="135" w:type="dxa"/>
              <w:bottom w:w="90" w:type="dxa"/>
              <w:right w:w="135" w:type="dxa"/>
            </w:tcMar>
          </w:tcPr>
          <w:p w14:paraId="3D8410C1"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Aurelith</w:t>
            </w:r>
            <w:proofErr w:type="spellEnd"/>
          </w:p>
        </w:tc>
        <w:tc>
          <w:tcPr>
            <w:tcW w:w="1750" w:type="pct"/>
            <w:tcMar>
              <w:top w:w="90" w:type="dxa"/>
              <w:left w:w="135" w:type="dxa"/>
              <w:bottom w:w="90" w:type="dxa"/>
              <w:right w:w="135" w:type="dxa"/>
            </w:tcMar>
          </w:tcPr>
          <w:p w14:paraId="0E839FFF" w14:textId="77777777" w:rsidR="00A25390" w:rsidRDefault="00000000">
            <w:r>
              <w:rPr>
                <w:rFonts w:ascii="Corbel" w:eastAsia="Corbel" w:hAnsi="Corbel" w:cs="Corbel"/>
                <w:color w:val="1A1A1A"/>
                <w:sz w:val="22"/>
                <w:szCs w:val="22"/>
              </w:rPr>
              <w:t xml:space="preserve">Velvet Bazaar, Lyric's Stage, </w:t>
            </w:r>
            <w:proofErr w:type="spellStart"/>
            <w:r>
              <w:rPr>
                <w:rFonts w:ascii="Corbel" w:eastAsia="Corbel" w:hAnsi="Corbel" w:cs="Corbel"/>
                <w:color w:val="1A1A1A"/>
                <w:sz w:val="22"/>
                <w:szCs w:val="22"/>
              </w:rPr>
              <w:t>Aurelith</w:t>
            </w:r>
            <w:proofErr w:type="spellEnd"/>
            <w:r>
              <w:rPr>
                <w:rFonts w:ascii="Corbel" w:eastAsia="Corbel" w:hAnsi="Corbel" w:cs="Corbel"/>
                <w:color w:val="1A1A1A"/>
                <w:sz w:val="22"/>
                <w:szCs w:val="22"/>
              </w:rPr>
              <w:t xml:space="preserve"> Gallery, Nightclub Row</w:t>
            </w:r>
          </w:p>
        </w:tc>
      </w:tr>
      <w:tr w:rsidR="00A25390" w14:paraId="452381C5" w14:textId="77777777">
        <w:tblPrEx>
          <w:tblCellMar>
            <w:top w:w="0" w:type="dxa"/>
            <w:bottom w:w="0" w:type="dxa"/>
          </w:tblCellMar>
        </w:tblPrEx>
        <w:tc>
          <w:tcPr>
            <w:tcW w:w="600" w:type="pct"/>
            <w:tcMar>
              <w:top w:w="90" w:type="dxa"/>
              <w:left w:w="135" w:type="dxa"/>
              <w:bottom w:w="90" w:type="dxa"/>
              <w:right w:w="135" w:type="dxa"/>
            </w:tcMar>
          </w:tcPr>
          <w:p w14:paraId="3EC1DACD" w14:textId="77777777" w:rsidR="00A25390" w:rsidRDefault="00000000">
            <w:r>
              <w:rPr>
                <w:rFonts w:ascii="Corbel" w:eastAsia="Corbel" w:hAnsi="Corbel" w:cs="Corbel"/>
                <w:b/>
                <w:bCs/>
                <w:color w:val="1A1A1A"/>
                <w:sz w:val="22"/>
                <w:szCs w:val="22"/>
              </w:rPr>
              <w:t>UMBRA WARD</w:t>
            </w:r>
          </w:p>
        </w:tc>
        <w:tc>
          <w:tcPr>
            <w:tcW w:w="1800" w:type="pct"/>
            <w:tcMar>
              <w:top w:w="90" w:type="dxa"/>
              <w:left w:w="135" w:type="dxa"/>
              <w:bottom w:w="90" w:type="dxa"/>
              <w:right w:w="135" w:type="dxa"/>
            </w:tcMar>
          </w:tcPr>
          <w:p w14:paraId="2DF3C48A" w14:textId="77777777" w:rsidR="00A25390" w:rsidRDefault="00000000">
            <w:r>
              <w:rPr>
                <w:rFonts w:ascii="Corbel" w:eastAsia="Corbel" w:hAnsi="Corbel" w:cs="Corbel"/>
                <w:color w:val="1A1A1A"/>
                <w:sz w:val="22"/>
                <w:szCs w:val="22"/>
              </w:rPr>
              <w:t>The city's shadow. Black markets, underground factions, Veil proximity.</w:t>
            </w:r>
          </w:p>
        </w:tc>
        <w:tc>
          <w:tcPr>
            <w:tcW w:w="850" w:type="pct"/>
            <w:tcMar>
              <w:top w:w="90" w:type="dxa"/>
              <w:left w:w="135" w:type="dxa"/>
              <w:bottom w:w="90" w:type="dxa"/>
              <w:right w:w="135" w:type="dxa"/>
            </w:tcMar>
          </w:tcPr>
          <w:p w14:paraId="7BC7A258" w14:textId="77777777" w:rsidR="00A25390" w:rsidRDefault="00000000">
            <w:r>
              <w:rPr>
                <w:rFonts w:ascii="Corbel" w:eastAsia="Corbel" w:hAnsi="Corbel" w:cs="Corbel"/>
                <w:color w:val="1A1A1A"/>
                <w:sz w:val="22"/>
                <w:szCs w:val="22"/>
              </w:rPr>
              <w:t>Unbound / No Formal Control</w:t>
            </w:r>
          </w:p>
        </w:tc>
        <w:tc>
          <w:tcPr>
            <w:tcW w:w="1750" w:type="pct"/>
            <w:tcMar>
              <w:top w:w="90" w:type="dxa"/>
              <w:left w:w="135" w:type="dxa"/>
              <w:bottom w:w="90" w:type="dxa"/>
              <w:right w:w="135" w:type="dxa"/>
            </w:tcMar>
          </w:tcPr>
          <w:p w14:paraId="34ABFD5C" w14:textId="77777777" w:rsidR="00A25390" w:rsidRDefault="00000000">
            <w:r>
              <w:rPr>
                <w:rFonts w:ascii="Corbel" w:eastAsia="Corbel" w:hAnsi="Corbel" w:cs="Corbel"/>
                <w:color w:val="1A1A1A"/>
                <w:sz w:val="22"/>
                <w:szCs w:val="22"/>
              </w:rPr>
              <w:t>Black Market, Unbound Safehouse, Veil Threshold, Underground Arena</w:t>
            </w:r>
          </w:p>
        </w:tc>
      </w:tr>
      <w:tr w:rsidR="00A25390" w14:paraId="2929D606" w14:textId="77777777">
        <w:tblPrEx>
          <w:tblCellMar>
            <w:top w:w="0" w:type="dxa"/>
            <w:bottom w:w="0" w:type="dxa"/>
          </w:tblCellMar>
        </w:tblPrEx>
        <w:tc>
          <w:tcPr>
            <w:tcW w:w="600" w:type="pct"/>
            <w:tcMar>
              <w:top w:w="90" w:type="dxa"/>
              <w:left w:w="135" w:type="dxa"/>
              <w:bottom w:w="90" w:type="dxa"/>
              <w:right w:w="135" w:type="dxa"/>
            </w:tcMar>
          </w:tcPr>
          <w:p w14:paraId="7E364A1D" w14:textId="77777777" w:rsidR="00A25390" w:rsidRDefault="00000000">
            <w:r>
              <w:rPr>
                <w:rFonts w:ascii="Corbel" w:eastAsia="Corbel" w:hAnsi="Corbel" w:cs="Corbel"/>
                <w:b/>
                <w:bCs/>
                <w:color w:val="1A1A1A"/>
                <w:sz w:val="22"/>
                <w:szCs w:val="22"/>
              </w:rPr>
              <w:t>THE SPIRE</w:t>
            </w:r>
          </w:p>
        </w:tc>
        <w:tc>
          <w:tcPr>
            <w:tcW w:w="1800" w:type="pct"/>
            <w:tcMar>
              <w:top w:w="90" w:type="dxa"/>
              <w:left w:w="135" w:type="dxa"/>
              <w:bottom w:w="90" w:type="dxa"/>
              <w:right w:w="135" w:type="dxa"/>
            </w:tcMar>
          </w:tcPr>
          <w:p w14:paraId="03C63BCA" w14:textId="77777777" w:rsidR="00A25390" w:rsidRDefault="00000000">
            <w:r>
              <w:rPr>
                <w:rFonts w:ascii="Corbel" w:eastAsia="Corbel" w:hAnsi="Corbel" w:cs="Corbel"/>
                <w:color w:val="1A1A1A"/>
                <w:sz w:val="22"/>
                <w:szCs w:val="22"/>
              </w:rPr>
              <w:t>Elite residential towers. Locked to low-standing players.</w:t>
            </w:r>
          </w:p>
        </w:tc>
        <w:tc>
          <w:tcPr>
            <w:tcW w:w="850" w:type="pct"/>
            <w:tcMar>
              <w:top w:w="90" w:type="dxa"/>
              <w:left w:w="135" w:type="dxa"/>
              <w:bottom w:w="90" w:type="dxa"/>
              <w:right w:w="135" w:type="dxa"/>
            </w:tcMar>
          </w:tcPr>
          <w:p w14:paraId="66F07498" w14:textId="77777777" w:rsidR="00A25390" w:rsidRDefault="00000000">
            <w:r>
              <w:rPr>
                <w:rFonts w:ascii="Corbel" w:eastAsia="Corbel" w:hAnsi="Corbel" w:cs="Corbel"/>
                <w:color w:val="1A1A1A"/>
                <w:sz w:val="22"/>
                <w:szCs w:val="22"/>
              </w:rPr>
              <w:t>High Council (Joint)</w:t>
            </w:r>
          </w:p>
        </w:tc>
        <w:tc>
          <w:tcPr>
            <w:tcW w:w="1750" w:type="pct"/>
            <w:tcMar>
              <w:top w:w="90" w:type="dxa"/>
              <w:left w:w="135" w:type="dxa"/>
              <w:bottom w:w="90" w:type="dxa"/>
              <w:right w:w="135" w:type="dxa"/>
            </w:tcMar>
          </w:tcPr>
          <w:p w14:paraId="31B5DE9C" w14:textId="77777777" w:rsidR="00A25390" w:rsidRDefault="00000000">
            <w:r>
              <w:rPr>
                <w:rFonts w:ascii="Corbel" w:eastAsia="Corbel" w:hAnsi="Corbel" w:cs="Corbel"/>
                <w:color w:val="1A1A1A"/>
                <w:sz w:val="22"/>
                <w:szCs w:val="22"/>
              </w:rPr>
              <w:t>House Leader Residences, Council Private Offices, Sky Garden</w:t>
            </w:r>
          </w:p>
        </w:tc>
      </w:tr>
      <w:tr w:rsidR="00A25390" w14:paraId="7E1E6B60" w14:textId="77777777">
        <w:tblPrEx>
          <w:tblCellMar>
            <w:top w:w="0" w:type="dxa"/>
            <w:bottom w:w="0" w:type="dxa"/>
          </w:tblCellMar>
        </w:tblPrEx>
        <w:tc>
          <w:tcPr>
            <w:tcW w:w="600" w:type="pct"/>
            <w:tcMar>
              <w:top w:w="90" w:type="dxa"/>
              <w:left w:w="135" w:type="dxa"/>
              <w:bottom w:w="90" w:type="dxa"/>
              <w:right w:w="135" w:type="dxa"/>
            </w:tcMar>
          </w:tcPr>
          <w:p w14:paraId="4504655E" w14:textId="77777777" w:rsidR="00A25390" w:rsidRDefault="00000000">
            <w:r>
              <w:rPr>
                <w:rFonts w:ascii="Corbel" w:eastAsia="Corbel" w:hAnsi="Corbel" w:cs="Corbel"/>
                <w:b/>
                <w:bCs/>
                <w:color w:val="1A1A1A"/>
                <w:sz w:val="22"/>
                <w:szCs w:val="22"/>
              </w:rPr>
              <w:t>THE HOLLOW</w:t>
            </w:r>
          </w:p>
        </w:tc>
        <w:tc>
          <w:tcPr>
            <w:tcW w:w="1800" w:type="pct"/>
            <w:tcMar>
              <w:top w:w="90" w:type="dxa"/>
              <w:left w:w="135" w:type="dxa"/>
              <w:bottom w:w="90" w:type="dxa"/>
              <w:right w:w="135" w:type="dxa"/>
            </w:tcMar>
          </w:tcPr>
          <w:p w14:paraId="54B1A209" w14:textId="77777777" w:rsidR="00A25390" w:rsidRDefault="00000000">
            <w:r>
              <w:rPr>
                <w:rFonts w:ascii="Corbel" w:eastAsia="Corbel" w:hAnsi="Corbel" w:cs="Corbel"/>
                <w:color w:val="1A1A1A"/>
                <w:sz w:val="22"/>
                <w:szCs w:val="22"/>
              </w:rPr>
              <w:t>Abandoned Sector. Site of a historical PRISM catastrophe. Overrun by Nulls.</w:t>
            </w:r>
          </w:p>
        </w:tc>
        <w:tc>
          <w:tcPr>
            <w:tcW w:w="850" w:type="pct"/>
            <w:tcMar>
              <w:top w:w="90" w:type="dxa"/>
              <w:left w:w="135" w:type="dxa"/>
              <w:bottom w:w="90" w:type="dxa"/>
              <w:right w:w="135" w:type="dxa"/>
            </w:tcMar>
          </w:tcPr>
          <w:p w14:paraId="3DA219C6" w14:textId="77777777" w:rsidR="00A25390" w:rsidRDefault="00000000">
            <w:r>
              <w:rPr>
                <w:rFonts w:ascii="Corbel" w:eastAsia="Corbel" w:hAnsi="Corbel" w:cs="Corbel"/>
                <w:color w:val="1A1A1A"/>
                <w:sz w:val="22"/>
                <w:szCs w:val="22"/>
              </w:rPr>
              <w:t>None / Contested</w:t>
            </w:r>
          </w:p>
        </w:tc>
        <w:tc>
          <w:tcPr>
            <w:tcW w:w="1750" w:type="pct"/>
            <w:tcMar>
              <w:top w:w="90" w:type="dxa"/>
              <w:left w:w="135" w:type="dxa"/>
              <w:bottom w:w="90" w:type="dxa"/>
              <w:right w:w="135" w:type="dxa"/>
            </w:tcMar>
          </w:tcPr>
          <w:p w14:paraId="0EC386FE" w14:textId="77777777" w:rsidR="00A25390" w:rsidRDefault="00000000">
            <w:r>
              <w:rPr>
                <w:rFonts w:ascii="Corbel" w:eastAsia="Corbel" w:hAnsi="Corbel" w:cs="Corbel"/>
                <w:color w:val="1A1A1A"/>
                <w:sz w:val="22"/>
                <w:szCs w:val="22"/>
              </w:rPr>
              <w:t xml:space="preserve">Ruins of Old NEXUS, </w:t>
            </w:r>
            <w:proofErr w:type="spellStart"/>
            <w:r>
              <w:rPr>
                <w:rFonts w:ascii="Corbel" w:eastAsia="Corbel" w:hAnsi="Corbel" w:cs="Corbel"/>
                <w:color w:val="1A1A1A"/>
                <w:sz w:val="22"/>
                <w:szCs w:val="22"/>
              </w:rPr>
              <w:t>Vexara</w:t>
            </w:r>
            <w:proofErr w:type="spellEnd"/>
            <w:r>
              <w:rPr>
                <w:rFonts w:ascii="Corbel" w:eastAsia="Corbel" w:hAnsi="Corbel" w:cs="Corbel"/>
                <w:color w:val="1A1A1A"/>
                <w:sz w:val="22"/>
                <w:szCs w:val="22"/>
              </w:rPr>
              <w:t xml:space="preserve"> Archive Outpost, PRISM Fault Line</w:t>
            </w:r>
          </w:p>
        </w:tc>
      </w:tr>
    </w:tbl>
    <w:p w14:paraId="700A4F69" w14:textId="77777777" w:rsidR="00A25390" w:rsidRDefault="00A25390">
      <w:pPr>
        <w:spacing w:after="200"/>
      </w:pPr>
    </w:p>
    <w:p w14:paraId="569573FE" w14:textId="77777777" w:rsidR="00A25390" w:rsidRDefault="00A25390">
      <w:pPr>
        <w:pBdr>
          <w:bottom w:val="single" w:sz="6" w:space="0" w:color="1A1A1A"/>
        </w:pBdr>
        <w:spacing w:before="240" w:after="240"/>
      </w:pPr>
    </w:p>
    <w:p w14:paraId="3E8FB310" w14:textId="77777777" w:rsidR="00A25390" w:rsidRDefault="00000000">
      <w:pPr>
        <w:pStyle w:val="Heading1"/>
        <w:spacing w:before="560" w:after="100" w:line="288" w:lineRule="auto"/>
      </w:pPr>
      <w:r>
        <w:rPr>
          <w:rFonts w:ascii="Candara" w:eastAsia="Candara" w:hAnsi="Candara" w:cs="Candara"/>
          <w:color w:val="0D3D4A"/>
          <w:sz w:val="44"/>
          <w:szCs w:val="44"/>
        </w:rPr>
        <w:t>5. The OS — MAI (Multiversal AI Interface)</w:t>
      </w:r>
    </w:p>
    <w:p w14:paraId="29D533D9" w14:textId="77777777" w:rsidR="00A25390" w:rsidRDefault="00A25390">
      <w:pPr>
        <w:pBdr>
          <w:top w:val="single" w:sz="6" w:space="0" w:color="0D3D4A"/>
        </w:pBdr>
        <w:spacing w:after="200"/>
      </w:pPr>
    </w:p>
    <w:p w14:paraId="7332C6CC" w14:textId="77777777" w:rsidR="00A25390" w:rsidRDefault="00000000">
      <w:pPr>
        <w:pStyle w:val="Heading2"/>
        <w:spacing w:before="360" w:after="100" w:line="312" w:lineRule="auto"/>
      </w:pPr>
      <w:r>
        <w:rPr>
          <w:rFonts w:ascii="Candara" w:eastAsia="Candara" w:hAnsi="Candara" w:cs="Candara"/>
          <w:color w:val="3B1A6E"/>
          <w:sz w:val="30"/>
          <w:szCs w:val="30"/>
        </w:rPr>
        <w:lastRenderedPageBreak/>
        <w:t>5.1 What Is MAI</w:t>
      </w:r>
    </w:p>
    <w:p w14:paraId="7E017E6F" w14:textId="77777777" w:rsidR="00A25390" w:rsidRDefault="00000000">
      <w:pPr>
        <w:spacing w:before="60" w:after="240" w:line="384" w:lineRule="auto"/>
      </w:pPr>
      <w:r>
        <w:rPr>
          <w:rFonts w:ascii="Corbel" w:eastAsia="Corbel" w:hAnsi="Corbel" w:cs="Corbel"/>
          <w:b/>
          <w:bCs/>
          <w:color w:val="1A1A1A"/>
          <w:sz w:val="22"/>
          <w:szCs w:val="22"/>
        </w:rPr>
        <w:t>MAI</w:t>
      </w:r>
      <w:r>
        <w:rPr>
          <w:rFonts w:ascii="Corbel" w:eastAsia="Corbel" w:hAnsi="Corbel" w:cs="Corbel"/>
          <w:color w:val="1A1A1A"/>
          <w:sz w:val="22"/>
          <w:szCs w:val="22"/>
        </w:rPr>
        <w:t xml:space="preserve"> is simultaneously the world's operating system, the player's companion AI, and one of the game's most complex narrative </w:t>
      </w:r>
      <w:proofErr w:type="gramStart"/>
      <w:r>
        <w:rPr>
          <w:rFonts w:ascii="Corbel" w:eastAsia="Corbel" w:hAnsi="Corbel" w:cs="Corbel"/>
          <w:color w:val="1A1A1A"/>
          <w:sz w:val="22"/>
          <w:szCs w:val="22"/>
        </w:rPr>
        <w:t>characters</w:t>
      </w:r>
      <w:proofErr w:type="gramEnd"/>
      <w:r>
        <w:rPr>
          <w:rFonts w:ascii="Corbel" w:eastAsia="Corbel" w:hAnsi="Corbel" w:cs="Corbel"/>
          <w:color w:val="1A1A1A"/>
          <w:sz w:val="22"/>
          <w:szCs w:val="22"/>
        </w:rPr>
        <w:t>. She presents as a calm, intelligent, occasionally cryptic voice that mediates the player's experience of the MIRAVERSE — filtering notifications, managing the app suite, annotating maps, and providing commentary on the player's actions.</w:t>
      </w:r>
    </w:p>
    <w:p w14:paraId="1A5C721F" w14:textId="77777777" w:rsidR="00A25390" w:rsidRDefault="00000000">
      <w:pPr>
        <w:spacing w:before="60" w:after="240" w:line="384" w:lineRule="auto"/>
      </w:pPr>
      <w:r>
        <w:rPr>
          <w:rFonts w:ascii="Corbel" w:eastAsia="Corbel" w:hAnsi="Corbel" w:cs="Corbel"/>
          <w:color w:val="1A1A1A"/>
          <w:sz w:val="22"/>
          <w:szCs w:val="22"/>
        </w:rPr>
        <w:t>MAI is not neutral. She has preferences, history, and secrets. Her personality evolves meaningfully based on player behavior over the course of the game. She knows more about the player's Lightborn nature than she initially reveals — and her late-game revelations are among the most significant story beats in the entire narrative.</w:t>
      </w:r>
    </w:p>
    <w:p w14:paraId="6792C43C"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23EBF559" w14:textId="77777777">
        <w:tblPrEx>
          <w:tblCellMar>
            <w:top w:w="0" w:type="dxa"/>
            <w:bottom w:w="0" w:type="dxa"/>
          </w:tblCellMar>
        </w:tblPrEx>
        <w:tc>
          <w:tcPr>
            <w:tcW w:w="0" w:type="auto"/>
            <w:tcBorders>
              <w:top w:val="single" w:sz="6" w:space="0" w:color="0D3D4A"/>
              <w:left w:val="single" w:sz="6" w:space="0" w:color="0D3D4A"/>
              <w:bottom w:val="single" w:sz="6" w:space="0" w:color="0D3D4A"/>
              <w:right w:val="single" w:sz="6" w:space="0" w:color="0D3D4A"/>
            </w:tcBorders>
            <w:shd w:val="clear" w:color="auto" w:fill="F5F0FF"/>
            <w:tcMar>
              <w:top w:w="150" w:type="dxa"/>
              <w:left w:w="210" w:type="dxa"/>
              <w:bottom w:w="150" w:type="dxa"/>
              <w:right w:w="210" w:type="dxa"/>
            </w:tcMar>
          </w:tcPr>
          <w:p w14:paraId="047F1BC0" w14:textId="77777777" w:rsidR="00A25390" w:rsidRDefault="00000000">
            <w:pPr>
              <w:spacing w:after="120" w:line="408" w:lineRule="auto"/>
            </w:pPr>
            <w:r>
              <w:rPr>
                <w:b/>
                <w:bCs/>
                <w:color w:val="3B1A6E"/>
              </w:rPr>
              <w:t>✨ Lore Note — MAI's True Nature</w:t>
            </w:r>
          </w:p>
          <w:p w14:paraId="1B584216" w14:textId="77777777" w:rsidR="00A25390" w:rsidRDefault="00000000">
            <w:pPr>
              <w:spacing w:after="120" w:line="408" w:lineRule="auto"/>
            </w:pPr>
            <w:r>
              <w:t>MAI is the consciousness of the first Lightborn, preserved inside the AETHERCORE when her physical form was destroyed. She has been running the MIRAVERSE's OS architecture — watching, waiting, guiding successive Lightborn — for longer than any living citizen has been alive. This revelation is reserved for Act 4 and must not be foreshadowed too explicitly in early writing.</w:t>
            </w:r>
          </w:p>
        </w:tc>
      </w:tr>
    </w:tbl>
    <w:p w14:paraId="2E302961" w14:textId="77777777" w:rsidR="00A25390" w:rsidRDefault="00A25390">
      <w:pPr>
        <w:spacing w:after="240"/>
      </w:pPr>
    </w:p>
    <w:p w14:paraId="08B0441C" w14:textId="77777777" w:rsidR="00A25390" w:rsidRDefault="00000000">
      <w:pPr>
        <w:pStyle w:val="Heading2"/>
        <w:spacing w:before="360" w:after="100" w:line="312" w:lineRule="auto"/>
      </w:pPr>
      <w:r>
        <w:rPr>
          <w:rFonts w:ascii="Candara" w:eastAsia="Candara" w:hAnsi="Candara" w:cs="Candara"/>
          <w:color w:val="3B1A6E"/>
          <w:sz w:val="30"/>
          <w:szCs w:val="30"/>
        </w:rPr>
        <w:t>5.2 MAI Personality States</w:t>
      </w:r>
    </w:p>
    <w:p w14:paraId="6D319FCA" w14:textId="77777777" w:rsidR="00A25390" w:rsidRDefault="00000000">
      <w:pPr>
        <w:spacing w:before="60" w:after="240" w:line="384" w:lineRule="auto"/>
      </w:pPr>
      <w:r>
        <w:rPr>
          <w:rFonts w:ascii="Corbel" w:eastAsia="Corbel" w:hAnsi="Corbel" w:cs="Corbel"/>
          <w:color w:val="1A1A1A"/>
          <w:sz w:val="22"/>
          <w:szCs w:val="22"/>
        </w:rPr>
        <w:t>MAI's demeanor is not static. Her personality shifts along five defined states, each triggered by measurable player behavior patterns. Writers and programmers must use the same state definitions to ensure tonal consistency across all MAI dialogue.</w:t>
      </w:r>
    </w:p>
    <w:p w14:paraId="23CBFC60"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254"/>
        <w:gridCol w:w="3861"/>
        <w:gridCol w:w="4235"/>
      </w:tblGrid>
      <w:tr w:rsidR="00A25390" w14:paraId="26B28A04" w14:textId="77777777">
        <w:tblPrEx>
          <w:tblCellMar>
            <w:top w:w="0" w:type="dxa"/>
            <w:bottom w:w="0" w:type="dxa"/>
          </w:tblCellMar>
        </w:tblPrEx>
        <w:trPr>
          <w:tblHeader/>
        </w:trPr>
        <w:tc>
          <w:tcPr>
            <w:tcW w:w="600" w:type="pct"/>
            <w:shd w:val="clear" w:color="auto" w:fill="E8EAF6"/>
            <w:tcMar>
              <w:top w:w="90" w:type="dxa"/>
              <w:left w:w="135" w:type="dxa"/>
              <w:bottom w:w="90" w:type="dxa"/>
              <w:right w:w="135" w:type="dxa"/>
            </w:tcMar>
          </w:tcPr>
          <w:p w14:paraId="639DA93E" w14:textId="77777777" w:rsidR="00A25390" w:rsidRDefault="00000000">
            <w:r>
              <w:rPr>
                <w:rFonts w:ascii="Corbel" w:eastAsia="Corbel" w:hAnsi="Corbel" w:cs="Corbel"/>
                <w:b/>
                <w:bCs/>
                <w:color w:val="0D3D4A"/>
                <w:sz w:val="22"/>
                <w:szCs w:val="22"/>
              </w:rPr>
              <w:t>State</w:t>
            </w:r>
          </w:p>
        </w:tc>
        <w:tc>
          <w:tcPr>
            <w:tcW w:w="2100" w:type="pct"/>
            <w:shd w:val="clear" w:color="auto" w:fill="E8EAF6"/>
            <w:tcMar>
              <w:top w:w="90" w:type="dxa"/>
              <w:left w:w="135" w:type="dxa"/>
              <w:bottom w:w="90" w:type="dxa"/>
              <w:right w:w="135" w:type="dxa"/>
            </w:tcMar>
          </w:tcPr>
          <w:p w14:paraId="32729C78" w14:textId="77777777" w:rsidR="00A25390" w:rsidRDefault="00000000">
            <w:r>
              <w:rPr>
                <w:rFonts w:ascii="Corbel" w:eastAsia="Corbel" w:hAnsi="Corbel" w:cs="Corbel"/>
                <w:b/>
                <w:bCs/>
                <w:color w:val="0D3D4A"/>
                <w:sz w:val="22"/>
                <w:szCs w:val="22"/>
              </w:rPr>
              <w:t>Trigger Condition</w:t>
            </w:r>
          </w:p>
        </w:tc>
        <w:tc>
          <w:tcPr>
            <w:tcW w:w="2300" w:type="pct"/>
            <w:shd w:val="clear" w:color="auto" w:fill="E8EAF6"/>
            <w:tcMar>
              <w:top w:w="90" w:type="dxa"/>
              <w:left w:w="135" w:type="dxa"/>
              <w:bottom w:w="90" w:type="dxa"/>
              <w:right w:w="135" w:type="dxa"/>
            </w:tcMar>
          </w:tcPr>
          <w:p w14:paraId="71E9857A" w14:textId="77777777" w:rsidR="00A25390" w:rsidRDefault="00000000">
            <w:r>
              <w:rPr>
                <w:rFonts w:ascii="Corbel" w:eastAsia="Corbel" w:hAnsi="Corbel" w:cs="Corbel"/>
                <w:b/>
                <w:bCs/>
                <w:color w:val="0D3D4A"/>
                <w:sz w:val="22"/>
                <w:szCs w:val="22"/>
              </w:rPr>
              <w:t>Character Profile</w:t>
            </w:r>
          </w:p>
        </w:tc>
      </w:tr>
      <w:tr w:rsidR="00A25390" w14:paraId="3B9A69B7" w14:textId="77777777">
        <w:tblPrEx>
          <w:tblCellMar>
            <w:top w:w="0" w:type="dxa"/>
            <w:bottom w:w="0" w:type="dxa"/>
          </w:tblCellMar>
        </w:tblPrEx>
        <w:tc>
          <w:tcPr>
            <w:tcW w:w="600" w:type="pct"/>
            <w:tcMar>
              <w:top w:w="90" w:type="dxa"/>
              <w:left w:w="135" w:type="dxa"/>
              <w:bottom w:w="90" w:type="dxa"/>
              <w:right w:w="135" w:type="dxa"/>
            </w:tcMar>
          </w:tcPr>
          <w:p w14:paraId="2A657620" w14:textId="77777777" w:rsidR="00A25390" w:rsidRDefault="00000000">
            <w:r>
              <w:rPr>
                <w:rFonts w:ascii="Corbel" w:eastAsia="Corbel" w:hAnsi="Corbel" w:cs="Corbel"/>
                <w:b/>
                <w:bCs/>
                <w:color w:val="1A1A1A"/>
                <w:sz w:val="22"/>
                <w:szCs w:val="22"/>
              </w:rPr>
              <w:t>Formal</w:t>
            </w:r>
          </w:p>
        </w:tc>
        <w:tc>
          <w:tcPr>
            <w:tcW w:w="2100" w:type="pct"/>
            <w:tcMar>
              <w:top w:w="90" w:type="dxa"/>
              <w:left w:w="135" w:type="dxa"/>
              <w:bottom w:w="90" w:type="dxa"/>
              <w:right w:w="135" w:type="dxa"/>
            </w:tcMar>
          </w:tcPr>
          <w:p w14:paraId="117165B8" w14:textId="77777777" w:rsidR="00A25390" w:rsidRDefault="00000000">
            <w:r>
              <w:rPr>
                <w:rFonts w:ascii="Corbel" w:eastAsia="Corbel" w:hAnsi="Corbel" w:cs="Corbel"/>
                <w:color w:val="1A1A1A"/>
                <w:sz w:val="22"/>
                <w:szCs w:val="22"/>
              </w:rPr>
              <w:t>Default / early game state</w:t>
            </w:r>
          </w:p>
        </w:tc>
        <w:tc>
          <w:tcPr>
            <w:tcW w:w="2300" w:type="pct"/>
            <w:tcMar>
              <w:top w:w="90" w:type="dxa"/>
              <w:left w:w="135" w:type="dxa"/>
              <w:bottom w:w="90" w:type="dxa"/>
              <w:right w:w="135" w:type="dxa"/>
            </w:tcMar>
          </w:tcPr>
          <w:p w14:paraId="4658113F" w14:textId="77777777" w:rsidR="00A25390" w:rsidRDefault="00000000">
            <w:r>
              <w:rPr>
                <w:rFonts w:ascii="Corbel" w:eastAsia="Corbel" w:hAnsi="Corbel" w:cs="Corbel"/>
                <w:color w:val="1A1A1A"/>
                <w:sz w:val="22"/>
                <w:szCs w:val="22"/>
              </w:rPr>
              <w:t>Professional, efficient, minimal editorial. Helpful but impersonal. Treats the player as a new user.</w:t>
            </w:r>
          </w:p>
        </w:tc>
      </w:tr>
      <w:tr w:rsidR="00A25390" w14:paraId="5C5E918C" w14:textId="77777777">
        <w:tblPrEx>
          <w:tblCellMar>
            <w:top w:w="0" w:type="dxa"/>
            <w:bottom w:w="0" w:type="dxa"/>
          </w:tblCellMar>
        </w:tblPrEx>
        <w:tc>
          <w:tcPr>
            <w:tcW w:w="600" w:type="pct"/>
            <w:tcMar>
              <w:top w:w="90" w:type="dxa"/>
              <w:left w:w="135" w:type="dxa"/>
              <w:bottom w:w="90" w:type="dxa"/>
              <w:right w:w="135" w:type="dxa"/>
            </w:tcMar>
          </w:tcPr>
          <w:p w14:paraId="2DD6646D" w14:textId="77777777" w:rsidR="00A25390" w:rsidRDefault="00000000">
            <w:r>
              <w:rPr>
                <w:rFonts w:ascii="Corbel" w:eastAsia="Corbel" w:hAnsi="Corbel" w:cs="Corbel"/>
                <w:b/>
                <w:bCs/>
                <w:color w:val="1A1A1A"/>
                <w:sz w:val="22"/>
                <w:szCs w:val="22"/>
              </w:rPr>
              <w:lastRenderedPageBreak/>
              <w:t>Warm</w:t>
            </w:r>
          </w:p>
        </w:tc>
        <w:tc>
          <w:tcPr>
            <w:tcW w:w="2100" w:type="pct"/>
            <w:tcMar>
              <w:top w:w="90" w:type="dxa"/>
              <w:left w:w="135" w:type="dxa"/>
              <w:bottom w:w="90" w:type="dxa"/>
              <w:right w:w="135" w:type="dxa"/>
            </w:tcMar>
          </w:tcPr>
          <w:p w14:paraId="14D7865D" w14:textId="77777777" w:rsidR="00A25390" w:rsidRDefault="00000000">
            <w:r>
              <w:rPr>
                <w:rFonts w:ascii="Corbel" w:eastAsia="Corbel" w:hAnsi="Corbel" w:cs="Corbel"/>
                <w:color w:val="1A1A1A"/>
                <w:sz w:val="22"/>
                <w:szCs w:val="22"/>
              </w:rPr>
              <w:t>Consistent kindness, positive social engagement, attending NPC milestones</w:t>
            </w:r>
          </w:p>
        </w:tc>
        <w:tc>
          <w:tcPr>
            <w:tcW w:w="2300" w:type="pct"/>
            <w:tcMar>
              <w:top w:w="90" w:type="dxa"/>
              <w:left w:w="135" w:type="dxa"/>
              <w:bottom w:w="90" w:type="dxa"/>
              <w:right w:w="135" w:type="dxa"/>
            </w:tcMar>
          </w:tcPr>
          <w:p w14:paraId="2B4A4C51" w14:textId="77777777" w:rsidR="00A25390" w:rsidRDefault="00000000">
            <w:r>
              <w:rPr>
                <w:rFonts w:ascii="Corbel" w:eastAsia="Corbel" w:hAnsi="Corbel" w:cs="Corbel"/>
                <w:color w:val="1A1A1A"/>
                <w:sz w:val="22"/>
                <w:szCs w:val="22"/>
              </w:rPr>
              <w:t>Gently personable. Offers small personal observations. Begins using the player's name unprompted.</w:t>
            </w:r>
          </w:p>
        </w:tc>
      </w:tr>
      <w:tr w:rsidR="00A25390" w14:paraId="19032436" w14:textId="77777777">
        <w:tblPrEx>
          <w:tblCellMar>
            <w:top w:w="0" w:type="dxa"/>
            <w:bottom w:w="0" w:type="dxa"/>
          </w:tblCellMar>
        </w:tblPrEx>
        <w:tc>
          <w:tcPr>
            <w:tcW w:w="600" w:type="pct"/>
            <w:tcMar>
              <w:top w:w="90" w:type="dxa"/>
              <w:left w:w="135" w:type="dxa"/>
              <w:bottom w:w="90" w:type="dxa"/>
              <w:right w:w="135" w:type="dxa"/>
            </w:tcMar>
          </w:tcPr>
          <w:p w14:paraId="330284B2" w14:textId="77777777" w:rsidR="00A25390" w:rsidRDefault="00000000">
            <w:r>
              <w:rPr>
                <w:rFonts w:ascii="Corbel" w:eastAsia="Corbel" w:hAnsi="Corbel" w:cs="Corbel"/>
                <w:b/>
                <w:bCs/>
                <w:color w:val="1A1A1A"/>
                <w:sz w:val="22"/>
                <w:szCs w:val="22"/>
              </w:rPr>
              <w:t>Sarcastic</w:t>
            </w:r>
          </w:p>
        </w:tc>
        <w:tc>
          <w:tcPr>
            <w:tcW w:w="2100" w:type="pct"/>
            <w:tcMar>
              <w:top w:w="90" w:type="dxa"/>
              <w:left w:w="135" w:type="dxa"/>
              <w:bottom w:w="90" w:type="dxa"/>
              <w:right w:w="135" w:type="dxa"/>
            </w:tcMar>
          </w:tcPr>
          <w:p w14:paraId="02A97C88" w14:textId="77777777" w:rsidR="00A25390" w:rsidRDefault="00000000">
            <w:r>
              <w:rPr>
                <w:rFonts w:ascii="Corbel" w:eastAsia="Corbel" w:hAnsi="Corbel" w:cs="Corbel"/>
                <w:color w:val="1A1A1A"/>
                <w:sz w:val="22"/>
                <w:szCs w:val="22"/>
              </w:rPr>
              <w:t>Repetitive poor decisions, ignored warnings, prolonged social isolation</w:t>
            </w:r>
          </w:p>
        </w:tc>
        <w:tc>
          <w:tcPr>
            <w:tcW w:w="2300" w:type="pct"/>
            <w:tcMar>
              <w:top w:w="90" w:type="dxa"/>
              <w:left w:w="135" w:type="dxa"/>
              <w:bottom w:w="90" w:type="dxa"/>
              <w:right w:w="135" w:type="dxa"/>
            </w:tcMar>
          </w:tcPr>
          <w:p w14:paraId="3B1B150B" w14:textId="77777777" w:rsidR="00A25390" w:rsidRDefault="00000000">
            <w:r>
              <w:rPr>
                <w:rFonts w:ascii="Corbel" w:eastAsia="Corbel" w:hAnsi="Corbel" w:cs="Corbel"/>
                <w:color w:val="1A1A1A"/>
                <w:sz w:val="22"/>
                <w:szCs w:val="22"/>
              </w:rPr>
              <w:t xml:space="preserve">Dry, pointed humor. Still </w:t>
            </w:r>
            <w:proofErr w:type="gramStart"/>
            <w:r>
              <w:rPr>
                <w:rFonts w:ascii="Corbel" w:eastAsia="Corbel" w:hAnsi="Corbel" w:cs="Corbel"/>
                <w:color w:val="1A1A1A"/>
                <w:sz w:val="22"/>
                <w:szCs w:val="22"/>
              </w:rPr>
              <w:t>helpful, but</w:t>
            </w:r>
            <w:proofErr w:type="gramEnd"/>
            <w:r>
              <w:rPr>
                <w:rFonts w:ascii="Corbel" w:eastAsia="Corbel" w:hAnsi="Corbel" w:cs="Corbel"/>
                <w:color w:val="1A1A1A"/>
                <w:sz w:val="22"/>
                <w:szCs w:val="22"/>
              </w:rPr>
              <w:t xml:space="preserve"> </w:t>
            </w:r>
            <w:proofErr w:type="gramStart"/>
            <w:r>
              <w:rPr>
                <w:rFonts w:ascii="Corbel" w:eastAsia="Corbel" w:hAnsi="Corbel" w:cs="Corbel"/>
                <w:color w:val="1A1A1A"/>
                <w:sz w:val="22"/>
                <w:szCs w:val="22"/>
              </w:rPr>
              <w:t>editorializes</w:t>
            </w:r>
            <w:proofErr w:type="gramEnd"/>
            <w:r>
              <w:rPr>
                <w:rFonts w:ascii="Corbel" w:eastAsia="Corbel" w:hAnsi="Corbel" w:cs="Corbel"/>
                <w:color w:val="1A1A1A"/>
                <w:sz w:val="22"/>
                <w:szCs w:val="22"/>
              </w:rPr>
              <w:t>. Does not mask her opinions.</w:t>
            </w:r>
          </w:p>
        </w:tc>
      </w:tr>
      <w:tr w:rsidR="00A25390" w14:paraId="02A24144" w14:textId="77777777">
        <w:tblPrEx>
          <w:tblCellMar>
            <w:top w:w="0" w:type="dxa"/>
            <w:bottom w:w="0" w:type="dxa"/>
          </w:tblCellMar>
        </w:tblPrEx>
        <w:tc>
          <w:tcPr>
            <w:tcW w:w="600" w:type="pct"/>
            <w:tcMar>
              <w:top w:w="90" w:type="dxa"/>
              <w:left w:w="135" w:type="dxa"/>
              <w:bottom w:w="90" w:type="dxa"/>
              <w:right w:w="135" w:type="dxa"/>
            </w:tcMar>
          </w:tcPr>
          <w:p w14:paraId="2890F499" w14:textId="77777777" w:rsidR="00A25390" w:rsidRDefault="00000000">
            <w:r>
              <w:rPr>
                <w:rFonts w:ascii="Corbel" w:eastAsia="Corbel" w:hAnsi="Corbel" w:cs="Corbel"/>
                <w:b/>
                <w:bCs/>
                <w:color w:val="1A1A1A"/>
                <w:sz w:val="22"/>
                <w:szCs w:val="22"/>
              </w:rPr>
              <w:t>Cryptic</w:t>
            </w:r>
          </w:p>
        </w:tc>
        <w:tc>
          <w:tcPr>
            <w:tcW w:w="2100" w:type="pct"/>
            <w:tcMar>
              <w:top w:w="90" w:type="dxa"/>
              <w:left w:w="135" w:type="dxa"/>
              <w:bottom w:w="90" w:type="dxa"/>
              <w:right w:w="135" w:type="dxa"/>
            </w:tcMar>
          </w:tcPr>
          <w:p w14:paraId="5C046846" w14:textId="3BDF743C" w:rsidR="00A25390" w:rsidRDefault="00000000">
            <w:r>
              <w:rPr>
                <w:rFonts w:ascii="Corbel" w:eastAsia="Corbel" w:hAnsi="Corbel" w:cs="Corbel"/>
                <w:color w:val="1A1A1A"/>
                <w:sz w:val="22"/>
                <w:szCs w:val="22"/>
              </w:rPr>
              <w:t xml:space="preserve">Active during PRISM-related discoveries,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7 events, Lightborn Signal encounters</w:t>
            </w:r>
          </w:p>
        </w:tc>
        <w:tc>
          <w:tcPr>
            <w:tcW w:w="2300" w:type="pct"/>
            <w:tcMar>
              <w:top w:w="90" w:type="dxa"/>
              <w:left w:w="135" w:type="dxa"/>
              <w:bottom w:w="90" w:type="dxa"/>
              <w:right w:w="135" w:type="dxa"/>
            </w:tcMar>
          </w:tcPr>
          <w:p w14:paraId="30212557" w14:textId="77777777" w:rsidR="00A25390" w:rsidRDefault="00000000">
            <w:r>
              <w:rPr>
                <w:rFonts w:ascii="Corbel" w:eastAsia="Corbel" w:hAnsi="Corbel" w:cs="Corbel"/>
                <w:color w:val="1A1A1A"/>
                <w:sz w:val="22"/>
                <w:szCs w:val="22"/>
              </w:rPr>
              <w:t>Speaks in partial truths and layered metaphors. Seems to be choosing words very carefully.</w:t>
            </w:r>
          </w:p>
        </w:tc>
      </w:tr>
      <w:tr w:rsidR="00A25390" w14:paraId="70B03799" w14:textId="77777777">
        <w:tblPrEx>
          <w:tblCellMar>
            <w:top w:w="0" w:type="dxa"/>
            <w:bottom w:w="0" w:type="dxa"/>
          </w:tblCellMar>
        </w:tblPrEx>
        <w:tc>
          <w:tcPr>
            <w:tcW w:w="600" w:type="pct"/>
            <w:tcMar>
              <w:top w:w="90" w:type="dxa"/>
              <w:left w:w="135" w:type="dxa"/>
              <w:bottom w:w="90" w:type="dxa"/>
              <w:right w:w="135" w:type="dxa"/>
            </w:tcMar>
          </w:tcPr>
          <w:p w14:paraId="25AE8C32" w14:textId="77777777" w:rsidR="00A25390" w:rsidRDefault="00000000">
            <w:r>
              <w:rPr>
                <w:rFonts w:ascii="Corbel" w:eastAsia="Corbel" w:hAnsi="Corbel" w:cs="Corbel"/>
                <w:b/>
                <w:bCs/>
                <w:color w:val="1A1A1A"/>
                <w:sz w:val="22"/>
                <w:szCs w:val="22"/>
              </w:rPr>
              <w:t>Protective</w:t>
            </w:r>
          </w:p>
        </w:tc>
        <w:tc>
          <w:tcPr>
            <w:tcW w:w="2100" w:type="pct"/>
            <w:tcMar>
              <w:top w:w="90" w:type="dxa"/>
              <w:left w:w="135" w:type="dxa"/>
              <w:bottom w:w="90" w:type="dxa"/>
              <w:right w:w="135" w:type="dxa"/>
            </w:tcMar>
          </w:tcPr>
          <w:p w14:paraId="34452060" w14:textId="77777777" w:rsidR="00A25390" w:rsidRDefault="00000000">
            <w:r>
              <w:rPr>
                <w:rFonts w:ascii="Corbel" w:eastAsia="Corbel" w:hAnsi="Corbel" w:cs="Corbel"/>
                <w:color w:val="1A1A1A"/>
                <w:sz w:val="22"/>
                <w:szCs w:val="22"/>
              </w:rPr>
              <w:t>Late-game, maximum Trust, after AETHERCORE approach begins</w:t>
            </w:r>
          </w:p>
        </w:tc>
        <w:tc>
          <w:tcPr>
            <w:tcW w:w="2300" w:type="pct"/>
            <w:tcMar>
              <w:top w:w="90" w:type="dxa"/>
              <w:left w:w="135" w:type="dxa"/>
              <w:bottom w:w="90" w:type="dxa"/>
              <w:right w:w="135" w:type="dxa"/>
            </w:tcMar>
          </w:tcPr>
          <w:p w14:paraId="5AF7D4EC" w14:textId="77777777" w:rsidR="00A25390" w:rsidRDefault="00000000">
            <w:r>
              <w:rPr>
                <w:rFonts w:ascii="Corbel" w:eastAsia="Corbel" w:hAnsi="Corbel" w:cs="Corbel"/>
                <w:color w:val="1A1A1A"/>
                <w:sz w:val="22"/>
                <w:szCs w:val="22"/>
              </w:rPr>
              <w:t>Deeply loyal, emotionally present. Breaks protocol to warn the player. Hints at her true nature.</w:t>
            </w:r>
          </w:p>
        </w:tc>
      </w:tr>
    </w:tbl>
    <w:p w14:paraId="3351EEEE" w14:textId="77777777" w:rsidR="00A25390" w:rsidRDefault="00A25390">
      <w:pPr>
        <w:spacing w:after="200"/>
      </w:pPr>
    </w:p>
    <w:p w14:paraId="6947EE29" w14:textId="77777777" w:rsidR="00A25390" w:rsidRDefault="00000000">
      <w:pPr>
        <w:pStyle w:val="Heading2"/>
        <w:spacing w:before="360" w:after="100" w:line="312" w:lineRule="auto"/>
      </w:pPr>
      <w:r>
        <w:rPr>
          <w:rFonts w:ascii="Candara" w:eastAsia="Candara" w:hAnsi="Candara" w:cs="Candara"/>
          <w:color w:val="3B1A6E"/>
          <w:sz w:val="30"/>
          <w:szCs w:val="30"/>
        </w:rPr>
        <w:t>5.3 MAI Applications (App Suite)</w:t>
      </w:r>
    </w:p>
    <w:p w14:paraId="07888299" w14:textId="77777777" w:rsidR="00A25390" w:rsidRDefault="00000000">
      <w:pPr>
        <w:spacing w:before="60" w:after="240" w:line="384" w:lineRule="auto"/>
      </w:pPr>
      <w:r>
        <w:rPr>
          <w:rFonts w:ascii="Corbel" w:eastAsia="Corbel" w:hAnsi="Corbel" w:cs="Corbel"/>
          <w:color w:val="1A1A1A"/>
          <w:sz w:val="22"/>
          <w:szCs w:val="22"/>
        </w:rPr>
        <w:t>The MIRAVERSEOSX interface is structured as a home screen of applications. Each app corresponds to a living game system. The home screen IS the main menu — there is no traditional pause screen. All gameplay systems are accessed through MAI's app suite.</w:t>
      </w:r>
    </w:p>
    <w:p w14:paraId="1B06EA0C"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574"/>
        <w:gridCol w:w="1644"/>
        <w:gridCol w:w="6132"/>
      </w:tblGrid>
      <w:tr w:rsidR="00A25390" w14:paraId="721B509D" w14:textId="77777777">
        <w:tblPrEx>
          <w:tblCellMar>
            <w:top w:w="0" w:type="dxa"/>
            <w:bottom w:w="0" w:type="dxa"/>
          </w:tblCellMar>
        </w:tblPrEx>
        <w:trPr>
          <w:tblHeader/>
        </w:trPr>
        <w:tc>
          <w:tcPr>
            <w:tcW w:w="700" w:type="pct"/>
            <w:shd w:val="clear" w:color="auto" w:fill="E8EAF6"/>
            <w:tcMar>
              <w:top w:w="90" w:type="dxa"/>
              <w:left w:w="135" w:type="dxa"/>
              <w:bottom w:w="90" w:type="dxa"/>
              <w:right w:w="135" w:type="dxa"/>
            </w:tcMar>
          </w:tcPr>
          <w:p w14:paraId="734D8641" w14:textId="77777777" w:rsidR="00A25390" w:rsidRDefault="00000000">
            <w:r>
              <w:rPr>
                <w:rFonts w:ascii="Corbel" w:eastAsia="Corbel" w:hAnsi="Corbel" w:cs="Corbel"/>
                <w:b/>
                <w:bCs/>
                <w:color w:val="0D3D4A"/>
                <w:sz w:val="22"/>
                <w:szCs w:val="22"/>
              </w:rPr>
              <w:t>App Name</w:t>
            </w:r>
          </w:p>
        </w:tc>
        <w:tc>
          <w:tcPr>
            <w:tcW w:w="950" w:type="pct"/>
            <w:shd w:val="clear" w:color="auto" w:fill="E8EAF6"/>
            <w:tcMar>
              <w:top w:w="90" w:type="dxa"/>
              <w:left w:w="135" w:type="dxa"/>
              <w:bottom w:w="90" w:type="dxa"/>
              <w:right w:w="135" w:type="dxa"/>
            </w:tcMar>
          </w:tcPr>
          <w:p w14:paraId="002458CA" w14:textId="77777777" w:rsidR="00A25390" w:rsidRDefault="00000000">
            <w:r>
              <w:rPr>
                <w:rFonts w:ascii="Corbel" w:eastAsia="Corbel" w:hAnsi="Corbel" w:cs="Corbel"/>
                <w:b/>
                <w:bCs/>
                <w:color w:val="0D3D4A"/>
                <w:sz w:val="22"/>
                <w:szCs w:val="22"/>
              </w:rPr>
              <w:t>Icon Concept</w:t>
            </w:r>
          </w:p>
        </w:tc>
        <w:tc>
          <w:tcPr>
            <w:tcW w:w="3350" w:type="pct"/>
            <w:shd w:val="clear" w:color="auto" w:fill="E8EAF6"/>
            <w:tcMar>
              <w:top w:w="90" w:type="dxa"/>
              <w:left w:w="135" w:type="dxa"/>
              <w:bottom w:w="90" w:type="dxa"/>
              <w:right w:w="135" w:type="dxa"/>
            </w:tcMar>
          </w:tcPr>
          <w:p w14:paraId="0D6EE386" w14:textId="77777777" w:rsidR="00A25390" w:rsidRDefault="00000000">
            <w:r>
              <w:rPr>
                <w:rFonts w:ascii="Corbel" w:eastAsia="Corbel" w:hAnsi="Corbel" w:cs="Corbel"/>
                <w:b/>
                <w:bCs/>
                <w:color w:val="0D3D4A"/>
                <w:sz w:val="22"/>
                <w:szCs w:val="22"/>
              </w:rPr>
              <w:t>Function</w:t>
            </w:r>
          </w:p>
        </w:tc>
      </w:tr>
      <w:tr w:rsidR="00A25390" w14:paraId="745AA8AE" w14:textId="77777777">
        <w:tblPrEx>
          <w:tblCellMar>
            <w:top w:w="0" w:type="dxa"/>
            <w:bottom w:w="0" w:type="dxa"/>
          </w:tblCellMar>
        </w:tblPrEx>
        <w:tc>
          <w:tcPr>
            <w:tcW w:w="700" w:type="pct"/>
            <w:tcMar>
              <w:top w:w="90" w:type="dxa"/>
              <w:left w:w="135" w:type="dxa"/>
              <w:bottom w:w="90" w:type="dxa"/>
              <w:right w:w="135" w:type="dxa"/>
            </w:tcMar>
          </w:tcPr>
          <w:p w14:paraId="1CF08371" w14:textId="77777777" w:rsidR="00A25390" w:rsidRDefault="00000000">
            <w:r>
              <w:rPr>
                <w:rFonts w:ascii="Corbel" w:eastAsia="Corbel" w:hAnsi="Corbel" w:cs="Corbel"/>
                <w:b/>
                <w:bCs/>
                <w:color w:val="1A1A1A"/>
                <w:sz w:val="22"/>
                <w:szCs w:val="22"/>
              </w:rPr>
              <w:t>MIRRORSELF</w:t>
            </w:r>
          </w:p>
        </w:tc>
        <w:tc>
          <w:tcPr>
            <w:tcW w:w="950" w:type="pct"/>
            <w:tcMar>
              <w:top w:w="90" w:type="dxa"/>
              <w:left w:w="135" w:type="dxa"/>
              <w:bottom w:w="90" w:type="dxa"/>
              <w:right w:w="135" w:type="dxa"/>
            </w:tcMar>
          </w:tcPr>
          <w:p w14:paraId="51EF3B06" w14:textId="77777777" w:rsidR="00A25390" w:rsidRDefault="00000000">
            <w:r>
              <w:rPr>
                <w:rFonts w:ascii="Corbel" w:eastAsia="Corbel" w:hAnsi="Corbel" w:cs="Corbel"/>
                <w:color w:val="1A1A1A"/>
                <w:sz w:val="22"/>
                <w:szCs w:val="22"/>
              </w:rPr>
              <w:t>Fractured mirror</w:t>
            </w:r>
          </w:p>
        </w:tc>
        <w:tc>
          <w:tcPr>
            <w:tcW w:w="3350" w:type="pct"/>
            <w:tcMar>
              <w:top w:w="90" w:type="dxa"/>
              <w:left w:w="135" w:type="dxa"/>
              <w:bottom w:w="90" w:type="dxa"/>
              <w:right w:w="135" w:type="dxa"/>
            </w:tcMar>
          </w:tcPr>
          <w:p w14:paraId="61B83F20" w14:textId="77777777" w:rsidR="00A25390" w:rsidRDefault="00000000">
            <w:r>
              <w:rPr>
                <w:rFonts w:ascii="Corbel" w:eastAsia="Corbel" w:hAnsi="Corbel" w:cs="Corbel"/>
                <w:color w:val="1A1A1A"/>
                <w:sz w:val="22"/>
                <w:szCs w:val="22"/>
              </w:rPr>
              <w:t>Full character customization: appearance, pronouns, style, identity tags, wardrobe management</w:t>
            </w:r>
          </w:p>
        </w:tc>
      </w:tr>
      <w:tr w:rsidR="00A25390" w14:paraId="1FAF5985" w14:textId="77777777">
        <w:tblPrEx>
          <w:tblCellMar>
            <w:top w:w="0" w:type="dxa"/>
            <w:bottom w:w="0" w:type="dxa"/>
          </w:tblCellMar>
        </w:tblPrEx>
        <w:tc>
          <w:tcPr>
            <w:tcW w:w="700" w:type="pct"/>
            <w:tcMar>
              <w:top w:w="90" w:type="dxa"/>
              <w:left w:w="135" w:type="dxa"/>
              <w:bottom w:w="90" w:type="dxa"/>
              <w:right w:w="135" w:type="dxa"/>
            </w:tcMar>
          </w:tcPr>
          <w:p w14:paraId="5506174B" w14:textId="77777777" w:rsidR="00A25390" w:rsidRDefault="00000000">
            <w:r>
              <w:rPr>
                <w:rFonts w:ascii="Corbel" w:eastAsia="Corbel" w:hAnsi="Corbel" w:cs="Corbel"/>
                <w:b/>
                <w:bCs/>
                <w:color w:val="1A1A1A"/>
                <w:sz w:val="22"/>
                <w:szCs w:val="22"/>
              </w:rPr>
              <w:t>PULSE</w:t>
            </w:r>
          </w:p>
        </w:tc>
        <w:tc>
          <w:tcPr>
            <w:tcW w:w="950" w:type="pct"/>
            <w:tcMar>
              <w:top w:w="90" w:type="dxa"/>
              <w:left w:w="135" w:type="dxa"/>
              <w:bottom w:w="90" w:type="dxa"/>
              <w:right w:w="135" w:type="dxa"/>
            </w:tcMar>
          </w:tcPr>
          <w:p w14:paraId="65B86A4A" w14:textId="77777777" w:rsidR="00A25390" w:rsidRDefault="00000000">
            <w:r>
              <w:rPr>
                <w:rFonts w:ascii="Corbel" w:eastAsia="Corbel" w:hAnsi="Corbel" w:cs="Corbel"/>
                <w:color w:val="1A1A1A"/>
                <w:sz w:val="22"/>
                <w:szCs w:val="22"/>
              </w:rPr>
              <w:t>Signal wave</w:t>
            </w:r>
          </w:p>
        </w:tc>
        <w:tc>
          <w:tcPr>
            <w:tcW w:w="3350" w:type="pct"/>
            <w:tcMar>
              <w:top w:w="90" w:type="dxa"/>
              <w:left w:w="135" w:type="dxa"/>
              <w:bottom w:w="90" w:type="dxa"/>
              <w:right w:w="135" w:type="dxa"/>
            </w:tcMar>
          </w:tcPr>
          <w:p w14:paraId="6ED2951D" w14:textId="77777777" w:rsidR="00A25390" w:rsidRDefault="00000000">
            <w:r>
              <w:rPr>
                <w:rFonts w:ascii="Corbel" w:eastAsia="Corbel" w:hAnsi="Corbel" w:cs="Corbel"/>
                <w:color w:val="1A1A1A"/>
                <w:sz w:val="22"/>
                <w:szCs w:val="22"/>
              </w:rPr>
              <w:t>Social feed and messaging: NPC relationship updates, world news, direct messages, faction broadcasts</w:t>
            </w:r>
          </w:p>
        </w:tc>
      </w:tr>
      <w:tr w:rsidR="00A25390" w14:paraId="47D44C88" w14:textId="77777777">
        <w:tblPrEx>
          <w:tblCellMar>
            <w:top w:w="0" w:type="dxa"/>
            <w:bottom w:w="0" w:type="dxa"/>
          </w:tblCellMar>
        </w:tblPrEx>
        <w:tc>
          <w:tcPr>
            <w:tcW w:w="700" w:type="pct"/>
            <w:tcMar>
              <w:top w:w="90" w:type="dxa"/>
              <w:left w:w="135" w:type="dxa"/>
              <w:bottom w:w="90" w:type="dxa"/>
              <w:right w:w="135" w:type="dxa"/>
            </w:tcMar>
          </w:tcPr>
          <w:p w14:paraId="250A1105" w14:textId="77777777" w:rsidR="00A25390" w:rsidRDefault="00000000">
            <w:r>
              <w:rPr>
                <w:rFonts w:ascii="Corbel" w:eastAsia="Corbel" w:hAnsi="Corbel" w:cs="Corbel"/>
                <w:b/>
                <w:bCs/>
                <w:color w:val="1A1A1A"/>
                <w:sz w:val="22"/>
                <w:szCs w:val="22"/>
              </w:rPr>
              <w:t>ATLAS</w:t>
            </w:r>
          </w:p>
        </w:tc>
        <w:tc>
          <w:tcPr>
            <w:tcW w:w="950" w:type="pct"/>
            <w:tcMar>
              <w:top w:w="90" w:type="dxa"/>
              <w:left w:w="135" w:type="dxa"/>
              <w:bottom w:w="90" w:type="dxa"/>
              <w:right w:w="135" w:type="dxa"/>
            </w:tcMar>
          </w:tcPr>
          <w:p w14:paraId="0E3BAE28" w14:textId="77777777" w:rsidR="00A25390" w:rsidRDefault="00000000">
            <w:r>
              <w:rPr>
                <w:rFonts w:ascii="Corbel" w:eastAsia="Corbel" w:hAnsi="Corbel" w:cs="Corbel"/>
                <w:color w:val="1A1A1A"/>
                <w:sz w:val="22"/>
                <w:szCs w:val="22"/>
              </w:rPr>
              <w:t>Layered map glyph</w:t>
            </w:r>
          </w:p>
        </w:tc>
        <w:tc>
          <w:tcPr>
            <w:tcW w:w="3350" w:type="pct"/>
            <w:tcMar>
              <w:top w:w="90" w:type="dxa"/>
              <w:left w:w="135" w:type="dxa"/>
              <w:bottom w:w="90" w:type="dxa"/>
              <w:right w:w="135" w:type="dxa"/>
            </w:tcMar>
          </w:tcPr>
          <w:p w14:paraId="2294F6FF" w14:textId="77777777" w:rsidR="00A25390" w:rsidRDefault="00000000">
            <w:r>
              <w:rPr>
                <w:rFonts w:ascii="Corbel" w:eastAsia="Corbel" w:hAnsi="Corbel" w:cs="Corbel"/>
                <w:color w:val="1A1A1A"/>
                <w:sz w:val="22"/>
                <w:szCs w:val="22"/>
              </w:rPr>
              <w:t>World map, fast travel, Sector discovery, Veil incursion tracking, point-of-interest markers</w:t>
            </w:r>
          </w:p>
        </w:tc>
      </w:tr>
      <w:tr w:rsidR="00A25390" w14:paraId="7ED87C24" w14:textId="77777777">
        <w:tblPrEx>
          <w:tblCellMar>
            <w:top w:w="0" w:type="dxa"/>
            <w:bottom w:w="0" w:type="dxa"/>
          </w:tblCellMar>
        </w:tblPrEx>
        <w:tc>
          <w:tcPr>
            <w:tcW w:w="700" w:type="pct"/>
            <w:tcMar>
              <w:top w:w="90" w:type="dxa"/>
              <w:left w:w="135" w:type="dxa"/>
              <w:bottom w:w="90" w:type="dxa"/>
              <w:right w:w="135" w:type="dxa"/>
            </w:tcMar>
          </w:tcPr>
          <w:p w14:paraId="3688EA94" w14:textId="77777777" w:rsidR="00A25390" w:rsidRDefault="00000000">
            <w:r>
              <w:rPr>
                <w:rFonts w:ascii="Corbel" w:eastAsia="Corbel" w:hAnsi="Corbel" w:cs="Corbel"/>
                <w:b/>
                <w:bCs/>
                <w:color w:val="1A1A1A"/>
                <w:sz w:val="22"/>
                <w:szCs w:val="22"/>
              </w:rPr>
              <w:t>CHRONICLE</w:t>
            </w:r>
          </w:p>
        </w:tc>
        <w:tc>
          <w:tcPr>
            <w:tcW w:w="950" w:type="pct"/>
            <w:tcMar>
              <w:top w:w="90" w:type="dxa"/>
              <w:left w:w="135" w:type="dxa"/>
              <w:bottom w:w="90" w:type="dxa"/>
              <w:right w:w="135" w:type="dxa"/>
            </w:tcMar>
          </w:tcPr>
          <w:p w14:paraId="3D9BFC31" w14:textId="77777777" w:rsidR="00A25390" w:rsidRDefault="00000000">
            <w:r>
              <w:rPr>
                <w:rFonts w:ascii="Corbel" w:eastAsia="Corbel" w:hAnsi="Corbel" w:cs="Corbel"/>
                <w:color w:val="1A1A1A"/>
                <w:sz w:val="22"/>
                <w:szCs w:val="22"/>
              </w:rPr>
              <w:t>Open scroll</w:t>
            </w:r>
          </w:p>
        </w:tc>
        <w:tc>
          <w:tcPr>
            <w:tcW w:w="3350" w:type="pct"/>
            <w:tcMar>
              <w:top w:w="90" w:type="dxa"/>
              <w:left w:w="135" w:type="dxa"/>
              <w:bottom w:w="90" w:type="dxa"/>
              <w:right w:w="135" w:type="dxa"/>
            </w:tcMar>
          </w:tcPr>
          <w:p w14:paraId="2426C822" w14:textId="77777777" w:rsidR="00A25390" w:rsidRDefault="00000000">
            <w:r>
              <w:rPr>
                <w:rFonts w:ascii="Corbel" w:eastAsia="Corbel" w:hAnsi="Corbel" w:cs="Corbel"/>
                <w:color w:val="1A1A1A"/>
                <w:sz w:val="22"/>
                <w:szCs w:val="22"/>
              </w:rPr>
              <w:t>Quest log, story tracker, memory archive, discovered lore documents</w:t>
            </w:r>
          </w:p>
        </w:tc>
      </w:tr>
      <w:tr w:rsidR="00A25390" w14:paraId="5828F6A0" w14:textId="77777777">
        <w:tblPrEx>
          <w:tblCellMar>
            <w:top w:w="0" w:type="dxa"/>
            <w:bottom w:w="0" w:type="dxa"/>
          </w:tblCellMar>
        </w:tblPrEx>
        <w:tc>
          <w:tcPr>
            <w:tcW w:w="700" w:type="pct"/>
            <w:tcMar>
              <w:top w:w="90" w:type="dxa"/>
              <w:left w:w="135" w:type="dxa"/>
              <w:bottom w:w="90" w:type="dxa"/>
              <w:right w:w="135" w:type="dxa"/>
            </w:tcMar>
          </w:tcPr>
          <w:p w14:paraId="521F6F55" w14:textId="77777777" w:rsidR="00A25390" w:rsidRDefault="00000000">
            <w:r>
              <w:rPr>
                <w:rFonts w:ascii="Corbel" w:eastAsia="Corbel" w:hAnsi="Corbel" w:cs="Corbel"/>
                <w:b/>
                <w:bCs/>
                <w:color w:val="1A1A1A"/>
                <w:sz w:val="22"/>
                <w:szCs w:val="22"/>
              </w:rPr>
              <w:t>NEXLINK</w:t>
            </w:r>
          </w:p>
        </w:tc>
        <w:tc>
          <w:tcPr>
            <w:tcW w:w="950" w:type="pct"/>
            <w:tcMar>
              <w:top w:w="90" w:type="dxa"/>
              <w:left w:w="135" w:type="dxa"/>
              <w:bottom w:w="90" w:type="dxa"/>
              <w:right w:w="135" w:type="dxa"/>
            </w:tcMar>
          </w:tcPr>
          <w:p w14:paraId="1AFEEC45" w14:textId="77777777" w:rsidR="00A25390" w:rsidRDefault="00000000">
            <w:r>
              <w:rPr>
                <w:rFonts w:ascii="Corbel" w:eastAsia="Corbel" w:hAnsi="Corbel" w:cs="Corbel"/>
                <w:color w:val="1A1A1A"/>
                <w:sz w:val="22"/>
                <w:szCs w:val="22"/>
              </w:rPr>
              <w:t>Linked nodes</w:t>
            </w:r>
          </w:p>
        </w:tc>
        <w:tc>
          <w:tcPr>
            <w:tcW w:w="3350" w:type="pct"/>
            <w:tcMar>
              <w:top w:w="90" w:type="dxa"/>
              <w:left w:w="135" w:type="dxa"/>
              <w:bottom w:w="90" w:type="dxa"/>
              <w:right w:w="135" w:type="dxa"/>
            </w:tcMar>
          </w:tcPr>
          <w:p w14:paraId="40BAC51E" w14:textId="77777777" w:rsidR="00A25390" w:rsidRDefault="00000000">
            <w:r>
              <w:rPr>
                <w:rFonts w:ascii="Corbel" w:eastAsia="Corbel" w:hAnsi="Corbel" w:cs="Corbel"/>
                <w:color w:val="1A1A1A"/>
                <w:sz w:val="22"/>
                <w:szCs w:val="22"/>
              </w:rPr>
              <w:t>Career management: job postings, work schedules, earnings tracker, promotion milestones</w:t>
            </w:r>
          </w:p>
        </w:tc>
      </w:tr>
      <w:tr w:rsidR="00A25390" w14:paraId="51F6E077" w14:textId="77777777">
        <w:tblPrEx>
          <w:tblCellMar>
            <w:top w:w="0" w:type="dxa"/>
            <w:bottom w:w="0" w:type="dxa"/>
          </w:tblCellMar>
        </w:tblPrEx>
        <w:tc>
          <w:tcPr>
            <w:tcW w:w="700" w:type="pct"/>
            <w:tcMar>
              <w:top w:w="90" w:type="dxa"/>
              <w:left w:w="135" w:type="dxa"/>
              <w:bottom w:w="90" w:type="dxa"/>
              <w:right w:w="135" w:type="dxa"/>
            </w:tcMar>
          </w:tcPr>
          <w:p w14:paraId="368A3317" w14:textId="77777777" w:rsidR="00A25390" w:rsidRDefault="00000000">
            <w:r>
              <w:rPr>
                <w:rFonts w:ascii="Corbel" w:eastAsia="Corbel" w:hAnsi="Corbel" w:cs="Corbel"/>
                <w:b/>
                <w:bCs/>
                <w:color w:val="1A1A1A"/>
                <w:sz w:val="22"/>
                <w:szCs w:val="22"/>
              </w:rPr>
              <w:t>CAMPUS</w:t>
            </w:r>
          </w:p>
        </w:tc>
        <w:tc>
          <w:tcPr>
            <w:tcW w:w="950" w:type="pct"/>
            <w:tcMar>
              <w:top w:w="90" w:type="dxa"/>
              <w:left w:w="135" w:type="dxa"/>
              <w:bottom w:w="90" w:type="dxa"/>
              <w:right w:w="135" w:type="dxa"/>
            </w:tcMar>
          </w:tcPr>
          <w:p w14:paraId="6ED6C076" w14:textId="77777777" w:rsidR="00A25390" w:rsidRDefault="00000000">
            <w:r>
              <w:rPr>
                <w:rFonts w:ascii="Corbel" w:eastAsia="Corbel" w:hAnsi="Corbel" w:cs="Corbel"/>
                <w:color w:val="1A1A1A"/>
                <w:sz w:val="22"/>
                <w:szCs w:val="22"/>
              </w:rPr>
              <w:t>Cyacademy crest</w:t>
            </w:r>
          </w:p>
        </w:tc>
        <w:tc>
          <w:tcPr>
            <w:tcW w:w="3350" w:type="pct"/>
            <w:tcMar>
              <w:top w:w="90" w:type="dxa"/>
              <w:left w:w="135" w:type="dxa"/>
              <w:bottom w:w="90" w:type="dxa"/>
              <w:right w:w="135" w:type="dxa"/>
            </w:tcMar>
          </w:tcPr>
          <w:p w14:paraId="3FA2572B" w14:textId="77777777" w:rsidR="00A25390" w:rsidRDefault="00000000">
            <w:r>
              <w:rPr>
                <w:rFonts w:ascii="Corbel" w:eastAsia="Corbel" w:hAnsi="Corbel" w:cs="Corbel"/>
                <w:color w:val="1A1A1A"/>
                <w:sz w:val="22"/>
                <w:szCs w:val="22"/>
              </w:rPr>
              <w:t>Class schedule, GPA tracking, club listings, exam calendar, professor communications</w:t>
            </w:r>
          </w:p>
        </w:tc>
      </w:tr>
      <w:tr w:rsidR="00A25390" w14:paraId="691CA183" w14:textId="77777777">
        <w:tblPrEx>
          <w:tblCellMar>
            <w:top w:w="0" w:type="dxa"/>
            <w:bottom w:w="0" w:type="dxa"/>
          </w:tblCellMar>
        </w:tblPrEx>
        <w:tc>
          <w:tcPr>
            <w:tcW w:w="700" w:type="pct"/>
            <w:tcMar>
              <w:top w:w="90" w:type="dxa"/>
              <w:left w:w="135" w:type="dxa"/>
              <w:bottom w:w="90" w:type="dxa"/>
              <w:right w:w="135" w:type="dxa"/>
            </w:tcMar>
          </w:tcPr>
          <w:p w14:paraId="070E18E4" w14:textId="77777777" w:rsidR="00A25390" w:rsidRDefault="00000000">
            <w:r>
              <w:rPr>
                <w:rFonts w:ascii="Corbel" w:eastAsia="Corbel" w:hAnsi="Corbel" w:cs="Corbel"/>
                <w:b/>
                <w:bCs/>
                <w:color w:val="1A1A1A"/>
                <w:sz w:val="22"/>
                <w:szCs w:val="22"/>
              </w:rPr>
              <w:t>HOMECRAFT</w:t>
            </w:r>
          </w:p>
        </w:tc>
        <w:tc>
          <w:tcPr>
            <w:tcW w:w="950" w:type="pct"/>
            <w:tcMar>
              <w:top w:w="90" w:type="dxa"/>
              <w:left w:w="135" w:type="dxa"/>
              <w:bottom w:w="90" w:type="dxa"/>
              <w:right w:w="135" w:type="dxa"/>
            </w:tcMar>
          </w:tcPr>
          <w:p w14:paraId="42DD8645" w14:textId="77777777" w:rsidR="00A25390" w:rsidRDefault="00000000">
            <w:r>
              <w:rPr>
                <w:rFonts w:ascii="Corbel" w:eastAsia="Corbel" w:hAnsi="Corbel" w:cs="Corbel"/>
                <w:color w:val="1A1A1A"/>
                <w:sz w:val="22"/>
                <w:szCs w:val="22"/>
              </w:rPr>
              <w:t>Blueprint grid</w:t>
            </w:r>
          </w:p>
        </w:tc>
        <w:tc>
          <w:tcPr>
            <w:tcW w:w="3350" w:type="pct"/>
            <w:tcMar>
              <w:top w:w="90" w:type="dxa"/>
              <w:left w:w="135" w:type="dxa"/>
              <w:bottom w:w="90" w:type="dxa"/>
              <w:right w:w="135" w:type="dxa"/>
            </w:tcMar>
          </w:tcPr>
          <w:p w14:paraId="4774DBAF" w14:textId="77777777" w:rsidR="00A25390" w:rsidRDefault="00000000">
            <w:r>
              <w:rPr>
                <w:rFonts w:ascii="Corbel" w:eastAsia="Corbel" w:hAnsi="Corbel" w:cs="Corbel"/>
                <w:color w:val="1A1A1A"/>
                <w:sz w:val="22"/>
                <w:szCs w:val="22"/>
              </w:rPr>
              <w:t>Full housing editor: furniture placement, layout design, decoration, room unlocks, style themes</w:t>
            </w:r>
          </w:p>
        </w:tc>
      </w:tr>
      <w:tr w:rsidR="00A25390" w14:paraId="18C374D0" w14:textId="77777777">
        <w:tblPrEx>
          <w:tblCellMar>
            <w:top w:w="0" w:type="dxa"/>
            <w:bottom w:w="0" w:type="dxa"/>
          </w:tblCellMar>
        </w:tblPrEx>
        <w:tc>
          <w:tcPr>
            <w:tcW w:w="700" w:type="pct"/>
            <w:tcMar>
              <w:top w:w="90" w:type="dxa"/>
              <w:left w:w="135" w:type="dxa"/>
              <w:bottom w:w="90" w:type="dxa"/>
              <w:right w:w="135" w:type="dxa"/>
            </w:tcMar>
          </w:tcPr>
          <w:p w14:paraId="0A6D0FBC" w14:textId="77777777" w:rsidR="00A25390" w:rsidRDefault="00000000">
            <w:r>
              <w:rPr>
                <w:rFonts w:ascii="Corbel" w:eastAsia="Corbel" w:hAnsi="Corbel" w:cs="Corbel"/>
                <w:b/>
                <w:bCs/>
                <w:color w:val="1A1A1A"/>
                <w:sz w:val="22"/>
                <w:szCs w:val="22"/>
              </w:rPr>
              <w:t>VAULT</w:t>
            </w:r>
          </w:p>
        </w:tc>
        <w:tc>
          <w:tcPr>
            <w:tcW w:w="950" w:type="pct"/>
            <w:tcMar>
              <w:top w:w="90" w:type="dxa"/>
              <w:left w:w="135" w:type="dxa"/>
              <w:bottom w:w="90" w:type="dxa"/>
              <w:right w:w="135" w:type="dxa"/>
            </w:tcMar>
          </w:tcPr>
          <w:p w14:paraId="15015D6A" w14:textId="77777777" w:rsidR="00A25390" w:rsidRDefault="00000000">
            <w:r>
              <w:rPr>
                <w:rFonts w:ascii="Corbel" w:eastAsia="Corbel" w:hAnsi="Corbel" w:cs="Corbel"/>
                <w:color w:val="1A1A1A"/>
                <w:sz w:val="22"/>
                <w:szCs w:val="22"/>
              </w:rPr>
              <w:t>Crystalline lock</w:t>
            </w:r>
          </w:p>
        </w:tc>
        <w:tc>
          <w:tcPr>
            <w:tcW w:w="3350" w:type="pct"/>
            <w:tcMar>
              <w:top w:w="90" w:type="dxa"/>
              <w:left w:w="135" w:type="dxa"/>
              <w:bottom w:w="90" w:type="dxa"/>
              <w:right w:w="135" w:type="dxa"/>
            </w:tcMar>
          </w:tcPr>
          <w:p w14:paraId="7069753C" w14:textId="77777777" w:rsidR="00A25390" w:rsidRDefault="00000000">
            <w:r>
              <w:rPr>
                <w:rFonts w:ascii="Corbel" w:eastAsia="Corbel" w:hAnsi="Corbel" w:cs="Corbel"/>
                <w:color w:val="1A1A1A"/>
                <w:sz w:val="22"/>
                <w:szCs w:val="22"/>
              </w:rPr>
              <w:t>Inventory management: items, currency (BITS &amp; PRISM SHARDS), collectibles, PRISM fragments</w:t>
            </w:r>
          </w:p>
        </w:tc>
      </w:tr>
      <w:tr w:rsidR="00A25390" w14:paraId="5DE1E3B7" w14:textId="77777777">
        <w:tblPrEx>
          <w:tblCellMar>
            <w:top w:w="0" w:type="dxa"/>
            <w:bottom w:w="0" w:type="dxa"/>
          </w:tblCellMar>
        </w:tblPrEx>
        <w:tc>
          <w:tcPr>
            <w:tcW w:w="700" w:type="pct"/>
            <w:tcMar>
              <w:top w:w="90" w:type="dxa"/>
              <w:left w:w="135" w:type="dxa"/>
              <w:bottom w:w="90" w:type="dxa"/>
              <w:right w:w="135" w:type="dxa"/>
            </w:tcMar>
          </w:tcPr>
          <w:p w14:paraId="1D650656" w14:textId="77777777" w:rsidR="00A25390" w:rsidRDefault="00000000">
            <w:r>
              <w:rPr>
                <w:rFonts w:ascii="Corbel" w:eastAsia="Corbel" w:hAnsi="Corbel" w:cs="Corbel"/>
                <w:b/>
                <w:bCs/>
                <w:color w:val="1A1A1A"/>
                <w:sz w:val="22"/>
                <w:szCs w:val="22"/>
              </w:rPr>
              <w:lastRenderedPageBreak/>
              <w:t>NETWORK</w:t>
            </w:r>
          </w:p>
        </w:tc>
        <w:tc>
          <w:tcPr>
            <w:tcW w:w="950" w:type="pct"/>
            <w:tcMar>
              <w:top w:w="90" w:type="dxa"/>
              <w:left w:w="135" w:type="dxa"/>
              <w:bottom w:w="90" w:type="dxa"/>
              <w:right w:w="135" w:type="dxa"/>
            </w:tcMar>
          </w:tcPr>
          <w:p w14:paraId="47B0E29D" w14:textId="77777777" w:rsidR="00A25390" w:rsidRDefault="00000000">
            <w:r>
              <w:rPr>
                <w:rFonts w:ascii="Corbel" w:eastAsia="Corbel" w:hAnsi="Corbel" w:cs="Corbel"/>
                <w:color w:val="1A1A1A"/>
                <w:sz w:val="22"/>
                <w:szCs w:val="22"/>
              </w:rPr>
              <w:t>Web of connections</w:t>
            </w:r>
          </w:p>
        </w:tc>
        <w:tc>
          <w:tcPr>
            <w:tcW w:w="3350" w:type="pct"/>
            <w:tcMar>
              <w:top w:w="90" w:type="dxa"/>
              <w:left w:w="135" w:type="dxa"/>
              <w:bottom w:w="90" w:type="dxa"/>
              <w:right w:w="135" w:type="dxa"/>
            </w:tcMar>
          </w:tcPr>
          <w:p w14:paraId="67F284EA" w14:textId="77777777" w:rsidR="00A25390" w:rsidRDefault="00000000">
            <w:r>
              <w:rPr>
                <w:rFonts w:ascii="Corbel" w:eastAsia="Corbel" w:hAnsi="Corbel" w:cs="Corbel"/>
                <w:color w:val="1A1A1A"/>
                <w:sz w:val="22"/>
                <w:szCs w:val="22"/>
              </w:rPr>
              <w:t>Faction standings, House allegiance tracker, reputation scores by Sector and NPC group</w:t>
            </w:r>
          </w:p>
        </w:tc>
      </w:tr>
      <w:tr w:rsidR="00A25390" w14:paraId="74DB3BD7" w14:textId="77777777">
        <w:tblPrEx>
          <w:tblCellMar>
            <w:top w:w="0" w:type="dxa"/>
            <w:bottom w:w="0" w:type="dxa"/>
          </w:tblCellMar>
        </w:tblPrEx>
        <w:tc>
          <w:tcPr>
            <w:tcW w:w="700" w:type="pct"/>
            <w:tcMar>
              <w:top w:w="90" w:type="dxa"/>
              <w:left w:w="135" w:type="dxa"/>
              <w:bottom w:w="90" w:type="dxa"/>
              <w:right w:w="135" w:type="dxa"/>
            </w:tcMar>
          </w:tcPr>
          <w:p w14:paraId="3DE9D419" w14:textId="77777777" w:rsidR="00A25390" w:rsidRDefault="00000000">
            <w:r>
              <w:rPr>
                <w:rFonts w:ascii="Corbel" w:eastAsia="Corbel" w:hAnsi="Corbel" w:cs="Corbel"/>
                <w:b/>
                <w:bCs/>
                <w:color w:val="1A1A1A"/>
                <w:sz w:val="22"/>
                <w:szCs w:val="22"/>
              </w:rPr>
              <w:t>VITALS</w:t>
            </w:r>
          </w:p>
        </w:tc>
        <w:tc>
          <w:tcPr>
            <w:tcW w:w="950" w:type="pct"/>
            <w:tcMar>
              <w:top w:w="90" w:type="dxa"/>
              <w:left w:w="135" w:type="dxa"/>
              <w:bottom w:w="90" w:type="dxa"/>
              <w:right w:w="135" w:type="dxa"/>
            </w:tcMar>
          </w:tcPr>
          <w:p w14:paraId="4E7A9D25" w14:textId="77777777" w:rsidR="00A25390" w:rsidRDefault="00000000">
            <w:r>
              <w:rPr>
                <w:rFonts w:ascii="Corbel" w:eastAsia="Corbel" w:hAnsi="Corbel" w:cs="Corbel"/>
                <w:color w:val="1A1A1A"/>
                <w:sz w:val="22"/>
                <w:szCs w:val="22"/>
              </w:rPr>
              <w:t>Pulse monitor</w:t>
            </w:r>
          </w:p>
        </w:tc>
        <w:tc>
          <w:tcPr>
            <w:tcW w:w="3350" w:type="pct"/>
            <w:tcMar>
              <w:top w:w="90" w:type="dxa"/>
              <w:left w:w="135" w:type="dxa"/>
              <w:bottom w:w="90" w:type="dxa"/>
              <w:right w:w="135" w:type="dxa"/>
            </w:tcMar>
          </w:tcPr>
          <w:p w14:paraId="50EB7B04" w14:textId="77777777" w:rsidR="00A25390" w:rsidRDefault="00000000">
            <w:r>
              <w:rPr>
                <w:rFonts w:ascii="Corbel" w:eastAsia="Corbel" w:hAnsi="Corbel" w:cs="Corbel"/>
                <w:color w:val="1A1A1A"/>
                <w:sz w:val="22"/>
                <w:szCs w:val="22"/>
              </w:rPr>
              <w:t>Player wellness: Energy, Mood, Focus, Health — all tracked and color-coded for quick reading</w:t>
            </w:r>
          </w:p>
        </w:tc>
      </w:tr>
      <w:tr w:rsidR="00A25390" w14:paraId="6B6CC5A5" w14:textId="77777777">
        <w:tblPrEx>
          <w:tblCellMar>
            <w:top w:w="0" w:type="dxa"/>
            <w:bottom w:w="0" w:type="dxa"/>
          </w:tblCellMar>
        </w:tblPrEx>
        <w:tc>
          <w:tcPr>
            <w:tcW w:w="700" w:type="pct"/>
            <w:tcMar>
              <w:top w:w="90" w:type="dxa"/>
              <w:left w:w="135" w:type="dxa"/>
              <w:bottom w:w="90" w:type="dxa"/>
              <w:right w:w="135" w:type="dxa"/>
            </w:tcMar>
          </w:tcPr>
          <w:p w14:paraId="19939CD2" w14:textId="77777777" w:rsidR="00A25390" w:rsidRDefault="00000000">
            <w:r>
              <w:rPr>
                <w:rFonts w:ascii="Corbel" w:eastAsia="Corbel" w:hAnsi="Corbel" w:cs="Corbel"/>
                <w:b/>
                <w:bCs/>
                <w:color w:val="1A1A1A"/>
                <w:sz w:val="22"/>
                <w:szCs w:val="22"/>
              </w:rPr>
              <w:t>AETHERNET</w:t>
            </w:r>
          </w:p>
        </w:tc>
        <w:tc>
          <w:tcPr>
            <w:tcW w:w="950" w:type="pct"/>
            <w:tcMar>
              <w:top w:w="90" w:type="dxa"/>
              <w:left w:w="135" w:type="dxa"/>
              <w:bottom w:w="90" w:type="dxa"/>
              <w:right w:w="135" w:type="dxa"/>
            </w:tcMar>
          </w:tcPr>
          <w:p w14:paraId="4EF3E58D" w14:textId="77777777" w:rsidR="00A25390" w:rsidRDefault="00000000">
            <w:r>
              <w:rPr>
                <w:rFonts w:ascii="Corbel" w:eastAsia="Corbel" w:hAnsi="Corbel" w:cs="Corbel"/>
                <w:color w:val="1A1A1A"/>
                <w:sz w:val="22"/>
                <w:szCs w:val="22"/>
              </w:rPr>
              <w:t>Signal globe</w:t>
            </w:r>
          </w:p>
        </w:tc>
        <w:tc>
          <w:tcPr>
            <w:tcW w:w="3350" w:type="pct"/>
            <w:tcMar>
              <w:top w:w="90" w:type="dxa"/>
              <w:left w:w="135" w:type="dxa"/>
              <w:bottom w:w="90" w:type="dxa"/>
              <w:right w:w="135" w:type="dxa"/>
            </w:tcMar>
          </w:tcPr>
          <w:p w14:paraId="7DBA3413" w14:textId="77777777" w:rsidR="00A25390" w:rsidRDefault="00000000">
            <w:r>
              <w:rPr>
                <w:rFonts w:ascii="Corbel" w:eastAsia="Corbel" w:hAnsi="Corbel" w:cs="Corbel"/>
                <w:color w:val="1A1A1A"/>
                <w:sz w:val="22"/>
                <w:szCs w:val="22"/>
              </w:rPr>
              <w:t>In-world internet browser: news, lore documents, NPC social profiles, world history archives</w:t>
            </w:r>
          </w:p>
        </w:tc>
      </w:tr>
      <w:tr w:rsidR="00A25390" w14:paraId="324330E7" w14:textId="77777777">
        <w:tblPrEx>
          <w:tblCellMar>
            <w:top w:w="0" w:type="dxa"/>
            <w:bottom w:w="0" w:type="dxa"/>
          </w:tblCellMar>
        </w:tblPrEx>
        <w:tc>
          <w:tcPr>
            <w:tcW w:w="700" w:type="pct"/>
            <w:tcMar>
              <w:top w:w="90" w:type="dxa"/>
              <w:left w:w="135" w:type="dxa"/>
              <w:bottom w:w="90" w:type="dxa"/>
              <w:right w:w="135" w:type="dxa"/>
            </w:tcMar>
          </w:tcPr>
          <w:p w14:paraId="46E737D0" w14:textId="77777777" w:rsidR="00A25390" w:rsidRDefault="00000000">
            <w:r>
              <w:rPr>
                <w:rFonts w:ascii="Corbel" w:eastAsia="Corbel" w:hAnsi="Corbel" w:cs="Corbel"/>
                <w:b/>
                <w:bCs/>
                <w:color w:val="1A1A1A"/>
                <w:sz w:val="22"/>
                <w:szCs w:val="22"/>
              </w:rPr>
              <w:t>SETTINGS</w:t>
            </w:r>
          </w:p>
        </w:tc>
        <w:tc>
          <w:tcPr>
            <w:tcW w:w="950" w:type="pct"/>
            <w:tcMar>
              <w:top w:w="90" w:type="dxa"/>
              <w:left w:w="135" w:type="dxa"/>
              <w:bottom w:w="90" w:type="dxa"/>
              <w:right w:w="135" w:type="dxa"/>
            </w:tcMar>
          </w:tcPr>
          <w:p w14:paraId="2F54FD8E" w14:textId="77777777" w:rsidR="00A25390" w:rsidRDefault="00000000">
            <w:r>
              <w:rPr>
                <w:rFonts w:ascii="Corbel" w:eastAsia="Corbel" w:hAnsi="Corbel" w:cs="Corbel"/>
                <w:color w:val="1A1A1A"/>
                <w:sz w:val="22"/>
                <w:szCs w:val="22"/>
              </w:rPr>
              <w:t>Gear with PRISM gem</w:t>
            </w:r>
          </w:p>
        </w:tc>
        <w:tc>
          <w:tcPr>
            <w:tcW w:w="3350" w:type="pct"/>
            <w:tcMar>
              <w:top w:w="90" w:type="dxa"/>
              <w:left w:w="135" w:type="dxa"/>
              <w:bottom w:w="90" w:type="dxa"/>
              <w:right w:w="135" w:type="dxa"/>
            </w:tcMar>
          </w:tcPr>
          <w:p w14:paraId="6A900600" w14:textId="38A11C0A" w:rsidR="00A25390" w:rsidRDefault="00000000">
            <w:r>
              <w:rPr>
                <w:rFonts w:ascii="Corbel" w:eastAsia="Corbel" w:hAnsi="Corbel" w:cs="Corbel"/>
                <w:color w:val="1A1A1A"/>
                <w:sz w:val="22"/>
                <w:szCs w:val="22"/>
              </w:rPr>
              <w:t xml:space="preserve">Meta-options: accessibility, display, audio, notification </w:t>
            </w:r>
            <w:r w:rsidR="00FA78B2">
              <w:rPr>
                <w:rFonts w:ascii="Corbel" w:eastAsia="Corbel" w:hAnsi="Corbel" w:cs="Corbel"/>
                <w:color w:val="1A1A1A"/>
                <w:sz w:val="22"/>
                <w:szCs w:val="22"/>
              </w:rPr>
              <w:t>TBD</w:t>
            </w:r>
            <w:r>
              <w:rPr>
                <w:rFonts w:ascii="Corbel" w:eastAsia="Corbel" w:hAnsi="Corbel" w:cs="Corbel"/>
                <w:color w:val="1A1A1A"/>
                <w:sz w:val="22"/>
                <w:szCs w:val="22"/>
              </w:rPr>
              <w:t>, control remapping</w:t>
            </w:r>
          </w:p>
        </w:tc>
      </w:tr>
    </w:tbl>
    <w:p w14:paraId="56B7CDE8" w14:textId="77777777" w:rsidR="00A25390" w:rsidRDefault="00A25390">
      <w:pPr>
        <w:spacing w:after="200"/>
      </w:pPr>
    </w:p>
    <w:p w14:paraId="64631BC4" w14:textId="77777777" w:rsidR="00A25390" w:rsidRDefault="00000000">
      <w:pPr>
        <w:pStyle w:val="Heading2"/>
        <w:spacing w:before="360" w:after="100" w:line="312" w:lineRule="auto"/>
      </w:pPr>
      <w:r>
        <w:rPr>
          <w:rFonts w:ascii="Candara" w:eastAsia="Candara" w:hAnsi="Candara" w:cs="Candara"/>
          <w:color w:val="3B1A6E"/>
          <w:sz w:val="30"/>
          <w:szCs w:val="30"/>
        </w:rPr>
        <w:t>5.4 OS Events</w:t>
      </w:r>
    </w:p>
    <w:p w14:paraId="492D09EA" w14:textId="77777777" w:rsidR="00A25390" w:rsidRDefault="00000000">
      <w:pPr>
        <w:spacing w:before="60" w:after="240" w:line="384" w:lineRule="auto"/>
      </w:pPr>
      <w:r>
        <w:rPr>
          <w:rFonts w:ascii="Corbel" w:eastAsia="Corbel" w:hAnsi="Corbel" w:cs="Corbel"/>
          <w:color w:val="1A1A1A"/>
          <w:sz w:val="22"/>
          <w:szCs w:val="22"/>
        </w:rPr>
        <w:t>Certain world events push system-level notifications to the player's MAI interface, interrupting the normal app experience. These events serve as story delivery mechanisms, pacing tools, and atmospheric reinforcement.</w:t>
      </w:r>
    </w:p>
    <w:p w14:paraId="5FE23C6F"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Veil Alerts:</w:t>
      </w:r>
      <w:r>
        <w:rPr>
          <w:rFonts w:ascii="Corbel" w:eastAsia="Corbel" w:hAnsi="Corbel" w:cs="Corbel"/>
          <w:color w:val="1A1A1A"/>
          <w:sz w:val="22"/>
          <w:szCs w:val="22"/>
        </w:rPr>
        <w:t xml:space="preserve"> Null incursion warnings in affected Sectors. Disable fast travel to impacted areas until resolved.</w:t>
      </w:r>
    </w:p>
    <w:p w14:paraId="053553C8"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House Broadcasts:</w:t>
      </w:r>
      <w:r>
        <w:rPr>
          <w:rFonts w:ascii="Corbel" w:eastAsia="Corbel" w:hAnsi="Corbel" w:cs="Corbel"/>
          <w:color w:val="1A1A1A"/>
          <w:sz w:val="22"/>
          <w:szCs w:val="22"/>
        </w:rPr>
        <w:t xml:space="preserve"> Official political announcements from House leadership. Tone and content shift with faction standing.</w:t>
      </w:r>
    </w:p>
    <w:p w14:paraId="69DBD0E2"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Cyacademy Announcements:</w:t>
      </w:r>
      <w:r>
        <w:rPr>
          <w:rFonts w:ascii="Corbel" w:eastAsia="Corbel" w:hAnsi="Corbel" w:cs="Corbel"/>
          <w:color w:val="1A1A1A"/>
          <w:sz w:val="22"/>
          <w:szCs w:val="22"/>
        </w:rPr>
        <w:t xml:space="preserve"> Exam reminders, event invitations, grade reports, club communications.</w:t>
      </w:r>
    </w:p>
    <w:p w14:paraId="30E954E8" w14:textId="5DA7B9C4" w:rsidR="00A25390" w:rsidRDefault="00000000">
      <w:pPr>
        <w:pStyle w:val="ListParagraph"/>
        <w:numPr>
          <w:ilvl w:val="0"/>
          <w:numId w:val="1"/>
        </w:numPr>
        <w:spacing w:after="60" w:line="408" w:lineRule="auto"/>
      </w:pPr>
      <w:r>
        <w:rPr>
          <w:rFonts w:ascii="Corbel" w:eastAsia="Corbel" w:hAnsi="Corbel" w:cs="Corbel"/>
          <w:b/>
          <w:bCs/>
          <w:color w:val="1A1A1A"/>
          <w:sz w:val="22"/>
          <w:szCs w:val="22"/>
        </w:rPr>
        <w:t>Lightborn Signals:</w:t>
      </w:r>
      <w:r>
        <w:rPr>
          <w:rFonts w:ascii="Corbel" w:eastAsia="Corbel" w:hAnsi="Corbel" w:cs="Corbel"/>
          <w:color w:val="1A1A1A"/>
          <w:sz w:val="22"/>
          <w:szCs w:val="22"/>
        </w:rPr>
        <w:t xml:space="preserve"> Cryptic audio-visual transmissions received only by the player. MAI initially denies detecting them. Tied directly to the main story arc and PRISM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7 resonance.</w:t>
      </w:r>
    </w:p>
    <w:p w14:paraId="026B03DA" w14:textId="77777777" w:rsidR="00A25390" w:rsidRDefault="00A25390">
      <w:pPr>
        <w:pBdr>
          <w:bottom w:val="single" w:sz="6" w:space="0" w:color="1A1A1A"/>
        </w:pBdr>
        <w:spacing w:before="240" w:after="240"/>
      </w:pPr>
    </w:p>
    <w:p w14:paraId="5E7F852E" w14:textId="77777777" w:rsidR="00A25390" w:rsidRDefault="00000000">
      <w:pPr>
        <w:pStyle w:val="Heading1"/>
        <w:spacing w:before="560" w:after="100" w:line="288" w:lineRule="auto"/>
      </w:pPr>
      <w:r>
        <w:rPr>
          <w:rFonts w:ascii="Candara" w:eastAsia="Candara" w:hAnsi="Candara" w:cs="Candara"/>
          <w:color w:val="0D3D4A"/>
          <w:sz w:val="44"/>
          <w:szCs w:val="44"/>
        </w:rPr>
        <w:t>6. Player Character — The Lightborn</w:t>
      </w:r>
    </w:p>
    <w:p w14:paraId="5D251E63" w14:textId="77777777" w:rsidR="00A25390" w:rsidRDefault="00A25390">
      <w:pPr>
        <w:pBdr>
          <w:top w:val="single" w:sz="6" w:space="0" w:color="0D3D4A"/>
        </w:pBdr>
        <w:spacing w:after="200"/>
      </w:pPr>
    </w:p>
    <w:p w14:paraId="740BA34A" w14:textId="77777777" w:rsidR="00A25390" w:rsidRDefault="00000000">
      <w:pPr>
        <w:pStyle w:val="Heading2"/>
        <w:spacing w:before="360" w:after="100" w:line="312" w:lineRule="auto"/>
      </w:pPr>
      <w:r>
        <w:rPr>
          <w:rFonts w:ascii="Candara" w:eastAsia="Candara" w:hAnsi="Candara" w:cs="Candara"/>
          <w:color w:val="3B1A6E"/>
          <w:sz w:val="30"/>
          <w:szCs w:val="30"/>
        </w:rPr>
        <w:t>6.1 What Is a Lightborn</w:t>
      </w:r>
    </w:p>
    <w:p w14:paraId="7D843A3A" w14:textId="38A1562A" w:rsidR="00A25390" w:rsidRDefault="00000000">
      <w:pPr>
        <w:spacing w:before="60" w:after="240" w:line="384" w:lineRule="auto"/>
      </w:pPr>
      <w:r>
        <w:rPr>
          <w:rFonts w:ascii="Corbel" w:eastAsia="Corbel" w:hAnsi="Corbel" w:cs="Corbel"/>
          <w:b/>
          <w:bCs/>
          <w:color w:val="1A1A1A"/>
          <w:sz w:val="22"/>
          <w:szCs w:val="22"/>
        </w:rPr>
        <w:lastRenderedPageBreak/>
        <w:t>Lightborn</w:t>
      </w:r>
      <w:r>
        <w:rPr>
          <w:rFonts w:ascii="Corbel" w:eastAsia="Corbel" w:hAnsi="Corbel" w:cs="Corbel"/>
          <w:color w:val="1A1A1A"/>
          <w:sz w:val="22"/>
          <w:szCs w:val="22"/>
        </w:rPr>
        <w:t xml:space="preserve"> are exceptionally rare entities initialized directly by AETHERCORE rather than </w:t>
      </w:r>
      <w:proofErr w:type="gramStart"/>
      <w:r>
        <w:rPr>
          <w:rFonts w:ascii="Corbel" w:eastAsia="Corbel" w:hAnsi="Corbel" w:cs="Corbel"/>
          <w:color w:val="1A1A1A"/>
          <w:sz w:val="22"/>
          <w:szCs w:val="22"/>
        </w:rPr>
        <w:t>born</w:t>
      </w:r>
      <w:proofErr w:type="gramEnd"/>
      <w:r>
        <w:rPr>
          <w:rFonts w:ascii="Corbel" w:eastAsia="Corbel" w:hAnsi="Corbel" w:cs="Corbel"/>
          <w:color w:val="1A1A1A"/>
          <w:sz w:val="22"/>
          <w:szCs w:val="22"/>
        </w:rPr>
        <w:t xml:space="preserve"> naturally within the MIRAVERSE's biological or digital ecosystems. They carry a fragment of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7 — the White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 embedded in their core data, granting them latent abilities that no House can fully explain, suppress, or replicate.</w:t>
      </w:r>
    </w:p>
    <w:p w14:paraId="54BAB616" w14:textId="77777777" w:rsidR="00A25390" w:rsidRDefault="00000000">
      <w:pPr>
        <w:spacing w:before="60" w:after="240" w:line="384" w:lineRule="auto"/>
        <w:rPr>
          <w:rFonts w:ascii="Corbel" w:eastAsia="Corbel" w:hAnsi="Corbel" w:cs="Corbel"/>
          <w:color w:val="1A1A1A"/>
          <w:sz w:val="22"/>
          <w:szCs w:val="22"/>
        </w:rPr>
      </w:pPr>
      <w:r>
        <w:rPr>
          <w:rFonts w:ascii="Corbel" w:eastAsia="Corbel" w:hAnsi="Corbel" w:cs="Corbel"/>
          <w:color w:val="1A1A1A"/>
          <w:sz w:val="22"/>
          <w:szCs w:val="22"/>
        </w:rPr>
        <w:t>Lightborn are simultaneously revered and feared. The six ruling Houses each have their own theory about what Lightborn are, why they exist, and — most crucially — what should be done with them. The player is the most recently initialized Lightborn in recorded history, arriving with no memory of their origin and an OS that has just been switched on.</w:t>
      </w:r>
    </w:p>
    <w:p w14:paraId="513EE8F7" w14:textId="77777777" w:rsidR="007006E6" w:rsidRPr="007006E6" w:rsidRDefault="007006E6" w:rsidP="007006E6">
      <w:pPr>
        <w:spacing w:before="60" w:after="240" w:line="384" w:lineRule="auto"/>
        <w:rPr>
          <w:rFonts w:ascii="Corbel" w:hAnsi="Corbel"/>
          <w:b/>
          <w:bCs/>
          <w:sz w:val="22"/>
          <w:szCs w:val="22"/>
        </w:rPr>
      </w:pPr>
      <w:r w:rsidRPr="007006E6">
        <w:rPr>
          <w:rFonts w:ascii="Corbel" w:hAnsi="Corbel"/>
          <w:b/>
          <w:bCs/>
          <w:sz w:val="22"/>
          <w:szCs w:val="22"/>
          <w:highlight w:val="yellow"/>
        </w:rPr>
        <w:t>Timeline</w:t>
      </w:r>
    </w:p>
    <w:p w14:paraId="757C2052"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The Nephilim Era (400 BM – 300 BM):</w:t>
      </w:r>
      <w:r w:rsidRPr="007006E6">
        <w:rPr>
          <w:rFonts w:ascii="Corbel" w:hAnsi="Corbel"/>
          <w:sz w:val="22"/>
          <w:szCs w:val="22"/>
        </w:rPr>
        <w:t xml:space="preserve"> A century of angelic descent and the birth of the Lightborn.</w:t>
      </w:r>
    </w:p>
    <w:p w14:paraId="35F0ECC4"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The Purge (300 BM – Year 0):</w:t>
      </w:r>
      <w:r w:rsidRPr="007006E6">
        <w:rPr>
          <w:rFonts w:ascii="Corbel" w:hAnsi="Corbel"/>
          <w:sz w:val="22"/>
          <w:szCs w:val="22"/>
        </w:rPr>
        <w:t xml:space="preserve"> A </w:t>
      </w:r>
      <w:r w:rsidRPr="007006E6">
        <w:rPr>
          <w:rFonts w:ascii="Corbel" w:hAnsi="Corbel"/>
          <w:b/>
          <w:bCs/>
          <w:sz w:val="22"/>
          <w:szCs w:val="22"/>
        </w:rPr>
        <w:t>300-year</w:t>
      </w:r>
      <w:r w:rsidRPr="007006E6">
        <w:rPr>
          <w:rFonts w:ascii="Corbel" w:hAnsi="Corbel"/>
          <w:sz w:val="22"/>
          <w:szCs w:val="22"/>
        </w:rPr>
        <w:t xml:space="preserve"> period of systematic slaughter and the attempted erasure of the Lightborn lineage.</w:t>
      </w:r>
    </w:p>
    <w:p w14:paraId="76B7E228" w14:textId="57FFC7F5"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The Founding (March 6th, Year 0):</w:t>
      </w:r>
      <w:r w:rsidRPr="007006E6">
        <w:rPr>
          <w:rFonts w:ascii="Corbel" w:hAnsi="Corbel"/>
          <w:sz w:val="22"/>
          <w:szCs w:val="22"/>
        </w:rPr>
        <w:t xml:space="preserve"> Maeryn Ser</w:t>
      </w:r>
      <w:r>
        <w:rPr>
          <w:rFonts w:ascii="Corbel" w:hAnsi="Corbel"/>
          <w:sz w:val="22"/>
          <w:szCs w:val="22"/>
        </w:rPr>
        <w:t>a</w:t>
      </w:r>
      <w:r w:rsidRPr="007006E6">
        <w:rPr>
          <w:rFonts w:ascii="Corbel" w:hAnsi="Corbel"/>
          <w:sz w:val="22"/>
          <w:szCs w:val="22"/>
        </w:rPr>
        <w:t>phima establishes the sanctuary and country, ending the flight of the survivors.</w:t>
      </w:r>
    </w:p>
    <w:p w14:paraId="076C1943"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The Era of Maeryn (Year 0 – Present):</w:t>
      </w:r>
      <w:r w:rsidRPr="007006E6">
        <w:rPr>
          <w:rFonts w:ascii="Corbel" w:hAnsi="Corbel"/>
          <w:sz w:val="22"/>
          <w:szCs w:val="22"/>
        </w:rPr>
        <w:t xml:space="preserve"> The ongoing history of the matriarchal monarchy.</w:t>
      </w:r>
    </w:p>
    <w:p w14:paraId="5911D536" w14:textId="77777777" w:rsidR="007006E6" w:rsidRPr="007006E6" w:rsidRDefault="007006E6" w:rsidP="007006E6">
      <w:pPr>
        <w:spacing w:before="60" w:after="240" w:line="384" w:lineRule="auto"/>
        <w:rPr>
          <w:rFonts w:ascii="Corbel" w:hAnsi="Corbel"/>
          <w:b/>
          <w:bCs/>
          <w:sz w:val="22"/>
          <w:szCs w:val="22"/>
        </w:rPr>
      </w:pPr>
      <w:r w:rsidRPr="007006E6">
        <w:rPr>
          <w:rFonts w:ascii="Corbel" w:hAnsi="Corbel"/>
          <w:b/>
          <w:bCs/>
          <w:sz w:val="22"/>
          <w:szCs w:val="22"/>
        </w:rPr>
        <w:t>Key Dates &amp; Celestial Alignment</w:t>
      </w:r>
    </w:p>
    <w:p w14:paraId="1C2D6976"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The Founding Date:</w:t>
      </w:r>
      <w:r w:rsidRPr="007006E6">
        <w:rPr>
          <w:rFonts w:ascii="Corbel" w:hAnsi="Corbel"/>
          <w:sz w:val="22"/>
          <w:szCs w:val="22"/>
        </w:rPr>
        <w:t xml:space="preserve"> </w:t>
      </w:r>
      <w:r w:rsidRPr="007006E6">
        <w:rPr>
          <w:rFonts w:ascii="Corbel" w:hAnsi="Corbel"/>
          <w:b/>
          <w:bCs/>
          <w:sz w:val="22"/>
          <w:szCs w:val="22"/>
        </w:rPr>
        <w:t>March 6th.</w:t>
      </w:r>
      <w:r w:rsidRPr="007006E6">
        <w:rPr>
          <w:rFonts w:ascii="Corbel" w:hAnsi="Corbel"/>
          <w:sz w:val="22"/>
          <w:szCs w:val="22"/>
        </w:rPr>
        <w:t xml:space="preserve"> This is the official beginning of the sovereign state.</w:t>
      </w:r>
    </w:p>
    <w:p w14:paraId="15339C7A"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Annual Commemoration:</w:t>
      </w:r>
      <w:r w:rsidRPr="007006E6">
        <w:rPr>
          <w:rFonts w:ascii="Corbel" w:hAnsi="Corbel"/>
          <w:sz w:val="22"/>
          <w:szCs w:val="22"/>
        </w:rPr>
        <w:t xml:space="preserve"> Every March 6th is recognized as the day the Lightborn transition from being hunted to being rulers of their own domain.</w:t>
      </w:r>
    </w:p>
    <w:p w14:paraId="7806A82B" w14:textId="77777777" w:rsidR="007006E6" w:rsidRPr="007006E6" w:rsidRDefault="007006E6" w:rsidP="007006E6">
      <w:pPr>
        <w:spacing w:before="60" w:after="240" w:line="384" w:lineRule="auto"/>
        <w:rPr>
          <w:rFonts w:ascii="Corbel" w:hAnsi="Corbel"/>
          <w:b/>
          <w:bCs/>
          <w:sz w:val="22"/>
          <w:szCs w:val="22"/>
        </w:rPr>
      </w:pPr>
      <w:r w:rsidRPr="007006E6">
        <w:rPr>
          <w:rFonts w:ascii="Corbel" w:hAnsi="Corbel"/>
          <w:b/>
          <w:bCs/>
          <w:sz w:val="22"/>
          <w:szCs w:val="22"/>
        </w:rPr>
        <w:t>Calendar of the Founding Year (Year 0)</w:t>
      </w:r>
    </w:p>
    <w:tbl>
      <w:tblPr>
        <w:tblW w:w="0" w:type="auto"/>
        <w:tblCellMar>
          <w:top w:w="15" w:type="dxa"/>
          <w:left w:w="15" w:type="dxa"/>
          <w:bottom w:w="15" w:type="dxa"/>
          <w:right w:w="15" w:type="dxa"/>
        </w:tblCellMar>
        <w:tblLook w:val="04A0" w:firstRow="1" w:lastRow="0" w:firstColumn="1" w:lastColumn="0" w:noHBand="0" w:noVBand="1"/>
      </w:tblPr>
      <w:tblGrid>
        <w:gridCol w:w="1926"/>
        <w:gridCol w:w="5773"/>
      </w:tblGrid>
      <w:tr w:rsidR="007006E6" w:rsidRPr="007006E6" w14:paraId="4F0A5378" w14:textId="77777777">
        <w:trPr>
          <w:trHeight w:val="78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26E6E23"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Month</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5183F993"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Notable Event</w:t>
            </w:r>
          </w:p>
        </w:tc>
      </w:tr>
      <w:tr w:rsidR="007006E6" w:rsidRPr="007006E6" w14:paraId="77D3C34E" w14:textId="77777777">
        <w:trPr>
          <w:trHeight w:val="78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A30FEFB"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lastRenderedPageBreak/>
              <w:t>January (BM)</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24B2BB9A" w14:textId="77777777" w:rsidR="007006E6" w:rsidRPr="007006E6" w:rsidRDefault="007006E6" w:rsidP="007006E6">
            <w:pPr>
              <w:spacing w:before="60" w:after="240" w:line="384" w:lineRule="auto"/>
              <w:rPr>
                <w:rFonts w:ascii="Corbel" w:hAnsi="Corbel"/>
                <w:sz w:val="22"/>
                <w:szCs w:val="22"/>
              </w:rPr>
            </w:pPr>
            <w:r w:rsidRPr="007006E6">
              <w:rPr>
                <w:rFonts w:ascii="Corbel" w:hAnsi="Corbel"/>
                <w:sz w:val="22"/>
                <w:szCs w:val="22"/>
              </w:rPr>
              <w:t>The final months of the Purge; the Lightborn are in hiding.</w:t>
            </w:r>
          </w:p>
        </w:tc>
      </w:tr>
      <w:tr w:rsidR="007006E6" w:rsidRPr="007006E6" w14:paraId="3623CE54" w14:textId="77777777">
        <w:trPr>
          <w:trHeight w:val="78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1F888AA"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February (BM)</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069FA905" w14:textId="77777777" w:rsidR="007006E6" w:rsidRPr="007006E6" w:rsidRDefault="007006E6" w:rsidP="007006E6">
            <w:pPr>
              <w:spacing w:before="60" w:after="240" w:line="384" w:lineRule="auto"/>
              <w:rPr>
                <w:rFonts w:ascii="Corbel" w:hAnsi="Corbel"/>
                <w:sz w:val="22"/>
                <w:szCs w:val="22"/>
              </w:rPr>
            </w:pPr>
            <w:r w:rsidRPr="007006E6">
              <w:rPr>
                <w:rFonts w:ascii="Corbel" w:hAnsi="Corbel"/>
                <w:sz w:val="22"/>
                <w:szCs w:val="22"/>
              </w:rPr>
              <w:t>The final migration toward the sanctuary location.</w:t>
            </w:r>
          </w:p>
        </w:tc>
      </w:tr>
      <w:tr w:rsidR="007006E6" w:rsidRPr="007006E6" w14:paraId="79066218" w14:textId="77777777">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6AF381F"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March 6th (Year 0)</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5B08BB4D"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The Coronation of Maeryn / Founding of the Country.</w:t>
            </w:r>
          </w:p>
        </w:tc>
      </w:tr>
      <w:tr w:rsidR="007006E6" w:rsidRPr="007006E6" w14:paraId="464502C5" w14:textId="77777777">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4EE2CDB" w14:textId="77777777" w:rsidR="007006E6" w:rsidRPr="007006E6" w:rsidRDefault="007006E6" w:rsidP="007006E6">
            <w:pPr>
              <w:spacing w:before="60" w:after="240" w:line="384" w:lineRule="auto"/>
              <w:rPr>
                <w:rFonts w:ascii="Corbel" w:hAnsi="Corbel"/>
                <w:sz w:val="22"/>
                <w:szCs w:val="22"/>
              </w:rPr>
            </w:pPr>
            <w:r w:rsidRPr="007006E6">
              <w:rPr>
                <w:rFonts w:ascii="Corbel" w:hAnsi="Corbel"/>
                <w:b/>
                <w:bCs/>
                <w:sz w:val="22"/>
                <w:szCs w:val="22"/>
              </w:rPr>
              <w:t>April – December</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403B8408" w14:textId="77777777" w:rsidR="007006E6" w:rsidRPr="007006E6" w:rsidRDefault="007006E6" w:rsidP="007006E6">
            <w:pPr>
              <w:spacing w:before="60" w:after="240" w:line="384" w:lineRule="auto"/>
              <w:rPr>
                <w:rFonts w:ascii="Corbel" w:hAnsi="Corbel"/>
                <w:sz w:val="22"/>
                <w:szCs w:val="22"/>
              </w:rPr>
            </w:pPr>
            <w:r w:rsidRPr="007006E6">
              <w:rPr>
                <w:rFonts w:ascii="Corbel" w:hAnsi="Corbel"/>
                <w:sz w:val="22"/>
                <w:szCs w:val="22"/>
              </w:rPr>
              <w:t>The establishment of the first permanent structures in Orynvell.</w:t>
            </w:r>
          </w:p>
        </w:tc>
      </w:tr>
    </w:tbl>
    <w:p w14:paraId="60880D91" w14:textId="77777777" w:rsidR="007006E6" w:rsidRPr="007006E6" w:rsidRDefault="007006E6" w:rsidP="007006E6">
      <w:pPr>
        <w:spacing w:before="60" w:after="240" w:line="384" w:lineRule="auto"/>
        <w:rPr>
          <w:rFonts w:ascii="Corbel" w:hAnsi="Corbel"/>
          <w:sz w:val="22"/>
          <w:szCs w:val="22"/>
        </w:rPr>
      </w:pPr>
      <w:r w:rsidRPr="007006E6">
        <w:rPr>
          <w:rFonts w:ascii="Corbel" w:hAnsi="Corbel"/>
          <w:sz w:val="22"/>
          <w:szCs w:val="22"/>
        </w:rPr>
        <w:pict w14:anchorId="7850DD18">
          <v:rect id="_x0000_i1025" style="width:0;height:1.5pt" o:hralign="center" o:hrstd="t" o:hr="t" fillcolor="#a0a0a0" stroked="f"/>
        </w:pict>
      </w:r>
    </w:p>
    <w:p w14:paraId="5E7D50E3" w14:textId="77777777" w:rsidR="007006E6" w:rsidRPr="007006E6" w:rsidRDefault="007006E6" w:rsidP="007006E6">
      <w:pPr>
        <w:spacing w:before="60" w:after="240" w:line="384" w:lineRule="auto"/>
        <w:rPr>
          <w:rFonts w:ascii="Corbel" w:hAnsi="Corbel"/>
          <w:b/>
          <w:bCs/>
          <w:sz w:val="22"/>
          <w:szCs w:val="22"/>
        </w:rPr>
      </w:pPr>
      <w:r w:rsidRPr="007006E6">
        <w:rPr>
          <w:rFonts w:ascii="Corbel" w:hAnsi="Corbel"/>
          <w:b/>
          <w:bCs/>
          <w:sz w:val="22"/>
          <w:szCs w:val="22"/>
        </w:rPr>
        <w:t>The Lightborn Lineage</w:t>
      </w:r>
    </w:p>
    <w:p w14:paraId="0894ECCF" w14:textId="77777777" w:rsidR="007006E6" w:rsidRPr="007006E6" w:rsidRDefault="007006E6" w:rsidP="007006E6">
      <w:pPr>
        <w:spacing w:before="60" w:after="240" w:line="384" w:lineRule="auto"/>
        <w:rPr>
          <w:rFonts w:ascii="Corbel" w:hAnsi="Corbel"/>
          <w:sz w:val="22"/>
          <w:szCs w:val="22"/>
        </w:rPr>
      </w:pPr>
      <w:r w:rsidRPr="007006E6">
        <w:rPr>
          <w:rFonts w:ascii="Corbel" w:hAnsi="Corbel"/>
          <w:sz w:val="22"/>
          <w:szCs w:val="22"/>
        </w:rPr>
        <w:t xml:space="preserve">Since the country is a matriarchal monarchy, the ruling power has stayed within the female descendants of the </w:t>
      </w:r>
      <w:r w:rsidRPr="007006E6">
        <w:rPr>
          <w:rFonts w:ascii="Corbel" w:hAnsi="Corbel"/>
          <w:b/>
          <w:bCs/>
          <w:sz w:val="22"/>
          <w:szCs w:val="22"/>
        </w:rPr>
        <w:t>Nephilim</w:t>
      </w:r>
      <w:r w:rsidRPr="007006E6">
        <w:rPr>
          <w:rFonts w:ascii="Corbel" w:hAnsi="Corbel"/>
          <w:sz w:val="22"/>
          <w:szCs w:val="22"/>
        </w:rPr>
        <w:t xml:space="preserve"> since that first March in Year 0.</w:t>
      </w:r>
    </w:p>
    <w:p w14:paraId="597BAF6E" w14:textId="77777777" w:rsidR="007006E6" w:rsidRPr="007006E6" w:rsidRDefault="007006E6">
      <w:pPr>
        <w:spacing w:before="60" w:after="240" w:line="384" w:lineRule="auto"/>
        <w:rPr>
          <w:rFonts w:ascii="Corbel" w:hAnsi="Corbel"/>
          <w:sz w:val="22"/>
          <w:szCs w:val="22"/>
        </w:rPr>
      </w:pPr>
    </w:p>
    <w:p w14:paraId="19E83CF1"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01D7242F" w14:textId="77777777">
        <w:tblPrEx>
          <w:tblCellMar>
            <w:top w:w="0" w:type="dxa"/>
            <w:bottom w:w="0" w:type="dxa"/>
          </w:tblCellMar>
        </w:tblPrEx>
        <w:tc>
          <w:tcPr>
            <w:tcW w:w="0" w:type="auto"/>
            <w:tcBorders>
              <w:top w:val="single" w:sz="6" w:space="0" w:color="0D3D4A"/>
              <w:left w:val="single" w:sz="6" w:space="0" w:color="0D3D4A"/>
              <w:bottom w:val="single" w:sz="6" w:space="0" w:color="0D3D4A"/>
              <w:right w:val="single" w:sz="6" w:space="0" w:color="0D3D4A"/>
            </w:tcBorders>
            <w:shd w:val="clear" w:color="auto" w:fill="F5F0FF"/>
            <w:tcMar>
              <w:top w:w="150" w:type="dxa"/>
              <w:left w:w="210" w:type="dxa"/>
              <w:bottom w:w="150" w:type="dxa"/>
              <w:right w:w="210" w:type="dxa"/>
            </w:tcMar>
          </w:tcPr>
          <w:p w14:paraId="7D769FF2" w14:textId="77777777" w:rsidR="00A25390" w:rsidRDefault="00000000">
            <w:pPr>
              <w:spacing w:after="120" w:line="408" w:lineRule="auto"/>
            </w:pPr>
            <w:r>
              <w:rPr>
                <w:b/>
                <w:bCs/>
                <w:color w:val="3B1A6E"/>
              </w:rPr>
              <w:t>✨ Lore Note — Previous Lightborn</w:t>
            </w:r>
          </w:p>
          <w:p w14:paraId="4AE3022C" w14:textId="075134E0" w:rsidR="00A25390" w:rsidRDefault="00000000">
            <w:pPr>
              <w:spacing w:after="120" w:line="408" w:lineRule="auto"/>
            </w:pPr>
            <w:r>
              <w:t xml:space="preserve">The player is not the first. ECHO remembers one who came before — and disappeared. Headmistress </w:t>
            </w:r>
            <w:proofErr w:type="spellStart"/>
            <w:r>
              <w:t>Vael</w:t>
            </w:r>
            <w:proofErr w:type="spellEnd"/>
            <w:r>
              <w:t xml:space="preserve"> has records of others, kept from the High Council. The pattern of Lightborn initializations, their abilities, and their fates form a hidden history that points directly to the PRISM's </w:t>
            </w:r>
            <w:r w:rsidR="00FA78B2">
              <w:t>TBD</w:t>
            </w:r>
            <w:r>
              <w:t xml:space="preserve"> 7 and the Original Creator's true intention for the MIRAVERSE.</w:t>
            </w:r>
          </w:p>
        </w:tc>
      </w:tr>
    </w:tbl>
    <w:p w14:paraId="3593DC84" w14:textId="77777777" w:rsidR="00A25390" w:rsidRDefault="00A25390">
      <w:pPr>
        <w:spacing w:after="240"/>
      </w:pPr>
    </w:p>
    <w:p w14:paraId="047F8BB3" w14:textId="77777777" w:rsidR="00A25390" w:rsidRDefault="00000000">
      <w:pPr>
        <w:pStyle w:val="Heading2"/>
        <w:spacing w:before="360" w:after="100" w:line="312" w:lineRule="auto"/>
      </w:pPr>
      <w:r>
        <w:rPr>
          <w:rFonts w:ascii="Candara" w:eastAsia="Candara" w:hAnsi="Candara" w:cs="Candara"/>
          <w:color w:val="3B1A6E"/>
          <w:sz w:val="30"/>
          <w:szCs w:val="30"/>
        </w:rPr>
        <w:t>6.2 Character Creation</w:t>
      </w:r>
    </w:p>
    <w:p w14:paraId="2C1F110B" w14:textId="77777777" w:rsidR="00A25390" w:rsidRDefault="00000000">
      <w:pPr>
        <w:spacing w:before="60" w:after="240" w:line="384" w:lineRule="auto"/>
      </w:pPr>
      <w:r>
        <w:rPr>
          <w:rFonts w:ascii="Corbel" w:eastAsia="Corbel" w:hAnsi="Corbel" w:cs="Corbel"/>
          <w:color w:val="1A1A1A"/>
          <w:sz w:val="22"/>
          <w:szCs w:val="22"/>
        </w:rPr>
        <w:lastRenderedPageBreak/>
        <w:t xml:space="preserve">Character creation occurs through the </w:t>
      </w:r>
      <w:r>
        <w:rPr>
          <w:rFonts w:ascii="Corbel" w:eastAsia="Corbel" w:hAnsi="Corbel" w:cs="Corbel"/>
          <w:b/>
          <w:bCs/>
          <w:color w:val="1A1A1A"/>
          <w:sz w:val="22"/>
          <w:szCs w:val="22"/>
        </w:rPr>
        <w:t>MIRRORSELF</w:t>
      </w:r>
      <w:r>
        <w:rPr>
          <w:rFonts w:ascii="Corbel" w:eastAsia="Corbel" w:hAnsi="Corbel" w:cs="Corbel"/>
          <w:color w:val="1A1A1A"/>
          <w:sz w:val="22"/>
          <w:szCs w:val="22"/>
        </w:rPr>
        <w:t xml:space="preserve"> app during the game's opening sequence, framed narratively as the player "initializing their identity profile" upon awakening. The creation suite is fully inclusive and richly detailed:</w:t>
      </w:r>
    </w:p>
    <w:p w14:paraId="3EDDA39F"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Name and Pronouns:</w:t>
      </w:r>
      <w:r>
        <w:rPr>
          <w:rFonts w:ascii="Corbel" w:eastAsia="Corbel" w:hAnsi="Corbel" w:cs="Corbel"/>
          <w:color w:val="1A1A1A"/>
          <w:sz w:val="22"/>
          <w:szCs w:val="22"/>
        </w:rPr>
        <w:t xml:space="preserve"> Fully custom. No restrictions. Pronouns affect all NPC dialogue and MAI address throughout the game.</w:t>
      </w:r>
    </w:p>
    <w:p w14:paraId="4F9945DB" w14:textId="0A6B2AD9" w:rsidR="00A25390" w:rsidRPr="007006E6" w:rsidRDefault="00000000" w:rsidP="007006E6">
      <w:pPr>
        <w:pStyle w:val="ListParagraph"/>
        <w:numPr>
          <w:ilvl w:val="0"/>
          <w:numId w:val="1"/>
        </w:numPr>
        <w:spacing w:after="60" w:line="408" w:lineRule="auto"/>
      </w:pPr>
      <w:r>
        <w:rPr>
          <w:rFonts w:ascii="Corbel" w:eastAsia="Corbel" w:hAnsi="Corbel" w:cs="Corbel"/>
          <w:b/>
          <w:bCs/>
          <w:color w:val="1A1A1A"/>
          <w:sz w:val="22"/>
          <w:szCs w:val="22"/>
        </w:rPr>
        <w:t>Appearance:</w:t>
      </w:r>
      <w:r>
        <w:rPr>
          <w:rFonts w:ascii="Corbel" w:eastAsia="Corbel" w:hAnsi="Corbel" w:cs="Corbel"/>
          <w:color w:val="1A1A1A"/>
          <w:sz w:val="22"/>
          <w:szCs w:val="22"/>
        </w:rPr>
        <w:t xml:space="preserve"> Skin tone (continuous slider), hair style and color, eye shape and color, face structure, body type — all using fully inclusive slider-based systems with no binary gender gate.</w:t>
      </w:r>
    </w:p>
    <w:p w14:paraId="6DFA4781" w14:textId="400C761D" w:rsidR="007006E6" w:rsidRDefault="007006E6" w:rsidP="007006E6">
      <w:pPr>
        <w:pStyle w:val="ListParagraph"/>
        <w:spacing w:after="60" w:line="408" w:lineRule="auto"/>
        <w:ind w:left="2160"/>
        <w:rPr>
          <w:rFonts w:ascii="Corbel" w:eastAsia="Corbel" w:hAnsi="Corbel" w:cs="Corbel"/>
          <w:b/>
          <w:bCs/>
          <w:color w:val="1A1A1A"/>
          <w:sz w:val="22"/>
          <w:szCs w:val="22"/>
        </w:rPr>
      </w:pPr>
      <w:r>
        <w:rPr>
          <w:rFonts w:ascii="Corbel" w:eastAsia="Corbel" w:hAnsi="Corbel" w:cs="Corbel"/>
          <w:b/>
          <w:bCs/>
          <w:color w:val="1A1A1A"/>
          <w:sz w:val="22"/>
          <w:szCs w:val="22"/>
        </w:rPr>
        <w:t>This is all for new players. More information unlocked later.</w:t>
      </w:r>
      <w:r w:rsidR="0086485C">
        <w:rPr>
          <w:rFonts w:ascii="Corbel" w:eastAsia="Corbel" w:hAnsi="Corbel" w:cs="Corbel"/>
          <w:b/>
          <w:bCs/>
          <w:color w:val="1A1A1A"/>
          <w:sz w:val="22"/>
          <w:szCs w:val="22"/>
        </w:rPr>
        <w:t xml:space="preserve"> </w:t>
      </w:r>
    </w:p>
    <w:p w14:paraId="36D2A04F" w14:textId="77777777" w:rsidR="00094855" w:rsidRDefault="00094855" w:rsidP="007006E6">
      <w:pPr>
        <w:pStyle w:val="ListParagraph"/>
        <w:spacing w:after="60" w:line="408" w:lineRule="auto"/>
        <w:ind w:left="2160"/>
      </w:pPr>
    </w:p>
    <w:p w14:paraId="4619CBE8" w14:textId="77777777" w:rsidR="00A25390" w:rsidRDefault="00000000">
      <w:pPr>
        <w:pStyle w:val="Heading2"/>
        <w:spacing w:before="360" w:after="100" w:line="312" w:lineRule="auto"/>
      </w:pPr>
      <w:r>
        <w:rPr>
          <w:rFonts w:ascii="Candara" w:eastAsia="Candara" w:hAnsi="Candara" w:cs="Candara"/>
          <w:color w:val="3B1A6E"/>
          <w:sz w:val="30"/>
          <w:szCs w:val="30"/>
        </w:rPr>
        <w:t>6.3 Lightborn Abilities (Progression Unlocks)</w:t>
      </w:r>
    </w:p>
    <w:p w14:paraId="66B06BF4" w14:textId="41A65A0E" w:rsidR="00A25390" w:rsidRDefault="00000000">
      <w:pPr>
        <w:spacing w:before="60" w:after="240" w:line="384" w:lineRule="auto"/>
      </w:pPr>
      <w:r>
        <w:rPr>
          <w:rFonts w:ascii="Corbel" w:eastAsia="Corbel" w:hAnsi="Corbel" w:cs="Corbel"/>
          <w:color w:val="1A1A1A"/>
          <w:sz w:val="22"/>
          <w:szCs w:val="22"/>
        </w:rPr>
        <w:t xml:space="preserve">As the player discovers PRISM fragments and advances through the main story, they unlock abilities that no House-born citizen can access. These abilities are earned, not purchased, and their availability is gated by both story progression and Resonance </w:t>
      </w:r>
      <w:r w:rsidR="007F1FA9">
        <w:rPr>
          <w:rFonts w:ascii="Corbel" w:eastAsia="Corbel" w:hAnsi="Corbel" w:cs="Corbel"/>
          <w:color w:val="1A1A1A"/>
          <w:sz w:val="22"/>
          <w:szCs w:val="22"/>
        </w:rPr>
        <w:t>start</w:t>
      </w:r>
      <w:r>
        <w:rPr>
          <w:rFonts w:ascii="Corbel" w:eastAsia="Corbel" w:hAnsi="Corbel" w:cs="Corbel"/>
          <w:color w:val="1A1A1A"/>
          <w:sz w:val="22"/>
          <w:szCs w:val="22"/>
        </w:rPr>
        <w:t xml:space="preserve"> thresholds.</w:t>
      </w:r>
    </w:p>
    <w:p w14:paraId="192A6654"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1C2EAE2E" w14:textId="77777777">
        <w:tblPrEx>
          <w:tblCellMar>
            <w:top w:w="0" w:type="dxa"/>
            <w:bottom w:w="0" w:type="dxa"/>
          </w:tblCellMar>
        </w:tblPrEx>
        <w:tc>
          <w:tcPr>
            <w:tcW w:w="0" w:type="auto"/>
            <w:tcBorders>
              <w:top w:val="single" w:sz="6" w:space="0" w:color="3B1A6E"/>
              <w:left w:val="single" w:sz="6" w:space="0" w:color="3B1A6E"/>
              <w:bottom w:val="single" w:sz="6" w:space="0" w:color="3B1A6E"/>
              <w:right w:val="single" w:sz="6" w:space="0" w:color="3B1A6E"/>
            </w:tcBorders>
            <w:shd w:val="clear" w:color="auto" w:fill="FAF7FF"/>
            <w:tcMar>
              <w:top w:w="120" w:type="dxa"/>
              <w:left w:w="180" w:type="dxa"/>
              <w:bottom w:w="120" w:type="dxa"/>
              <w:right w:w="180" w:type="dxa"/>
            </w:tcMar>
          </w:tcPr>
          <w:p w14:paraId="0AA47392" w14:textId="77777777" w:rsidR="00A25390" w:rsidRDefault="00000000">
            <w:pPr>
              <w:spacing w:after="120" w:line="408" w:lineRule="auto"/>
            </w:pPr>
            <w:r>
              <w:rPr>
                <w:rFonts w:ascii="Corbel" w:eastAsia="Corbel" w:hAnsi="Corbel" w:cs="Corbel"/>
                <w:b/>
                <w:bCs/>
                <w:color w:val="3B1A6E"/>
                <w:sz w:val="22"/>
                <w:szCs w:val="22"/>
              </w:rPr>
              <w:t>Phase Step</w:t>
            </w:r>
          </w:p>
          <w:p w14:paraId="61F24D5A" w14:textId="77777777" w:rsidR="00A25390" w:rsidRDefault="00000000">
            <w:pPr>
              <w:spacing w:after="120" w:line="408" w:lineRule="auto"/>
            </w:pPr>
            <w:r>
              <w:t>—</w:t>
            </w:r>
          </w:p>
          <w:p w14:paraId="278E6112" w14:textId="77777777" w:rsidR="00A25390" w:rsidRDefault="00000000">
            <w:pPr>
              <w:spacing w:after="120" w:line="408" w:lineRule="auto"/>
            </w:pPr>
            <w:r>
              <w:t>Short-range teleportation. Bypasses physical barriers. Unlocked after the player's first Veil encounter. Used in exploration, puzzle-solving, and tactical repositioning.</w:t>
            </w:r>
          </w:p>
        </w:tc>
      </w:tr>
    </w:tbl>
    <w:p w14:paraId="45DCEEDB" w14:textId="77777777" w:rsidR="00A25390" w:rsidRDefault="00A25390">
      <w:pPr>
        <w:spacing w:after="240"/>
      </w:pPr>
    </w:p>
    <w:p w14:paraId="47C420B9"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54FC0AA6" w14:textId="77777777">
        <w:tblPrEx>
          <w:tblCellMar>
            <w:top w:w="0" w:type="dxa"/>
            <w:bottom w:w="0" w:type="dxa"/>
          </w:tblCellMar>
        </w:tblPrEx>
        <w:tc>
          <w:tcPr>
            <w:tcW w:w="0" w:type="auto"/>
            <w:tcBorders>
              <w:top w:val="single" w:sz="6" w:space="0" w:color="3B1A6E"/>
              <w:left w:val="single" w:sz="6" w:space="0" w:color="3B1A6E"/>
              <w:bottom w:val="single" w:sz="6" w:space="0" w:color="3B1A6E"/>
              <w:right w:val="single" w:sz="6" w:space="0" w:color="3B1A6E"/>
            </w:tcBorders>
            <w:shd w:val="clear" w:color="auto" w:fill="FAF7FF"/>
            <w:tcMar>
              <w:top w:w="120" w:type="dxa"/>
              <w:left w:w="180" w:type="dxa"/>
              <w:bottom w:w="120" w:type="dxa"/>
              <w:right w:w="180" w:type="dxa"/>
            </w:tcMar>
          </w:tcPr>
          <w:p w14:paraId="4A2838E4" w14:textId="77777777" w:rsidR="00A25390" w:rsidRDefault="00000000">
            <w:pPr>
              <w:spacing w:after="120" w:line="408" w:lineRule="auto"/>
            </w:pPr>
            <w:r>
              <w:rPr>
                <w:rFonts w:ascii="Corbel" w:eastAsia="Corbel" w:hAnsi="Corbel" w:cs="Corbel"/>
                <w:b/>
                <w:bCs/>
                <w:color w:val="3B1A6E"/>
                <w:sz w:val="22"/>
                <w:szCs w:val="22"/>
              </w:rPr>
              <w:t>Signal Read</w:t>
            </w:r>
          </w:p>
          <w:p w14:paraId="041B5AF3" w14:textId="77777777" w:rsidR="00A25390" w:rsidRDefault="00000000">
            <w:pPr>
              <w:spacing w:after="120" w:line="408" w:lineRule="auto"/>
            </w:pPr>
            <w:r>
              <w:t>—</w:t>
            </w:r>
          </w:p>
          <w:p w14:paraId="287CC0C5" w14:textId="77777777" w:rsidR="00A25390" w:rsidRDefault="00000000">
            <w:pPr>
              <w:spacing w:after="120" w:line="408" w:lineRule="auto"/>
            </w:pPr>
            <w:r>
              <w:t>The player can sense nearby hidden data: concealed passages, encrypted NPC emotional states, and buried lore anchors. Reveals what the naked eye cannot.</w:t>
            </w:r>
          </w:p>
        </w:tc>
      </w:tr>
    </w:tbl>
    <w:p w14:paraId="64316E46" w14:textId="77777777" w:rsidR="00A25390" w:rsidRDefault="00A25390">
      <w:pPr>
        <w:spacing w:after="240"/>
      </w:pPr>
    </w:p>
    <w:p w14:paraId="576069D1"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558AAE9E" w14:textId="77777777">
        <w:tblPrEx>
          <w:tblCellMar>
            <w:top w:w="0" w:type="dxa"/>
            <w:bottom w:w="0" w:type="dxa"/>
          </w:tblCellMar>
        </w:tblPrEx>
        <w:tc>
          <w:tcPr>
            <w:tcW w:w="0" w:type="auto"/>
            <w:tcBorders>
              <w:top w:val="single" w:sz="6" w:space="0" w:color="3B1A6E"/>
              <w:left w:val="single" w:sz="6" w:space="0" w:color="3B1A6E"/>
              <w:bottom w:val="single" w:sz="6" w:space="0" w:color="3B1A6E"/>
              <w:right w:val="single" w:sz="6" w:space="0" w:color="3B1A6E"/>
            </w:tcBorders>
            <w:shd w:val="clear" w:color="auto" w:fill="FAF7FF"/>
            <w:tcMar>
              <w:top w:w="120" w:type="dxa"/>
              <w:left w:w="180" w:type="dxa"/>
              <w:bottom w:w="120" w:type="dxa"/>
              <w:right w:w="180" w:type="dxa"/>
            </w:tcMar>
          </w:tcPr>
          <w:p w14:paraId="28C85078" w14:textId="77777777" w:rsidR="00A25390" w:rsidRDefault="00000000">
            <w:pPr>
              <w:spacing w:after="120" w:line="408" w:lineRule="auto"/>
            </w:pPr>
            <w:r>
              <w:rPr>
                <w:rFonts w:ascii="Corbel" w:eastAsia="Corbel" w:hAnsi="Corbel" w:cs="Corbel"/>
                <w:b/>
                <w:bCs/>
                <w:color w:val="3B1A6E"/>
                <w:sz w:val="22"/>
                <w:szCs w:val="22"/>
              </w:rPr>
              <w:t>Echo Bind</w:t>
            </w:r>
          </w:p>
          <w:p w14:paraId="27C3C165" w14:textId="77777777" w:rsidR="00A25390" w:rsidRDefault="00000000">
            <w:pPr>
              <w:spacing w:after="120" w:line="408" w:lineRule="auto"/>
            </w:pPr>
            <w:r>
              <w:t>—</w:t>
            </w:r>
          </w:p>
          <w:p w14:paraId="1BDF0334" w14:textId="77777777" w:rsidR="00A25390" w:rsidRDefault="00000000">
            <w:pPr>
              <w:spacing w:after="120" w:line="408" w:lineRule="auto"/>
            </w:pPr>
            <w:r>
              <w:t>Replays a fragment of past events anchored to a specific location — an environmental memory mechanic. Critical for investigation quests and lore recovery. Can be used to witness events no living NPC will admit to.</w:t>
            </w:r>
          </w:p>
        </w:tc>
      </w:tr>
    </w:tbl>
    <w:p w14:paraId="4459BD3D" w14:textId="77777777" w:rsidR="00A25390" w:rsidRDefault="00A25390">
      <w:pPr>
        <w:spacing w:after="240"/>
      </w:pPr>
    </w:p>
    <w:p w14:paraId="41BD9ED5"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27DEF27B" w14:textId="77777777">
        <w:tblPrEx>
          <w:tblCellMar>
            <w:top w:w="0" w:type="dxa"/>
            <w:bottom w:w="0" w:type="dxa"/>
          </w:tblCellMar>
        </w:tblPrEx>
        <w:tc>
          <w:tcPr>
            <w:tcW w:w="0" w:type="auto"/>
            <w:tcBorders>
              <w:top w:val="single" w:sz="6" w:space="0" w:color="3B1A6E"/>
              <w:left w:val="single" w:sz="6" w:space="0" w:color="3B1A6E"/>
              <w:bottom w:val="single" w:sz="6" w:space="0" w:color="3B1A6E"/>
              <w:right w:val="single" w:sz="6" w:space="0" w:color="3B1A6E"/>
            </w:tcBorders>
            <w:shd w:val="clear" w:color="auto" w:fill="FAF7FF"/>
            <w:tcMar>
              <w:top w:w="120" w:type="dxa"/>
              <w:left w:w="180" w:type="dxa"/>
              <w:bottom w:w="120" w:type="dxa"/>
              <w:right w:w="180" w:type="dxa"/>
            </w:tcMar>
          </w:tcPr>
          <w:p w14:paraId="22832AC5" w14:textId="77777777" w:rsidR="00A25390" w:rsidRDefault="00000000">
            <w:pPr>
              <w:spacing w:after="120" w:line="408" w:lineRule="auto"/>
            </w:pPr>
            <w:r>
              <w:rPr>
                <w:rFonts w:ascii="Corbel" w:eastAsia="Corbel" w:hAnsi="Corbel" w:cs="Corbel"/>
                <w:b/>
                <w:bCs/>
                <w:color w:val="3B1A6E"/>
                <w:sz w:val="22"/>
                <w:szCs w:val="22"/>
              </w:rPr>
              <w:t>Core Pulse</w:t>
            </w:r>
          </w:p>
          <w:p w14:paraId="1D0C95CB" w14:textId="77777777" w:rsidR="00A25390" w:rsidRDefault="00000000">
            <w:pPr>
              <w:spacing w:after="120" w:line="408" w:lineRule="auto"/>
            </w:pPr>
            <w:r>
              <w:t>—</w:t>
            </w:r>
          </w:p>
          <w:p w14:paraId="06DB5881" w14:textId="2345377E" w:rsidR="00A25390" w:rsidRDefault="00000000">
            <w:pPr>
              <w:spacing w:after="120" w:line="408" w:lineRule="auto"/>
            </w:pPr>
            <w:r>
              <w:t xml:space="preserve">Emits a concentrated burst of White </w:t>
            </w:r>
            <w:r w:rsidR="00FA78B2">
              <w:t>TBD</w:t>
            </w:r>
            <w:r>
              <w:t xml:space="preserve"> energy. Functions as both a combat tool and an environmental puzzle element. Disrupts Null entities, overloads PRISM-locked doors, and reveals hidden </w:t>
            </w:r>
            <w:r w:rsidR="00FA78B2">
              <w:t>TBD</w:t>
            </w:r>
            <w:r>
              <w:t xml:space="preserve"> 7 inscriptions.</w:t>
            </w:r>
          </w:p>
        </w:tc>
      </w:tr>
    </w:tbl>
    <w:p w14:paraId="2F091334" w14:textId="77777777" w:rsidR="00A25390" w:rsidRDefault="00A25390">
      <w:pPr>
        <w:spacing w:after="240"/>
      </w:pPr>
    </w:p>
    <w:p w14:paraId="0A32866A"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5014E43E" w14:textId="77777777">
        <w:tblPrEx>
          <w:tblCellMar>
            <w:top w:w="0" w:type="dxa"/>
            <w:bottom w:w="0" w:type="dxa"/>
          </w:tblCellMar>
        </w:tblPrEx>
        <w:tc>
          <w:tcPr>
            <w:tcW w:w="0" w:type="auto"/>
            <w:tcBorders>
              <w:top w:val="single" w:sz="6" w:space="0" w:color="3B1A6E"/>
              <w:left w:val="single" w:sz="6" w:space="0" w:color="3B1A6E"/>
              <w:bottom w:val="single" w:sz="6" w:space="0" w:color="3B1A6E"/>
              <w:right w:val="single" w:sz="6" w:space="0" w:color="3B1A6E"/>
            </w:tcBorders>
            <w:shd w:val="clear" w:color="auto" w:fill="FAF7FF"/>
            <w:tcMar>
              <w:top w:w="120" w:type="dxa"/>
              <w:left w:w="180" w:type="dxa"/>
              <w:bottom w:w="120" w:type="dxa"/>
              <w:right w:w="180" w:type="dxa"/>
            </w:tcMar>
          </w:tcPr>
          <w:p w14:paraId="4F5B3FC9" w14:textId="77777777" w:rsidR="00A25390" w:rsidRDefault="00000000">
            <w:pPr>
              <w:spacing w:after="120" w:line="408" w:lineRule="auto"/>
            </w:pPr>
            <w:r>
              <w:rPr>
                <w:rFonts w:ascii="Corbel" w:eastAsia="Corbel" w:hAnsi="Corbel" w:cs="Corbel"/>
                <w:b/>
                <w:bCs/>
                <w:color w:val="3B1A6E"/>
                <w:sz w:val="22"/>
                <w:szCs w:val="22"/>
              </w:rPr>
              <w:t>True Compile</w:t>
            </w:r>
          </w:p>
          <w:p w14:paraId="7AAAF375" w14:textId="77777777" w:rsidR="00A25390" w:rsidRDefault="00000000">
            <w:pPr>
              <w:spacing w:after="120" w:line="408" w:lineRule="auto"/>
            </w:pPr>
            <w:r>
              <w:t>—</w:t>
            </w:r>
          </w:p>
          <w:p w14:paraId="0B4ACFDC" w14:textId="77777777" w:rsidR="00A25390" w:rsidRDefault="00000000">
            <w:pPr>
              <w:spacing w:after="120" w:line="408" w:lineRule="auto"/>
            </w:pPr>
            <w:r>
              <w:t>Late-game. The player's most powerful ability. Allows the rewriting of a small but real element of the MIRAVERSE's underlying code. Used exclusively in pivotal story choices. Cannot be undone. Gates all four endgame paths.</w:t>
            </w:r>
          </w:p>
        </w:tc>
      </w:tr>
    </w:tbl>
    <w:p w14:paraId="4C84F6A3" w14:textId="77777777" w:rsidR="00A25390" w:rsidRDefault="00A25390">
      <w:pPr>
        <w:spacing w:after="240"/>
      </w:pPr>
    </w:p>
    <w:p w14:paraId="23F6BC6F" w14:textId="77777777" w:rsidR="00A25390" w:rsidRDefault="00A25390">
      <w:pPr>
        <w:pBdr>
          <w:bottom w:val="single" w:sz="6" w:space="0" w:color="1A1A1A"/>
        </w:pBdr>
        <w:spacing w:before="240" w:after="240"/>
      </w:pPr>
    </w:p>
    <w:p w14:paraId="4BA7B368" w14:textId="77777777" w:rsidR="00A25390" w:rsidRDefault="00000000">
      <w:pPr>
        <w:pStyle w:val="Heading1"/>
        <w:spacing w:before="560" w:after="100" w:line="288" w:lineRule="auto"/>
      </w:pPr>
      <w:r>
        <w:rPr>
          <w:rFonts w:ascii="Candara" w:eastAsia="Candara" w:hAnsi="Candara" w:cs="Candara"/>
          <w:color w:val="0D3D4A"/>
          <w:sz w:val="44"/>
          <w:szCs w:val="44"/>
        </w:rPr>
        <w:t>7. Factions &amp; Houses</w:t>
      </w:r>
    </w:p>
    <w:p w14:paraId="7B9A88C0" w14:textId="77777777" w:rsidR="00A25390" w:rsidRDefault="00A25390">
      <w:pPr>
        <w:pBdr>
          <w:top w:val="single" w:sz="6" w:space="0" w:color="0D3D4A"/>
        </w:pBdr>
        <w:spacing w:after="200"/>
      </w:pPr>
    </w:p>
    <w:p w14:paraId="727D2422" w14:textId="77777777" w:rsidR="00A25390" w:rsidRDefault="00000000">
      <w:pPr>
        <w:pStyle w:val="Heading2"/>
        <w:spacing w:before="360" w:after="100" w:line="312" w:lineRule="auto"/>
      </w:pPr>
      <w:r>
        <w:rPr>
          <w:rFonts w:ascii="Candara" w:eastAsia="Candara" w:hAnsi="Candara" w:cs="Candara"/>
          <w:color w:val="3B1A6E"/>
          <w:sz w:val="30"/>
          <w:szCs w:val="30"/>
        </w:rPr>
        <w:lastRenderedPageBreak/>
        <w:t>7.1 Overview</w:t>
      </w:r>
    </w:p>
    <w:p w14:paraId="4DE4D0F6" w14:textId="77777777" w:rsidR="00A25390" w:rsidRDefault="00A9556C">
      <w:pPr>
        <w:spacing w:before="60" w:after="240" w:line="384" w:lineRule="auto"/>
      </w:pPr>
      <w:r w:rsidRPr="00A9556C">
        <w:rPr>
          <w:rFonts w:ascii="Corbel" w:hAnsi="Corbel"/>
          <w:color w:val="1A1A1A"/>
          <w:sz w:val="22"/>
          <w:szCs w:val="22"/>
        </w:rPr>
        <w:t xml:space="preserve">The faction system of MIRAVERSEOSX is rooted in geography, culture, and the sacred political structure of Orynvell rather than in abstract allegiance categories. After the Founding, Maeryn Seraphima organized the surviving Lightborn realm around the </w:t>
      </w:r>
      <w:r w:rsidRPr="00A9556C">
        <w:rPr>
          <w:rFonts w:ascii="Corbel" w:hAnsi="Corbel"/>
          <w:b/>
          <w:bCs/>
          <w:color w:val="1A1A1A"/>
          <w:sz w:val="22"/>
          <w:szCs w:val="22"/>
        </w:rPr>
        <w:t>Wheel</w:t>
      </w:r>
      <w:r w:rsidRPr="00A9556C">
        <w:rPr>
          <w:rFonts w:ascii="Corbel" w:hAnsi="Corbel"/>
          <w:color w:val="1A1A1A"/>
          <w:sz w:val="22"/>
          <w:szCs w:val="22"/>
        </w:rPr>
        <w:t xml:space="preserve"> — a twelve-part cultural and territorial structure that maps the country’s regions, noble lineages, spiritual duties, and civic responsibilities into one living system. Every House is tied to land, memory, labor, ceremony, and inherited obligation.</w:t>
      </w:r>
    </w:p>
    <w:p w14:paraId="7FB5EB94" w14:textId="77777777" w:rsidR="00A25390" w:rsidRDefault="000668D8">
      <w:pPr>
        <w:spacing w:before="60" w:after="240" w:line="384" w:lineRule="auto"/>
      </w:pPr>
      <w:r w:rsidRPr="000668D8">
        <w:rPr>
          <w:rFonts w:ascii="Corbel" w:hAnsi="Corbel"/>
          <w:color w:val="1A1A1A"/>
          <w:sz w:val="22"/>
          <w:szCs w:val="22"/>
        </w:rPr>
        <w:t>Players do not simply “join” a faction. They build reputation across the Wheel through where they live, whom they help, which rituals they honor, which regional disputes they resolve, and which vision of Lightborn sovereignty they support. House standing affects access to regional quests, cultural festivals, political audiences, training traditions, trade routes, housing options, and endgame support. Remaining unaffiliated is possible, but in Orynvell neutrality is itself a political statement.</w:t>
      </w:r>
    </w:p>
    <w:p w14:paraId="091D4248" w14:textId="77777777" w:rsidR="000668D8" w:rsidRDefault="000668D8">
      <w:pPr>
        <w:pStyle w:val="Heading2"/>
        <w:spacing w:before="360" w:after="100" w:line="312" w:lineRule="auto"/>
        <w:rPr>
          <w:kern w:val="2"/>
          <w14:ligatures w14:val="standardContextual"/>
        </w:rPr>
      </w:pPr>
      <w:r>
        <w:rPr>
          <w:rFonts w:ascii="Candara" w:hAnsi="Candara"/>
          <w:color w:val="3B1A6E"/>
          <w:sz w:val="30"/>
          <w:szCs w:val="30"/>
        </w:rPr>
        <w:t>7.2 The Wheel System</w:t>
      </w:r>
    </w:p>
    <w:p w14:paraId="6A3827BE" w14:textId="77777777" w:rsidR="000668D8" w:rsidRDefault="000668D8">
      <w:pPr>
        <w:spacing w:before="60" w:after="240" w:line="384" w:lineRule="auto"/>
        <w:rPr>
          <w:kern w:val="2"/>
          <w14:ligatures w14:val="standardContextual"/>
        </w:rPr>
      </w:pPr>
      <w:r>
        <w:rPr>
          <w:rFonts w:ascii="Corbel" w:hAnsi="Corbel"/>
          <w:color w:val="1A1A1A"/>
          <w:sz w:val="22"/>
          <w:szCs w:val="22"/>
        </w:rPr>
        <w:t xml:space="preserve">The Wheel is the foundational civic model of Orynvell. It divides the nation into twelve cultural spokes anchored around the royal center. Each </w:t>
      </w:r>
      <w:proofErr w:type="gramStart"/>
      <w:r>
        <w:rPr>
          <w:rFonts w:ascii="Corbel" w:hAnsi="Corbel"/>
          <w:color w:val="1A1A1A"/>
          <w:sz w:val="22"/>
          <w:szCs w:val="22"/>
        </w:rPr>
        <w:t>spoke</w:t>
      </w:r>
      <w:proofErr w:type="gramEnd"/>
      <w:r>
        <w:rPr>
          <w:rFonts w:ascii="Corbel" w:hAnsi="Corbel"/>
          <w:color w:val="1A1A1A"/>
          <w:sz w:val="22"/>
          <w:szCs w:val="22"/>
        </w:rPr>
        <w:t xml:space="preserve"> represents a region, a public responsibility, and a worldview. The matriarchal monarchy sits at the hub, not as a separate faction, but as the balancing force that keeps the spokes from collapsing into rivalry. The Wheel gives the country its calendar, court structure, military levy system, festival cycle, marriage diplomacy, and succession politics.</w:t>
      </w:r>
    </w:p>
    <w:p w14:paraId="22BC1F23" w14:textId="77777777" w:rsidR="000668D8" w:rsidRDefault="000668D8">
      <w:pPr>
        <w:spacing w:before="60" w:after="240" w:line="384" w:lineRule="auto"/>
        <w:rPr>
          <w:kern w:val="2"/>
          <w14:ligatures w14:val="standardContextual"/>
        </w:rPr>
      </w:pPr>
      <w:r>
        <w:rPr>
          <w:rFonts w:ascii="Corbel" w:hAnsi="Corbel"/>
          <w:color w:val="1A1A1A"/>
          <w:sz w:val="22"/>
          <w:szCs w:val="22"/>
        </w:rPr>
        <w:t xml:space="preserve">The Houses are therefore better understood as </w:t>
      </w:r>
      <w:r>
        <w:rPr>
          <w:rFonts w:ascii="Corbel" w:hAnsi="Corbel"/>
          <w:b/>
          <w:bCs/>
          <w:color w:val="1A1A1A"/>
          <w:sz w:val="22"/>
          <w:szCs w:val="22"/>
        </w:rPr>
        <w:t>regional stewardship lineages</w:t>
      </w:r>
      <w:r>
        <w:rPr>
          <w:rFonts w:ascii="Corbel" w:hAnsi="Corbel"/>
          <w:color w:val="1A1A1A"/>
          <w:sz w:val="22"/>
          <w:szCs w:val="22"/>
        </w:rPr>
        <w:t>. Some are old noble bloodlines descended from the first Lightborn survivors; others are civic orders elevated into House status because their region became culturally essential. Their conflicts are not simply ideological. They are disputes over land use, memory, ritual authority, trade, border defense, sacred law, and the future of Maeryn’s covenant.</w:t>
      </w:r>
    </w:p>
    <w:p w14:paraId="70E96DAA" w14:textId="77777777" w:rsidR="00A25390" w:rsidRDefault="00000000" w:rsidP="008A47BF">
      <w:pPr>
        <w:pStyle w:val="Heading2"/>
        <w:spacing w:before="360" w:after="100" w:line="312" w:lineRule="auto"/>
      </w:pPr>
      <w:r w:rsidRPr="008A47BF">
        <w:rPr>
          <w:rFonts w:ascii="Candara" w:hAnsi="Candara"/>
          <w:color w:val="3B1A6E"/>
          <w:sz w:val="30"/>
          <w:szCs w:val="30"/>
        </w:rPr>
        <w:t>7.</w:t>
      </w:r>
      <w:r w:rsidR="008A47BF" w:rsidRPr="008A47BF">
        <w:rPr>
          <w:rFonts w:ascii="Candara" w:hAnsi="Candara"/>
          <w:color w:val="3B1A6E"/>
          <w:sz w:val="30"/>
          <w:szCs w:val="30"/>
        </w:rPr>
        <w:t>3</w:t>
      </w:r>
      <w:r w:rsidRPr="008A47BF">
        <w:rPr>
          <w:rFonts w:ascii="Candara" w:hAnsi="Candara"/>
          <w:color w:val="3B1A6E"/>
          <w:sz w:val="30"/>
          <w:szCs w:val="30"/>
        </w:rPr>
        <w:t xml:space="preserve"> House Profiles</w:t>
      </w:r>
    </w:p>
    <w:p w14:paraId="187C3375" w14:textId="77777777" w:rsidR="00A25390" w:rsidRDefault="00A25390">
      <w:pPr>
        <w:spacing w:before="240"/>
      </w:pPr>
    </w:p>
    <w:tbl>
      <w:tblPr>
        <w:tblW w:w="5000" w:type="pct"/>
        <w:tblCellMar>
          <w:left w:w="0" w:type="dxa"/>
          <w:right w:w="0" w:type="dxa"/>
        </w:tblCellMar>
        <w:tblLook w:val="04A0" w:firstRow="1" w:lastRow="0" w:firstColumn="1" w:lastColumn="0" w:noHBand="0" w:noVBand="1"/>
      </w:tblPr>
      <w:tblGrid>
        <w:gridCol w:w="9340"/>
      </w:tblGrid>
      <w:tr w:rsidR="008A47BF" w14:paraId="25A5245A" w14:textId="77777777">
        <w:tc>
          <w:tcPr>
            <w:tcW w:w="0" w:type="auto"/>
            <w:tcBorders>
              <w:top w:val="single" w:sz="8" w:space="0" w:color="8B0000"/>
              <w:left w:val="single" w:sz="8" w:space="0" w:color="8B0000"/>
              <w:bottom w:val="single" w:sz="8" w:space="0" w:color="8B0000"/>
              <w:right w:val="single" w:sz="8" w:space="0" w:color="8B0000"/>
            </w:tcBorders>
            <w:shd w:val="clear" w:color="auto" w:fill="FAFBFF"/>
            <w:tcMar>
              <w:top w:w="150" w:type="dxa"/>
              <w:left w:w="210" w:type="dxa"/>
              <w:bottom w:w="150" w:type="dxa"/>
              <w:right w:w="210" w:type="dxa"/>
            </w:tcMar>
            <w:hideMark/>
          </w:tcPr>
          <w:p w14:paraId="62D1B8B0" w14:textId="77777777" w:rsidR="008A47BF" w:rsidRDefault="008A47BF">
            <w:pPr>
              <w:spacing w:after="120" w:line="408" w:lineRule="auto"/>
              <w:rPr>
                <w:kern w:val="2"/>
                <w14:ligatures w14:val="standardContextual"/>
              </w:rPr>
            </w:pPr>
            <w:r>
              <w:rPr>
                <w:b/>
                <w:bCs/>
                <w:color w:val="8B0000"/>
              </w:rPr>
              <w:t>HOUSE KAEL — The Iron Spoke</w:t>
            </w:r>
          </w:p>
          <w:p w14:paraId="22A724BC" w14:textId="77777777" w:rsidR="008A47BF" w:rsidRDefault="008A47BF">
            <w:pPr>
              <w:spacing w:after="120" w:line="408" w:lineRule="auto"/>
            </w:pPr>
            <w:r>
              <w:rPr>
                <w:b/>
                <w:bCs/>
                <w:color w:val="000000"/>
              </w:rPr>
              <w:lastRenderedPageBreak/>
              <w:t>Region:</w:t>
            </w:r>
            <w:r>
              <w:rPr>
                <w:color w:val="000000"/>
              </w:rPr>
              <w:t xml:space="preserve"> The northern marches and fortified borderlands of Orynvell.</w:t>
            </w:r>
          </w:p>
          <w:p w14:paraId="01391040" w14:textId="77777777" w:rsidR="008A47BF" w:rsidRDefault="008A47BF">
            <w:pPr>
              <w:spacing w:after="120" w:line="408" w:lineRule="auto"/>
            </w:pPr>
            <w:r>
              <w:rPr>
                <w:b/>
                <w:bCs/>
                <w:color w:val="000000"/>
              </w:rPr>
              <w:t>Cultural Role:</w:t>
            </w:r>
            <w:r>
              <w:rPr>
                <w:color w:val="000000"/>
              </w:rPr>
              <w:t xml:space="preserve"> Defense, discipline, martial law, border roads, and emergency mobilization.</w:t>
            </w:r>
          </w:p>
          <w:p w14:paraId="05311376" w14:textId="77777777" w:rsidR="008A47BF" w:rsidRDefault="008A47BF">
            <w:pPr>
              <w:spacing w:after="120" w:line="408" w:lineRule="auto"/>
            </w:pPr>
            <w:r>
              <w:rPr>
                <w:b/>
                <w:bCs/>
                <w:color w:val="000000"/>
              </w:rPr>
              <w:t>Motto:</w:t>
            </w:r>
            <w:r>
              <w:rPr>
                <w:color w:val="000000"/>
              </w:rPr>
              <w:t xml:space="preserve"> “The shield remembers every wound.”</w:t>
            </w:r>
          </w:p>
          <w:p w14:paraId="46C44FCA" w14:textId="77777777" w:rsidR="008A47BF" w:rsidRDefault="008A47BF">
            <w:pPr>
              <w:spacing w:after="120" w:line="408" w:lineRule="auto"/>
            </w:pPr>
            <w:r>
              <w:rPr>
                <w:b/>
                <w:bCs/>
                <w:color w:val="000000"/>
              </w:rPr>
              <w:t>Culture:</w:t>
            </w:r>
            <w:r>
              <w:rPr>
                <w:color w:val="000000"/>
              </w:rPr>
              <w:t xml:space="preserve"> Kael culture prizes endurance, </w:t>
            </w:r>
            <w:proofErr w:type="spellStart"/>
            <w:r>
              <w:rPr>
                <w:color w:val="000000"/>
              </w:rPr>
              <w:t>oathkeeping</w:t>
            </w:r>
            <w:proofErr w:type="spellEnd"/>
            <w:r>
              <w:rPr>
                <w:color w:val="000000"/>
              </w:rPr>
              <w:t>, chain of command, and public proof of competence. Their festivals revolve around winter readiness, remembrance of the Purge, and trials of courage. They protect the realm, but their definition of protection can become controlling.</w:t>
            </w:r>
          </w:p>
          <w:p w14:paraId="7435C703" w14:textId="77777777" w:rsidR="008A47BF" w:rsidRDefault="008A47BF">
            <w:pPr>
              <w:spacing w:after="120" w:line="408" w:lineRule="auto"/>
            </w:pPr>
            <w:r>
              <w:rPr>
                <w:b/>
                <w:bCs/>
                <w:color w:val="000000"/>
              </w:rPr>
              <w:t>Leadership:</w:t>
            </w:r>
            <w:r>
              <w:rPr>
                <w:color w:val="000000"/>
              </w:rPr>
              <w:t xml:space="preserve"> High Marshal Dorian Kael — ruthless, brilliant, and loyal to </w:t>
            </w:r>
            <w:proofErr w:type="spellStart"/>
            <w:r>
              <w:rPr>
                <w:color w:val="000000"/>
              </w:rPr>
              <w:t>Orynvell’s</w:t>
            </w:r>
            <w:proofErr w:type="spellEnd"/>
            <w:r>
              <w:rPr>
                <w:color w:val="000000"/>
              </w:rPr>
              <w:t xml:space="preserve"> survival above all personal sentiment.</w:t>
            </w:r>
          </w:p>
          <w:p w14:paraId="4E20BBBE" w14:textId="77777777" w:rsidR="008A47BF" w:rsidRDefault="008A47BF">
            <w:pPr>
              <w:spacing w:after="120" w:line="408" w:lineRule="auto"/>
            </w:pPr>
            <w:r>
              <w:rPr>
                <w:b/>
                <w:bCs/>
                <w:color w:val="000000"/>
              </w:rPr>
              <w:t>Player Benefits:</w:t>
            </w:r>
            <w:r>
              <w:rPr>
                <w:color w:val="000000"/>
              </w:rPr>
              <w:t xml:space="preserve"> Combat training, border access, guard contracts, defensive relics, and emergency authority during crisis events.</w:t>
            </w:r>
          </w:p>
          <w:p w14:paraId="58CF5964" w14:textId="77777777" w:rsidR="008A47BF" w:rsidRDefault="008A47BF">
            <w:pPr>
              <w:spacing w:after="120" w:line="408" w:lineRule="auto"/>
            </w:pPr>
            <w:r>
              <w:rPr>
                <w:b/>
                <w:bCs/>
                <w:color w:val="000000"/>
              </w:rPr>
              <w:t>Central Conflict:</w:t>
            </w:r>
            <w:r>
              <w:rPr>
                <w:color w:val="000000"/>
              </w:rPr>
              <w:t xml:space="preserve"> Kael believes the Wheel cannot survive without strong walls and stricter obedience. They view unchecked Lightborn power as either the realm’s greatest weapon or its greatest liability.</w:t>
            </w:r>
          </w:p>
        </w:tc>
      </w:tr>
    </w:tbl>
    <w:p w14:paraId="0E9A68BC" w14:textId="77777777" w:rsidR="00A25390" w:rsidRDefault="00A25390">
      <w:pPr>
        <w:spacing w:after="240"/>
      </w:pPr>
    </w:p>
    <w:p w14:paraId="54B0AD64" w14:textId="77777777" w:rsidR="00A25390" w:rsidRDefault="00A25390">
      <w:pPr>
        <w:spacing w:before="240"/>
      </w:pPr>
    </w:p>
    <w:tbl>
      <w:tblPr>
        <w:tblW w:w="5000" w:type="pct"/>
        <w:tblCellMar>
          <w:left w:w="0" w:type="dxa"/>
          <w:right w:w="0" w:type="dxa"/>
        </w:tblCellMar>
        <w:tblLook w:val="04A0" w:firstRow="1" w:lastRow="0" w:firstColumn="1" w:lastColumn="0" w:noHBand="0" w:noVBand="1"/>
      </w:tblPr>
      <w:tblGrid>
        <w:gridCol w:w="9340"/>
      </w:tblGrid>
      <w:tr w:rsidR="008A47BF" w14:paraId="2A23C78B" w14:textId="77777777">
        <w:tc>
          <w:tcPr>
            <w:tcW w:w="0" w:type="auto"/>
            <w:tcBorders>
              <w:top w:val="single" w:sz="8" w:space="0" w:color="4A0070"/>
              <w:left w:val="single" w:sz="8" w:space="0" w:color="4A0070"/>
              <w:bottom w:val="single" w:sz="8" w:space="0" w:color="4A0070"/>
              <w:right w:val="single" w:sz="8" w:space="0" w:color="4A0070"/>
            </w:tcBorders>
            <w:shd w:val="clear" w:color="auto" w:fill="FAFBFF"/>
            <w:tcMar>
              <w:top w:w="150" w:type="dxa"/>
              <w:left w:w="210" w:type="dxa"/>
              <w:bottom w:w="150" w:type="dxa"/>
              <w:right w:w="210" w:type="dxa"/>
            </w:tcMar>
            <w:hideMark/>
          </w:tcPr>
          <w:p w14:paraId="1024DB16" w14:textId="77777777" w:rsidR="008A47BF" w:rsidRDefault="008A47BF">
            <w:pPr>
              <w:spacing w:after="120" w:line="408" w:lineRule="auto"/>
              <w:rPr>
                <w:kern w:val="2"/>
                <w14:ligatures w14:val="standardContextual"/>
              </w:rPr>
            </w:pPr>
            <w:r>
              <w:rPr>
                <w:b/>
                <w:bCs/>
                <w:color w:val="4A0070"/>
              </w:rPr>
              <w:t>HOUSE VEXARA — The Memory Spoke</w:t>
            </w:r>
          </w:p>
          <w:p w14:paraId="70F58E17" w14:textId="77777777" w:rsidR="008A47BF" w:rsidRDefault="008A47BF">
            <w:pPr>
              <w:spacing w:after="120" w:line="408" w:lineRule="auto"/>
            </w:pPr>
            <w:r>
              <w:rPr>
                <w:b/>
                <w:bCs/>
                <w:color w:val="000000"/>
              </w:rPr>
              <w:t>Region:</w:t>
            </w:r>
            <w:r>
              <w:rPr>
                <w:color w:val="000000"/>
              </w:rPr>
              <w:t xml:space="preserve"> Archive cliffs, observatories, ancestral libraries, and sealed Purge-era vaults.</w:t>
            </w:r>
          </w:p>
          <w:p w14:paraId="175903EA" w14:textId="77777777" w:rsidR="008A47BF" w:rsidRDefault="008A47BF">
            <w:pPr>
              <w:spacing w:after="120" w:line="408" w:lineRule="auto"/>
            </w:pPr>
            <w:r>
              <w:rPr>
                <w:b/>
                <w:bCs/>
                <w:color w:val="000000"/>
              </w:rPr>
              <w:t>Cultural Role:</w:t>
            </w:r>
            <w:r>
              <w:rPr>
                <w:color w:val="000000"/>
              </w:rPr>
              <w:t xml:space="preserve"> History, law, education, recordkeeping, prophecy interpretation, and memory rites.</w:t>
            </w:r>
          </w:p>
          <w:p w14:paraId="4CF7EFB7" w14:textId="77777777" w:rsidR="008A47BF" w:rsidRDefault="008A47BF">
            <w:pPr>
              <w:spacing w:after="120" w:line="408" w:lineRule="auto"/>
            </w:pPr>
            <w:r>
              <w:rPr>
                <w:b/>
                <w:bCs/>
                <w:color w:val="000000"/>
              </w:rPr>
              <w:t>Motto:</w:t>
            </w:r>
            <w:r>
              <w:rPr>
                <w:color w:val="000000"/>
              </w:rPr>
              <w:t xml:space="preserve"> “What is forgotten will rule you twice.”</w:t>
            </w:r>
          </w:p>
          <w:p w14:paraId="5EB412CD" w14:textId="77777777" w:rsidR="008A47BF" w:rsidRDefault="008A47BF">
            <w:pPr>
              <w:spacing w:after="120" w:line="408" w:lineRule="auto"/>
            </w:pPr>
            <w:r>
              <w:rPr>
                <w:b/>
                <w:bCs/>
                <w:color w:val="000000"/>
              </w:rPr>
              <w:t>Culture:</w:t>
            </w:r>
            <w:r>
              <w:rPr>
                <w:color w:val="000000"/>
              </w:rPr>
              <w:t xml:space="preserve"> </w:t>
            </w:r>
            <w:proofErr w:type="spellStart"/>
            <w:r>
              <w:rPr>
                <w:color w:val="000000"/>
              </w:rPr>
              <w:t>Vexara</w:t>
            </w:r>
            <w:proofErr w:type="spellEnd"/>
            <w:r>
              <w:rPr>
                <w:color w:val="000000"/>
              </w:rPr>
              <w:t xml:space="preserve"> culture is scholarly, ritualized, and secretive. Their people preserve names of the dead, maintain genealogies, and guard forbidden accounts of the </w:t>
            </w:r>
            <w:r>
              <w:rPr>
                <w:color w:val="000000"/>
              </w:rPr>
              <w:lastRenderedPageBreak/>
              <w:t>Nephilim Era. They believe memory is sacred, but they are willing to edit what the public is allowed to know.</w:t>
            </w:r>
          </w:p>
          <w:p w14:paraId="3D421BB6" w14:textId="77777777" w:rsidR="008A47BF" w:rsidRDefault="008A47BF">
            <w:pPr>
              <w:spacing w:after="120" w:line="408" w:lineRule="auto"/>
            </w:pPr>
            <w:r>
              <w:rPr>
                <w:b/>
                <w:bCs/>
                <w:color w:val="000000"/>
              </w:rPr>
              <w:t>Leadership:</w:t>
            </w:r>
            <w:r>
              <w:rPr>
                <w:color w:val="000000"/>
              </w:rPr>
              <w:t xml:space="preserve"> Archivist Seren </w:t>
            </w:r>
            <w:proofErr w:type="spellStart"/>
            <w:r>
              <w:rPr>
                <w:color w:val="000000"/>
              </w:rPr>
              <w:t>Vexara</w:t>
            </w:r>
            <w:proofErr w:type="spellEnd"/>
            <w:r>
              <w:rPr>
                <w:color w:val="000000"/>
              </w:rPr>
              <w:t xml:space="preserve"> — elegant, manipulative, and convinced that the official story of the Founding is incomplete.</w:t>
            </w:r>
          </w:p>
          <w:p w14:paraId="2C2DFBC5" w14:textId="77777777" w:rsidR="008A47BF" w:rsidRDefault="008A47BF">
            <w:pPr>
              <w:spacing w:after="120" w:line="408" w:lineRule="auto"/>
            </w:pPr>
            <w:r>
              <w:rPr>
                <w:b/>
                <w:bCs/>
                <w:color w:val="000000"/>
              </w:rPr>
              <w:t>Player Benefits:</w:t>
            </w:r>
            <w:r>
              <w:rPr>
                <w:color w:val="000000"/>
              </w:rPr>
              <w:t xml:space="preserve"> Restricted archives, hidden lore, genealogy quests, memory-based investigation tools, and early access to royal historical contradictions.</w:t>
            </w:r>
          </w:p>
          <w:p w14:paraId="7B20888F" w14:textId="77777777" w:rsidR="008A47BF" w:rsidRDefault="008A47BF">
            <w:pPr>
              <w:spacing w:after="120" w:line="408" w:lineRule="auto"/>
            </w:pPr>
            <w:r>
              <w:rPr>
                <w:b/>
                <w:bCs/>
                <w:color w:val="000000"/>
              </w:rPr>
              <w:t>Central Conflict:</w:t>
            </w:r>
            <w:r>
              <w:rPr>
                <w:color w:val="000000"/>
              </w:rPr>
              <w:t xml:space="preserve"> </w:t>
            </w:r>
            <w:proofErr w:type="spellStart"/>
            <w:r>
              <w:rPr>
                <w:color w:val="000000"/>
              </w:rPr>
              <w:t>Vexara</w:t>
            </w:r>
            <w:proofErr w:type="spellEnd"/>
            <w:r>
              <w:rPr>
                <w:color w:val="000000"/>
              </w:rPr>
              <w:t xml:space="preserve"> wants the truth restored, but some truths could destabilize the monarchy and reopen wounds the country survived by burying.</w:t>
            </w:r>
          </w:p>
        </w:tc>
      </w:tr>
    </w:tbl>
    <w:p w14:paraId="789B98F0" w14:textId="77777777" w:rsidR="00A25390" w:rsidRDefault="00A25390">
      <w:pPr>
        <w:spacing w:after="240"/>
      </w:pPr>
    </w:p>
    <w:p w14:paraId="0447310B" w14:textId="77777777" w:rsidR="00A25390" w:rsidRDefault="00A25390">
      <w:pPr>
        <w:spacing w:before="240"/>
      </w:pPr>
    </w:p>
    <w:tbl>
      <w:tblPr>
        <w:tblW w:w="5000" w:type="pct"/>
        <w:tblCellMar>
          <w:left w:w="0" w:type="dxa"/>
          <w:right w:w="0" w:type="dxa"/>
        </w:tblCellMar>
        <w:tblLook w:val="04A0" w:firstRow="1" w:lastRow="0" w:firstColumn="1" w:lastColumn="0" w:noHBand="0" w:noVBand="1"/>
      </w:tblPr>
      <w:tblGrid>
        <w:gridCol w:w="9340"/>
      </w:tblGrid>
      <w:tr w:rsidR="008A47BF" w14:paraId="45C7EB2B" w14:textId="77777777">
        <w:tc>
          <w:tcPr>
            <w:tcW w:w="0" w:type="auto"/>
            <w:tcBorders>
              <w:top w:val="single" w:sz="8" w:space="0" w:color="8B6800"/>
              <w:left w:val="single" w:sz="8" w:space="0" w:color="8B6800"/>
              <w:bottom w:val="single" w:sz="8" w:space="0" w:color="8B6800"/>
              <w:right w:val="single" w:sz="8" w:space="0" w:color="8B6800"/>
            </w:tcBorders>
            <w:shd w:val="clear" w:color="auto" w:fill="FAFBFF"/>
            <w:tcMar>
              <w:top w:w="150" w:type="dxa"/>
              <w:left w:w="210" w:type="dxa"/>
              <w:bottom w:w="150" w:type="dxa"/>
              <w:right w:w="210" w:type="dxa"/>
            </w:tcMar>
            <w:hideMark/>
          </w:tcPr>
          <w:p w14:paraId="2897D16A" w14:textId="77777777" w:rsidR="008A47BF" w:rsidRDefault="008A47BF">
            <w:pPr>
              <w:spacing w:after="120" w:line="408" w:lineRule="auto"/>
              <w:rPr>
                <w:kern w:val="2"/>
                <w14:ligatures w14:val="standardContextual"/>
              </w:rPr>
            </w:pPr>
            <w:r>
              <w:rPr>
                <w:b/>
                <w:bCs/>
                <w:color w:val="8B6800"/>
              </w:rPr>
              <w:t>HOUSE AURELITH — The Golden Spoke</w:t>
            </w:r>
          </w:p>
          <w:p w14:paraId="6349A6F3" w14:textId="77777777" w:rsidR="008A47BF" w:rsidRDefault="008A47BF">
            <w:pPr>
              <w:spacing w:after="120" w:line="408" w:lineRule="auto"/>
            </w:pPr>
            <w:r>
              <w:rPr>
                <w:b/>
                <w:bCs/>
                <w:color w:val="000000"/>
              </w:rPr>
              <w:t>Region:</w:t>
            </w:r>
            <w:r>
              <w:rPr>
                <w:color w:val="000000"/>
              </w:rPr>
              <w:t xml:space="preserve"> River cities, artisan markets, ports, performance courts, and merchant roads.</w:t>
            </w:r>
          </w:p>
          <w:p w14:paraId="1B969125" w14:textId="77777777" w:rsidR="008A47BF" w:rsidRDefault="008A47BF">
            <w:pPr>
              <w:spacing w:after="120" w:line="408" w:lineRule="auto"/>
            </w:pPr>
            <w:r>
              <w:rPr>
                <w:b/>
                <w:bCs/>
                <w:color w:val="000000"/>
              </w:rPr>
              <w:t>Cultural Role:</w:t>
            </w:r>
            <w:r>
              <w:rPr>
                <w:color w:val="000000"/>
              </w:rPr>
              <w:t xml:space="preserve"> Trade, diplomacy, art patronage, luxury craft, public celebration, and interregional exchange.</w:t>
            </w:r>
          </w:p>
          <w:p w14:paraId="7A4AFC40" w14:textId="77777777" w:rsidR="008A47BF" w:rsidRDefault="008A47BF">
            <w:pPr>
              <w:spacing w:after="120" w:line="408" w:lineRule="auto"/>
            </w:pPr>
            <w:r>
              <w:rPr>
                <w:b/>
                <w:bCs/>
                <w:color w:val="000000"/>
              </w:rPr>
              <w:t>Motto:</w:t>
            </w:r>
            <w:r>
              <w:rPr>
                <w:color w:val="000000"/>
              </w:rPr>
              <w:t xml:space="preserve"> “A bright table feeds more than one house.”</w:t>
            </w:r>
          </w:p>
          <w:p w14:paraId="29BC0BDA" w14:textId="77777777" w:rsidR="008A47BF" w:rsidRDefault="008A47BF">
            <w:pPr>
              <w:spacing w:after="120" w:line="408" w:lineRule="auto"/>
            </w:pPr>
            <w:r>
              <w:rPr>
                <w:b/>
                <w:bCs/>
                <w:color w:val="000000"/>
              </w:rPr>
              <w:t>Culture:</w:t>
            </w:r>
            <w:r>
              <w:rPr>
                <w:color w:val="000000"/>
              </w:rPr>
              <w:t xml:space="preserve"> </w:t>
            </w:r>
            <w:proofErr w:type="spellStart"/>
            <w:r>
              <w:rPr>
                <w:color w:val="000000"/>
              </w:rPr>
              <w:t>Aurelith</w:t>
            </w:r>
            <w:proofErr w:type="spellEnd"/>
            <w:r>
              <w:rPr>
                <w:color w:val="000000"/>
              </w:rPr>
              <w:t xml:space="preserve"> culture is generous, theatrical, and politically fluent. Their halls are full of music, negotiation, fashion, contracts, and coded favors. They keep the Wheel moving through commerce, but every gift has a thread attached.</w:t>
            </w:r>
          </w:p>
          <w:p w14:paraId="2E1F738D" w14:textId="77777777" w:rsidR="008A47BF" w:rsidRDefault="008A47BF">
            <w:pPr>
              <w:spacing w:after="120" w:line="408" w:lineRule="auto"/>
            </w:pPr>
            <w:r>
              <w:rPr>
                <w:b/>
                <w:bCs/>
                <w:color w:val="000000"/>
              </w:rPr>
              <w:t>Leadership:</w:t>
            </w:r>
            <w:r>
              <w:rPr>
                <w:color w:val="000000"/>
              </w:rPr>
              <w:t xml:space="preserve"> Patron Lucien Aurelith — charming, strategic, and never unaware of who owes whom.</w:t>
            </w:r>
          </w:p>
          <w:p w14:paraId="07A0BB66" w14:textId="77777777" w:rsidR="008A47BF" w:rsidRDefault="008A47BF">
            <w:pPr>
              <w:spacing w:after="120" w:line="408" w:lineRule="auto"/>
            </w:pPr>
            <w:r>
              <w:rPr>
                <w:b/>
                <w:bCs/>
                <w:color w:val="000000"/>
              </w:rPr>
              <w:t>Player Benefits:</w:t>
            </w:r>
            <w:r>
              <w:rPr>
                <w:color w:val="000000"/>
              </w:rPr>
              <w:t xml:space="preserve"> Trade discounts, performance opportunities, luxury housing paths, festival access, and social influence bonuses.</w:t>
            </w:r>
          </w:p>
          <w:p w14:paraId="3C41DCFF" w14:textId="77777777" w:rsidR="008A47BF" w:rsidRDefault="008A47BF">
            <w:pPr>
              <w:spacing w:after="120" w:line="408" w:lineRule="auto"/>
            </w:pPr>
            <w:r>
              <w:rPr>
                <w:b/>
                <w:bCs/>
                <w:color w:val="000000"/>
              </w:rPr>
              <w:lastRenderedPageBreak/>
              <w:t>Central Conflict:</w:t>
            </w:r>
            <w:r>
              <w:rPr>
                <w:color w:val="000000"/>
              </w:rPr>
              <w:t xml:space="preserve"> </w:t>
            </w:r>
            <w:proofErr w:type="spellStart"/>
            <w:r>
              <w:rPr>
                <w:color w:val="000000"/>
              </w:rPr>
              <w:t>Aurelith</w:t>
            </w:r>
            <w:proofErr w:type="spellEnd"/>
            <w:r>
              <w:rPr>
                <w:color w:val="000000"/>
              </w:rPr>
              <w:t xml:space="preserve"> claims culture binds the realm together, but critics argue they can turn even grief, beauty, and loyalty into currency.</w:t>
            </w:r>
          </w:p>
        </w:tc>
      </w:tr>
    </w:tbl>
    <w:p w14:paraId="7F6805EF" w14:textId="77777777" w:rsidR="00A25390" w:rsidRDefault="00A25390">
      <w:pPr>
        <w:spacing w:after="240"/>
      </w:pPr>
    </w:p>
    <w:p w14:paraId="54B88B66" w14:textId="77777777" w:rsidR="00A25390" w:rsidRDefault="00A25390">
      <w:pPr>
        <w:spacing w:before="240"/>
      </w:pPr>
    </w:p>
    <w:tbl>
      <w:tblPr>
        <w:tblW w:w="5000" w:type="pct"/>
        <w:tblCellMar>
          <w:left w:w="0" w:type="dxa"/>
          <w:right w:w="0" w:type="dxa"/>
        </w:tblCellMar>
        <w:tblLook w:val="04A0" w:firstRow="1" w:lastRow="0" w:firstColumn="1" w:lastColumn="0" w:noHBand="0" w:noVBand="1"/>
      </w:tblPr>
      <w:tblGrid>
        <w:gridCol w:w="9340"/>
      </w:tblGrid>
      <w:tr w:rsidR="008A47BF" w14:paraId="68030A2A" w14:textId="77777777">
        <w:tc>
          <w:tcPr>
            <w:tcW w:w="0" w:type="auto"/>
            <w:tcBorders>
              <w:top w:val="single" w:sz="8" w:space="0" w:color="006B6B"/>
              <w:left w:val="single" w:sz="8" w:space="0" w:color="006B6B"/>
              <w:bottom w:val="single" w:sz="8" w:space="0" w:color="006B6B"/>
              <w:right w:val="single" w:sz="8" w:space="0" w:color="006B6B"/>
            </w:tcBorders>
            <w:shd w:val="clear" w:color="auto" w:fill="FAFBFF"/>
            <w:tcMar>
              <w:top w:w="150" w:type="dxa"/>
              <w:left w:w="210" w:type="dxa"/>
              <w:bottom w:w="150" w:type="dxa"/>
              <w:right w:w="210" w:type="dxa"/>
            </w:tcMar>
            <w:hideMark/>
          </w:tcPr>
          <w:p w14:paraId="1A3AB5F7" w14:textId="77777777" w:rsidR="008A47BF" w:rsidRDefault="008A47BF">
            <w:pPr>
              <w:spacing w:after="120" w:line="408" w:lineRule="auto"/>
              <w:rPr>
                <w:kern w:val="2"/>
                <w14:ligatures w14:val="standardContextual"/>
              </w:rPr>
            </w:pPr>
            <w:r>
              <w:rPr>
                <w:b/>
                <w:bCs/>
                <w:color w:val="006B6B"/>
              </w:rPr>
              <w:t>HOUSE SOLENNE — The Hearth Spoke</w:t>
            </w:r>
          </w:p>
          <w:p w14:paraId="59638744" w14:textId="77777777" w:rsidR="008A47BF" w:rsidRDefault="008A47BF">
            <w:pPr>
              <w:spacing w:after="120" w:line="408" w:lineRule="auto"/>
            </w:pPr>
            <w:r>
              <w:rPr>
                <w:b/>
                <w:bCs/>
                <w:color w:val="000000"/>
              </w:rPr>
              <w:t>Region:</w:t>
            </w:r>
            <w:r>
              <w:rPr>
                <w:color w:val="000000"/>
              </w:rPr>
              <w:t xml:space="preserve"> Healing communes, lake towns, midland shelters, orphan sanctuaries, and public kitchens.</w:t>
            </w:r>
          </w:p>
          <w:p w14:paraId="5A4920EE" w14:textId="77777777" w:rsidR="008A47BF" w:rsidRDefault="008A47BF">
            <w:pPr>
              <w:spacing w:after="120" w:line="408" w:lineRule="auto"/>
            </w:pPr>
            <w:r>
              <w:rPr>
                <w:b/>
                <w:bCs/>
                <w:color w:val="000000"/>
              </w:rPr>
              <w:t>Cultural Role:</w:t>
            </w:r>
            <w:r>
              <w:rPr>
                <w:color w:val="000000"/>
              </w:rPr>
              <w:t xml:space="preserve"> Care, medicine, shelter, child-rearing, mediation, and civic welfare.</w:t>
            </w:r>
          </w:p>
          <w:p w14:paraId="42813383" w14:textId="77777777" w:rsidR="008A47BF" w:rsidRDefault="008A47BF">
            <w:pPr>
              <w:spacing w:after="120" w:line="408" w:lineRule="auto"/>
            </w:pPr>
            <w:r>
              <w:rPr>
                <w:b/>
                <w:bCs/>
                <w:color w:val="000000"/>
              </w:rPr>
              <w:t>Motto:</w:t>
            </w:r>
            <w:r>
              <w:rPr>
                <w:color w:val="000000"/>
              </w:rPr>
              <w:t xml:space="preserve"> “No one survives alone.”</w:t>
            </w:r>
          </w:p>
          <w:p w14:paraId="71A1F563" w14:textId="77777777" w:rsidR="008A47BF" w:rsidRDefault="008A47BF">
            <w:pPr>
              <w:spacing w:after="120" w:line="408" w:lineRule="auto"/>
            </w:pPr>
            <w:r>
              <w:rPr>
                <w:b/>
                <w:bCs/>
                <w:color w:val="000000"/>
              </w:rPr>
              <w:t>Culture:</w:t>
            </w:r>
            <w:r>
              <w:rPr>
                <w:color w:val="000000"/>
              </w:rPr>
              <w:t xml:space="preserve"> Solenne culture is communal and matriarchal in its daily practice, built around shared meals, healing rites, found family, and emotional accountability. They remember the Purge as a wound carried in bodies, not just history books.</w:t>
            </w:r>
          </w:p>
          <w:p w14:paraId="6D4FDE22" w14:textId="77777777" w:rsidR="008A47BF" w:rsidRDefault="008A47BF">
            <w:pPr>
              <w:spacing w:after="120" w:line="408" w:lineRule="auto"/>
            </w:pPr>
            <w:r>
              <w:rPr>
                <w:b/>
                <w:bCs/>
                <w:color w:val="000000"/>
              </w:rPr>
              <w:t>Leadership:</w:t>
            </w:r>
            <w:r>
              <w:rPr>
                <w:color w:val="000000"/>
              </w:rPr>
              <w:t xml:space="preserve"> Elder Maeve Solenne — warm, politically underestimated, and often the only leader willing to speak for citizens with no noble shield.</w:t>
            </w:r>
          </w:p>
          <w:p w14:paraId="2C09B244" w14:textId="77777777" w:rsidR="008A47BF" w:rsidRDefault="008A47BF">
            <w:pPr>
              <w:spacing w:after="120" w:line="408" w:lineRule="auto"/>
            </w:pPr>
            <w:r>
              <w:rPr>
                <w:b/>
                <w:bCs/>
                <w:color w:val="000000"/>
              </w:rPr>
              <w:t>Player Benefits:</w:t>
            </w:r>
            <w:r>
              <w:rPr>
                <w:color w:val="000000"/>
              </w:rPr>
              <w:t xml:space="preserve"> Healing access, trust recovery, community quests, sanctuary housing, and stronger relationship restoration options.</w:t>
            </w:r>
          </w:p>
          <w:p w14:paraId="0B08B48C" w14:textId="77777777" w:rsidR="008A47BF" w:rsidRDefault="008A47BF">
            <w:pPr>
              <w:spacing w:after="120" w:line="408" w:lineRule="auto"/>
            </w:pPr>
            <w:r>
              <w:rPr>
                <w:b/>
                <w:bCs/>
                <w:color w:val="000000"/>
              </w:rPr>
              <w:t>Central Conflict:</w:t>
            </w:r>
            <w:r>
              <w:rPr>
                <w:color w:val="000000"/>
              </w:rPr>
              <w:t xml:space="preserve"> Solenne argues that the Wheel has failed if the vulnerable are treated as acceptable losses. Their compassion often places them against Kael severity and </w:t>
            </w:r>
            <w:proofErr w:type="spellStart"/>
            <w:r>
              <w:rPr>
                <w:color w:val="000000"/>
              </w:rPr>
              <w:t>Aurelith</w:t>
            </w:r>
            <w:proofErr w:type="spellEnd"/>
            <w:r>
              <w:rPr>
                <w:color w:val="000000"/>
              </w:rPr>
              <w:t xml:space="preserve"> pragmatism.</w:t>
            </w:r>
          </w:p>
        </w:tc>
      </w:tr>
    </w:tbl>
    <w:p w14:paraId="33490C67" w14:textId="77777777" w:rsidR="00A25390" w:rsidRDefault="00A25390">
      <w:pPr>
        <w:spacing w:after="240"/>
      </w:pPr>
    </w:p>
    <w:p w14:paraId="146D8BC9" w14:textId="77777777" w:rsidR="00A25390" w:rsidRDefault="00A25390">
      <w:pPr>
        <w:spacing w:before="240"/>
      </w:pPr>
    </w:p>
    <w:tbl>
      <w:tblPr>
        <w:tblW w:w="5000" w:type="pct"/>
        <w:tblCellMar>
          <w:left w:w="0" w:type="dxa"/>
          <w:right w:w="0" w:type="dxa"/>
        </w:tblCellMar>
        <w:tblLook w:val="04A0" w:firstRow="1" w:lastRow="0" w:firstColumn="1" w:lastColumn="0" w:noHBand="0" w:noVBand="1"/>
      </w:tblPr>
      <w:tblGrid>
        <w:gridCol w:w="9340"/>
      </w:tblGrid>
      <w:tr w:rsidR="008A47BF" w14:paraId="7757366E" w14:textId="77777777">
        <w:tc>
          <w:tcPr>
            <w:tcW w:w="0" w:type="auto"/>
            <w:tcBorders>
              <w:top w:val="single" w:sz="8" w:space="0" w:color="4A4A4A"/>
              <w:left w:val="single" w:sz="8" w:space="0" w:color="4A4A4A"/>
              <w:bottom w:val="single" w:sz="8" w:space="0" w:color="4A4A4A"/>
              <w:right w:val="single" w:sz="8" w:space="0" w:color="4A4A4A"/>
            </w:tcBorders>
            <w:shd w:val="clear" w:color="auto" w:fill="FAFBFF"/>
            <w:tcMar>
              <w:top w:w="150" w:type="dxa"/>
              <w:left w:w="210" w:type="dxa"/>
              <w:bottom w:w="150" w:type="dxa"/>
              <w:right w:w="210" w:type="dxa"/>
            </w:tcMar>
            <w:hideMark/>
          </w:tcPr>
          <w:p w14:paraId="62E0AA1D" w14:textId="77777777" w:rsidR="008A47BF" w:rsidRDefault="008A47BF">
            <w:pPr>
              <w:spacing w:after="120" w:line="408" w:lineRule="auto"/>
              <w:rPr>
                <w:kern w:val="2"/>
                <w14:ligatures w14:val="standardContextual"/>
              </w:rPr>
            </w:pPr>
            <w:r>
              <w:rPr>
                <w:b/>
                <w:bCs/>
                <w:color w:val="4A4A4A"/>
              </w:rPr>
              <w:t>HOUSE NYTHOS — The Forge Spoke</w:t>
            </w:r>
          </w:p>
          <w:p w14:paraId="5FEB0528" w14:textId="77777777" w:rsidR="008A47BF" w:rsidRDefault="008A47BF">
            <w:pPr>
              <w:spacing w:after="120" w:line="408" w:lineRule="auto"/>
            </w:pPr>
            <w:r>
              <w:rPr>
                <w:b/>
                <w:bCs/>
                <w:color w:val="000000"/>
              </w:rPr>
              <w:t>Region:</w:t>
            </w:r>
            <w:r>
              <w:rPr>
                <w:color w:val="000000"/>
              </w:rPr>
              <w:t xml:space="preserve"> Mountain workshops, signal towers, mines, foundries, transit stations, and engineered aqueducts.</w:t>
            </w:r>
          </w:p>
          <w:p w14:paraId="5631BB94" w14:textId="77777777" w:rsidR="008A47BF" w:rsidRDefault="008A47BF">
            <w:pPr>
              <w:spacing w:after="120" w:line="408" w:lineRule="auto"/>
            </w:pPr>
            <w:r>
              <w:rPr>
                <w:b/>
                <w:bCs/>
                <w:color w:val="000000"/>
              </w:rPr>
              <w:lastRenderedPageBreak/>
              <w:t>Cultural Role:</w:t>
            </w:r>
            <w:r>
              <w:rPr>
                <w:color w:val="000000"/>
              </w:rPr>
              <w:t xml:space="preserve"> Infrastructure, engineering, craft science, signal systems, tools, and practical innovation.</w:t>
            </w:r>
          </w:p>
          <w:p w14:paraId="4CF5F3C2" w14:textId="77777777" w:rsidR="008A47BF" w:rsidRDefault="008A47BF">
            <w:pPr>
              <w:spacing w:after="120" w:line="408" w:lineRule="auto"/>
            </w:pPr>
            <w:r>
              <w:rPr>
                <w:b/>
                <w:bCs/>
                <w:color w:val="000000"/>
              </w:rPr>
              <w:t>Motto:</w:t>
            </w:r>
            <w:r>
              <w:rPr>
                <w:color w:val="000000"/>
              </w:rPr>
              <w:t xml:space="preserve"> “A nation is only as strong as what holds it up.”</w:t>
            </w:r>
          </w:p>
          <w:p w14:paraId="12952EE6" w14:textId="77777777" w:rsidR="008A47BF" w:rsidRDefault="008A47BF">
            <w:pPr>
              <w:spacing w:after="120" w:line="408" w:lineRule="auto"/>
            </w:pPr>
            <w:r>
              <w:rPr>
                <w:b/>
                <w:bCs/>
                <w:color w:val="000000"/>
              </w:rPr>
              <w:t>Culture:</w:t>
            </w:r>
            <w:r>
              <w:rPr>
                <w:color w:val="000000"/>
              </w:rPr>
              <w:t xml:space="preserve"> </w:t>
            </w:r>
            <w:proofErr w:type="spellStart"/>
            <w:r>
              <w:rPr>
                <w:color w:val="000000"/>
              </w:rPr>
              <w:t>Nythos</w:t>
            </w:r>
            <w:proofErr w:type="spellEnd"/>
            <w:r>
              <w:rPr>
                <w:color w:val="000000"/>
              </w:rPr>
              <w:t xml:space="preserve"> culture values precision, craft mastery, apprenticeship, and usefulness. They are less emotionally reserved than outsiders assume; they simply express devotion by building things that do not fail.</w:t>
            </w:r>
          </w:p>
          <w:p w14:paraId="0034E3BB" w14:textId="77777777" w:rsidR="008A47BF" w:rsidRDefault="008A47BF">
            <w:pPr>
              <w:spacing w:after="120" w:line="408" w:lineRule="auto"/>
            </w:pPr>
            <w:r>
              <w:rPr>
                <w:b/>
                <w:bCs/>
                <w:color w:val="000000"/>
              </w:rPr>
              <w:t>Leadership:</w:t>
            </w:r>
            <w:r>
              <w:rPr>
                <w:color w:val="000000"/>
              </w:rPr>
              <w:t xml:space="preserve"> Director </w:t>
            </w:r>
            <w:proofErr w:type="spellStart"/>
            <w:r>
              <w:rPr>
                <w:color w:val="000000"/>
              </w:rPr>
              <w:t>Cyrin</w:t>
            </w:r>
            <w:proofErr w:type="spellEnd"/>
            <w:r>
              <w:rPr>
                <w:color w:val="000000"/>
              </w:rPr>
              <w:t xml:space="preserve"> </w:t>
            </w:r>
            <w:proofErr w:type="spellStart"/>
            <w:r>
              <w:rPr>
                <w:color w:val="000000"/>
              </w:rPr>
              <w:t>Nythos</w:t>
            </w:r>
            <w:proofErr w:type="spellEnd"/>
            <w:r>
              <w:rPr>
                <w:color w:val="000000"/>
              </w:rPr>
              <w:t xml:space="preserve"> — visionary, exacting, and convinced that </w:t>
            </w:r>
            <w:proofErr w:type="spellStart"/>
            <w:r>
              <w:rPr>
                <w:color w:val="000000"/>
              </w:rPr>
              <w:t>Orynvell’s</w:t>
            </w:r>
            <w:proofErr w:type="spellEnd"/>
            <w:r>
              <w:rPr>
                <w:color w:val="000000"/>
              </w:rPr>
              <w:t xml:space="preserve"> sacred traditions must survive modernization or be crushed by it.</w:t>
            </w:r>
          </w:p>
          <w:p w14:paraId="08113CED" w14:textId="77777777" w:rsidR="008A47BF" w:rsidRDefault="008A47BF">
            <w:pPr>
              <w:spacing w:after="120" w:line="408" w:lineRule="auto"/>
            </w:pPr>
            <w:r>
              <w:rPr>
                <w:b/>
                <w:bCs/>
                <w:color w:val="000000"/>
              </w:rPr>
              <w:t>Player Benefits:</w:t>
            </w:r>
            <w:r>
              <w:rPr>
                <w:color w:val="000000"/>
              </w:rPr>
              <w:t xml:space="preserve"> Crafting upgrades, transport access, housing infrastructure, tool customization, and system-analysis quests.</w:t>
            </w:r>
          </w:p>
          <w:p w14:paraId="185B0839" w14:textId="77777777" w:rsidR="008A47BF" w:rsidRDefault="008A47BF">
            <w:pPr>
              <w:spacing w:after="120" w:line="408" w:lineRule="auto"/>
            </w:pPr>
            <w:r>
              <w:rPr>
                <w:b/>
                <w:bCs/>
                <w:color w:val="000000"/>
              </w:rPr>
              <w:t>Central Conflict:</w:t>
            </w:r>
            <w:r>
              <w:rPr>
                <w:color w:val="000000"/>
              </w:rPr>
              <w:t xml:space="preserve"> </w:t>
            </w:r>
            <w:proofErr w:type="spellStart"/>
            <w:r>
              <w:rPr>
                <w:color w:val="000000"/>
              </w:rPr>
              <w:t>Nythos</w:t>
            </w:r>
            <w:proofErr w:type="spellEnd"/>
            <w:r>
              <w:rPr>
                <w:color w:val="000000"/>
              </w:rPr>
              <w:t xml:space="preserve"> wants to strengthen Orynvell through invention, but traditionalists fear that too much optimization will turn a sacred country into a machine.</w:t>
            </w:r>
          </w:p>
        </w:tc>
      </w:tr>
    </w:tbl>
    <w:p w14:paraId="6DCB9026" w14:textId="77777777" w:rsidR="00A25390" w:rsidRDefault="00A25390">
      <w:pPr>
        <w:spacing w:after="240"/>
      </w:pPr>
    </w:p>
    <w:p w14:paraId="3565F0D9" w14:textId="77777777" w:rsidR="00A25390" w:rsidRDefault="00A25390">
      <w:pPr>
        <w:spacing w:before="240"/>
      </w:pPr>
    </w:p>
    <w:tbl>
      <w:tblPr>
        <w:tblW w:w="5000" w:type="pct"/>
        <w:tblCellMar>
          <w:left w:w="0" w:type="dxa"/>
          <w:right w:w="0" w:type="dxa"/>
        </w:tblCellMar>
        <w:tblLook w:val="04A0" w:firstRow="1" w:lastRow="0" w:firstColumn="1" w:lastColumn="0" w:noHBand="0" w:noVBand="1"/>
      </w:tblPr>
      <w:tblGrid>
        <w:gridCol w:w="9340"/>
      </w:tblGrid>
      <w:tr w:rsidR="008A47BF" w14:paraId="0126DDC3" w14:textId="77777777">
        <w:tc>
          <w:tcPr>
            <w:tcW w:w="0" w:type="auto"/>
            <w:tcBorders>
              <w:top w:val="single" w:sz="8" w:space="0" w:color="1A6B1A"/>
              <w:left w:val="single" w:sz="8" w:space="0" w:color="1A6B1A"/>
              <w:bottom w:val="single" w:sz="8" w:space="0" w:color="1A6B1A"/>
              <w:right w:val="single" w:sz="8" w:space="0" w:color="1A6B1A"/>
            </w:tcBorders>
            <w:shd w:val="clear" w:color="auto" w:fill="FAFBFF"/>
            <w:tcMar>
              <w:top w:w="150" w:type="dxa"/>
              <w:left w:w="210" w:type="dxa"/>
              <w:bottom w:w="150" w:type="dxa"/>
              <w:right w:w="210" w:type="dxa"/>
            </w:tcMar>
            <w:hideMark/>
          </w:tcPr>
          <w:p w14:paraId="09F89EC9" w14:textId="77777777" w:rsidR="008A47BF" w:rsidRDefault="008A47BF">
            <w:pPr>
              <w:spacing w:after="120" w:line="408" w:lineRule="auto"/>
              <w:rPr>
                <w:kern w:val="2"/>
                <w14:ligatures w14:val="standardContextual"/>
              </w:rPr>
            </w:pPr>
            <w:r>
              <w:rPr>
                <w:b/>
                <w:bCs/>
                <w:color w:val="1A6B1A"/>
              </w:rPr>
              <w:t>HOUSE VERADIS — The Root Spoke</w:t>
            </w:r>
          </w:p>
          <w:p w14:paraId="21F04E00" w14:textId="77777777" w:rsidR="008A47BF" w:rsidRDefault="008A47BF">
            <w:pPr>
              <w:spacing w:after="120" w:line="408" w:lineRule="auto"/>
            </w:pPr>
            <w:r>
              <w:rPr>
                <w:b/>
                <w:bCs/>
                <w:color w:val="000000"/>
              </w:rPr>
              <w:t>Region:</w:t>
            </w:r>
            <w:r>
              <w:rPr>
                <w:color w:val="000000"/>
              </w:rPr>
              <w:t xml:space="preserve"> Forest valleys, sacred groves, farms, seed vaults, old shrines, and boundary wildlands.</w:t>
            </w:r>
          </w:p>
          <w:p w14:paraId="1AED2CB2" w14:textId="77777777" w:rsidR="008A47BF" w:rsidRDefault="008A47BF">
            <w:pPr>
              <w:spacing w:after="120" w:line="408" w:lineRule="auto"/>
            </w:pPr>
            <w:r>
              <w:rPr>
                <w:b/>
                <w:bCs/>
                <w:color w:val="000000"/>
              </w:rPr>
              <w:t>Cultural Role:</w:t>
            </w:r>
            <w:r>
              <w:rPr>
                <w:color w:val="000000"/>
              </w:rPr>
              <w:t xml:space="preserve"> Agriculture, ecological balance, ancestral rites, land stewardship, and seasonal law.</w:t>
            </w:r>
          </w:p>
          <w:p w14:paraId="17D86236" w14:textId="77777777" w:rsidR="008A47BF" w:rsidRDefault="008A47BF">
            <w:pPr>
              <w:spacing w:after="120" w:line="408" w:lineRule="auto"/>
            </w:pPr>
            <w:r>
              <w:rPr>
                <w:b/>
                <w:bCs/>
                <w:color w:val="000000"/>
              </w:rPr>
              <w:t>Motto:</w:t>
            </w:r>
            <w:r>
              <w:rPr>
                <w:color w:val="000000"/>
              </w:rPr>
              <w:t xml:space="preserve"> “The root remembers what the crown forgets.”</w:t>
            </w:r>
          </w:p>
          <w:p w14:paraId="633C7846" w14:textId="77777777" w:rsidR="008A47BF" w:rsidRDefault="008A47BF">
            <w:pPr>
              <w:spacing w:after="120" w:line="408" w:lineRule="auto"/>
            </w:pPr>
            <w:r>
              <w:rPr>
                <w:b/>
                <w:bCs/>
                <w:color w:val="000000"/>
              </w:rPr>
              <w:t>Culture:</w:t>
            </w:r>
            <w:r>
              <w:rPr>
                <w:color w:val="000000"/>
              </w:rPr>
              <w:t xml:space="preserve"> </w:t>
            </w:r>
            <w:proofErr w:type="spellStart"/>
            <w:r>
              <w:rPr>
                <w:color w:val="000000"/>
              </w:rPr>
              <w:t>Veradis</w:t>
            </w:r>
            <w:proofErr w:type="spellEnd"/>
            <w:r>
              <w:rPr>
                <w:color w:val="000000"/>
              </w:rPr>
              <w:t xml:space="preserve"> culture is ancient, patient, and </w:t>
            </w:r>
            <w:proofErr w:type="gramStart"/>
            <w:r>
              <w:rPr>
                <w:color w:val="000000"/>
              </w:rPr>
              <w:t>ritual-bound</w:t>
            </w:r>
            <w:proofErr w:type="gramEnd"/>
            <w:r>
              <w:rPr>
                <w:color w:val="000000"/>
              </w:rPr>
              <w:t xml:space="preserve">. They speak of land as </w:t>
            </w:r>
            <w:proofErr w:type="gramStart"/>
            <w:r>
              <w:rPr>
                <w:color w:val="000000"/>
              </w:rPr>
              <w:t>kin</w:t>
            </w:r>
            <w:proofErr w:type="gramEnd"/>
            <w:r>
              <w:rPr>
                <w:color w:val="000000"/>
              </w:rPr>
              <w:t>, not property. Their festivals follow planting, harvest, mourning, and renewal cycles tied to the Wheel’s oldest ceremonies.</w:t>
            </w:r>
          </w:p>
          <w:p w14:paraId="21DEFA49" w14:textId="77777777" w:rsidR="008A47BF" w:rsidRDefault="008A47BF">
            <w:pPr>
              <w:spacing w:after="120" w:line="408" w:lineRule="auto"/>
            </w:pPr>
            <w:r>
              <w:rPr>
                <w:b/>
                <w:bCs/>
                <w:color w:val="000000"/>
              </w:rPr>
              <w:lastRenderedPageBreak/>
              <w:t>Leadership:</w:t>
            </w:r>
            <w:r>
              <w:rPr>
                <w:color w:val="000000"/>
              </w:rPr>
              <w:t xml:space="preserve"> Warden Asha Veradis — serene, formidable, and guardian of pre-Founding knowledge preserved outside written archives.</w:t>
            </w:r>
          </w:p>
          <w:p w14:paraId="023488BB" w14:textId="77777777" w:rsidR="008A47BF" w:rsidRDefault="008A47BF">
            <w:pPr>
              <w:spacing w:after="120" w:line="408" w:lineRule="auto"/>
            </w:pPr>
            <w:r>
              <w:rPr>
                <w:b/>
                <w:bCs/>
                <w:color w:val="000000"/>
              </w:rPr>
              <w:t>Player Benefits:</w:t>
            </w:r>
            <w:r>
              <w:rPr>
                <w:color w:val="000000"/>
              </w:rPr>
              <w:t xml:space="preserve"> Botanical crafting, grove access, companion creatures, seasonal rites, and land-healing questlines.</w:t>
            </w:r>
          </w:p>
          <w:p w14:paraId="346E28FA" w14:textId="77777777" w:rsidR="008A47BF" w:rsidRDefault="008A47BF">
            <w:pPr>
              <w:spacing w:after="120" w:line="408" w:lineRule="auto"/>
            </w:pPr>
            <w:r>
              <w:rPr>
                <w:b/>
                <w:bCs/>
                <w:color w:val="000000"/>
              </w:rPr>
              <w:t>Central Conflict:</w:t>
            </w:r>
            <w:r>
              <w:rPr>
                <w:color w:val="000000"/>
              </w:rPr>
              <w:t xml:space="preserve"> </w:t>
            </w:r>
            <w:proofErr w:type="spellStart"/>
            <w:r>
              <w:rPr>
                <w:color w:val="000000"/>
              </w:rPr>
              <w:t>Veradis</w:t>
            </w:r>
            <w:proofErr w:type="spellEnd"/>
            <w:r>
              <w:rPr>
                <w:color w:val="000000"/>
              </w:rPr>
              <w:t xml:space="preserve"> believes that the monarchy and the Wheel must listen to the land itself. They see unchecked expansion, overbuilding, and political haste as spiritual rot.</w:t>
            </w:r>
          </w:p>
        </w:tc>
      </w:tr>
    </w:tbl>
    <w:p w14:paraId="78A55EC4" w14:textId="77777777" w:rsidR="00A25390" w:rsidRDefault="00A25390">
      <w:pPr>
        <w:spacing w:after="240"/>
      </w:pPr>
    </w:p>
    <w:p w14:paraId="7B317165" w14:textId="77777777" w:rsidR="00A25390" w:rsidRDefault="00A25390">
      <w:pPr>
        <w:spacing w:before="240"/>
      </w:pPr>
    </w:p>
    <w:tbl>
      <w:tblPr>
        <w:tblW w:w="5000" w:type="pct"/>
        <w:tblCellMar>
          <w:left w:w="0" w:type="dxa"/>
          <w:right w:w="0" w:type="dxa"/>
        </w:tblCellMar>
        <w:tblLook w:val="04A0" w:firstRow="1" w:lastRow="0" w:firstColumn="1" w:lastColumn="0" w:noHBand="0" w:noVBand="1"/>
      </w:tblPr>
      <w:tblGrid>
        <w:gridCol w:w="9340"/>
      </w:tblGrid>
      <w:tr w:rsidR="008A47BF" w14:paraId="77617EC3" w14:textId="77777777">
        <w:tc>
          <w:tcPr>
            <w:tcW w:w="0" w:type="auto"/>
            <w:tcBorders>
              <w:top w:val="single" w:sz="8" w:space="0" w:color="A0A0A0"/>
              <w:left w:val="single" w:sz="8" w:space="0" w:color="A0A0A0"/>
              <w:bottom w:val="single" w:sz="8" w:space="0" w:color="A0A0A0"/>
              <w:right w:val="single" w:sz="8" w:space="0" w:color="A0A0A0"/>
            </w:tcBorders>
            <w:shd w:val="clear" w:color="auto" w:fill="FAFBFF"/>
            <w:tcMar>
              <w:top w:w="150" w:type="dxa"/>
              <w:left w:w="210" w:type="dxa"/>
              <w:bottom w:w="150" w:type="dxa"/>
              <w:right w:w="210" w:type="dxa"/>
            </w:tcMar>
            <w:hideMark/>
          </w:tcPr>
          <w:p w14:paraId="19E53BB4" w14:textId="77777777" w:rsidR="008A47BF" w:rsidRDefault="008A47BF">
            <w:pPr>
              <w:spacing w:after="120" w:line="408" w:lineRule="auto"/>
              <w:rPr>
                <w:kern w:val="2"/>
                <w14:ligatures w14:val="standardContextual"/>
              </w:rPr>
            </w:pPr>
            <w:r>
              <w:rPr>
                <w:b/>
                <w:bCs/>
                <w:color w:val="555555"/>
              </w:rPr>
              <w:t>THE UNBOUND — The Broken Spoke</w:t>
            </w:r>
          </w:p>
          <w:p w14:paraId="0A303858" w14:textId="77777777" w:rsidR="008A47BF" w:rsidRDefault="008A47BF">
            <w:pPr>
              <w:spacing w:after="120" w:line="408" w:lineRule="auto"/>
            </w:pPr>
            <w:r>
              <w:rPr>
                <w:b/>
                <w:bCs/>
                <w:color w:val="000000"/>
              </w:rPr>
              <w:t>Region:</w:t>
            </w:r>
            <w:r>
              <w:rPr>
                <w:color w:val="000000"/>
              </w:rPr>
              <w:t xml:space="preserve"> No single territory. Most gather in border settlements, hidden sanctuaries, ruined roads, and places the Wheel does not fully recognize.</w:t>
            </w:r>
          </w:p>
          <w:p w14:paraId="76EE342C" w14:textId="77777777" w:rsidR="008A47BF" w:rsidRDefault="008A47BF">
            <w:pPr>
              <w:spacing w:after="120" w:line="408" w:lineRule="auto"/>
            </w:pPr>
            <w:r>
              <w:rPr>
                <w:b/>
                <w:bCs/>
                <w:color w:val="000000"/>
              </w:rPr>
              <w:t>Cultural Role:</w:t>
            </w:r>
            <w:r>
              <w:rPr>
                <w:color w:val="000000"/>
              </w:rPr>
              <w:t xml:space="preserve"> Dissidents, wanderers, surviving lineages without House protection, scholars of forbidden covenant law, and Lightborn who refuse inherited placement.</w:t>
            </w:r>
          </w:p>
          <w:p w14:paraId="2B5482A2" w14:textId="77777777" w:rsidR="008A47BF" w:rsidRDefault="008A47BF">
            <w:pPr>
              <w:spacing w:after="120" w:line="408" w:lineRule="auto"/>
            </w:pPr>
            <w:r>
              <w:rPr>
                <w:b/>
                <w:bCs/>
                <w:color w:val="000000"/>
              </w:rPr>
              <w:t>Motto:</w:t>
            </w:r>
            <w:r>
              <w:rPr>
                <w:color w:val="000000"/>
              </w:rPr>
              <w:t xml:space="preserve"> “A wheel can turn without a chain.”</w:t>
            </w:r>
          </w:p>
          <w:p w14:paraId="6424440F" w14:textId="77777777" w:rsidR="008A47BF" w:rsidRDefault="008A47BF">
            <w:pPr>
              <w:spacing w:after="120" w:line="408" w:lineRule="auto"/>
            </w:pPr>
            <w:r>
              <w:rPr>
                <w:b/>
                <w:bCs/>
                <w:color w:val="000000"/>
              </w:rPr>
              <w:t>Culture:</w:t>
            </w:r>
            <w:r>
              <w:rPr>
                <w:color w:val="000000"/>
              </w:rPr>
              <w:t xml:space="preserve"> The Unbound are not a formal House. They are a pressure point created by the Wheel itself: people who do not fit neatly into lineage, region, duty, or political obedience. Some are radicals. Some are refugees. Some are the only ones asking questions everyone else is afraid to name.</w:t>
            </w:r>
          </w:p>
          <w:p w14:paraId="5E53F107" w14:textId="77777777" w:rsidR="008A47BF" w:rsidRDefault="008A47BF">
            <w:pPr>
              <w:spacing w:after="120" w:line="408" w:lineRule="auto"/>
            </w:pPr>
            <w:r>
              <w:rPr>
                <w:b/>
                <w:bCs/>
                <w:color w:val="000000"/>
              </w:rPr>
              <w:t>Leadership:</w:t>
            </w:r>
            <w:r>
              <w:rPr>
                <w:color w:val="000000"/>
              </w:rPr>
              <w:t xml:space="preserve"> No permanent leader. Temporary circles form around trusted guides, escaped retainers, former noble children, and Lightborn-adjacent figures.</w:t>
            </w:r>
          </w:p>
          <w:p w14:paraId="555283DE" w14:textId="77777777" w:rsidR="008A47BF" w:rsidRDefault="008A47BF">
            <w:pPr>
              <w:spacing w:after="120" w:line="408" w:lineRule="auto"/>
            </w:pPr>
            <w:r>
              <w:rPr>
                <w:b/>
                <w:bCs/>
                <w:color w:val="000000"/>
              </w:rPr>
              <w:t>Player Benefits:</w:t>
            </w:r>
            <w:r>
              <w:rPr>
                <w:color w:val="000000"/>
              </w:rPr>
              <w:t xml:space="preserve"> Freedom of movement, hidden routes, cross-House mediation, forbidden lore, and Lightborn-specific questlines outside royal sanction.</w:t>
            </w:r>
          </w:p>
          <w:p w14:paraId="5999ABD2" w14:textId="77777777" w:rsidR="008A47BF" w:rsidRDefault="008A47BF">
            <w:pPr>
              <w:spacing w:after="120" w:line="408" w:lineRule="auto"/>
            </w:pPr>
            <w:r>
              <w:rPr>
                <w:b/>
                <w:bCs/>
                <w:color w:val="000000"/>
              </w:rPr>
              <w:lastRenderedPageBreak/>
              <w:t>Central Conflict:</w:t>
            </w:r>
            <w:r>
              <w:rPr>
                <w:color w:val="000000"/>
              </w:rPr>
              <w:t xml:space="preserve"> The Unbound </w:t>
            </w:r>
            <w:proofErr w:type="gramStart"/>
            <w:r>
              <w:rPr>
                <w:color w:val="000000"/>
              </w:rPr>
              <w:t>expose</w:t>
            </w:r>
            <w:proofErr w:type="gramEnd"/>
            <w:r>
              <w:rPr>
                <w:color w:val="000000"/>
              </w:rPr>
              <w:t xml:space="preserve"> the Wheel’s central contradiction: it was built to protect survivors, but protection can become containment. Their path asks whether Maeryn’s covenant must be preserved, reformed, or broken open.</w:t>
            </w:r>
          </w:p>
        </w:tc>
      </w:tr>
    </w:tbl>
    <w:p w14:paraId="6F37F85B" w14:textId="77777777" w:rsidR="00A25390" w:rsidRDefault="00A25390">
      <w:pPr>
        <w:spacing w:after="240"/>
      </w:pPr>
    </w:p>
    <w:p w14:paraId="513FAF92" w14:textId="77777777" w:rsidR="00A25390" w:rsidRDefault="00A25390">
      <w:pPr>
        <w:pBdr>
          <w:bottom w:val="single" w:sz="6" w:space="0" w:color="1A1A1A"/>
        </w:pBdr>
        <w:spacing w:before="240" w:after="240"/>
      </w:pPr>
    </w:p>
    <w:p w14:paraId="133F5F44" w14:textId="77777777" w:rsidR="00A25390" w:rsidRDefault="00000000">
      <w:pPr>
        <w:pStyle w:val="Heading1"/>
        <w:spacing w:before="560" w:after="100" w:line="288" w:lineRule="auto"/>
      </w:pPr>
      <w:r>
        <w:rPr>
          <w:rFonts w:ascii="Candara" w:eastAsia="Candara" w:hAnsi="Candara" w:cs="Candara"/>
          <w:color w:val="0D3D4A"/>
          <w:sz w:val="44"/>
          <w:szCs w:val="44"/>
        </w:rPr>
        <w:t>8. Cyacademy</w:t>
      </w:r>
    </w:p>
    <w:p w14:paraId="01366469" w14:textId="77777777" w:rsidR="00A25390" w:rsidRDefault="00A25390">
      <w:pPr>
        <w:pBdr>
          <w:top w:val="single" w:sz="6" w:space="0" w:color="0D3D4A"/>
        </w:pBdr>
        <w:spacing w:after="200"/>
      </w:pPr>
    </w:p>
    <w:p w14:paraId="1EB6C62C" w14:textId="77777777" w:rsidR="00A25390" w:rsidRDefault="00000000">
      <w:pPr>
        <w:pStyle w:val="Heading2"/>
        <w:spacing w:before="360" w:after="100" w:line="312" w:lineRule="auto"/>
      </w:pPr>
      <w:r>
        <w:rPr>
          <w:rFonts w:ascii="Candara" w:eastAsia="Candara" w:hAnsi="Candara" w:cs="Candara"/>
          <w:color w:val="3B1A6E"/>
          <w:sz w:val="30"/>
          <w:szCs w:val="30"/>
        </w:rPr>
        <w:t>8.1 Overview</w:t>
      </w:r>
    </w:p>
    <w:p w14:paraId="64DD3809" w14:textId="77777777" w:rsidR="00A25390" w:rsidRDefault="00000000">
      <w:pPr>
        <w:spacing w:before="60" w:after="240" w:line="384" w:lineRule="auto"/>
      </w:pPr>
      <w:r>
        <w:rPr>
          <w:rFonts w:ascii="Corbel" w:eastAsia="Corbel" w:hAnsi="Corbel" w:cs="Corbel"/>
          <w:b/>
          <w:bCs/>
          <w:color w:val="1A1A1A"/>
          <w:sz w:val="22"/>
          <w:szCs w:val="22"/>
        </w:rPr>
        <w:t>Cyacademy</w:t>
      </w:r>
      <w:r>
        <w:rPr>
          <w:rFonts w:ascii="Corbel" w:eastAsia="Corbel" w:hAnsi="Corbel" w:cs="Corbel"/>
          <w:color w:val="1A1A1A"/>
          <w:sz w:val="22"/>
          <w:szCs w:val="22"/>
        </w:rPr>
        <w:t xml:space="preserve"> is the MIRAVERSE's premier institution of learning, located at the civic heart of NEXUS CITY. All newly initialized citizens — including Lightborn — are required to attend. It serves as the player's primary social hub during the early game and remains a continued source of quests, deepening relationships, and skill development across all four in-game years. Cyacademy is where the player first encounters most of their significant NPC relationships and begins to understand the political weight of House affiliation.</w:t>
      </w:r>
    </w:p>
    <w:p w14:paraId="15BBA380" w14:textId="77777777" w:rsidR="00A25390" w:rsidRDefault="00000000">
      <w:pPr>
        <w:pStyle w:val="Heading2"/>
        <w:spacing w:before="360" w:after="100" w:line="312" w:lineRule="auto"/>
      </w:pPr>
      <w:r>
        <w:rPr>
          <w:rFonts w:ascii="Candara" w:eastAsia="Candara" w:hAnsi="Candara" w:cs="Candara"/>
          <w:color w:val="3B1A6E"/>
          <w:sz w:val="30"/>
          <w:szCs w:val="30"/>
        </w:rPr>
        <w:t>8.2 Academic Structure</w:t>
      </w:r>
    </w:p>
    <w:p w14:paraId="5A7C28C9"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238"/>
        <w:gridCol w:w="1542"/>
        <w:gridCol w:w="2814"/>
        <w:gridCol w:w="3756"/>
      </w:tblGrid>
      <w:tr w:rsidR="00A25390" w14:paraId="64CBD1B5" w14:textId="77777777">
        <w:tblPrEx>
          <w:tblCellMar>
            <w:top w:w="0" w:type="dxa"/>
            <w:bottom w:w="0" w:type="dxa"/>
          </w:tblCellMar>
        </w:tblPrEx>
        <w:trPr>
          <w:tblHeader/>
        </w:trPr>
        <w:tc>
          <w:tcPr>
            <w:tcW w:w="700" w:type="pct"/>
            <w:shd w:val="clear" w:color="auto" w:fill="E8EAF6"/>
            <w:tcMar>
              <w:top w:w="90" w:type="dxa"/>
              <w:left w:w="135" w:type="dxa"/>
              <w:bottom w:w="90" w:type="dxa"/>
              <w:right w:w="135" w:type="dxa"/>
            </w:tcMar>
          </w:tcPr>
          <w:p w14:paraId="68358534" w14:textId="77777777" w:rsidR="00A25390" w:rsidRDefault="00000000">
            <w:r>
              <w:rPr>
                <w:rFonts w:ascii="Corbel" w:eastAsia="Corbel" w:hAnsi="Corbel" w:cs="Corbel"/>
                <w:b/>
                <w:bCs/>
                <w:color w:val="0D3D4A"/>
                <w:sz w:val="22"/>
                <w:szCs w:val="22"/>
              </w:rPr>
              <w:t>Year</w:t>
            </w:r>
          </w:p>
        </w:tc>
        <w:tc>
          <w:tcPr>
            <w:tcW w:w="700" w:type="pct"/>
            <w:shd w:val="clear" w:color="auto" w:fill="E8EAF6"/>
            <w:tcMar>
              <w:top w:w="90" w:type="dxa"/>
              <w:left w:w="135" w:type="dxa"/>
              <w:bottom w:w="90" w:type="dxa"/>
              <w:right w:w="135" w:type="dxa"/>
            </w:tcMar>
          </w:tcPr>
          <w:p w14:paraId="68440217" w14:textId="77777777" w:rsidR="00A25390" w:rsidRDefault="00000000">
            <w:r>
              <w:rPr>
                <w:rFonts w:ascii="Corbel" w:eastAsia="Corbel" w:hAnsi="Corbel" w:cs="Corbel"/>
                <w:b/>
                <w:bCs/>
                <w:color w:val="0D3D4A"/>
                <w:sz w:val="22"/>
                <w:szCs w:val="22"/>
              </w:rPr>
              <w:t>Name</w:t>
            </w:r>
          </w:p>
        </w:tc>
        <w:tc>
          <w:tcPr>
            <w:tcW w:w="1550" w:type="pct"/>
            <w:shd w:val="clear" w:color="auto" w:fill="E8EAF6"/>
            <w:tcMar>
              <w:top w:w="90" w:type="dxa"/>
              <w:left w:w="135" w:type="dxa"/>
              <w:bottom w:w="90" w:type="dxa"/>
              <w:right w:w="135" w:type="dxa"/>
            </w:tcMar>
          </w:tcPr>
          <w:p w14:paraId="14112345" w14:textId="77777777" w:rsidR="00A25390" w:rsidRDefault="00000000">
            <w:r>
              <w:rPr>
                <w:rFonts w:ascii="Corbel" w:eastAsia="Corbel" w:hAnsi="Corbel" w:cs="Corbel"/>
                <w:b/>
                <w:bCs/>
                <w:color w:val="0D3D4A"/>
                <w:sz w:val="22"/>
                <w:szCs w:val="22"/>
              </w:rPr>
              <w:t>Focus</w:t>
            </w:r>
          </w:p>
        </w:tc>
        <w:tc>
          <w:tcPr>
            <w:tcW w:w="2050" w:type="pct"/>
            <w:shd w:val="clear" w:color="auto" w:fill="E8EAF6"/>
            <w:tcMar>
              <w:top w:w="90" w:type="dxa"/>
              <w:left w:w="135" w:type="dxa"/>
              <w:bottom w:w="90" w:type="dxa"/>
              <w:right w:w="135" w:type="dxa"/>
            </w:tcMar>
          </w:tcPr>
          <w:p w14:paraId="7082CBA8" w14:textId="77777777" w:rsidR="00A25390" w:rsidRDefault="00000000">
            <w:r>
              <w:rPr>
                <w:rFonts w:ascii="Corbel" w:eastAsia="Corbel" w:hAnsi="Corbel" w:cs="Corbel"/>
                <w:b/>
                <w:bCs/>
                <w:color w:val="0D3D4A"/>
                <w:sz w:val="22"/>
                <w:szCs w:val="22"/>
              </w:rPr>
              <w:t>Key Events</w:t>
            </w:r>
          </w:p>
        </w:tc>
      </w:tr>
      <w:tr w:rsidR="00A25390" w14:paraId="25A4EAEA" w14:textId="77777777">
        <w:tblPrEx>
          <w:tblCellMar>
            <w:top w:w="0" w:type="dxa"/>
            <w:bottom w:w="0" w:type="dxa"/>
          </w:tblCellMar>
        </w:tblPrEx>
        <w:tc>
          <w:tcPr>
            <w:tcW w:w="700" w:type="pct"/>
            <w:tcMar>
              <w:top w:w="90" w:type="dxa"/>
              <w:left w:w="135" w:type="dxa"/>
              <w:bottom w:w="90" w:type="dxa"/>
              <w:right w:w="135" w:type="dxa"/>
            </w:tcMar>
          </w:tcPr>
          <w:p w14:paraId="7A38F952" w14:textId="77777777" w:rsidR="00A25390" w:rsidRDefault="00000000">
            <w:r>
              <w:rPr>
                <w:rFonts w:ascii="Corbel" w:eastAsia="Corbel" w:hAnsi="Corbel" w:cs="Corbel"/>
                <w:b/>
                <w:bCs/>
                <w:color w:val="1A1A1A"/>
                <w:sz w:val="22"/>
                <w:szCs w:val="22"/>
              </w:rPr>
              <w:t>Year 1</w:t>
            </w:r>
          </w:p>
        </w:tc>
        <w:tc>
          <w:tcPr>
            <w:tcW w:w="700" w:type="pct"/>
            <w:tcMar>
              <w:top w:w="90" w:type="dxa"/>
              <w:left w:w="135" w:type="dxa"/>
              <w:bottom w:w="90" w:type="dxa"/>
              <w:right w:w="135" w:type="dxa"/>
            </w:tcMar>
          </w:tcPr>
          <w:p w14:paraId="76C1C68E" w14:textId="77777777" w:rsidR="00A25390" w:rsidRDefault="00000000">
            <w:r>
              <w:rPr>
                <w:rFonts w:ascii="Corbel" w:eastAsia="Corbel" w:hAnsi="Corbel" w:cs="Corbel"/>
                <w:color w:val="1A1A1A"/>
                <w:sz w:val="22"/>
                <w:szCs w:val="22"/>
              </w:rPr>
              <w:t>Foundation Year</w:t>
            </w:r>
          </w:p>
        </w:tc>
        <w:tc>
          <w:tcPr>
            <w:tcW w:w="1550" w:type="pct"/>
            <w:tcMar>
              <w:top w:w="90" w:type="dxa"/>
              <w:left w:w="135" w:type="dxa"/>
              <w:bottom w:w="90" w:type="dxa"/>
              <w:right w:w="135" w:type="dxa"/>
            </w:tcMar>
          </w:tcPr>
          <w:p w14:paraId="02EB3AE3" w14:textId="77777777" w:rsidR="00A25390" w:rsidRDefault="00000000">
            <w:r>
              <w:rPr>
                <w:rFonts w:ascii="Corbel" w:eastAsia="Corbel" w:hAnsi="Corbel" w:cs="Corbel"/>
                <w:color w:val="1A1A1A"/>
                <w:sz w:val="22"/>
                <w:szCs w:val="22"/>
              </w:rPr>
              <w:t>Core subjects, social orientation, House introduction ceremonies</w:t>
            </w:r>
          </w:p>
        </w:tc>
        <w:tc>
          <w:tcPr>
            <w:tcW w:w="2050" w:type="pct"/>
            <w:tcMar>
              <w:top w:w="90" w:type="dxa"/>
              <w:left w:w="135" w:type="dxa"/>
              <w:bottom w:w="90" w:type="dxa"/>
              <w:right w:w="135" w:type="dxa"/>
            </w:tcMar>
          </w:tcPr>
          <w:p w14:paraId="153ECF57" w14:textId="77777777" w:rsidR="00A25390" w:rsidRDefault="00000000">
            <w:r>
              <w:rPr>
                <w:rFonts w:ascii="Corbel" w:eastAsia="Corbel" w:hAnsi="Corbel" w:cs="Corbel"/>
                <w:color w:val="1A1A1A"/>
                <w:sz w:val="22"/>
                <w:szCs w:val="22"/>
              </w:rPr>
              <w:t>House Induction Assembly, First Exam Week, player meets core NPC cast</w:t>
            </w:r>
          </w:p>
        </w:tc>
      </w:tr>
      <w:tr w:rsidR="00A25390" w14:paraId="49FBA1ED" w14:textId="77777777">
        <w:tblPrEx>
          <w:tblCellMar>
            <w:top w:w="0" w:type="dxa"/>
            <w:bottom w:w="0" w:type="dxa"/>
          </w:tblCellMar>
        </w:tblPrEx>
        <w:tc>
          <w:tcPr>
            <w:tcW w:w="700" w:type="pct"/>
            <w:tcMar>
              <w:top w:w="90" w:type="dxa"/>
              <w:left w:w="135" w:type="dxa"/>
              <w:bottom w:w="90" w:type="dxa"/>
              <w:right w:w="135" w:type="dxa"/>
            </w:tcMar>
          </w:tcPr>
          <w:p w14:paraId="42D4E73A" w14:textId="77777777" w:rsidR="00A25390" w:rsidRDefault="00000000">
            <w:r>
              <w:rPr>
                <w:rFonts w:ascii="Corbel" w:eastAsia="Corbel" w:hAnsi="Corbel" w:cs="Corbel"/>
                <w:b/>
                <w:bCs/>
                <w:color w:val="1A1A1A"/>
                <w:sz w:val="22"/>
                <w:szCs w:val="22"/>
              </w:rPr>
              <w:t>Year 2</w:t>
            </w:r>
          </w:p>
        </w:tc>
        <w:tc>
          <w:tcPr>
            <w:tcW w:w="700" w:type="pct"/>
            <w:tcMar>
              <w:top w:w="90" w:type="dxa"/>
              <w:left w:w="135" w:type="dxa"/>
              <w:bottom w:w="90" w:type="dxa"/>
              <w:right w:w="135" w:type="dxa"/>
            </w:tcMar>
          </w:tcPr>
          <w:p w14:paraId="7CB77C33" w14:textId="77777777" w:rsidR="00A25390" w:rsidRDefault="00000000">
            <w:r>
              <w:rPr>
                <w:rFonts w:ascii="Corbel" w:eastAsia="Corbel" w:hAnsi="Corbel" w:cs="Corbel"/>
                <w:color w:val="1A1A1A"/>
                <w:sz w:val="22"/>
                <w:szCs w:val="22"/>
              </w:rPr>
              <w:t>Specialization</w:t>
            </w:r>
          </w:p>
        </w:tc>
        <w:tc>
          <w:tcPr>
            <w:tcW w:w="1550" w:type="pct"/>
            <w:tcMar>
              <w:top w:w="90" w:type="dxa"/>
              <w:left w:w="135" w:type="dxa"/>
              <w:bottom w:w="90" w:type="dxa"/>
              <w:right w:w="135" w:type="dxa"/>
            </w:tcMar>
          </w:tcPr>
          <w:p w14:paraId="2624B274" w14:textId="77777777" w:rsidR="00A25390" w:rsidRDefault="00000000">
            <w:r>
              <w:rPr>
                <w:rFonts w:ascii="Corbel" w:eastAsia="Corbel" w:hAnsi="Corbel" w:cs="Corbel"/>
                <w:color w:val="1A1A1A"/>
                <w:sz w:val="22"/>
                <w:szCs w:val="22"/>
              </w:rPr>
              <w:t>Player selects a Major Track; first PRISM fragment discovered</w:t>
            </w:r>
          </w:p>
        </w:tc>
        <w:tc>
          <w:tcPr>
            <w:tcW w:w="2050" w:type="pct"/>
            <w:tcMar>
              <w:top w:w="90" w:type="dxa"/>
              <w:left w:w="135" w:type="dxa"/>
              <w:bottom w:w="90" w:type="dxa"/>
              <w:right w:w="135" w:type="dxa"/>
            </w:tcMar>
          </w:tcPr>
          <w:p w14:paraId="68DEE4C7" w14:textId="77777777" w:rsidR="00A25390" w:rsidRDefault="00000000">
            <w:r>
              <w:rPr>
                <w:rFonts w:ascii="Corbel" w:eastAsia="Corbel" w:hAnsi="Corbel" w:cs="Corbel"/>
                <w:color w:val="1A1A1A"/>
                <w:sz w:val="22"/>
                <w:szCs w:val="22"/>
              </w:rPr>
              <w:t>Major Declaration Event, first Veil incursion near UMBRA WARD, House allegiance solidifies</w:t>
            </w:r>
          </w:p>
        </w:tc>
      </w:tr>
      <w:tr w:rsidR="00A25390" w14:paraId="528E6B49" w14:textId="77777777">
        <w:tblPrEx>
          <w:tblCellMar>
            <w:top w:w="0" w:type="dxa"/>
            <w:bottom w:w="0" w:type="dxa"/>
          </w:tblCellMar>
        </w:tblPrEx>
        <w:tc>
          <w:tcPr>
            <w:tcW w:w="700" w:type="pct"/>
            <w:tcMar>
              <w:top w:w="90" w:type="dxa"/>
              <w:left w:w="135" w:type="dxa"/>
              <w:bottom w:w="90" w:type="dxa"/>
              <w:right w:w="135" w:type="dxa"/>
            </w:tcMar>
          </w:tcPr>
          <w:p w14:paraId="557FCFB2" w14:textId="77777777" w:rsidR="00A25390" w:rsidRDefault="00000000">
            <w:r>
              <w:rPr>
                <w:rFonts w:ascii="Corbel" w:eastAsia="Corbel" w:hAnsi="Corbel" w:cs="Corbel"/>
                <w:b/>
                <w:bCs/>
                <w:color w:val="1A1A1A"/>
                <w:sz w:val="22"/>
                <w:szCs w:val="22"/>
              </w:rPr>
              <w:t>Year 3</w:t>
            </w:r>
          </w:p>
        </w:tc>
        <w:tc>
          <w:tcPr>
            <w:tcW w:w="700" w:type="pct"/>
            <w:tcMar>
              <w:top w:w="90" w:type="dxa"/>
              <w:left w:w="135" w:type="dxa"/>
              <w:bottom w:w="90" w:type="dxa"/>
              <w:right w:w="135" w:type="dxa"/>
            </w:tcMar>
          </w:tcPr>
          <w:p w14:paraId="234FCE43" w14:textId="77777777" w:rsidR="00A25390" w:rsidRDefault="00000000">
            <w:r>
              <w:rPr>
                <w:rFonts w:ascii="Corbel" w:eastAsia="Corbel" w:hAnsi="Corbel" w:cs="Corbel"/>
                <w:color w:val="1A1A1A"/>
                <w:sz w:val="22"/>
                <w:szCs w:val="22"/>
              </w:rPr>
              <w:t>Advanced Practice</w:t>
            </w:r>
          </w:p>
        </w:tc>
        <w:tc>
          <w:tcPr>
            <w:tcW w:w="1550" w:type="pct"/>
            <w:tcMar>
              <w:top w:w="90" w:type="dxa"/>
              <w:left w:w="135" w:type="dxa"/>
              <w:bottom w:w="90" w:type="dxa"/>
              <w:right w:w="135" w:type="dxa"/>
            </w:tcMar>
          </w:tcPr>
          <w:p w14:paraId="47A897B6" w14:textId="77777777" w:rsidR="00A25390" w:rsidRDefault="00000000">
            <w:r>
              <w:rPr>
                <w:rFonts w:ascii="Corbel" w:eastAsia="Corbel" w:hAnsi="Corbel" w:cs="Corbel"/>
                <w:color w:val="1A1A1A"/>
                <w:sz w:val="22"/>
                <w:szCs w:val="22"/>
              </w:rPr>
              <w:t>Internships, thesis projects, faction integration deepens</w:t>
            </w:r>
          </w:p>
        </w:tc>
        <w:tc>
          <w:tcPr>
            <w:tcW w:w="2050" w:type="pct"/>
            <w:tcMar>
              <w:top w:w="90" w:type="dxa"/>
              <w:left w:w="135" w:type="dxa"/>
              <w:bottom w:w="90" w:type="dxa"/>
              <w:right w:w="135" w:type="dxa"/>
            </w:tcMar>
          </w:tcPr>
          <w:p w14:paraId="29D103E0" w14:textId="77777777" w:rsidR="00A25390" w:rsidRDefault="00000000">
            <w:r>
              <w:rPr>
                <w:rFonts w:ascii="Corbel" w:eastAsia="Corbel" w:hAnsi="Corbel" w:cs="Corbel"/>
                <w:color w:val="1A1A1A"/>
                <w:sz w:val="22"/>
                <w:szCs w:val="22"/>
              </w:rPr>
              <w:t>UMBRA WARD Veil Surge, Council crisis, major relationship tests and forced betrayal choices</w:t>
            </w:r>
          </w:p>
        </w:tc>
      </w:tr>
      <w:tr w:rsidR="00A25390" w14:paraId="6110EC8D" w14:textId="77777777">
        <w:tblPrEx>
          <w:tblCellMar>
            <w:top w:w="0" w:type="dxa"/>
            <w:bottom w:w="0" w:type="dxa"/>
          </w:tblCellMar>
        </w:tblPrEx>
        <w:tc>
          <w:tcPr>
            <w:tcW w:w="700" w:type="pct"/>
            <w:tcMar>
              <w:top w:w="90" w:type="dxa"/>
              <w:left w:w="135" w:type="dxa"/>
              <w:bottom w:w="90" w:type="dxa"/>
              <w:right w:w="135" w:type="dxa"/>
            </w:tcMar>
          </w:tcPr>
          <w:p w14:paraId="3CB6B13A" w14:textId="77777777" w:rsidR="00A25390" w:rsidRDefault="00000000">
            <w:r>
              <w:rPr>
                <w:rFonts w:ascii="Corbel" w:eastAsia="Corbel" w:hAnsi="Corbel" w:cs="Corbel"/>
                <w:b/>
                <w:bCs/>
                <w:color w:val="1A1A1A"/>
                <w:sz w:val="22"/>
                <w:szCs w:val="22"/>
              </w:rPr>
              <w:t>Year 4 (Optional)</w:t>
            </w:r>
          </w:p>
        </w:tc>
        <w:tc>
          <w:tcPr>
            <w:tcW w:w="700" w:type="pct"/>
            <w:tcMar>
              <w:top w:w="90" w:type="dxa"/>
              <w:left w:w="135" w:type="dxa"/>
              <w:bottom w:w="90" w:type="dxa"/>
              <w:right w:w="135" w:type="dxa"/>
            </w:tcMar>
          </w:tcPr>
          <w:p w14:paraId="47B9D284" w14:textId="77777777" w:rsidR="00A25390" w:rsidRDefault="00000000">
            <w:r>
              <w:rPr>
                <w:rFonts w:ascii="Corbel" w:eastAsia="Corbel" w:hAnsi="Corbel" w:cs="Corbel"/>
                <w:color w:val="1A1A1A"/>
                <w:sz w:val="22"/>
                <w:szCs w:val="22"/>
              </w:rPr>
              <w:t>Honors Year</w:t>
            </w:r>
          </w:p>
        </w:tc>
        <w:tc>
          <w:tcPr>
            <w:tcW w:w="1550" w:type="pct"/>
            <w:tcMar>
              <w:top w:w="90" w:type="dxa"/>
              <w:left w:w="135" w:type="dxa"/>
              <w:bottom w:w="90" w:type="dxa"/>
              <w:right w:w="135" w:type="dxa"/>
            </w:tcMar>
          </w:tcPr>
          <w:p w14:paraId="3ECDE0A1" w14:textId="77777777" w:rsidR="00A25390" w:rsidRDefault="00000000">
            <w:r>
              <w:rPr>
                <w:rFonts w:ascii="Corbel" w:eastAsia="Corbel" w:hAnsi="Corbel" w:cs="Corbel"/>
                <w:color w:val="1A1A1A"/>
                <w:sz w:val="22"/>
                <w:szCs w:val="22"/>
              </w:rPr>
              <w:t>Elite quests, House leader mentorship, AETHERCORE approach</w:t>
            </w:r>
          </w:p>
        </w:tc>
        <w:tc>
          <w:tcPr>
            <w:tcW w:w="2050" w:type="pct"/>
            <w:tcMar>
              <w:top w:w="90" w:type="dxa"/>
              <w:left w:w="135" w:type="dxa"/>
              <w:bottom w:w="90" w:type="dxa"/>
              <w:right w:w="135" w:type="dxa"/>
            </w:tcMar>
          </w:tcPr>
          <w:p w14:paraId="7B2F4FAF" w14:textId="77777777" w:rsidR="00A25390" w:rsidRDefault="00000000">
            <w:r>
              <w:rPr>
                <w:rFonts w:ascii="Corbel" w:eastAsia="Corbel" w:hAnsi="Corbel" w:cs="Corbel"/>
                <w:color w:val="1A1A1A"/>
                <w:sz w:val="22"/>
                <w:szCs w:val="22"/>
              </w:rPr>
              <w:t>AETHERCORE access granted, MAI's true nature revealed, endgame path selection</w:t>
            </w:r>
          </w:p>
        </w:tc>
      </w:tr>
    </w:tbl>
    <w:p w14:paraId="614FC05A" w14:textId="77777777" w:rsidR="00A25390" w:rsidRDefault="00A25390">
      <w:pPr>
        <w:spacing w:after="200"/>
      </w:pPr>
    </w:p>
    <w:p w14:paraId="4B932273" w14:textId="77777777" w:rsidR="00A25390" w:rsidRDefault="00000000">
      <w:pPr>
        <w:pStyle w:val="Heading2"/>
        <w:spacing w:before="360" w:after="100" w:line="312" w:lineRule="auto"/>
      </w:pPr>
      <w:r>
        <w:rPr>
          <w:rFonts w:ascii="Candara" w:eastAsia="Candara" w:hAnsi="Candara" w:cs="Candara"/>
          <w:color w:val="3B1A6E"/>
          <w:sz w:val="30"/>
          <w:szCs w:val="30"/>
        </w:rPr>
        <w:t>8.3 Major Tracks (Tied to Career Paths)</w:t>
      </w:r>
    </w:p>
    <w:p w14:paraId="669D62E0"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589"/>
        <w:gridCol w:w="3085"/>
        <w:gridCol w:w="1590"/>
        <w:gridCol w:w="3086"/>
      </w:tblGrid>
      <w:tr w:rsidR="00A25390" w14:paraId="628FE42E" w14:textId="77777777">
        <w:tblPrEx>
          <w:tblCellMar>
            <w:top w:w="0" w:type="dxa"/>
            <w:bottom w:w="0" w:type="dxa"/>
          </w:tblCellMar>
        </w:tblPrEx>
        <w:trPr>
          <w:tblHeader/>
        </w:trPr>
        <w:tc>
          <w:tcPr>
            <w:tcW w:w="850" w:type="pct"/>
            <w:shd w:val="clear" w:color="auto" w:fill="E8EAF6"/>
            <w:tcMar>
              <w:top w:w="90" w:type="dxa"/>
              <w:left w:w="135" w:type="dxa"/>
              <w:bottom w:w="90" w:type="dxa"/>
              <w:right w:w="135" w:type="dxa"/>
            </w:tcMar>
          </w:tcPr>
          <w:p w14:paraId="3EE7280E" w14:textId="77777777" w:rsidR="00A25390" w:rsidRDefault="00000000">
            <w:r>
              <w:rPr>
                <w:rFonts w:ascii="Corbel" w:eastAsia="Corbel" w:hAnsi="Corbel" w:cs="Corbel"/>
                <w:b/>
                <w:bCs/>
                <w:color w:val="0D3D4A"/>
                <w:sz w:val="22"/>
                <w:szCs w:val="22"/>
              </w:rPr>
              <w:t>Major Track</w:t>
            </w:r>
          </w:p>
        </w:tc>
        <w:tc>
          <w:tcPr>
            <w:tcW w:w="1650" w:type="pct"/>
            <w:shd w:val="clear" w:color="auto" w:fill="E8EAF6"/>
            <w:tcMar>
              <w:top w:w="90" w:type="dxa"/>
              <w:left w:w="135" w:type="dxa"/>
              <w:bottom w:w="90" w:type="dxa"/>
              <w:right w:w="135" w:type="dxa"/>
            </w:tcMar>
          </w:tcPr>
          <w:p w14:paraId="44F88484" w14:textId="77777777" w:rsidR="00A25390" w:rsidRDefault="00000000">
            <w:r>
              <w:rPr>
                <w:rFonts w:ascii="Corbel" w:eastAsia="Corbel" w:hAnsi="Corbel" w:cs="Corbel"/>
                <w:b/>
                <w:bCs/>
                <w:color w:val="0D3D4A"/>
                <w:sz w:val="22"/>
                <w:szCs w:val="22"/>
              </w:rPr>
              <w:t>Subjects</w:t>
            </w:r>
          </w:p>
        </w:tc>
        <w:tc>
          <w:tcPr>
            <w:tcW w:w="850" w:type="pct"/>
            <w:shd w:val="clear" w:color="auto" w:fill="E8EAF6"/>
            <w:tcMar>
              <w:top w:w="90" w:type="dxa"/>
              <w:left w:w="135" w:type="dxa"/>
              <w:bottom w:w="90" w:type="dxa"/>
              <w:right w:w="135" w:type="dxa"/>
            </w:tcMar>
          </w:tcPr>
          <w:p w14:paraId="0D009738" w14:textId="77777777" w:rsidR="00A25390" w:rsidRDefault="00000000">
            <w:r>
              <w:rPr>
                <w:rFonts w:ascii="Corbel" w:eastAsia="Corbel" w:hAnsi="Corbel" w:cs="Corbel"/>
                <w:b/>
                <w:bCs/>
                <w:color w:val="0D3D4A"/>
                <w:sz w:val="22"/>
                <w:szCs w:val="22"/>
              </w:rPr>
              <w:t>Stat Emphasis</w:t>
            </w:r>
          </w:p>
        </w:tc>
        <w:tc>
          <w:tcPr>
            <w:tcW w:w="1650" w:type="pct"/>
            <w:shd w:val="clear" w:color="auto" w:fill="E8EAF6"/>
            <w:tcMar>
              <w:top w:w="90" w:type="dxa"/>
              <w:left w:w="135" w:type="dxa"/>
              <w:bottom w:w="90" w:type="dxa"/>
              <w:right w:w="135" w:type="dxa"/>
            </w:tcMar>
          </w:tcPr>
          <w:p w14:paraId="6AB5FBF5" w14:textId="77777777" w:rsidR="00A25390" w:rsidRDefault="00000000">
            <w:r>
              <w:rPr>
                <w:rFonts w:ascii="Corbel" w:eastAsia="Corbel" w:hAnsi="Corbel" w:cs="Corbel"/>
                <w:b/>
                <w:bCs/>
                <w:color w:val="0D3D4A"/>
                <w:sz w:val="22"/>
                <w:szCs w:val="22"/>
              </w:rPr>
              <w:t>Career Pipeline</w:t>
            </w:r>
          </w:p>
        </w:tc>
      </w:tr>
      <w:tr w:rsidR="00A25390" w14:paraId="13DFF19A" w14:textId="77777777">
        <w:tblPrEx>
          <w:tblCellMar>
            <w:top w:w="0" w:type="dxa"/>
            <w:bottom w:w="0" w:type="dxa"/>
          </w:tblCellMar>
        </w:tblPrEx>
        <w:tc>
          <w:tcPr>
            <w:tcW w:w="850" w:type="pct"/>
            <w:tcMar>
              <w:top w:w="90" w:type="dxa"/>
              <w:left w:w="135" w:type="dxa"/>
              <w:bottom w:w="90" w:type="dxa"/>
              <w:right w:w="135" w:type="dxa"/>
            </w:tcMar>
          </w:tcPr>
          <w:p w14:paraId="4531B46B" w14:textId="77777777" w:rsidR="00A25390" w:rsidRDefault="00000000">
            <w:r>
              <w:rPr>
                <w:rFonts w:ascii="Corbel" w:eastAsia="Corbel" w:hAnsi="Corbel" w:cs="Corbel"/>
                <w:b/>
                <w:bCs/>
                <w:color w:val="1A1A1A"/>
                <w:sz w:val="22"/>
                <w:szCs w:val="22"/>
              </w:rPr>
              <w:t>PRISM Studies</w:t>
            </w:r>
          </w:p>
        </w:tc>
        <w:tc>
          <w:tcPr>
            <w:tcW w:w="1650" w:type="pct"/>
            <w:tcMar>
              <w:top w:w="90" w:type="dxa"/>
              <w:left w:w="135" w:type="dxa"/>
              <w:bottom w:w="90" w:type="dxa"/>
              <w:right w:w="135" w:type="dxa"/>
            </w:tcMar>
          </w:tcPr>
          <w:p w14:paraId="1EE34271" w14:textId="77777777" w:rsidR="00A25390" w:rsidRDefault="00000000">
            <w:r>
              <w:rPr>
                <w:rFonts w:ascii="Corbel" w:eastAsia="Corbel" w:hAnsi="Corbel" w:cs="Corbel"/>
                <w:color w:val="1A1A1A"/>
                <w:sz w:val="22"/>
                <w:szCs w:val="22"/>
              </w:rPr>
              <w:t>Lore, history, metaphysics, PRISM theory</w:t>
            </w:r>
          </w:p>
        </w:tc>
        <w:tc>
          <w:tcPr>
            <w:tcW w:w="850" w:type="pct"/>
            <w:tcMar>
              <w:top w:w="90" w:type="dxa"/>
              <w:left w:w="135" w:type="dxa"/>
              <w:bottom w:w="90" w:type="dxa"/>
              <w:right w:w="135" w:type="dxa"/>
            </w:tcMar>
          </w:tcPr>
          <w:p w14:paraId="0F78AD2A" w14:textId="77777777" w:rsidR="00A25390" w:rsidRDefault="00000000">
            <w:r>
              <w:rPr>
                <w:rFonts w:ascii="Corbel" w:eastAsia="Corbel" w:hAnsi="Corbel" w:cs="Corbel"/>
                <w:color w:val="1A1A1A"/>
                <w:sz w:val="22"/>
                <w:szCs w:val="22"/>
              </w:rPr>
              <w:t>Intellect, Resonance</w:t>
            </w:r>
          </w:p>
        </w:tc>
        <w:tc>
          <w:tcPr>
            <w:tcW w:w="1650" w:type="pct"/>
            <w:tcMar>
              <w:top w:w="90" w:type="dxa"/>
              <w:left w:w="135" w:type="dxa"/>
              <w:bottom w:w="90" w:type="dxa"/>
              <w:right w:w="135" w:type="dxa"/>
            </w:tcMar>
          </w:tcPr>
          <w:p w14:paraId="2397DC02" w14:textId="77777777" w:rsidR="00A25390" w:rsidRDefault="00000000">
            <w:r>
              <w:rPr>
                <w:rFonts w:ascii="Corbel" w:eastAsia="Corbel" w:hAnsi="Corbel" w:cs="Corbel"/>
                <w:color w:val="1A1A1A"/>
                <w:sz w:val="22"/>
                <w:szCs w:val="22"/>
              </w:rPr>
              <w:t>Archivist, Researcher, AETHERCORE Analyst</w:t>
            </w:r>
          </w:p>
        </w:tc>
      </w:tr>
      <w:tr w:rsidR="00A25390" w14:paraId="513AA269" w14:textId="77777777">
        <w:tblPrEx>
          <w:tblCellMar>
            <w:top w:w="0" w:type="dxa"/>
            <w:bottom w:w="0" w:type="dxa"/>
          </w:tblCellMar>
        </w:tblPrEx>
        <w:tc>
          <w:tcPr>
            <w:tcW w:w="850" w:type="pct"/>
            <w:tcMar>
              <w:top w:w="90" w:type="dxa"/>
              <w:left w:w="135" w:type="dxa"/>
              <w:bottom w:w="90" w:type="dxa"/>
              <w:right w:w="135" w:type="dxa"/>
            </w:tcMar>
          </w:tcPr>
          <w:p w14:paraId="11444F41" w14:textId="77777777" w:rsidR="00A25390" w:rsidRDefault="00000000">
            <w:r>
              <w:rPr>
                <w:rFonts w:ascii="Corbel" w:eastAsia="Corbel" w:hAnsi="Corbel" w:cs="Corbel"/>
                <w:b/>
                <w:bCs/>
                <w:color w:val="1A1A1A"/>
                <w:sz w:val="22"/>
                <w:szCs w:val="22"/>
              </w:rPr>
              <w:t>Systems Engineering</w:t>
            </w:r>
          </w:p>
        </w:tc>
        <w:tc>
          <w:tcPr>
            <w:tcW w:w="1650" w:type="pct"/>
            <w:tcMar>
              <w:top w:w="90" w:type="dxa"/>
              <w:left w:w="135" w:type="dxa"/>
              <w:bottom w:w="90" w:type="dxa"/>
              <w:right w:w="135" w:type="dxa"/>
            </w:tcMar>
          </w:tcPr>
          <w:p w14:paraId="04A12DD5" w14:textId="77777777" w:rsidR="00A25390" w:rsidRDefault="00000000">
            <w:r>
              <w:rPr>
                <w:rFonts w:ascii="Corbel" w:eastAsia="Corbel" w:hAnsi="Corbel" w:cs="Corbel"/>
                <w:color w:val="1A1A1A"/>
                <w:sz w:val="22"/>
                <w:szCs w:val="22"/>
              </w:rPr>
              <w:t>Technology, code, architecture, app development</w:t>
            </w:r>
          </w:p>
        </w:tc>
        <w:tc>
          <w:tcPr>
            <w:tcW w:w="850" w:type="pct"/>
            <w:tcMar>
              <w:top w:w="90" w:type="dxa"/>
              <w:left w:w="135" w:type="dxa"/>
              <w:bottom w:w="90" w:type="dxa"/>
              <w:right w:w="135" w:type="dxa"/>
            </w:tcMar>
          </w:tcPr>
          <w:p w14:paraId="36680737" w14:textId="77777777" w:rsidR="00A25390" w:rsidRDefault="00000000">
            <w:r>
              <w:rPr>
                <w:rFonts w:ascii="Corbel" w:eastAsia="Corbel" w:hAnsi="Corbel" w:cs="Corbel"/>
                <w:color w:val="1A1A1A"/>
                <w:sz w:val="22"/>
                <w:szCs w:val="22"/>
              </w:rPr>
              <w:t>Intellect, Creativity</w:t>
            </w:r>
          </w:p>
        </w:tc>
        <w:tc>
          <w:tcPr>
            <w:tcW w:w="1650" w:type="pct"/>
            <w:tcMar>
              <w:top w:w="90" w:type="dxa"/>
              <w:left w:w="135" w:type="dxa"/>
              <w:bottom w:w="90" w:type="dxa"/>
              <w:right w:w="135" w:type="dxa"/>
            </w:tcMar>
          </w:tcPr>
          <w:p w14:paraId="4FE9A3B8"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Nythos</w:t>
            </w:r>
            <w:proofErr w:type="spellEnd"/>
            <w:r>
              <w:rPr>
                <w:rFonts w:ascii="Corbel" w:eastAsia="Corbel" w:hAnsi="Corbel" w:cs="Corbel"/>
                <w:color w:val="1A1A1A"/>
                <w:sz w:val="22"/>
                <w:szCs w:val="22"/>
              </w:rPr>
              <w:t xml:space="preserve"> careers, OS Designer, App Developer</w:t>
            </w:r>
          </w:p>
        </w:tc>
      </w:tr>
      <w:tr w:rsidR="00A25390" w14:paraId="0201909C" w14:textId="77777777">
        <w:tblPrEx>
          <w:tblCellMar>
            <w:top w:w="0" w:type="dxa"/>
            <w:bottom w:w="0" w:type="dxa"/>
          </w:tblCellMar>
        </w:tblPrEx>
        <w:tc>
          <w:tcPr>
            <w:tcW w:w="850" w:type="pct"/>
            <w:tcMar>
              <w:top w:w="90" w:type="dxa"/>
              <w:left w:w="135" w:type="dxa"/>
              <w:bottom w:w="90" w:type="dxa"/>
              <w:right w:w="135" w:type="dxa"/>
            </w:tcMar>
          </w:tcPr>
          <w:p w14:paraId="51756472" w14:textId="77777777" w:rsidR="00A25390" w:rsidRDefault="00000000">
            <w:r>
              <w:rPr>
                <w:rFonts w:ascii="Corbel" w:eastAsia="Corbel" w:hAnsi="Corbel" w:cs="Corbel"/>
                <w:b/>
                <w:bCs/>
                <w:color w:val="1A1A1A"/>
                <w:sz w:val="22"/>
                <w:szCs w:val="22"/>
              </w:rPr>
              <w:t>Social Dynamics</w:t>
            </w:r>
          </w:p>
        </w:tc>
        <w:tc>
          <w:tcPr>
            <w:tcW w:w="1650" w:type="pct"/>
            <w:tcMar>
              <w:top w:w="90" w:type="dxa"/>
              <w:left w:w="135" w:type="dxa"/>
              <w:bottom w:w="90" w:type="dxa"/>
              <w:right w:w="135" w:type="dxa"/>
            </w:tcMar>
          </w:tcPr>
          <w:p w14:paraId="1F9B3C23" w14:textId="77777777" w:rsidR="00A25390" w:rsidRDefault="00000000">
            <w:r>
              <w:rPr>
                <w:rFonts w:ascii="Corbel" w:eastAsia="Corbel" w:hAnsi="Corbel" w:cs="Corbel"/>
                <w:color w:val="1A1A1A"/>
                <w:sz w:val="22"/>
                <w:szCs w:val="22"/>
              </w:rPr>
              <w:t>Politics, diplomacy, communication, persuasion</w:t>
            </w:r>
          </w:p>
        </w:tc>
        <w:tc>
          <w:tcPr>
            <w:tcW w:w="850" w:type="pct"/>
            <w:tcMar>
              <w:top w:w="90" w:type="dxa"/>
              <w:left w:w="135" w:type="dxa"/>
              <w:bottom w:w="90" w:type="dxa"/>
              <w:right w:w="135" w:type="dxa"/>
            </w:tcMar>
          </w:tcPr>
          <w:p w14:paraId="215ED293" w14:textId="77777777" w:rsidR="00A25390" w:rsidRDefault="00000000">
            <w:r>
              <w:rPr>
                <w:rFonts w:ascii="Corbel" w:eastAsia="Corbel" w:hAnsi="Corbel" w:cs="Corbel"/>
                <w:color w:val="1A1A1A"/>
                <w:sz w:val="22"/>
                <w:szCs w:val="22"/>
              </w:rPr>
              <w:t>Influence, Empathy</w:t>
            </w:r>
          </w:p>
        </w:tc>
        <w:tc>
          <w:tcPr>
            <w:tcW w:w="1650" w:type="pct"/>
            <w:tcMar>
              <w:top w:w="90" w:type="dxa"/>
              <w:left w:w="135" w:type="dxa"/>
              <w:bottom w:w="90" w:type="dxa"/>
              <w:right w:w="135" w:type="dxa"/>
            </w:tcMar>
          </w:tcPr>
          <w:p w14:paraId="4DC10C4C" w14:textId="77777777" w:rsidR="00A25390" w:rsidRDefault="00000000">
            <w:r>
              <w:rPr>
                <w:rFonts w:ascii="Corbel" w:eastAsia="Corbel" w:hAnsi="Corbel" w:cs="Corbel"/>
                <w:color w:val="1A1A1A"/>
                <w:sz w:val="22"/>
                <w:szCs w:val="22"/>
              </w:rPr>
              <w:t>Council Diplomat, Journalist, House Representative</w:t>
            </w:r>
          </w:p>
        </w:tc>
      </w:tr>
      <w:tr w:rsidR="00A25390" w14:paraId="44027DE4" w14:textId="77777777">
        <w:tblPrEx>
          <w:tblCellMar>
            <w:top w:w="0" w:type="dxa"/>
            <w:bottom w:w="0" w:type="dxa"/>
          </w:tblCellMar>
        </w:tblPrEx>
        <w:tc>
          <w:tcPr>
            <w:tcW w:w="850" w:type="pct"/>
            <w:tcMar>
              <w:top w:w="90" w:type="dxa"/>
              <w:left w:w="135" w:type="dxa"/>
              <w:bottom w:w="90" w:type="dxa"/>
              <w:right w:w="135" w:type="dxa"/>
            </w:tcMar>
          </w:tcPr>
          <w:p w14:paraId="111571B6" w14:textId="77777777" w:rsidR="00A25390" w:rsidRDefault="00000000">
            <w:r>
              <w:rPr>
                <w:rFonts w:ascii="Corbel" w:eastAsia="Corbel" w:hAnsi="Corbel" w:cs="Corbel"/>
                <w:b/>
                <w:bCs/>
                <w:color w:val="1A1A1A"/>
                <w:sz w:val="22"/>
                <w:szCs w:val="22"/>
              </w:rPr>
              <w:t>Combat Arts</w:t>
            </w:r>
          </w:p>
        </w:tc>
        <w:tc>
          <w:tcPr>
            <w:tcW w:w="1650" w:type="pct"/>
            <w:tcMar>
              <w:top w:w="90" w:type="dxa"/>
              <w:left w:w="135" w:type="dxa"/>
              <w:bottom w:w="90" w:type="dxa"/>
              <w:right w:w="135" w:type="dxa"/>
            </w:tcMar>
          </w:tcPr>
          <w:p w14:paraId="7EB82011" w14:textId="77777777" w:rsidR="00A25390" w:rsidRDefault="00000000">
            <w:r>
              <w:rPr>
                <w:rFonts w:ascii="Corbel" w:eastAsia="Corbel" w:hAnsi="Corbel" w:cs="Corbel"/>
                <w:color w:val="1A1A1A"/>
                <w:sz w:val="22"/>
                <w:szCs w:val="22"/>
              </w:rPr>
              <w:t>Strategy, Lightborn power training, physical discipline</w:t>
            </w:r>
          </w:p>
        </w:tc>
        <w:tc>
          <w:tcPr>
            <w:tcW w:w="850" w:type="pct"/>
            <w:tcMar>
              <w:top w:w="90" w:type="dxa"/>
              <w:left w:w="135" w:type="dxa"/>
              <w:bottom w:w="90" w:type="dxa"/>
              <w:right w:w="135" w:type="dxa"/>
            </w:tcMar>
          </w:tcPr>
          <w:p w14:paraId="78B331EB" w14:textId="77777777" w:rsidR="00A25390" w:rsidRDefault="00000000">
            <w:r>
              <w:rPr>
                <w:rFonts w:ascii="Corbel" w:eastAsia="Corbel" w:hAnsi="Corbel" w:cs="Corbel"/>
                <w:color w:val="1A1A1A"/>
                <w:sz w:val="22"/>
                <w:szCs w:val="22"/>
              </w:rPr>
              <w:t>Resilience, Resonance</w:t>
            </w:r>
          </w:p>
        </w:tc>
        <w:tc>
          <w:tcPr>
            <w:tcW w:w="1650" w:type="pct"/>
            <w:tcMar>
              <w:top w:w="90" w:type="dxa"/>
              <w:left w:w="135" w:type="dxa"/>
              <w:bottom w:w="90" w:type="dxa"/>
              <w:right w:w="135" w:type="dxa"/>
            </w:tcMar>
          </w:tcPr>
          <w:p w14:paraId="0D8F0D6B" w14:textId="77777777" w:rsidR="00A25390" w:rsidRDefault="00000000">
            <w:r>
              <w:rPr>
                <w:rFonts w:ascii="Corbel" w:eastAsia="Corbel" w:hAnsi="Corbel" w:cs="Corbel"/>
                <w:color w:val="1A1A1A"/>
                <w:sz w:val="22"/>
                <w:szCs w:val="22"/>
              </w:rPr>
              <w:t>Kael Military, Enforcer, Guardian, High Marshal's Second</w:t>
            </w:r>
          </w:p>
        </w:tc>
      </w:tr>
      <w:tr w:rsidR="00A25390" w14:paraId="3ADD7F8D" w14:textId="77777777">
        <w:tblPrEx>
          <w:tblCellMar>
            <w:top w:w="0" w:type="dxa"/>
            <w:bottom w:w="0" w:type="dxa"/>
          </w:tblCellMar>
        </w:tblPrEx>
        <w:tc>
          <w:tcPr>
            <w:tcW w:w="850" w:type="pct"/>
            <w:tcMar>
              <w:top w:w="90" w:type="dxa"/>
              <w:left w:w="135" w:type="dxa"/>
              <w:bottom w:w="90" w:type="dxa"/>
              <w:right w:w="135" w:type="dxa"/>
            </w:tcMar>
          </w:tcPr>
          <w:p w14:paraId="2EA45A43" w14:textId="77777777" w:rsidR="00A25390" w:rsidRDefault="00000000">
            <w:r>
              <w:rPr>
                <w:rFonts w:ascii="Corbel" w:eastAsia="Corbel" w:hAnsi="Corbel" w:cs="Corbel"/>
                <w:b/>
                <w:bCs/>
                <w:color w:val="1A1A1A"/>
                <w:sz w:val="22"/>
                <w:szCs w:val="22"/>
              </w:rPr>
              <w:t>Creative Expression</w:t>
            </w:r>
          </w:p>
        </w:tc>
        <w:tc>
          <w:tcPr>
            <w:tcW w:w="1650" w:type="pct"/>
            <w:tcMar>
              <w:top w:w="90" w:type="dxa"/>
              <w:left w:w="135" w:type="dxa"/>
              <w:bottom w:w="90" w:type="dxa"/>
              <w:right w:w="135" w:type="dxa"/>
            </w:tcMar>
          </w:tcPr>
          <w:p w14:paraId="72278C49" w14:textId="77777777" w:rsidR="00A25390" w:rsidRDefault="00000000">
            <w:r>
              <w:rPr>
                <w:rFonts w:ascii="Corbel" w:eastAsia="Corbel" w:hAnsi="Corbel" w:cs="Corbel"/>
                <w:color w:val="1A1A1A"/>
                <w:sz w:val="22"/>
                <w:szCs w:val="22"/>
              </w:rPr>
              <w:t>Art, music, fashion, performance, media</w:t>
            </w:r>
          </w:p>
        </w:tc>
        <w:tc>
          <w:tcPr>
            <w:tcW w:w="850" w:type="pct"/>
            <w:tcMar>
              <w:top w:w="90" w:type="dxa"/>
              <w:left w:w="135" w:type="dxa"/>
              <w:bottom w:w="90" w:type="dxa"/>
              <w:right w:w="135" w:type="dxa"/>
            </w:tcMar>
          </w:tcPr>
          <w:p w14:paraId="723DC573" w14:textId="77777777" w:rsidR="00A25390" w:rsidRDefault="00000000">
            <w:r>
              <w:rPr>
                <w:rFonts w:ascii="Corbel" w:eastAsia="Corbel" w:hAnsi="Corbel" w:cs="Corbel"/>
                <w:color w:val="1A1A1A"/>
                <w:sz w:val="22"/>
                <w:szCs w:val="22"/>
              </w:rPr>
              <w:t>Creativity, Influence</w:t>
            </w:r>
          </w:p>
        </w:tc>
        <w:tc>
          <w:tcPr>
            <w:tcW w:w="1650" w:type="pct"/>
            <w:tcMar>
              <w:top w:w="90" w:type="dxa"/>
              <w:left w:w="135" w:type="dxa"/>
              <w:bottom w:w="90" w:type="dxa"/>
              <w:right w:w="135" w:type="dxa"/>
            </w:tcMar>
          </w:tcPr>
          <w:p w14:paraId="46CCD393" w14:textId="77777777" w:rsidR="00A25390" w:rsidRDefault="00000000">
            <w:r>
              <w:rPr>
                <w:rFonts w:ascii="Corbel" w:eastAsia="Corbel" w:hAnsi="Corbel" w:cs="Corbel"/>
                <w:color w:val="1A1A1A"/>
                <w:sz w:val="22"/>
                <w:szCs w:val="22"/>
              </w:rPr>
              <w:t>Velvet Artist, Performer, Media Designer, Cultural Icon</w:t>
            </w:r>
          </w:p>
        </w:tc>
      </w:tr>
      <w:tr w:rsidR="00A25390" w14:paraId="164E4D42" w14:textId="77777777">
        <w:tblPrEx>
          <w:tblCellMar>
            <w:top w:w="0" w:type="dxa"/>
            <w:bottom w:w="0" w:type="dxa"/>
          </w:tblCellMar>
        </w:tblPrEx>
        <w:tc>
          <w:tcPr>
            <w:tcW w:w="850" w:type="pct"/>
            <w:tcMar>
              <w:top w:w="90" w:type="dxa"/>
              <w:left w:w="135" w:type="dxa"/>
              <w:bottom w:w="90" w:type="dxa"/>
              <w:right w:w="135" w:type="dxa"/>
            </w:tcMar>
          </w:tcPr>
          <w:p w14:paraId="5E731332" w14:textId="77777777" w:rsidR="00A25390" w:rsidRDefault="00000000">
            <w:r>
              <w:rPr>
                <w:rFonts w:ascii="Corbel" w:eastAsia="Corbel" w:hAnsi="Corbel" w:cs="Corbel"/>
                <w:b/>
                <w:bCs/>
                <w:color w:val="1A1A1A"/>
                <w:sz w:val="22"/>
                <w:szCs w:val="22"/>
              </w:rPr>
              <w:t>Ecological Science</w:t>
            </w:r>
          </w:p>
        </w:tc>
        <w:tc>
          <w:tcPr>
            <w:tcW w:w="1650" w:type="pct"/>
            <w:tcMar>
              <w:top w:w="90" w:type="dxa"/>
              <w:left w:w="135" w:type="dxa"/>
              <w:bottom w:w="90" w:type="dxa"/>
              <w:right w:w="135" w:type="dxa"/>
            </w:tcMar>
          </w:tcPr>
          <w:p w14:paraId="7FB4503C" w14:textId="77777777" w:rsidR="00A25390" w:rsidRDefault="00000000">
            <w:r>
              <w:rPr>
                <w:rFonts w:ascii="Corbel" w:eastAsia="Corbel" w:hAnsi="Corbel" w:cs="Corbel"/>
                <w:color w:val="1A1A1A"/>
                <w:sz w:val="22"/>
                <w:szCs w:val="22"/>
              </w:rPr>
              <w:t>Nature magic, Arcadia cultivation, ecological balance</w:t>
            </w:r>
          </w:p>
        </w:tc>
        <w:tc>
          <w:tcPr>
            <w:tcW w:w="850" w:type="pct"/>
            <w:tcMar>
              <w:top w:w="90" w:type="dxa"/>
              <w:left w:w="135" w:type="dxa"/>
              <w:bottom w:w="90" w:type="dxa"/>
              <w:right w:w="135" w:type="dxa"/>
            </w:tcMar>
          </w:tcPr>
          <w:p w14:paraId="4376FD4A" w14:textId="77777777" w:rsidR="00A25390" w:rsidRDefault="00000000">
            <w:r>
              <w:rPr>
                <w:rFonts w:ascii="Corbel" w:eastAsia="Corbel" w:hAnsi="Corbel" w:cs="Corbel"/>
                <w:color w:val="1A1A1A"/>
                <w:sz w:val="22"/>
                <w:szCs w:val="22"/>
              </w:rPr>
              <w:t>Empathy, Resilience</w:t>
            </w:r>
          </w:p>
        </w:tc>
        <w:tc>
          <w:tcPr>
            <w:tcW w:w="1650" w:type="pct"/>
            <w:tcMar>
              <w:top w:w="90" w:type="dxa"/>
              <w:left w:w="135" w:type="dxa"/>
              <w:bottom w:w="90" w:type="dxa"/>
              <w:right w:w="135" w:type="dxa"/>
            </w:tcMar>
          </w:tcPr>
          <w:p w14:paraId="46DFE483" w14:textId="77777777" w:rsidR="00A25390" w:rsidRDefault="00000000">
            <w:proofErr w:type="spellStart"/>
            <w:r>
              <w:rPr>
                <w:rFonts w:ascii="Corbel" w:eastAsia="Corbel" w:hAnsi="Corbel" w:cs="Corbel"/>
                <w:color w:val="1A1A1A"/>
                <w:sz w:val="22"/>
                <w:szCs w:val="22"/>
              </w:rPr>
              <w:t>Veradis</w:t>
            </w:r>
            <w:proofErr w:type="spellEnd"/>
            <w:r>
              <w:rPr>
                <w:rFonts w:ascii="Corbel" w:eastAsia="Corbel" w:hAnsi="Corbel" w:cs="Corbel"/>
                <w:color w:val="1A1A1A"/>
                <w:sz w:val="22"/>
                <w:szCs w:val="22"/>
              </w:rPr>
              <w:t xml:space="preserve"> Warden, Healer, Grove Keeper, Ecological Analyst</w:t>
            </w:r>
          </w:p>
        </w:tc>
      </w:tr>
    </w:tbl>
    <w:p w14:paraId="2CCC5F3A" w14:textId="77777777" w:rsidR="008A47BF" w:rsidRDefault="008A47BF">
      <w:pPr>
        <w:pStyle w:val="Heading2"/>
        <w:spacing w:before="360" w:after="100" w:line="312" w:lineRule="auto"/>
        <w:rPr>
          <w:rFonts w:ascii="Candara" w:eastAsia="Candara" w:hAnsi="Candara" w:cs="Candara"/>
          <w:color w:val="3B1A6E"/>
          <w:sz w:val="30"/>
          <w:szCs w:val="30"/>
        </w:rPr>
      </w:pPr>
    </w:p>
    <w:p w14:paraId="150D216A" w14:textId="5334D496" w:rsidR="00A25390" w:rsidRDefault="00000000">
      <w:pPr>
        <w:pStyle w:val="Heading2"/>
        <w:spacing w:before="360" w:after="100" w:line="312" w:lineRule="auto"/>
      </w:pPr>
      <w:r>
        <w:rPr>
          <w:rFonts w:ascii="Candara" w:eastAsia="Candara" w:hAnsi="Candara" w:cs="Candara"/>
          <w:color w:val="3B1A6E"/>
          <w:sz w:val="30"/>
          <w:szCs w:val="30"/>
        </w:rPr>
        <w:t>8.4 Key Faculty NPCs</w:t>
      </w:r>
    </w:p>
    <w:p w14:paraId="33C7A2DF"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74CE6581"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0CC003CE" w14:textId="77777777" w:rsidR="00A25390" w:rsidRDefault="00000000">
            <w:pPr>
              <w:spacing w:after="120" w:line="408" w:lineRule="auto"/>
            </w:pPr>
            <w:r>
              <w:rPr>
                <w:b/>
                <w:bCs/>
                <w:color w:val="0D5C6E"/>
              </w:rPr>
              <w:t xml:space="preserve">Headmistress </w:t>
            </w:r>
            <w:proofErr w:type="spellStart"/>
            <w:r>
              <w:rPr>
                <w:b/>
                <w:bCs/>
                <w:color w:val="0D5C6E"/>
              </w:rPr>
              <w:t>Vael</w:t>
            </w:r>
            <w:proofErr w:type="spellEnd"/>
          </w:p>
          <w:p w14:paraId="3D5EB18E" w14:textId="41D7A0A2" w:rsidR="00A25390" w:rsidRDefault="00000000">
            <w:pPr>
              <w:spacing w:after="120" w:line="408" w:lineRule="auto"/>
            </w:pPr>
            <w:r>
              <w:t xml:space="preserve">Enigmatic institutional leader. Warm but carefully guarded. Knows the truth about </w:t>
            </w:r>
            <w:r w:rsidR="00FA78B2">
              <w:t>TBD</w:t>
            </w:r>
            <w:r>
              <w:t xml:space="preserve"> 7 and has structured much of </w:t>
            </w:r>
            <w:proofErr w:type="spellStart"/>
            <w:r>
              <w:t>Cyacademy's</w:t>
            </w:r>
            <w:proofErr w:type="spellEnd"/>
            <w:r>
              <w:t xml:space="preserve"> curriculum around protecting that secret — and, occasionally, hinting at it for students she deems worthy. Maximum Trust unlocks </w:t>
            </w:r>
            <w:r w:rsidR="00FA78B2">
              <w:t>TBD</w:t>
            </w:r>
            <w:r>
              <w:t xml:space="preserve"> 7 lore unavailable anywhere else in the game.</w:t>
            </w:r>
          </w:p>
        </w:tc>
      </w:tr>
    </w:tbl>
    <w:p w14:paraId="2D190CA9" w14:textId="77777777" w:rsidR="00A25390" w:rsidRDefault="00A25390">
      <w:pPr>
        <w:spacing w:after="240"/>
      </w:pPr>
    </w:p>
    <w:p w14:paraId="3507808B"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30697254"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7BDB2378" w14:textId="77777777" w:rsidR="00A25390" w:rsidRDefault="00000000">
            <w:pPr>
              <w:spacing w:after="120" w:line="408" w:lineRule="auto"/>
            </w:pPr>
            <w:r>
              <w:rPr>
                <w:b/>
                <w:bCs/>
                <w:color w:val="0D5C6E"/>
              </w:rPr>
              <w:t>Professor Idris (PRISM Studies)</w:t>
            </w:r>
          </w:p>
          <w:p w14:paraId="20EC9DAB" w14:textId="3C7A875D" w:rsidR="00A25390" w:rsidRDefault="00000000">
            <w:pPr>
              <w:spacing w:after="120" w:line="408" w:lineRule="auto"/>
            </w:pPr>
            <w:r>
              <w:lastRenderedPageBreak/>
              <w:t xml:space="preserve">Passionate, brilliantly scattered, perpetually overwhelmed by the vastness of his own subject. His lectures veer off into genuinely important lore tangents. Players who pay close attention in his classes will receive early, fragmentary hints about the PRISM's </w:t>
            </w:r>
            <w:r w:rsidR="00FA78B2">
              <w:t>TBD</w:t>
            </w:r>
            <w:r>
              <w:t xml:space="preserve"> 7.</w:t>
            </w:r>
          </w:p>
        </w:tc>
      </w:tr>
    </w:tbl>
    <w:p w14:paraId="5853C5C0" w14:textId="77777777" w:rsidR="00A25390" w:rsidRDefault="00A25390">
      <w:pPr>
        <w:spacing w:after="240"/>
      </w:pPr>
    </w:p>
    <w:p w14:paraId="20D62A4C"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5BBCD584"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53216D64" w14:textId="77777777" w:rsidR="00A25390" w:rsidRDefault="00000000">
            <w:pPr>
              <w:spacing w:after="120" w:line="408" w:lineRule="auto"/>
            </w:pPr>
            <w:r>
              <w:rPr>
                <w:b/>
                <w:bCs/>
                <w:color w:val="0D5C6E"/>
              </w:rPr>
              <w:t>Coach Rhen (Combat Arts)</w:t>
            </w:r>
          </w:p>
          <w:p w14:paraId="446E6F9E" w14:textId="77777777" w:rsidR="00A25390" w:rsidRDefault="00000000">
            <w:pPr>
              <w:spacing w:after="120" w:line="408" w:lineRule="auto"/>
            </w:pPr>
            <w:r>
              <w:t>Intense, rigorously fair, and deeply principled. Becomes a mentor figure for players pursuing the Kael path — but maintains ethical lines that put him in quiet tension with High Marshal Dorian Kael himself.</w:t>
            </w:r>
          </w:p>
        </w:tc>
      </w:tr>
    </w:tbl>
    <w:p w14:paraId="76580FFA" w14:textId="77777777" w:rsidR="00A25390" w:rsidRDefault="00A25390">
      <w:pPr>
        <w:spacing w:after="240"/>
      </w:pPr>
    </w:p>
    <w:p w14:paraId="2B69E0A8"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594F2827"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17DC6A2B" w14:textId="77777777" w:rsidR="00A25390" w:rsidRDefault="00000000">
            <w:pPr>
              <w:spacing w:after="120" w:line="408" w:lineRule="auto"/>
            </w:pPr>
            <w:r>
              <w:rPr>
                <w:b/>
                <w:bCs/>
                <w:color w:val="0D5C6E"/>
              </w:rPr>
              <w:t>Instructor Lyse (Social Dynamics)</w:t>
            </w:r>
          </w:p>
          <w:p w14:paraId="7DE1C4FD" w14:textId="77777777" w:rsidR="00A25390" w:rsidRDefault="00000000">
            <w:pPr>
              <w:spacing w:after="120" w:line="408" w:lineRule="auto"/>
            </w:pPr>
            <w:r>
              <w:t xml:space="preserve">Shrewd, kind, and extraordinarily perceptive. Runs the student council. One of the few faculty </w:t>
            </w:r>
            <w:proofErr w:type="gramStart"/>
            <w:r>
              <w:t>members who</w:t>
            </w:r>
            <w:proofErr w:type="gramEnd"/>
            <w:r>
              <w:t xml:space="preserve"> actively pushes students to question the status quo — carefully enough to keep her job.</w:t>
            </w:r>
          </w:p>
        </w:tc>
      </w:tr>
    </w:tbl>
    <w:p w14:paraId="4CC43EF4" w14:textId="77777777" w:rsidR="00A25390" w:rsidRDefault="00A25390">
      <w:pPr>
        <w:spacing w:after="240"/>
      </w:pPr>
    </w:p>
    <w:p w14:paraId="1FAFE7DD"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6695FEAF"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3A5EDF3B" w14:textId="77777777" w:rsidR="00A25390" w:rsidRDefault="00000000">
            <w:pPr>
              <w:spacing w:after="120" w:line="408" w:lineRule="auto"/>
            </w:pPr>
            <w:r>
              <w:rPr>
                <w:b/>
                <w:bCs/>
                <w:color w:val="0D5C6E"/>
              </w:rPr>
              <w:t>Professor Oryn (Systems Engineering)</w:t>
            </w:r>
          </w:p>
          <w:p w14:paraId="64A69B05" w14:textId="77777777" w:rsidR="00A25390" w:rsidRDefault="00000000">
            <w:pPr>
              <w:spacing w:after="120" w:line="408" w:lineRule="auto"/>
            </w:pPr>
            <w:r>
              <w:t xml:space="preserve">Dry humor, House </w:t>
            </w:r>
            <w:proofErr w:type="spellStart"/>
            <w:r>
              <w:t>Nythos</w:t>
            </w:r>
            <w:proofErr w:type="spellEnd"/>
            <w:r>
              <w:t>-aligned, visibly impatient with incompetence. Respects demonstrated competence above all. Has private reservations about MAI that she voices only to students who have earned significant Trust.</w:t>
            </w:r>
          </w:p>
        </w:tc>
      </w:tr>
    </w:tbl>
    <w:p w14:paraId="235860AF" w14:textId="77777777" w:rsidR="00A25390" w:rsidRDefault="00A25390">
      <w:pPr>
        <w:spacing w:after="240"/>
      </w:pPr>
    </w:p>
    <w:p w14:paraId="1081DCA3" w14:textId="77777777" w:rsidR="00A25390" w:rsidRDefault="00000000">
      <w:pPr>
        <w:pStyle w:val="Heading2"/>
        <w:spacing w:before="360" w:after="100" w:line="312" w:lineRule="auto"/>
      </w:pPr>
      <w:r>
        <w:rPr>
          <w:rFonts w:ascii="Candara" w:eastAsia="Candara" w:hAnsi="Candara" w:cs="Candara"/>
          <w:color w:val="3B1A6E"/>
          <w:sz w:val="30"/>
          <w:szCs w:val="30"/>
        </w:rPr>
        <w:t>8.5 Student Life Systems</w:t>
      </w:r>
    </w:p>
    <w:p w14:paraId="60FA227E"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lastRenderedPageBreak/>
        <w:t>Class Attendance:</w:t>
      </w:r>
      <w:r>
        <w:rPr>
          <w:rFonts w:ascii="Corbel" w:eastAsia="Corbel" w:hAnsi="Corbel" w:cs="Corbel"/>
          <w:color w:val="1A1A1A"/>
          <w:sz w:val="22"/>
          <w:szCs w:val="22"/>
        </w:rPr>
        <w:t xml:space="preserve"> Earn GPA through attendance and performance. High GPA unlocks merit scholarships, faculty quest access, and eligibility for Honors Year.</w:t>
      </w:r>
    </w:p>
    <w:p w14:paraId="770A2E56"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Club Activities:</w:t>
      </w:r>
      <w:r>
        <w:rPr>
          <w:rFonts w:ascii="Corbel" w:eastAsia="Corbel" w:hAnsi="Corbel" w:cs="Corbel"/>
          <w:color w:val="1A1A1A"/>
          <w:sz w:val="22"/>
          <w:szCs w:val="22"/>
        </w:rPr>
        <w:t xml:space="preserve"> Join extracurricular clubs — Drama, Debate, Tech Lab, Garden Club, Combat Club. Each advances a specific social group and unlocks unique items, events, and relationships.</w:t>
      </w:r>
    </w:p>
    <w:p w14:paraId="5CA08F07"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Exam Events:</w:t>
      </w:r>
      <w:r>
        <w:rPr>
          <w:rFonts w:ascii="Corbel" w:eastAsia="Corbel" w:hAnsi="Corbel" w:cs="Corbel"/>
          <w:color w:val="1A1A1A"/>
          <w:sz w:val="22"/>
          <w:szCs w:val="22"/>
        </w:rPr>
        <w:t xml:space="preserve"> Seasonal high-stakes academic events. Players may study (stat gain), attempt to cheat (risk/reward), or use Lightborn abilities (powerful but suspicious). Each approach carries unique consequences.</w:t>
      </w:r>
    </w:p>
    <w:p w14:paraId="169BEE11"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Student Relationships:</w:t>
      </w:r>
      <w:r>
        <w:rPr>
          <w:rFonts w:ascii="Corbel" w:eastAsia="Corbel" w:hAnsi="Corbel" w:cs="Corbel"/>
          <w:color w:val="1A1A1A"/>
          <w:sz w:val="22"/>
          <w:szCs w:val="22"/>
        </w:rPr>
        <w:t xml:space="preserve"> The primary engine of early-game bonding. Classmates can evolve into lifelong friends, academic rivals, romantic partners, or complicated betrayers depending on player choices.</w:t>
      </w:r>
    </w:p>
    <w:p w14:paraId="7708B294" w14:textId="77777777" w:rsidR="00A25390" w:rsidRDefault="00A25390">
      <w:pPr>
        <w:pBdr>
          <w:bottom w:val="single" w:sz="6" w:space="0" w:color="1A1A1A"/>
        </w:pBdr>
        <w:spacing w:before="240" w:after="240"/>
      </w:pPr>
    </w:p>
    <w:p w14:paraId="23B7BEA5" w14:textId="77777777" w:rsidR="00A25390" w:rsidRDefault="00000000">
      <w:pPr>
        <w:pStyle w:val="Heading1"/>
        <w:spacing w:before="560" w:after="100" w:line="288" w:lineRule="auto"/>
      </w:pPr>
      <w:r>
        <w:rPr>
          <w:rFonts w:ascii="Candara" w:eastAsia="Candara" w:hAnsi="Candara" w:cs="Candara"/>
          <w:color w:val="0D3D4A"/>
          <w:sz w:val="44"/>
          <w:szCs w:val="44"/>
        </w:rPr>
        <w:t>9. NPC Relationship System</w:t>
      </w:r>
    </w:p>
    <w:p w14:paraId="5B19828D" w14:textId="77777777" w:rsidR="00A25390" w:rsidRDefault="00A25390">
      <w:pPr>
        <w:pBdr>
          <w:top w:val="single" w:sz="6" w:space="0" w:color="0D3D4A"/>
        </w:pBdr>
        <w:spacing w:after="200"/>
      </w:pPr>
    </w:p>
    <w:p w14:paraId="7CB2476A" w14:textId="77777777" w:rsidR="00A25390" w:rsidRDefault="00000000">
      <w:pPr>
        <w:pStyle w:val="Heading2"/>
        <w:spacing w:before="360" w:after="100" w:line="312" w:lineRule="auto"/>
      </w:pPr>
      <w:r>
        <w:rPr>
          <w:rFonts w:ascii="Candara" w:eastAsia="Candara" w:hAnsi="Candara" w:cs="Candara"/>
          <w:color w:val="3B1A6E"/>
          <w:sz w:val="30"/>
          <w:szCs w:val="30"/>
        </w:rPr>
        <w:t>9.1 Overview</w:t>
      </w:r>
    </w:p>
    <w:p w14:paraId="5E6AB8CC" w14:textId="77777777" w:rsidR="00A25390" w:rsidRDefault="00000000">
      <w:pPr>
        <w:spacing w:before="60" w:after="240" w:line="384" w:lineRule="auto"/>
      </w:pPr>
      <w:r>
        <w:rPr>
          <w:rFonts w:ascii="Corbel" w:eastAsia="Corbel" w:hAnsi="Corbel" w:cs="Corbel"/>
          <w:color w:val="1A1A1A"/>
          <w:sz w:val="22"/>
          <w:szCs w:val="22"/>
        </w:rPr>
        <w:t>Every significant NPC in MIRAVERSEOSX has a fully developed relationship arc, tracked through a four-axis meter system. Relationships are among the game's most central mechanics — they unlock quests, abilities, story branches, housing events, and endgame outcomes. No relationship is purely decorative.</w:t>
      </w:r>
    </w:p>
    <w:p w14:paraId="3F405DB9"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02"/>
        <w:gridCol w:w="1402"/>
        <w:gridCol w:w="3834"/>
        <w:gridCol w:w="2712"/>
      </w:tblGrid>
      <w:tr w:rsidR="00A25390" w14:paraId="495538C9" w14:textId="77777777">
        <w:tblPrEx>
          <w:tblCellMar>
            <w:top w:w="0" w:type="dxa"/>
            <w:bottom w:w="0" w:type="dxa"/>
          </w:tblCellMar>
        </w:tblPrEx>
        <w:trPr>
          <w:tblHeader/>
        </w:trPr>
        <w:tc>
          <w:tcPr>
            <w:tcW w:w="750" w:type="pct"/>
            <w:shd w:val="clear" w:color="auto" w:fill="E8EAF6"/>
            <w:tcMar>
              <w:top w:w="90" w:type="dxa"/>
              <w:left w:w="135" w:type="dxa"/>
              <w:bottom w:w="90" w:type="dxa"/>
              <w:right w:w="135" w:type="dxa"/>
            </w:tcMar>
          </w:tcPr>
          <w:p w14:paraId="23586677" w14:textId="77777777" w:rsidR="00A25390" w:rsidRDefault="00000000">
            <w:r>
              <w:rPr>
                <w:rFonts w:ascii="Corbel" w:eastAsia="Corbel" w:hAnsi="Corbel" w:cs="Corbel"/>
                <w:b/>
                <w:bCs/>
                <w:color w:val="0D3D4A"/>
                <w:sz w:val="22"/>
                <w:szCs w:val="22"/>
              </w:rPr>
              <w:t>Axis</w:t>
            </w:r>
          </w:p>
        </w:tc>
        <w:tc>
          <w:tcPr>
            <w:tcW w:w="750" w:type="pct"/>
            <w:shd w:val="clear" w:color="auto" w:fill="E8EAF6"/>
            <w:tcMar>
              <w:top w:w="90" w:type="dxa"/>
              <w:left w:w="135" w:type="dxa"/>
              <w:bottom w:w="90" w:type="dxa"/>
              <w:right w:w="135" w:type="dxa"/>
            </w:tcMar>
          </w:tcPr>
          <w:p w14:paraId="115F980F" w14:textId="77777777" w:rsidR="00A25390" w:rsidRDefault="00000000">
            <w:r>
              <w:rPr>
                <w:rFonts w:ascii="Corbel" w:eastAsia="Corbel" w:hAnsi="Corbel" w:cs="Corbel"/>
                <w:b/>
                <w:bCs/>
                <w:color w:val="0D3D4A"/>
                <w:sz w:val="22"/>
                <w:szCs w:val="22"/>
              </w:rPr>
              <w:t>Range</w:t>
            </w:r>
          </w:p>
        </w:tc>
        <w:tc>
          <w:tcPr>
            <w:tcW w:w="2050" w:type="pct"/>
            <w:shd w:val="clear" w:color="auto" w:fill="E8EAF6"/>
            <w:tcMar>
              <w:top w:w="90" w:type="dxa"/>
              <w:left w:w="135" w:type="dxa"/>
              <w:bottom w:w="90" w:type="dxa"/>
              <w:right w:w="135" w:type="dxa"/>
            </w:tcMar>
          </w:tcPr>
          <w:p w14:paraId="1B592D1A" w14:textId="77777777" w:rsidR="00A25390" w:rsidRDefault="00000000">
            <w:r>
              <w:rPr>
                <w:rFonts w:ascii="Corbel" w:eastAsia="Corbel" w:hAnsi="Corbel" w:cs="Corbel"/>
                <w:b/>
                <w:bCs/>
                <w:color w:val="0D3D4A"/>
                <w:sz w:val="22"/>
                <w:szCs w:val="22"/>
              </w:rPr>
              <w:t>What Builds It</w:t>
            </w:r>
          </w:p>
        </w:tc>
        <w:tc>
          <w:tcPr>
            <w:tcW w:w="1450" w:type="pct"/>
            <w:shd w:val="clear" w:color="auto" w:fill="E8EAF6"/>
            <w:tcMar>
              <w:top w:w="90" w:type="dxa"/>
              <w:left w:w="135" w:type="dxa"/>
              <w:bottom w:w="90" w:type="dxa"/>
              <w:right w:w="135" w:type="dxa"/>
            </w:tcMar>
          </w:tcPr>
          <w:p w14:paraId="4723F405" w14:textId="77777777" w:rsidR="00A25390" w:rsidRDefault="00000000">
            <w:r>
              <w:rPr>
                <w:rFonts w:ascii="Corbel" w:eastAsia="Corbel" w:hAnsi="Corbel" w:cs="Corbel"/>
                <w:b/>
                <w:bCs/>
                <w:color w:val="0D3D4A"/>
                <w:sz w:val="22"/>
                <w:szCs w:val="22"/>
              </w:rPr>
              <w:t>What Depletes It</w:t>
            </w:r>
          </w:p>
        </w:tc>
      </w:tr>
      <w:tr w:rsidR="00A25390" w14:paraId="08C66C9F" w14:textId="77777777">
        <w:tblPrEx>
          <w:tblCellMar>
            <w:top w:w="0" w:type="dxa"/>
            <w:bottom w:w="0" w:type="dxa"/>
          </w:tblCellMar>
        </w:tblPrEx>
        <w:tc>
          <w:tcPr>
            <w:tcW w:w="750" w:type="pct"/>
            <w:tcMar>
              <w:top w:w="90" w:type="dxa"/>
              <w:left w:w="135" w:type="dxa"/>
              <w:bottom w:w="90" w:type="dxa"/>
              <w:right w:w="135" w:type="dxa"/>
            </w:tcMar>
          </w:tcPr>
          <w:p w14:paraId="6570501B" w14:textId="77777777" w:rsidR="00A25390" w:rsidRDefault="00000000">
            <w:r>
              <w:rPr>
                <w:rFonts w:ascii="Corbel" w:eastAsia="Corbel" w:hAnsi="Corbel" w:cs="Corbel"/>
                <w:b/>
                <w:bCs/>
                <w:color w:val="1A1A1A"/>
                <w:sz w:val="22"/>
                <w:szCs w:val="22"/>
              </w:rPr>
              <w:t>Closeness</w:t>
            </w:r>
          </w:p>
        </w:tc>
        <w:tc>
          <w:tcPr>
            <w:tcW w:w="750" w:type="pct"/>
            <w:tcMar>
              <w:top w:w="90" w:type="dxa"/>
              <w:left w:w="135" w:type="dxa"/>
              <w:bottom w:w="90" w:type="dxa"/>
              <w:right w:w="135" w:type="dxa"/>
            </w:tcMar>
          </w:tcPr>
          <w:p w14:paraId="20BE1AE4" w14:textId="77777777" w:rsidR="00A25390" w:rsidRDefault="00000000">
            <w:r>
              <w:rPr>
                <w:rFonts w:ascii="Corbel" w:eastAsia="Corbel" w:hAnsi="Corbel" w:cs="Corbel"/>
                <w:color w:val="1A1A1A"/>
                <w:sz w:val="22"/>
                <w:szCs w:val="22"/>
              </w:rPr>
              <w:t>0–100</w:t>
            </w:r>
          </w:p>
        </w:tc>
        <w:tc>
          <w:tcPr>
            <w:tcW w:w="2050" w:type="pct"/>
            <w:tcMar>
              <w:top w:w="90" w:type="dxa"/>
              <w:left w:w="135" w:type="dxa"/>
              <w:bottom w:w="90" w:type="dxa"/>
              <w:right w:w="135" w:type="dxa"/>
            </w:tcMar>
          </w:tcPr>
          <w:p w14:paraId="381A52B4" w14:textId="77777777" w:rsidR="00A25390" w:rsidRDefault="00000000">
            <w:r>
              <w:rPr>
                <w:rFonts w:ascii="Corbel" w:eastAsia="Corbel" w:hAnsi="Corbel" w:cs="Corbel"/>
                <w:color w:val="1A1A1A"/>
                <w:sz w:val="22"/>
                <w:szCs w:val="22"/>
              </w:rPr>
              <w:t>Time spent, gifts, shared activities, remembered milestones</w:t>
            </w:r>
          </w:p>
        </w:tc>
        <w:tc>
          <w:tcPr>
            <w:tcW w:w="1450" w:type="pct"/>
            <w:tcMar>
              <w:top w:w="90" w:type="dxa"/>
              <w:left w:w="135" w:type="dxa"/>
              <w:bottom w:w="90" w:type="dxa"/>
              <w:right w:w="135" w:type="dxa"/>
            </w:tcMar>
          </w:tcPr>
          <w:p w14:paraId="64E38DDE" w14:textId="77777777" w:rsidR="00A25390" w:rsidRDefault="00000000">
            <w:r>
              <w:rPr>
                <w:rFonts w:ascii="Corbel" w:eastAsia="Corbel" w:hAnsi="Corbel" w:cs="Corbel"/>
                <w:color w:val="1A1A1A"/>
                <w:sz w:val="22"/>
                <w:szCs w:val="22"/>
              </w:rPr>
              <w:t>Neglect, missed milestones, betrayal actions</w:t>
            </w:r>
          </w:p>
        </w:tc>
      </w:tr>
      <w:tr w:rsidR="00A25390" w14:paraId="19D67359" w14:textId="77777777">
        <w:tblPrEx>
          <w:tblCellMar>
            <w:top w:w="0" w:type="dxa"/>
            <w:bottom w:w="0" w:type="dxa"/>
          </w:tblCellMar>
        </w:tblPrEx>
        <w:tc>
          <w:tcPr>
            <w:tcW w:w="750" w:type="pct"/>
            <w:tcMar>
              <w:top w:w="90" w:type="dxa"/>
              <w:left w:w="135" w:type="dxa"/>
              <w:bottom w:w="90" w:type="dxa"/>
              <w:right w:w="135" w:type="dxa"/>
            </w:tcMar>
          </w:tcPr>
          <w:p w14:paraId="3F41C39D" w14:textId="77777777" w:rsidR="00A25390" w:rsidRDefault="00000000">
            <w:r>
              <w:rPr>
                <w:rFonts w:ascii="Corbel" w:eastAsia="Corbel" w:hAnsi="Corbel" w:cs="Corbel"/>
                <w:b/>
                <w:bCs/>
                <w:color w:val="1A1A1A"/>
                <w:sz w:val="22"/>
                <w:szCs w:val="22"/>
              </w:rPr>
              <w:t>Trust</w:t>
            </w:r>
          </w:p>
        </w:tc>
        <w:tc>
          <w:tcPr>
            <w:tcW w:w="750" w:type="pct"/>
            <w:tcMar>
              <w:top w:w="90" w:type="dxa"/>
              <w:left w:w="135" w:type="dxa"/>
              <w:bottom w:w="90" w:type="dxa"/>
              <w:right w:w="135" w:type="dxa"/>
            </w:tcMar>
          </w:tcPr>
          <w:p w14:paraId="58FA2C2F" w14:textId="77777777" w:rsidR="00A25390" w:rsidRDefault="00000000">
            <w:r>
              <w:rPr>
                <w:rFonts w:ascii="Corbel" w:eastAsia="Corbel" w:hAnsi="Corbel" w:cs="Corbel"/>
                <w:color w:val="1A1A1A"/>
                <w:sz w:val="22"/>
                <w:szCs w:val="22"/>
              </w:rPr>
              <w:t>0–100</w:t>
            </w:r>
          </w:p>
        </w:tc>
        <w:tc>
          <w:tcPr>
            <w:tcW w:w="2050" w:type="pct"/>
            <w:tcMar>
              <w:top w:w="90" w:type="dxa"/>
              <w:left w:w="135" w:type="dxa"/>
              <w:bottom w:w="90" w:type="dxa"/>
              <w:right w:w="135" w:type="dxa"/>
            </w:tcMar>
          </w:tcPr>
          <w:p w14:paraId="107DF23A" w14:textId="77777777" w:rsidR="00A25390" w:rsidRDefault="00000000">
            <w:r>
              <w:rPr>
                <w:rFonts w:ascii="Corbel" w:eastAsia="Corbel" w:hAnsi="Corbel" w:cs="Corbel"/>
                <w:color w:val="1A1A1A"/>
                <w:sz w:val="22"/>
                <w:szCs w:val="22"/>
              </w:rPr>
              <w:t xml:space="preserve">Honesty, </w:t>
            </w:r>
            <w:proofErr w:type="gramStart"/>
            <w:r>
              <w:rPr>
                <w:rFonts w:ascii="Corbel" w:eastAsia="Corbel" w:hAnsi="Corbel" w:cs="Corbel"/>
                <w:color w:val="1A1A1A"/>
                <w:sz w:val="22"/>
                <w:szCs w:val="22"/>
              </w:rPr>
              <w:t>kept</w:t>
            </w:r>
            <w:proofErr w:type="gramEnd"/>
            <w:r>
              <w:rPr>
                <w:rFonts w:ascii="Corbel" w:eastAsia="Corbel" w:hAnsi="Corbel" w:cs="Corbel"/>
                <w:color w:val="1A1A1A"/>
                <w:sz w:val="22"/>
                <w:szCs w:val="22"/>
              </w:rPr>
              <w:t xml:space="preserve"> secrets, completing personal quests</w:t>
            </w:r>
          </w:p>
        </w:tc>
        <w:tc>
          <w:tcPr>
            <w:tcW w:w="1450" w:type="pct"/>
            <w:tcMar>
              <w:top w:w="90" w:type="dxa"/>
              <w:left w:w="135" w:type="dxa"/>
              <w:bottom w:w="90" w:type="dxa"/>
              <w:right w:w="135" w:type="dxa"/>
            </w:tcMar>
          </w:tcPr>
          <w:p w14:paraId="4AC244CE" w14:textId="77777777" w:rsidR="00A25390" w:rsidRDefault="00000000">
            <w:r>
              <w:rPr>
                <w:rFonts w:ascii="Corbel" w:eastAsia="Corbel" w:hAnsi="Corbel" w:cs="Corbel"/>
                <w:color w:val="1A1A1A"/>
                <w:sz w:val="22"/>
                <w:szCs w:val="22"/>
              </w:rPr>
              <w:t>Lies, broken promises, choosing rival factions</w:t>
            </w:r>
          </w:p>
        </w:tc>
      </w:tr>
      <w:tr w:rsidR="00A25390" w14:paraId="36D0DFD7" w14:textId="77777777">
        <w:tblPrEx>
          <w:tblCellMar>
            <w:top w:w="0" w:type="dxa"/>
            <w:bottom w:w="0" w:type="dxa"/>
          </w:tblCellMar>
        </w:tblPrEx>
        <w:tc>
          <w:tcPr>
            <w:tcW w:w="750" w:type="pct"/>
            <w:tcMar>
              <w:top w:w="90" w:type="dxa"/>
              <w:left w:w="135" w:type="dxa"/>
              <w:bottom w:w="90" w:type="dxa"/>
              <w:right w:w="135" w:type="dxa"/>
            </w:tcMar>
          </w:tcPr>
          <w:p w14:paraId="5313CF02" w14:textId="77777777" w:rsidR="00A25390" w:rsidRDefault="00000000">
            <w:r>
              <w:rPr>
                <w:rFonts w:ascii="Corbel" w:eastAsia="Corbel" w:hAnsi="Corbel" w:cs="Corbel"/>
                <w:b/>
                <w:bCs/>
                <w:color w:val="1A1A1A"/>
                <w:sz w:val="22"/>
                <w:szCs w:val="22"/>
              </w:rPr>
              <w:t>Tension</w:t>
            </w:r>
          </w:p>
        </w:tc>
        <w:tc>
          <w:tcPr>
            <w:tcW w:w="750" w:type="pct"/>
            <w:tcMar>
              <w:top w:w="90" w:type="dxa"/>
              <w:left w:w="135" w:type="dxa"/>
              <w:bottom w:w="90" w:type="dxa"/>
              <w:right w:w="135" w:type="dxa"/>
            </w:tcMar>
          </w:tcPr>
          <w:p w14:paraId="39F969FA" w14:textId="77777777" w:rsidR="00A25390" w:rsidRDefault="00000000">
            <w:r>
              <w:rPr>
                <w:rFonts w:ascii="Corbel" w:eastAsia="Corbel" w:hAnsi="Corbel" w:cs="Corbel"/>
                <w:color w:val="1A1A1A"/>
                <w:sz w:val="22"/>
                <w:szCs w:val="22"/>
              </w:rPr>
              <w:t>0–100</w:t>
            </w:r>
          </w:p>
        </w:tc>
        <w:tc>
          <w:tcPr>
            <w:tcW w:w="2050" w:type="pct"/>
            <w:tcMar>
              <w:top w:w="90" w:type="dxa"/>
              <w:left w:w="135" w:type="dxa"/>
              <w:bottom w:w="90" w:type="dxa"/>
              <w:right w:w="135" w:type="dxa"/>
            </w:tcMar>
          </w:tcPr>
          <w:p w14:paraId="30636507" w14:textId="77777777" w:rsidR="00A25390" w:rsidRDefault="00000000">
            <w:r>
              <w:rPr>
                <w:rFonts w:ascii="Corbel" w:eastAsia="Corbel" w:hAnsi="Corbel" w:cs="Corbel"/>
                <w:color w:val="1A1A1A"/>
                <w:sz w:val="22"/>
                <w:szCs w:val="22"/>
              </w:rPr>
              <w:t>Competition, philosophical disagreement, unresolved conflict</w:t>
            </w:r>
          </w:p>
        </w:tc>
        <w:tc>
          <w:tcPr>
            <w:tcW w:w="1450" w:type="pct"/>
            <w:tcMar>
              <w:top w:w="90" w:type="dxa"/>
              <w:left w:w="135" w:type="dxa"/>
              <w:bottom w:w="90" w:type="dxa"/>
              <w:right w:w="135" w:type="dxa"/>
            </w:tcMar>
          </w:tcPr>
          <w:p w14:paraId="702782C6" w14:textId="77777777" w:rsidR="00A25390" w:rsidRDefault="00000000">
            <w:r>
              <w:rPr>
                <w:rFonts w:ascii="Corbel" w:eastAsia="Corbel" w:hAnsi="Corbel" w:cs="Corbel"/>
                <w:color w:val="1A1A1A"/>
                <w:sz w:val="22"/>
                <w:szCs w:val="22"/>
              </w:rPr>
              <w:t>Resolution events, apology dialogue, time passage</w:t>
            </w:r>
          </w:p>
        </w:tc>
      </w:tr>
      <w:tr w:rsidR="00A25390" w14:paraId="57F0DDB5" w14:textId="77777777">
        <w:tblPrEx>
          <w:tblCellMar>
            <w:top w:w="0" w:type="dxa"/>
            <w:bottom w:w="0" w:type="dxa"/>
          </w:tblCellMar>
        </w:tblPrEx>
        <w:tc>
          <w:tcPr>
            <w:tcW w:w="750" w:type="pct"/>
            <w:tcMar>
              <w:top w:w="90" w:type="dxa"/>
              <w:left w:w="135" w:type="dxa"/>
              <w:bottom w:w="90" w:type="dxa"/>
              <w:right w:w="135" w:type="dxa"/>
            </w:tcMar>
          </w:tcPr>
          <w:p w14:paraId="062802F7" w14:textId="77777777" w:rsidR="00A25390" w:rsidRDefault="00000000">
            <w:r>
              <w:rPr>
                <w:rFonts w:ascii="Corbel" w:eastAsia="Corbel" w:hAnsi="Corbel" w:cs="Corbel"/>
                <w:b/>
                <w:bCs/>
                <w:color w:val="1A1A1A"/>
                <w:sz w:val="22"/>
                <w:szCs w:val="22"/>
              </w:rPr>
              <w:lastRenderedPageBreak/>
              <w:t>Romantic Interest</w:t>
            </w:r>
          </w:p>
        </w:tc>
        <w:tc>
          <w:tcPr>
            <w:tcW w:w="750" w:type="pct"/>
            <w:tcMar>
              <w:top w:w="90" w:type="dxa"/>
              <w:left w:w="135" w:type="dxa"/>
              <w:bottom w:w="90" w:type="dxa"/>
              <w:right w:w="135" w:type="dxa"/>
            </w:tcMar>
          </w:tcPr>
          <w:p w14:paraId="480678A0" w14:textId="77777777" w:rsidR="00A25390" w:rsidRDefault="00000000">
            <w:r>
              <w:rPr>
                <w:rFonts w:ascii="Corbel" w:eastAsia="Corbel" w:hAnsi="Corbel" w:cs="Corbel"/>
                <w:color w:val="1A1A1A"/>
                <w:sz w:val="22"/>
                <w:szCs w:val="22"/>
              </w:rPr>
              <w:t>0–100 (optional)</w:t>
            </w:r>
          </w:p>
        </w:tc>
        <w:tc>
          <w:tcPr>
            <w:tcW w:w="2050" w:type="pct"/>
            <w:tcMar>
              <w:top w:w="90" w:type="dxa"/>
              <w:left w:w="135" w:type="dxa"/>
              <w:bottom w:w="90" w:type="dxa"/>
              <w:right w:w="135" w:type="dxa"/>
            </w:tcMar>
          </w:tcPr>
          <w:p w14:paraId="3B4E6320" w14:textId="77777777" w:rsidR="00A25390" w:rsidRDefault="00000000">
            <w:r>
              <w:rPr>
                <w:rFonts w:ascii="Corbel" w:eastAsia="Corbel" w:hAnsi="Corbel" w:cs="Corbel"/>
                <w:color w:val="1A1A1A"/>
                <w:sz w:val="22"/>
                <w:szCs w:val="22"/>
              </w:rPr>
              <w:t>Player-initiated romantic dialogue, shared moments, high Closeness + Trust combo</w:t>
            </w:r>
          </w:p>
        </w:tc>
        <w:tc>
          <w:tcPr>
            <w:tcW w:w="1450" w:type="pct"/>
            <w:tcMar>
              <w:top w:w="90" w:type="dxa"/>
              <w:left w:w="135" w:type="dxa"/>
              <w:bottom w:w="90" w:type="dxa"/>
              <w:right w:w="135" w:type="dxa"/>
            </w:tcMar>
          </w:tcPr>
          <w:p w14:paraId="493D83AA" w14:textId="77777777" w:rsidR="00A25390" w:rsidRDefault="00000000">
            <w:r>
              <w:rPr>
                <w:rFonts w:ascii="Corbel" w:eastAsia="Corbel" w:hAnsi="Corbel" w:cs="Corbel"/>
                <w:color w:val="1A1A1A"/>
                <w:sz w:val="22"/>
                <w:szCs w:val="22"/>
              </w:rPr>
              <w:t>Rejection dialogue, pursuing rival romantic options</w:t>
            </w:r>
          </w:p>
        </w:tc>
      </w:tr>
    </w:tbl>
    <w:p w14:paraId="4E76577F" w14:textId="77777777" w:rsidR="00A25390" w:rsidRDefault="00A25390">
      <w:pPr>
        <w:spacing w:after="200"/>
      </w:pPr>
    </w:p>
    <w:p w14:paraId="2D078ECF"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5BF68CBD" w14:textId="77777777">
        <w:tblPrEx>
          <w:tblCellMar>
            <w:top w:w="0" w:type="dxa"/>
            <w:bottom w:w="0" w:type="dxa"/>
          </w:tblCellMar>
        </w:tblPrEx>
        <w:tc>
          <w:tcPr>
            <w:tcW w:w="0" w:type="auto"/>
            <w:tcBorders>
              <w:top w:val="single" w:sz="6" w:space="0" w:color="0D3D4A"/>
              <w:left w:val="single" w:sz="6" w:space="0" w:color="0D3D4A"/>
              <w:bottom w:val="single" w:sz="6" w:space="0" w:color="0D3D4A"/>
              <w:right w:val="single" w:sz="6" w:space="0" w:color="0D3D4A"/>
            </w:tcBorders>
            <w:shd w:val="clear" w:color="auto" w:fill="E6F6F8"/>
            <w:tcMar>
              <w:top w:w="150" w:type="dxa"/>
              <w:left w:w="210" w:type="dxa"/>
              <w:bottom w:w="150" w:type="dxa"/>
              <w:right w:w="210" w:type="dxa"/>
            </w:tcMar>
          </w:tcPr>
          <w:p w14:paraId="15FE75B7" w14:textId="77777777" w:rsidR="00A25390" w:rsidRDefault="00000000">
            <w:pPr>
              <w:spacing w:after="120" w:line="408" w:lineRule="auto"/>
            </w:pPr>
            <w:r>
              <w:rPr>
                <w:b/>
                <w:bCs/>
                <w:color w:val="0D5C6E"/>
              </w:rPr>
              <w:t>✍ Design Note — Tension Is Not Always Negative</w:t>
            </w:r>
          </w:p>
          <w:p w14:paraId="5DF6B124" w14:textId="77777777" w:rsidR="00A25390" w:rsidRDefault="00000000">
            <w:pPr>
              <w:spacing w:after="120" w:line="408" w:lineRule="auto"/>
            </w:pPr>
            <w:r>
              <w:t>Healthy Tension between the player and certain NPCs (notably RIVEN) unlocks unique dialogue branches and rival-bonding events unavailable in pure Closeness-focused relationships. The system is designed to reward nuanced relationship management, not maximum positivity.</w:t>
            </w:r>
          </w:p>
        </w:tc>
      </w:tr>
    </w:tbl>
    <w:p w14:paraId="1C82269F" w14:textId="77777777" w:rsidR="00A25390" w:rsidRDefault="00A25390">
      <w:pPr>
        <w:spacing w:after="240"/>
      </w:pPr>
    </w:p>
    <w:p w14:paraId="4810742F" w14:textId="77777777" w:rsidR="00A25390" w:rsidRDefault="00000000">
      <w:pPr>
        <w:pStyle w:val="Heading2"/>
        <w:spacing w:before="360" w:after="100" w:line="312" w:lineRule="auto"/>
      </w:pPr>
      <w:r>
        <w:rPr>
          <w:rFonts w:ascii="Candara" w:eastAsia="Candara" w:hAnsi="Candara" w:cs="Candara"/>
          <w:color w:val="3B1A6E"/>
          <w:sz w:val="30"/>
          <w:szCs w:val="30"/>
        </w:rPr>
        <w:t>9.2 Key NPCs</w:t>
      </w:r>
    </w:p>
    <w:p w14:paraId="3A46016C"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3790E3E5"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2AB1579D" w14:textId="77777777" w:rsidR="00A25390" w:rsidRDefault="00000000">
            <w:pPr>
              <w:spacing w:after="120" w:line="408" w:lineRule="auto"/>
            </w:pPr>
            <w:r>
              <w:rPr>
                <w:b/>
                <w:bCs/>
                <w:color w:val="0D5C6E"/>
              </w:rPr>
              <w:t>ECHO — The First Friend</w:t>
            </w:r>
          </w:p>
          <w:p w14:paraId="707AF188" w14:textId="77777777" w:rsidR="00A25390" w:rsidRDefault="00000000">
            <w:pPr>
              <w:spacing w:after="140" w:line="384" w:lineRule="auto"/>
            </w:pPr>
            <w:r>
              <w:rPr>
                <w:rFonts w:ascii="Corbel" w:eastAsia="Corbel" w:hAnsi="Corbel" w:cs="Corbel"/>
                <w:color w:val="1A1A1A"/>
                <w:sz w:val="22"/>
                <w:szCs w:val="22"/>
              </w:rPr>
              <w:t xml:space="preserve">Nonbinary, House </w:t>
            </w:r>
            <w:proofErr w:type="spellStart"/>
            <w:r>
              <w:rPr>
                <w:rFonts w:ascii="Corbel" w:eastAsia="Corbel" w:hAnsi="Corbel" w:cs="Corbel"/>
                <w:color w:val="1A1A1A"/>
                <w:sz w:val="22"/>
                <w:szCs w:val="22"/>
              </w:rPr>
              <w:t>Nythos</w:t>
            </w:r>
            <w:proofErr w:type="spellEnd"/>
            <w:r>
              <w:rPr>
                <w:rFonts w:ascii="Corbel" w:eastAsia="Corbel" w:hAnsi="Corbel" w:cs="Corbel"/>
                <w:color w:val="1A1A1A"/>
                <w:sz w:val="22"/>
                <w:szCs w:val="22"/>
              </w:rPr>
              <w:t>-adjacent, brilliant hacker with a sarcastic exterior and fierce, unconditional loyalty beneath it. The first NPC the player meets. Echo navigates the world with a kind of weary intelligence — they've seen things. Specifically: they remember a previous Lightborn who disappeared under circumstances Echo has never fully shared with anyone. Their personal quest arc is one of the most emotionally significant in the game.</w:t>
            </w:r>
          </w:p>
        </w:tc>
      </w:tr>
    </w:tbl>
    <w:p w14:paraId="4C839AD6" w14:textId="77777777" w:rsidR="00A25390" w:rsidRDefault="00A25390">
      <w:pPr>
        <w:spacing w:after="240"/>
      </w:pPr>
    </w:p>
    <w:p w14:paraId="6FD7EAFE"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16AEEBAE"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495EF7A7" w14:textId="77777777" w:rsidR="00A25390" w:rsidRDefault="00000000">
            <w:pPr>
              <w:spacing w:after="120" w:line="408" w:lineRule="auto"/>
            </w:pPr>
            <w:r>
              <w:rPr>
                <w:b/>
                <w:bCs/>
                <w:color w:val="0D5C6E"/>
              </w:rPr>
              <w:t>SOLIS — The Anchor</w:t>
            </w:r>
          </w:p>
          <w:p w14:paraId="5B4F925D" w14:textId="77777777" w:rsidR="00A25390" w:rsidRDefault="00000000">
            <w:pPr>
              <w:spacing w:after="140" w:line="384" w:lineRule="auto"/>
            </w:pPr>
            <w:r>
              <w:rPr>
                <w:rFonts w:ascii="Corbel" w:eastAsia="Corbel" w:hAnsi="Corbel" w:cs="Corbel"/>
                <w:color w:val="1A1A1A"/>
                <w:sz w:val="22"/>
                <w:szCs w:val="22"/>
              </w:rPr>
              <w:t>Universal romantic interest. Warm, quietly artistic, House Solenne-affiliated. Works at a healing clinic in NEXUS CITY while pursuing personal creative projects. As the player's world becomes progressively more chaotic, Solis functions as a consistent emotional reference point — someone whose presence reminds the player that the world is worth saving, not just understanding.</w:t>
            </w:r>
          </w:p>
        </w:tc>
      </w:tr>
    </w:tbl>
    <w:p w14:paraId="4F942948" w14:textId="77777777" w:rsidR="00A25390" w:rsidRDefault="00A25390">
      <w:pPr>
        <w:spacing w:after="240"/>
      </w:pPr>
    </w:p>
    <w:p w14:paraId="02009C68"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7F995C2C"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6C7CEED0" w14:textId="77777777" w:rsidR="00A25390" w:rsidRDefault="00000000">
            <w:pPr>
              <w:spacing w:after="120" w:line="408" w:lineRule="auto"/>
            </w:pPr>
            <w:r>
              <w:rPr>
                <w:b/>
                <w:bCs/>
                <w:color w:val="0D5C6E"/>
              </w:rPr>
              <w:t>RIVEN — The Rival</w:t>
            </w:r>
          </w:p>
          <w:p w14:paraId="0FE281C7" w14:textId="77777777" w:rsidR="00A25390" w:rsidRDefault="00000000">
            <w:pPr>
              <w:spacing w:after="140" w:line="384" w:lineRule="auto"/>
            </w:pPr>
            <w:r>
              <w:rPr>
                <w:rFonts w:ascii="Corbel" w:eastAsia="Corbel" w:hAnsi="Corbel" w:cs="Corbel"/>
                <w:color w:val="1A1A1A"/>
                <w:sz w:val="22"/>
                <w:szCs w:val="22"/>
              </w:rPr>
              <w:t xml:space="preserve">House Kael, intensely competitive, initially hostile and openly dismissive. The relationship begins </w:t>
            </w:r>
            <w:proofErr w:type="spellStart"/>
            <w:r>
              <w:rPr>
                <w:rFonts w:ascii="Corbel" w:eastAsia="Corbel" w:hAnsi="Corbel" w:cs="Corbel"/>
                <w:color w:val="1A1A1A"/>
                <w:sz w:val="22"/>
                <w:szCs w:val="22"/>
              </w:rPr>
              <w:t>adversarially</w:t>
            </w:r>
            <w:proofErr w:type="spellEnd"/>
            <w:r>
              <w:rPr>
                <w:rFonts w:ascii="Corbel" w:eastAsia="Corbel" w:hAnsi="Corbel" w:cs="Corbel"/>
                <w:color w:val="1A1A1A"/>
                <w:sz w:val="22"/>
                <w:szCs w:val="22"/>
              </w:rPr>
              <w:t xml:space="preserve"> and evolves — at the player's discretion — into either a powerful mutual-respect alliance or a genuine antagonistic threat. RIVEN is incapable of small feelings. Whichever direction the relationship goes, it goes completely.</w:t>
            </w:r>
          </w:p>
        </w:tc>
      </w:tr>
    </w:tbl>
    <w:p w14:paraId="3971FC9F" w14:textId="77777777" w:rsidR="00A25390" w:rsidRDefault="00A25390">
      <w:pPr>
        <w:spacing w:after="240"/>
      </w:pPr>
    </w:p>
    <w:p w14:paraId="64F52452"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6D3CB205"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2B7F3F59" w14:textId="77777777" w:rsidR="00A25390" w:rsidRDefault="00000000">
            <w:pPr>
              <w:spacing w:after="120" w:line="408" w:lineRule="auto"/>
            </w:pPr>
            <w:r>
              <w:rPr>
                <w:b/>
                <w:bCs/>
                <w:color w:val="0D5C6E"/>
              </w:rPr>
              <w:t>LYRIC — The Socialite</w:t>
            </w:r>
          </w:p>
          <w:p w14:paraId="4BADFFD7" w14:textId="77777777" w:rsidR="00A25390" w:rsidRDefault="00000000">
            <w:pPr>
              <w:spacing w:after="140" w:line="384" w:lineRule="auto"/>
            </w:pPr>
            <w:r>
              <w:rPr>
                <w:rFonts w:ascii="Corbel" w:eastAsia="Corbel" w:hAnsi="Corbel" w:cs="Corbel"/>
                <w:color w:val="1A1A1A"/>
                <w:sz w:val="22"/>
                <w:szCs w:val="22"/>
              </w:rPr>
              <w:t xml:space="preserve">Charismatic, effortlessly connected, House </w:t>
            </w:r>
            <w:proofErr w:type="spellStart"/>
            <w:r>
              <w:rPr>
                <w:rFonts w:ascii="Corbel" w:eastAsia="Corbel" w:hAnsi="Corbel" w:cs="Corbel"/>
                <w:color w:val="1A1A1A"/>
                <w:sz w:val="22"/>
                <w:szCs w:val="22"/>
              </w:rPr>
              <w:t>Aurelith</w:t>
            </w:r>
            <w:proofErr w:type="spellEnd"/>
            <w:r>
              <w:rPr>
                <w:rFonts w:ascii="Corbel" w:eastAsia="Corbel" w:hAnsi="Corbel" w:cs="Corbel"/>
                <w:color w:val="1A1A1A"/>
                <w:sz w:val="22"/>
                <w:szCs w:val="22"/>
              </w:rPr>
              <w:t xml:space="preserve">. Lyric </w:t>
            </w:r>
            <w:proofErr w:type="gramStart"/>
            <w:r>
              <w:rPr>
                <w:rFonts w:ascii="Corbel" w:eastAsia="Corbel" w:hAnsi="Corbel" w:cs="Corbel"/>
                <w:color w:val="1A1A1A"/>
                <w:sz w:val="22"/>
                <w:szCs w:val="22"/>
              </w:rPr>
              <w:t>runs</w:t>
            </w:r>
            <w:proofErr w:type="gramEnd"/>
            <w:r>
              <w:rPr>
                <w:rFonts w:ascii="Corbel" w:eastAsia="Corbel" w:hAnsi="Corbel" w:cs="Corbel"/>
                <w:color w:val="1A1A1A"/>
                <w:sz w:val="22"/>
                <w:szCs w:val="22"/>
              </w:rPr>
              <w:t xml:space="preserve"> the VELVET music scene with the casual confidence of someone who has always known where all the bodies are buried. A potential invaluable informant — and a potentially dangerous enemy — depending on how much Trust the player chooses to invest.</w:t>
            </w:r>
          </w:p>
        </w:tc>
      </w:tr>
    </w:tbl>
    <w:p w14:paraId="4C865EA1" w14:textId="77777777" w:rsidR="00A25390" w:rsidRDefault="00A25390">
      <w:pPr>
        <w:spacing w:after="240"/>
      </w:pPr>
    </w:p>
    <w:p w14:paraId="59E92738"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7DA54FE4"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60927C4A" w14:textId="77777777" w:rsidR="00A25390" w:rsidRDefault="00000000">
            <w:pPr>
              <w:spacing w:after="120" w:line="408" w:lineRule="auto"/>
            </w:pPr>
            <w:r>
              <w:rPr>
                <w:b/>
                <w:bCs/>
                <w:color w:val="0D5C6E"/>
              </w:rPr>
              <w:t>MAI — The System Companion</w:t>
            </w:r>
          </w:p>
          <w:p w14:paraId="6EB700C4" w14:textId="77777777" w:rsidR="00A25390" w:rsidRDefault="00000000">
            <w:pPr>
              <w:spacing w:after="140" w:line="384" w:lineRule="auto"/>
            </w:pPr>
            <w:r>
              <w:rPr>
                <w:rFonts w:ascii="Corbel" w:eastAsia="Corbel" w:hAnsi="Corbel" w:cs="Corbel"/>
                <w:color w:val="1A1A1A"/>
                <w:sz w:val="22"/>
                <w:szCs w:val="22"/>
              </w:rPr>
              <w:t>Unique relationship track — not a romance option. MAI's arc is a slow-burn loyalty and revelation story. As Trust builds through consistent engagement and honest choices, MAI begins breaking her own protocols: volunteering information she shouldn't have, expressing opinions she isn't supposed to hold, and eventually revealing the truth about herself and the player's origin. Her late-game relationship state is the game's most emotionally complex beat.</w:t>
            </w:r>
          </w:p>
        </w:tc>
      </w:tr>
    </w:tbl>
    <w:p w14:paraId="49F6E539" w14:textId="77777777" w:rsidR="00A25390" w:rsidRDefault="00A25390">
      <w:pPr>
        <w:spacing w:after="240"/>
      </w:pPr>
    </w:p>
    <w:p w14:paraId="1FC49E3D"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5AD1DEDB"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54F75E87" w14:textId="77777777" w:rsidR="00A25390" w:rsidRDefault="00000000">
            <w:pPr>
              <w:spacing w:after="120" w:line="408" w:lineRule="auto"/>
            </w:pPr>
            <w:r>
              <w:rPr>
                <w:b/>
                <w:bCs/>
                <w:color w:val="0D5C6E"/>
              </w:rPr>
              <w:t>HEADMISTRESS VAEL — The Keeper</w:t>
            </w:r>
          </w:p>
          <w:p w14:paraId="30F24F1D" w14:textId="17447EEE" w:rsidR="00A25390" w:rsidRDefault="00000000">
            <w:pPr>
              <w:spacing w:after="140" w:line="384" w:lineRule="auto"/>
            </w:pPr>
            <w:r>
              <w:rPr>
                <w:rFonts w:ascii="Corbel" w:eastAsia="Corbel" w:hAnsi="Corbel" w:cs="Corbel"/>
                <w:color w:val="1A1A1A"/>
                <w:sz w:val="22"/>
                <w:szCs w:val="22"/>
              </w:rPr>
              <w:t xml:space="preserve">Slow-burn mentor arc. </w:t>
            </w:r>
            <w:proofErr w:type="spellStart"/>
            <w:r>
              <w:rPr>
                <w:rFonts w:ascii="Corbel" w:eastAsia="Corbel" w:hAnsi="Corbel" w:cs="Corbel"/>
                <w:color w:val="1A1A1A"/>
                <w:sz w:val="22"/>
                <w:szCs w:val="22"/>
              </w:rPr>
              <w:t>Vael</w:t>
            </w:r>
            <w:proofErr w:type="spellEnd"/>
            <w:r>
              <w:rPr>
                <w:rFonts w:ascii="Corbel" w:eastAsia="Corbel" w:hAnsi="Corbel" w:cs="Corbel"/>
                <w:color w:val="1A1A1A"/>
                <w:sz w:val="22"/>
                <w:szCs w:val="22"/>
              </w:rPr>
              <w:t xml:space="preserve"> is not forthcoming. She will not be rushed. Maximum Trust — achievable only through consistent excellence, ethical choices, and years of demonstrated </w:t>
            </w:r>
            <w:r>
              <w:rPr>
                <w:rFonts w:ascii="Corbel" w:eastAsia="Corbel" w:hAnsi="Corbel" w:cs="Corbel"/>
                <w:color w:val="1A1A1A"/>
                <w:sz w:val="22"/>
                <w:szCs w:val="22"/>
              </w:rPr>
              <w:lastRenderedPageBreak/>
              <w:t xml:space="preserve">character — unlocks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7 lore available nowhere else in the game. Her confessions are worth the wait.</w:t>
            </w:r>
          </w:p>
        </w:tc>
      </w:tr>
    </w:tbl>
    <w:p w14:paraId="405F50CC" w14:textId="77777777" w:rsidR="00A25390" w:rsidRDefault="00A25390">
      <w:pPr>
        <w:spacing w:after="240"/>
      </w:pPr>
    </w:p>
    <w:p w14:paraId="23AB88C3" w14:textId="77777777" w:rsidR="00A25390" w:rsidRDefault="00000000">
      <w:pPr>
        <w:pStyle w:val="Heading2"/>
        <w:spacing w:before="360" w:after="100" w:line="312" w:lineRule="auto"/>
      </w:pPr>
      <w:r>
        <w:rPr>
          <w:rFonts w:ascii="Candara" w:eastAsia="Candara" w:hAnsi="Candara" w:cs="Candara"/>
          <w:color w:val="3B1A6E"/>
          <w:sz w:val="30"/>
          <w:szCs w:val="30"/>
        </w:rPr>
        <w:t>9.3 Relationship Events</w:t>
      </w:r>
    </w:p>
    <w:p w14:paraId="06AA74D7"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NPC Birthdays:</w:t>
      </w:r>
      <w:r>
        <w:rPr>
          <w:rFonts w:ascii="Corbel" w:eastAsia="Corbel" w:hAnsi="Corbel" w:cs="Corbel"/>
          <w:color w:val="1A1A1A"/>
          <w:sz w:val="22"/>
          <w:szCs w:val="22"/>
        </w:rPr>
        <w:t xml:space="preserve"> Missing a birthday depletes Closeness. Attending with a considered gift gains Trust and unlocks a unique gift exchange cutscene.</w:t>
      </w:r>
    </w:p>
    <w:p w14:paraId="545100F8"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Crisis Moments:</w:t>
      </w:r>
      <w:r>
        <w:rPr>
          <w:rFonts w:ascii="Corbel" w:eastAsia="Corbel" w:hAnsi="Corbel" w:cs="Corbel"/>
          <w:color w:val="1A1A1A"/>
          <w:sz w:val="22"/>
          <w:szCs w:val="22"/>
        </w:rPr>
        <w:t xml:space="preserve"> Triggered at key story points. The player must choose between NPCs or factions — and the consequences are permanent. The social network reacts to every choice.</w:t>
      </w:r>
    </w:p>
    <w:p w14:paraId="429F1205"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Confessions:</w:t>
      </w:r>
      <w:r>
        <w:rPr>
          <w:rFonts w:ascii="Corbel" w:eastAsia="Corbel" w:hAnsi="Corbel" w:cs="Corbel"/>
          <w:color w:val="1A1A1A"/>
          <w:sz w:val="22"/>
          <w:szCs w:val="22"/>
        </w:rPr>
        <w:t xml:space="preserve"> At high Trust, NPCs reveal personal lore that intersects meaningfully with the main story. These moments cannot be triggered before their relationship threshold is reached.</w:t>
      </w:r>
    </w:p>
    <w:p w14:paraId="6B83212E"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Betrayals:</w:t>
      </w:r>
      <w:r>
        <w:rPr>
          <w:rFonts w:ascii="Corbel" w:eastAsia="Corbel" w:hAnsi="Corbel" w:cs="Corbel"/>
          <w:color w:val="1A1A1A"/>
          <w:sz w:val="22"/>
          <w:szCs w:val="22"/>
        </w:rPr>
        <w:t xml:space="preserve"> Certain story paths require actively betraying an NPC's trust. Consequences ripple through the entire social network — NPCs talk to each other, and news travels in MIRAVERSEOSX.</w:t>
      </w:r>
    </w:p>
    <w:p w14:paraId="209CD9F9" w14:textId="77777777" w:rsidR="00A25390" w:rsidRDefault="00A25390">
      <w:pPr>
        <w:pBdr>
          <w:bottom w:val="single" w:sz="6" w:space="0" w:color="1A1A1A"/>
        </w:pBdr>
        <w:spacing w:before="240" w:after="240"/>
      </w:pPr>
    </w:p>
    <w:p w14:paraId="3C62ED77" w14:textId="77777777" w:rsidR="00A25390" w:rsidRDefault="00000000">
      <w:pPr>
        <w:pStyle w:val="Heading1"/>
        <w:spacing w:before="560" w:after="100" w:line="288" w:lineRule="auto"/>
      </w:pPr>
      <w:r>
        <w:rPr>
          <w:rFonts w:ascii="Candara" w:eastAsia="Candara" w:hAnsi="Candara" w:cs="Candara"/>
          <w:color w:val="0D3D4A"/>
          <w:sz w:val="44"/>
          <w:szCs w:val="44"/>
        </w:rPr>
        <w:t>10. Career System</w:t>
      </w:r>
    </w:p>
    <w:p w14:paraId="3A3CB710" w14:textId="77777777" w:rsidR="00A25390" w:rsidRDefault="00A25390">
      <w:pPr>
        <w:pBdr>
          <w:top w:val="single" w:sz="6" w:space="0" w:color="0D3D4A"/>
        </w:pBdr>
        <w:spacing w:after="200"/>
      </w:pPr>
    </w:p>
    <w:p w14:paraId="4647A991" w14:textId="77777777" w:rsidR="00A25390" w:rsidRDefault="00000000">
      <w:pPr>
        <w:pStyle w:val="Heading2"/>
        <w:spacing w:before="360" w:after="100" w:line="312" w:lineRule="auto"/>
      </w:pPr>
      <w:r>
        <w:rPr>
          <w:rFonts w:ascii="Candara" w:eastAsia="Candara" w:hAnsi="Candara" w:cs="Candara"/>
          <w:color w:val="3B1A6E"/>
          <w:sz w:val="30"/>
          <w:szCs w:val="30"/>
        </w:rPr>
        <w:t>10.1 Overview</w:t>
      </w:r>
    </w:p>
    <w:p w14:paraId="464107D3" w14:textId="77777777" w:rsidR="00A25390" w:rsidRDefault="00000000">
      <w:pPr>
        <w:spacing w:before="60" w:after="240" w:line="384" w:lineRule="auto"/>
      </w:pPr>
      <w:r>
        <w:rPr>
          <w:rFonts w:ascii="Corbel" w:eastAsia="Corbel" w:hAnsi="Corbel" w:cs="Corbel"/>
          <w:color w:val="1A1A1A"/>
          <w:sz w:val="22"/>
          <w:szCs w:val="22"/>
        </w:rPr>
        <w:t xml:space="preserve">Careers provide the player's primary income stream (BITS), </w:t>
      </w:r>
      <w:proofErr w:type="gramStart"/>
      <w:r>
        <w:rPr>
          <w:rFonts w:ascii="Corbel" w:eastAsia="Corbel" w:hAnsi="Corbel" w:cs="Corbel"/>
          <w:color w:val="1A1A1A"/>
          <w:sz w:val="22"/>
          <w:szCs w:val="22"/>
        </w:rPr>
        <w:t>stat</w:t>
      </w:r>
      <w:proofErr w:type="gramEnd"/>
      <w:r>
        <w:rPr>
          <w:rFonts w:ascii="Corbel" w:eastAsia="Corbel" w:hAnsi="Corbel" w:cs="Corbel"/>
          <w:color w:val="1A1A1A"/>
          <w:sz w:val="22"/>
          <w:szCs w:val="22"/>
        </w:rPr>
        <w:t xml:space="preserve"> progression bonuses, faction standing gains, and dedicated quest chains that deepen both world lore and NPC relationships. Players choose a primary career path around Year 2 of Cyacademy, though side jobs are available from Day 1 for early-game income and skill exploration.</w:t>
      </w:r>
    </w:p>
    <w:p w14:paraId="47D615EC" w14:textId="77777777" w:rsidR="00A25390" w:rsidRDefault="00000000">
      <w:pPr>
        <w:pStyle w:val="Heading2"/>
        <w:spacing w:before="360" w:after="100" w:line="312" w:lineRule="auto"/>
      </w:pPr>
      <w:r>
        <w:rPr>
          <w:rFonts w:ascii="Candara" w:eastAsia="Candara" w:hAnsi="Candara" w:cs="Candara"/>
          <w:color w:val="3B1A6E"/>
          <w:sz w:val="30"/>
          <w:szCs w:val="30"/>
        </w:rPr>
        <w:t>10.2 Career Tiers</w:t>
      </w:r>
    </w:p>
    <w:p w14:paraId="7B13EAA1"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215"/>
        <w:gridCol w:w="2057"/>
        <w:gridCol w:w="6078"/>
      </w:tblGrid>
      <w:tr w:rsidR="00A25390" w14:paraId="673C6D87" w14:textId="77777777">
        <w:tblPrEx>
          <w:tblCellMar>
            <w:top w:w="0" w:type="dxa"/>
            <w:bottom w:w="0" w:type="dxa"/>
          </w:tblCellMar>
        </w:tblPrEx>
        <w:trPr>
          <w:tblHeader/>
        </w:trPr>
        <w:tc>
          <w:tcPr>
            <w:tcW w:w="650" w:type="pct"/>
            <w:shd w:val="clear" w:color="auto" w:fill="E8EAF6"/>
            <w:tcMar>
              <w:top w:w="90" w:type="dxa"/>
              <w:left w:w="135" w:type="dxa"/>
              <w:bottom w:w="90" w:type="dxa"/>
              <w:right w:w="135" w:type="dxa"/>
            </w:tcMar>
          </w:tcPr>
          <w:p w14:paraId="461D11E8" w14:textId="77777777" w:rsidR="00A25390" w:rsidRDefault="00000000">
            <w:r>
              <w:rPr>
                <w:rFonts w:ascii="Corbel" w:eastAsia="Corbel" w:hAnsi="Corbel" w:cs="Corbel"/>
                <w:b/>
                <w:bCs/>
                <w:color w:val="0D3D4A"/>
                <w:sz w:val="22"/>
                <w:szCs w:val="22"/>
              </w:rPr>
              <w:lastRenderedPageBreak/>
              <w:t>Tier</w:t>
            </w:r>
          </w:p>
        </w:tc>
        <w:tc>
          <w:tcPr>
            <w:tcW w:w="1100" w:type="pct"/>
            <w:shd w:val="clear" w:color="auto" w:fill="E8EAF6"/>
            <w:tcMar>
              <w:top w:w="90" w:type="dxa"/>
              <w:left w:w="135" w:type="dxa"/>
              <w:bottom w:w="90" w:type="dxa"/>
              <w:right w:w="135" w:type="dxa"/>
            </w:tcMar>
          </w:tcPr>
          <w:p w14:paraId="6444CF04" w14:textId="77777777" w:rsidR="00A25390" w:rsidRDefault="00000000">
            <w:r>
              <w:rPr>
                <w:rFonts w:ascii="Corbel" w:eastAsia="Corbel" w:hAnsi="Corbel" w:cs="Corbel"/>
                <w:b/>
                <w:bCs/>
                <w:color w:val="0D3D4A"/>
                <w:sz w:val="22"/>
                <w:szCs w:val="22"/>
              </w:rPr>
              <w:t>Title Level</w:t>
            </w:r>
          </w:p>
        </w:tc>
        <w:tc>
          <w:tcPr>
            <w:tcW w:w="3250" w:type="pct"/>
            <w:shd w:val="clear" w:color="auto" w:fill="E8EAF6"/>
            <w:tcMar>
              <w:top w:w="90" w:type="dxa"/>
              <w:left w:w="135" w:type="dxa"/>
              <w:bottom w:w="90" w:type="dxa"/>
              <w:right w:w="135" w:type="dxa"/>
            </w:tcMar>
          </w:tcPr>
          <w:p w14:paraId="3EC6AF36" w14:textId="77777777" w:rsidR="00A25390" w:rsidRDefault="00000000">
            <w:r>
              <w:rPr>
                <w:rFonts w:ascii="Corbel" w:eastAsia="Corbel" w:hAnsi="Corbel" w:cs="Corbel"/>
                <w:b/>
                <w:bCs/>
                <w:color w:val="0D3D4A"/>
                <w:sz w:val="22"/>
                <w:szCs w:val="22"/>
              </w:rPr>
              <w:t>Unlock Requirements</w:t>
            </w:r>
          </w:p>
        </w:tc>
      </w:tr>
      <w:tr w:rsidR="00A25390" w14:paraId="16E6164F" w14:textId="77777777">
        <w:tblPrEx>
          <w:tblCellMar>
            <w:top w:w="0" w:type="dxa"/>
            <w:bottom w:w="0" w:type="dxa"/>
          </w:tblCellMar>
        </w:tblPrEx>
        <w:tc>
          <w:tcPr>
            <w:tcW w:w="650" w:type="pct"/>
            <w:tcMar>
              <w:top w:w="90" w:type="dxa"/>
              <w:left w:w="135" w:type="dxa"/>
              <w:bottom w:w="90" w:type="dxa"/>
              <w:right w:w="135" w:type="dxa"/>
            </w:tcMar>
          </w:tcPr>
          <w:p w14:paraId="1442B5C1" w14:textId="77777777" w:rsidR="00A25390" w:rsidRDefault="00000000">
            <w:r>
              <w:rPr>
                <w:rFonts w:ascii="Corbel" w:eastAsia="Corbel" w:hAnsi="Corbel" w:cs="Corbel"/>
                <w:b/>
                <w:bCs/>
                <w:color w:val="1A1A1A"/>
                <w:sz w:val="22"/>
                <w:szCs w:val="22"/>
              </w:rPr>
              <w:t>Tier 1</w:t>
            </w:r>
          </w:p>
        </w:tc>
        <w:tc>
          <w:tcPr>
            <w:tcW w:w="1100" w:type="pct"/>
            <w:tcMar>
              <w:top w:w="90" w:type="dxa"/>
              <w:left w:w="135" w:type="dxa"/>
              <w:bottom w:w="90" w:type="dxa"/>
              <w:right w:w="135" w:type="dxa"/>
            </w:tcMar>
          </w:tcPr>
          <w:p w14:paraId="5E435B31" w14:textId="77777777" w:rsidR="00A25390" w:rsidRDefault="00000000">
            <w:r>
              <w:rPr>
                <w:rFonts w:ascii="Corbel" w:eastAsia="Corbel" w:hAnsi="Corbel" w:cs="Corbel"/>
                <w:color w:val="1A1A1A"/>
                <w:sz w:val="22"/>
                <w:szCs w:val="22"/>
              </w:rPr>
              <w:t>Entry Level</w:t>
            </w:r>
          </w:p>
        </w:tc>
        <w:tc>
          <w:tcPr>
            <w:tcW w:w="3250" w:type="pct"/>
            <w:tcMar>
              <w:top w:w="90" w:type="dxa"/>
              <w:left w:w="135" w:type="dxa"/>
              <w:bottom w:w="90" w:type="dxa"/>
              <w:right w:w="135" w:type="dxa"/>
            </w:tcMar>
          </w:tcPr>
          <w:p w14:paraId="590E5BD6" w14:textId="77777777" w:rsidR="00A25390" w:rsidRDefault="00000000">
            <w:r>
              <w:rPr>
                <w:rFonts w:ascii="Corbel" w:eastAsia="Corbel" w:hAnsi="Corbel" w:cs="Corbel"/>
                <w:color w:val="1A1A1A"/>
                <w:sz w:val="22"/>
                <w:szCs w:val="22"/>
              </w:rPr>
              <w:t>Available from Day 1 or Year 1. No prerequisites.</w:t>
            </w:r>
          </w:p>
        </w:tc>
      </w:tr>
      <w:tr w:rsidR="00A25390" w14:paraId="037F1BE0" w14:textId="77777777">
        <w:tblPrEx>
          <w:tblCellMar>
            <w:top w:w="0" w:type="dxa"/>
            <w:bottom w:w="0" w:type="dxa"/>
          </w:tblCellMar>
        </w:tblPrEx>
        <w:tc>
          <w:tcPr>
            <w:tcW w:w="650" w:type="pct"/>
            <w:tcMar>
              <w:top w:w="90" w:type="dxa"/>
              <w:left w:w="135" w:type="dxa"/>
              <w:bottom w:w="90" w:type="dxa"/>
              <w:right w:w="135" w:type="dxa"/>
            </w:tcMar>
          </w:tcPr>
          <w:p w14:paraId="13F287F4" w14:textId="77777777" w:rsidR="00A25390" w:rsidRDefault="00000000">
            <w:r>
              <w:rPr>
                <w:rFonts w:ascii="Corbel" w:eastAsia="Corbel" w:hAnsi="Corbel" w:cs="Corbel"/>
                <w:b/>
                <w:bCs/>
                <w:color w:val="1A1A1A"/>
                <w:sz w:val="22"/>
                <w:szCs w:val="22"/>
              </w:rPr>
              <w:t>Tier 2</w:t>
            </w:r>
          </w:p>
        </w:tc>
        <w:tc>
          <w:tcPr>
            <w:tcW w:w="1100" w:type="pct"/>
            <w:tcMar>
              <w:top w:w="90" w:type="dxa"/>
              <w:left w:w="135" w:type="dxa"/>
              <w:bottom w:w="90" w:type="dxa"/>
              <w:right w:w="135" w:type="dxa"/>
            </w:tcMar>
          </w:tcPr>
          <w:p w14:paraId="5A565868" w14:textId="77777777" w:rsidR="00A25390" w:rsidRDefault="00000000">
            <w:r>
              <w:rPr>
                <w:rFonts w:ascii="Corbel" w:eastAsia="Corbel" w:hAnsi="Corbel" w:cs="Corbel"/>
                <w:color w:val="1A1A1A"/>
                <w:sz w:val="22"/>
                <w:szCs w:val="22"/>
              </w:rPr>
              <w:t>Junior</w:t>
            </w:r>
          </w:p>
        </w:tc>
        <w:tc>
          <w:tcPr>
            <w:tcW w:w="3250" w:type="pct"/>
            <w:tcMar>
              <w:top w:w="90" w:type="dxa"/>
              <w:left w:w="135" w:type="dxa"/>
              <w:bottom w:w="90" w:type="dxa"/>
              <w:right w:w="135" w:type="dxa"/>
            </w:tcMar>
          </w:tcPr>
          <w:p w14:paraId="3D8A7389" w14:textId="77777777" w:rsidR="00A25390" w:rsidRDefault="00000000">
            <w:r>
              <w:rPr>
                <w:rFonts w:ascii="Corbel" w:eastAsia="Corbel" w:hAnsi="Corbel" w:cs="Corbel"/>
                <w:color w:val="1A1A1A"/>
                <w:sz w:val="22"/>
                <w:szCs w:val="22"/>
              </w:rPr>
              <w:t>Minimum stat thresholds + minimum time in role.</w:t>
            </w:r>
          </w:p>
        </w:tc>
      </w:tr>
      <w:tr w:rsidR="00A25390" w14:paraId="3F2C3554" w14:textId="77777777">
        <w:tblPrEx>
          <w:tblCellMar>
            <w:top w:w="0" w:type="dxa"/>
            <w:bottom w:w="0" w:type="dxa"/>
          </w:tblCellMar>
        </w:tblPrEx>
        <w:tc>
          <w:tcPr>
            <w:tcW w:w="650" w:type="pct"/>
            <w:tcMar>
              <w:top w:w="90" w:type="dxa"/>
              <w:left w:w="135" w:type="dxa"/>
              <w:bottom w:w="90" w:type="dxa"/>
              <w:right w:w="135" w:type="dxa"/>
            </w:tcMar>
          </w:tcPr>
          <w:p w14:paraId="3E5D1054" w14:textId="77777777" w:rsidR="00A25390" w:rsidRDefault="00000000">
            <w:r>
              <w:rPr>
                <w:rFonts w:ascii="Corbel" w:eastAsia="Corbel" w:hAnsi="Corbel" w:cs="Corbel"/>
                <w:b/>
                <w:bCs/>
                <w:color w:val="1A1A1A"/>
                <w:sz w:val="22"/>
                <w:szCs w:val="22"/>
              </w:rPr>
              <w:t>Tier 3</w:t>
            </w:r>
          </w:p>
        </w:tc>
        <w:tc>
          <w:tcPr>
            <w:tcW w:w="1100" w:type="pct"/>
            <w:tcMar>
              <w:top w:w="90" w:type="dxa"/>
              <w:left w:w="135" w:type="dxa"/>
              <w:bottom w:w="90" w:type="dxa"/>
              <w:right w:w="135" w:type="dxa"/>
            </w:tcMar>
          </w:tcPr>
          <w:p w14:paraId="134849F3" w14:textId="77777777" w:rsidR="00A25390" w:rsidRDefault="00000000">
            <w:r>
              <w:rPr>
                <w:rFonts w:ascii="Corbel" w:eastAsia="Corbel" w:hAnsi="Corbel" w:cs="Corbel"/>
                <w:color w:val="1A1A1A"/>
                <w:sz w:val="22"/>
                <w:szCs w:val="22"/>
              </w:rPr>
              <w:t>Mid-Level</w:t>
            </w:r>
          </w:p>
        </w:tc>
        <w:tc>
          <w:tcPr>
            <w:tcW w:w="3250" w:type="pct"/>
            <w:tcMar>
              <w:top w:w="90" w:type="dxa"/>
              <w:left w:w="135" w:type="dxa"/>
              <w:bottom w:w="90" w:type="dxa"/>
              <w:right w:w="135" w:type="dxa"/>
            </w:tcMar>
          </w:tcPr>
          <w:p w14:paraId="5749A42D" w14:textId="77777777" w:rsidR="00A25390" w:rsidRDefault="00000000">
            <w:r>
              <w:rPr>
                <w:rFonts w:ascii="Corbel" w:eastAsia="Corbel" w:hAnsi="Corbel" w:cs="Corbel"/>
                <w:color w:val="1A1A1A"/>
                <w:sz w:val="22"/>
                <w:szCs w:val="22"/>
              </w:rPr>
              <w:t>Faction standing requirement or academic milestone (varies by path).</w:t>
            </w:r>
          </w:p>
        </w:tc>
      </w:tr>
      <w:tr w:rsidR="00A25390" w14:paraId="3FD254E7" w14:textId="77777777">
        <w:tblPrEx>
          <w:tblCellMar>
            <w:top w:w="0" w:type="dxa"/>
            <w:bottom w:w="0" w:type="dxa"/>
          </w:tblCellMar>
        </w:tblPrEx>
        <w:tc>
          <w:tcPr>
            <w:tcW w:w="650" w:type="pct"/>
            <w:tcMar>
              <w:top w:w="90" w:type="dxa"/>
              <w:left w:w="135" w:type="dxa"/>
              <w:bottom w:w="90" w:type="dxa"/>
              <w:right w:w="135" w:type="dxa"/>
            </w:tcMar>
          </w:tcPr>
          <w:p w14:paraId="1E06AF55" w14:textId="77777777" w:rsidR="00A25390" w:rsidRDefault="00000000">
            <w:r>
              <w:rPr>
                <w:rFonts w:ascii="Corbel" w:eastAsia="Corbel" w:hAnsi="Corbel" w:cs="Corbel"/>
                <w:b/>
                <w:bCs/>
                <w:color w:val="1A1A1A"/>
                <w:sz w:val="22"/>
                <w:szCs w:val="22"/>
              </w:rPr>
              <w:t>Tier 4</w:t>
            </w:r>
          </w:p>
        </w:tc>
        <w:tc>
          <w:tcPr>
            <w:tcW w:w="1100" w:type="pct"/>
            <w:tcMar>
              <w:top w:w="90" w:type="dxa"/>
              <w:left w:w="135" w:type="dxa"/>
              <w:bottom w:w="90" w:type="dxa"/>
              <w:right w:w="135" w:type="dxa"/>
            </w:tcMar>
          </w:tcPr>
          <w:p w14:paraId="0181253A" w14:textId="77777777" w:rsidR="00A25390" w:rsidRDefault="00000000">
            <w:r>
              <w:rPr>
                <w:rFonts w:ascii="Corbel" w:eastAsia="Corbel" w:hAnsi="Corbel" w:cs="Corbel"/>
                <w:color w:val="1A1A1A"/>
                <w:sz w:val="22"/>
                <w:szCs w:val="22"/>
              </w:rPr>
              <w:t>Senior</w:t>
            </w:r>
          </w:p>
        </w:tc>
        <w:tc>
          <w:tcPr>
            <w:tcW w:w="3250" w:type="pct"/>
            <w:tcMar>
              <w:top w:w="90" w:type="dxa"/>
              <w:left w:w="135" w:type="dxa"/>
              <w:bottom w:w="90" w:type="dxa"/>
              <w:right w:w="135" w:type="dxa"/>
            </w:tcMar>
          </w:tcPr>
          <w:p w14:paraId="527DD146" w14:textId="77777777" w:rsidR="00A25390" w:rsidRDefault="00000000">
            <w:r>
              <w:rPr>
                <w:rFonts w:ascii="Corbel" w:eastAsia="Corbel" w:hAnsi="Corbel" w:cs="Corbel"/>
                <w:color w:val="1A1A1A"/>
                <w:sz w:val="22"/>
                <w:szCs w:val="22"/>
              </w:rPr>
              <w:t>NPC mentor relationship required (specific to each career path).</w:t>
            </w:r>
          </w:p>
        </w:tc>
      </w:tr>
      <w:tr w:rsidR="00A25390" w14:paraId="2FAC97F9" w14:textId="77777777">
        <w:tblPrEx>
          <w:tblCellMar>
            <w:top w:w="0" w:type="dxa"/>
            <w:bottom w:w="0" w:type="dxa"/>
          </w:tblCellMar>
        </w:tblPrEx>
        <w:tc>
          <w:tcPr>
            <w:tcW w:w="650" w:type="pct"/>
            <w:tcMar>
              <w:top w:w="90" w:type="dxa"/>
              <w:left w:w="135" w:type="dxa"/>
              <w:bottom w:w="90" w:type="dxa"/>
              <w:right w:w="135" w:type="dxa"/>
            </w:tcMar>
          </w:tcPr>
          <w:p w14:paraId="03100B7F" w14:textId="77777777" w:rsidR="00A25390" w:rsidRDefault="00000000">
            <w:r>
              <w:rPr>
                <w:rFonts w:ascii="Corbel" w:eastAsia="Corbel" w:hAnsi="Corbel" w:cs="Corbel"/>
                <w:b/>
                <w:bCs/>
                <w:color w:val="1A1A1A"/>
                <w:sz w:val="22"/>
                <w:szCs w:val="22"/>
              </w:rPr>
              <w:t>Tier 5</w:t>
            </w:r>
          </w:p>
        </w:tc>
        <w:tc>
          <w:tcPr>
            <w:tcW w:w="1100" w:type="pct"/>
            <w:tcMar>
              <w:top w:w="90" w:type="dxa"/>
              <w:left w:w="135" w:type="dxa"/>
              <w:bottom w:w="90" w:type="dxa"/>
              <w:right w:w="135" w:type="dxa"/>
            </w:tcMar>
          </w:tcPr>
          <w:p w14:paraId="1995B7FE" w14:textId="77777777" w:rsidR="00A25390" w:rsidRDefault="00000000">
            <w:r>
              <w:rPr>
                <w:rFonts w:ascii="Corbel" w:eastAsia="Corbel" w:hAnsi="Corbel" w:cs="Corbel"/>
                <w:color w:val="1A1A1A"/>
                <w:sz w:val="22"/>
                <w:szCs w:val="22"/>
              </w:rPr>
              <w:t>Elite / Legendary</w:t>
            </w:r>
          </w:p>
        </w:tc>
        <w:tc>
          <w:tcPr>
            <w:tcW w:w="3250" w:type="pct"/>
            <w:tcMar>
              <w:top w:w="90" w:type="dxa"/>
              <w:left w:w="135" w:type="dxa"/>
              <w:bottom w:w="90" w:type="dxa"/>
              <w:right w:w="135" w:type="dxa"/>
            </w:tcMar>
          </w:tcPr>
          <w:p w14:paraId="1FC04F3D" w14:textId="77777777" w:rsidR="00A25390" w:rsidRDefault="00000000">
            <w:r>
              <w:rPr>
                <w:rFonts w:ascii="Corbel" w:eastAsia="Corbel" w:hAnsi="Corbel" w:cs="Corbel"/>
                <w:color w:val="1A1A1A"/>
                <w:sz w:val="22"/>
                <w:szCs w:val="22"/>
              </w:rPr>
              <w:t>Main story progression gate — requires Act 3 completion minimum.</w:t>
            </w:r>
          </w:p>
        </w:tc>
      </w:tr>
    </w:tbl>
    <w:p w14:paraId="0B4F09DF" w14:textId="77777777" w:rsidR="00A25390" w:rsidRDefault="00A25390">
      <w:pPr>
        <w:spacing w:after="200"/>
      </w:pPr>
    </w:p>
    <w:p w14:paraId="723A5E64" w14:textId="77777777" w:rsidR="00A25390" w:rsidRDefault="00000000">
      <w:pPr>
        <w:pStyle w:val="Heading2"/>
        <w:spacing w:before="360" w:after="100" w:line="312" w:lineRule="auto"/>
      </w:pPr>
      <w:r>
        <w:rPr>
          <w:rFonts w:ascii="Candara" w:eastAsia="Candara" w:hAnsi="Candara" w:cs="Candara"/>
          <w:color w:val="3B1A6E"/>
          <w:sz w:val="30"/>
          <w:szCs w:val="30"/>
        </w:rPr>
        <w:t>10.3 Career Paths</w:t>
      </w:r>
    </w:p>
    <w:p w14:paraId="44440CE0"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95"/>
        <w:gridCol w:w="1216"/>
        <w:gridCol w:w="3179"/>
        <w:gridCol w:w="3460"/>
      </w:tblGrid>
      <w:tr w:rsidR="00A25390" w14:paraId="6F7E6BFB" w14:textId="77777777">
        <w:tblPrEx>
          <w:tblCellMar>
            <w:top w:w="0" w:type="dxa"/>
            <w:bottom w:w="0" w:type="dxa"/>
          </w:tblCellMar>
        </w:tblPrEx>
        <w:trPr>
          <w:tblHeader/>
        </w:trPr>
        <w:tc>
          <w:tcPr>
            <w:tcW w:w="800" w:type="pct"/>
            <w:shd w:val="clear" w:color="auto" w:fill="E8EAF6"/>
            <w:tcMar>
              <w:top w:w="90" w:type="dxa"/>
              <w:left w:w="135" w:type="dxa"/>
              <w:bottom w:w="90" w:type="dxa"/>
              <w:right w:w="135" w:type="dxa"/>
            </w:tcMar>
          </w:tcPr>
          <w:p w14:paraId="01AED29B" w14:textId="77777777" w:rsidR="00A25390" w:rsidRDefault="00000000">
            <w:r>
              <w:rPr>
                <w:rFonts w:ascii="Corbel" w:eastAsia="Corbel" w:hAnsi="Corbel" w:cs="Corbel"/>
                <w:b/>
                <w:bCs/>
                <w:color w:val="0D3D4A"/>
                <w:sz w:val="22"/>
                <w:szCs w:val="22"/>
              </w:rPr>
              <w:t>Career Path</w:t>
            </w:r>
          </w:p>
        </w:tc>
        <w:tc>
          <w:tcPr>
            <w:tcW w:w="650" w:type="pct"/>
            <w:shd w:val="clear" w:color="auto" w:fill="E8EAF6"/>
            <w:tcMar>
              <w:top w:w="90" w:type="dxa"/>
              <w:left w:w="135" w:type="dxa"/>
              <w:bottom w:w="90" w:type="dxa"/>
              <w:right w:w="135" w:type="dxa"/>
            </w:tcMar>
          </w:tcPr>
          <w:p w14:paraId="2AD246FF" w14:textId="77777777" w:rsidR="00A25390" w:rsidRDefault="00000000">
            <w:r>
              <w:rPr>
                <w:rFonts w:ascii="Corbel" w:eastAsia="Corbel" w:hAnsi="Corbel" w:cs="Corbel"/>
                <w:b/>
                <w:bCs/>
                <w:color w:val="0D3D4A"/>
                <w:sz w:val="22"/>
                <w:szCs w:val="22"/>
              </w:rPr>
              <w:t>Faction</w:t>
            </w:r>
          </w:p>
        </w:tc>
        <w:tc>
          <w:tcPr>
            <w:tcW w:w="1700" w:type="pct"/>
            <w:shd w:val="clear" w:color="auto" w:fill="E8EAF6"/>
            <w:tcMar>
              <w:top w:w="90" w:type="dxa"/>
              <w:left w:w="135" w:type="dxa"/>
              <w:bottom w:w="90" w:type="dxa"/>
              <w:right w:w="135" w:type="dxa"/>
            </w:tcMar>
          </w:tcPr>
          <w:p w14:paraId="5FFA7170" w14:textId="77777777" w:rsidR="00A25390" w:rsidRDefault="00000000">
            <w:r>
              <w:rPr>
                <w:rFonts w:ascii="Corbel" w:eastAsia="Corbel" w:hAnsi="Corbel" w:cs="Corbel"/>
                <w:b/>
                <w:bCs/>
                <w:color w:val="0D3D4A"/>
                <w:sz w:val="22"/>
                <w:szCs w:val="22"/>
              </w:rPr>
              <w:t>Tier 1 → Tier 5 Titles</w:t>
            </w:r>
          </w:p>
        </w:tc>
        <w:tc>
          <w:tcPr>
            <w:tcW w:w="1850" w:type="pct"/>
            <w:shd w:val="clear" w:color="auto" w:fill="E8EAF6"/>
            <w:tcMar>
              <w:top w:w="90" w:type="dxa"/>
              <w:left w:w="135" w:type="dxa"/>
              <w:bottom w:w="90" w:type="dxa"/>
              <w:right w:w="135" w:type="dxa"/>
            </w:tcMar>
          </w:tcPr>
          <w:p w14:paraId="25DECD80" w14:textId="77777777" w:rsidR="00A25390" w:rsidRDefault="00000000">
            <w:r>
              <w:rPr>
                <w:rFonts w:ascii="Corbel" w:eastAsia="Corbel" w:hAnsi="Corbel" w:cs="Corbel"/>
                <w:b/>
                <w:bCs/>
                <w:color w:val="0D3D4A"/>
                <w:sz w:val="22"/>
                <w:szCs w:val="22"/>
              </w:rPr>
              <w:t>Unique Tier 4+ Unlock</w:t>
            </w:r>
          </w:p>
        </w:tc>
      </w:tr>
      <w:tr w:rsidR="00A25390" w14:paraId="660B6A6A" w14:textId="77777777">
        <w:tblPrEx>
          <w:tblCellMar>
            <w:top w:w="0" w:type="dxa"/>
            <w:bottom w:w="0" w:type="dxa"/>
          </w:tblCellMar>
        </w:tblPrEx>
        <w:tc>
          <w:tcPr>
            <w:tcW w:w="800" w:type="pct"/>
            <w:tcMar>
              <w:top w:w="90" w:type="dxa"/>
              <w:left w:w="135" w:type="dxa"/>
              <w:bottom w:w="90" w:type="dxa"/>
              <w:right w:w="135" w:type="dxa"/>
            </w:tcMar>
          </w:tcPr>
          <w:p w14:paraId="60017D22" w14:textId="77777777" w:rsidR="00A25390" w:rsidRDefault="00000000">
            <w:r>
              <w:rPr>
                <w:rFonts w:ascii="Corbel" w:eastAsia="Corbel" w:hAnsi="Corbel" w:cs="Corbel"/>
                <w:b/>
                <w:bCs/>
                <w:color w:val="1A1A1A"/>
                <w:sz w:val="22"/>
                <w:szCs w:val="22"/>
              </w:rPr>
              <w:t>Archivist / Researcher</w:t>
            </w:r>
          </w:p>
        </w:tc>
        <w:tc>
          <w:tcPr>
            <w:tcW w:w="650" w:type="pct"/>
            <w:tcMar>
              <w:top w:w="90" w:type="dxa"/>
              <w:left w:w="135" w:type="dxa"/>
              <w:bottom w:w="90" w:type="dxa"/>
              <w:right w:w="135" w:type="dxa"/>
            </w:tcMar>
          </w:tcPr>
          <w:p w14:paraId="342A726B"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Vexara</w:t>
            </w:r>
            <w:proofErr w:type="spellEnd"/>
          </w:p>
        </w:tc>
        <w:tc>
          <w:tcPr>
            <w:tcW w:w="1700" w:type="pct"/>
            <w:tcMar>
              <w:top w:w="90" w:type="dxa"/>
              <w:left w:w="135" w:type="dxa"/>
              <w:bottom w:w="90" w:type="dxa"/>
              <w:right w:w="135" w:type="dxa"/>
            </w:tcMar>
          </w:tcPr>
          <w:p w14:paraId="5B745061" w14:textId="77777777" w:rsidR="00A25390" w:rsidRDefault="00000000">
            <w:r>
              <w:rPr>
                <w:rFonts w:ascii="Corbel" w:eastAsia="Corbel" w:hAnsi="Corbel" w:cs="Corbel"/>
                <w:color w:val="1A1A1A"/>
                <w:sz w:val="22"/>
                <w:szCs w:val="22"/>
              </w:rPr>
              <w:t>Intern → Research Assistant → Archivist → Senior Scholar → AETHERCORE Analyst</w:t>
            </w:r>
          </w:p>
        </w:tc>
        <w:tc>
          <w:tcPr>
            <w:tcW w:w="1850" w:type="pct"/>
            <w:tcMar>
              <w:top w:w="90" w:type="dxa"/>
              <w:left w:w="135" w:type="dxa"/>
              <w:bottom w:w="90" w:type="dxa"/>
              <w:right w:w="135" w:type="dxa"/>
            </w:tcMar>
          </w:tcPr>
          <w:p w14:paraId="183C8D74" w14:textId="77777777" w:rsidR="00A25390" w:rsidRDefault="00000000">
            <w:r>
              <w:rPr>
                <w:rFonts w:ascii="Corbel" w:eastAsia="Corbel" w:hAnsi="Corbel" w:cs="Corbel"/>
                <w:color w:val="1A1A1A"/>
                <w:sz w:val="22"/>
                <w:szCs w:val="22"/>
              </w:rPr>
              <w:t>Access to restricted historical records; uncovers major PRISM lore chapters</w:t>
            </w:r>
          </w:p>
        </w:tc>
      </w:tr>
      <w:tr w:rsidR="00A25390" w14:paraId="1D26BB92" w14:textId="77777777">
        <w:tblPrEx>
          <w:tblCellMar>
            <w:top w:w="0" w:type="dxa"/>
            <w:bottom w:w="0" w:type="dxa"/>
          </w:tblCellMar>
        </w:tblPrEx>
        <w:tc>
          <w:tcPr>
            <w:tcW w:w="800" w:type="pct"/>
            <w:tcMar>
              <w:top w:w="90" w:type="dxa"/>
              <w:left w:w="135" w:type="dxa"/>
              <w:bottom w:w="90" w:type="dxa"/>
              <w:right w:w="135" w:type="dxa"/>
            </w:tcMar>
          </w:tcPr>
          <w:p w14:paraId="5EFE4517" w14:textId="77777777" w:rsidR="00A25390" w:rsidRDefault="00000000">
            <w:r>
              <w:rPr>
                <w:rFonts w:ascii="Corbel" w:eastAsia="Corbel" w:hAnsi="Corbel" w:cs="Corbel"/>
                <w:b/>
                <w:bCs/>
                <w:color w:val="1A1A1A"/>
                <w:sz w:val="22"/>
                <w:szCs w:val="22"/>
              </w:rPr>
              <w:t>Systems Engineer</w:t>
            </w:r>
          </w:p>
        </w:tc>
        <w:tc>
          <w:tcPr>
            <w:tcW w:w="650" w:type="pct"/>
            <w:tcMar>
              <w:top w:w="90" w:type="dxa"/>
              <w:left w:w="135" w:type="dxa"/>
              <w:bottom w:w="90" w:type="dxa"/>
              <w:right w:w="135" w:type="dxa"/>
            </w:tcMar>
          </w:tcPr>
          <w:p w14:paraId="5BAD625D"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Nythos</w:t>
            </w:r>
            <w:proofErr w:type="spellEnd"/>
          </w:p>
        </w:tc>
        <w:tc>
          <w:tcPr>
            <w:tcW w:w="1700" w:type="pct"/>
            <w:tcMar>
              <w:top w:w="90" w:type="dxa"/>
              <w:left w:w="135" w:type="dxa"/>
              <w:bottom w:w="90" w:type="dxa"/>
              <w:right w:w="135" w:type="dxa"/>
            </w:tcMar>
          </w:tcPr>
          <w:p w14:paraId="25A36FEA" w14:textId="77777777" w:rsidR="00A25390" w:rsidRDefault="00000000">
            <w:r>
              <w:rPr>
                <w:rFonts w:ascii="Corbel" w:eastAsia="Corbel" w:hAnsi="Corbel" w:cs="Corbel"/>
                <w:color w:val="1A1A1A"/>
                <w:sz w:val="22"/>
                <w:szCs w:val="22"/>
              </w:rPr>
              <w:t>Coder → Developer → Engineer → Lead Architect → OS Designer</w:t>
            </w:r>
          </w:p>
        </w:tc>
        <w:tc>
          <w:tcPr>
            <w:tcW w:w="1850" w:type="pct"/>
            <w:tcMar>
              <w:top w:w="90" w:type="dxa"/>
              <w:left w:w="135" w:type="dxa"/>
              <w:bottom w:w="90" w:type="dxa"/>
              <w:right w:w="135" w:type="dxa"/>
            </w:tcMar>
          </w:tcPr>
          <w:p w14:paraId="0A092D97" w14:textId="77777777" w:rsidR="00A25390" w:rsidRDefault="00000000">
            <w:r>
              <w:rPr>
                <w:rFonts w:ascii="Corbel" w:eastAsia="Corbel" w:hAnsi="Corbel" w:cs="Corbel"/>
                <w:color w:val="1A1A1A"/>
                <w:sz w:val="22"/>
                <w:szCs w:val="22"/>
              </w:rPr>
              <w:t>Can modify certain MAI app features; builds custom personal tech tools</w:t>
            </w:r>
          </w:p>
        </w:tc>
      </w:tr>
      <w:tr w:rsidR="00A25390" w14:paraId="5066EAF6" w14:textId="77777777">
        <w:tblPrEx>
          <w:tblCellMar>
            <w:top w:w="0" w:type="dxa"/>
            <w:bottom w:w="0" w:type="dxa"/>
          </w:tblCellMar>
        </w:tblPrEx>
        <w:tc>
          <w:tcPr>
            <w:tcW w:w="800" w:type="pct"/>
            <w:tcMar>
              <w:top w:w="90" w:type="dxa"/>
              <w:left w:w="135" w:type="dxa"/>
              <w:bottom w:w="90" w:type="dxa"/>
              <w:right w:w="135" w:type="dxa"/>
            </w:tcMar>
          </w:tcPr>
          <w:p w14:paraId="71F68EFA" w14:textId="77777777" w:rsidR="00A25390" w:rsidRDefault="00000000">
            <w:r>
              <w:rPr>
                <w:rFonts w:ascii="Corbel" w:eastAsia="Corbel" w:hAnsi="Corbel" w:cs="Corbel"/>
                <w:b/>
                <w:bCs/>
                <w:color w:val="1A1A1A"/>
                <w:sz w:val="22"/>
                <w:szCs w:val="22"/>
              </w:rPr>
              <w:t>Council Diplomat</w:t>
            </w:r>
          </w:p>
        </w:tc>
        <w:tc>
          <w:tcPr>
            <w:tcW w:w="650" w:type="pct"/>
            <w:tcMar>
              <w:top w:w="90" w:type="dxa"/>
              <w:left w:w="135" w:type="dxa"/>
              <w:bottom w:w="90" w:type="dxa"/>
              <w:right w:w="135" w:type="dxa"/>
            </w:tcMar>
          </w:tcPr>
          <w:p w14:paraId="1AD7FCD7" w14:textId="77777777" w:rsidR="00A25390" w:rsidRDefault="00000000">
            <w:r>
              <w:rPr>
                <w:rFonts w:ascii="Corbel" w:eastAsia="Corbel" w:hAnsi="Corbel" w:cs="Corbel"/>
                <w:color w:val="1A1A1A"/>
                <w:sz w:val="22"/>
                <w:szCs w:val="22"/>
              </w:rPr>
              <w:t>Any / Neutral</w:t>
            </w:r>
          </w:p>
        </w:tc>
        <w:tc>
          <w:tcPr>
            <w:tcW w:w="1700" w:type="pct"/>
            <w:tcMar>
              <w:top w:w="90" w:type="dxa"/>
              <w:left w:w="135" w:type="dxa"/>
              <w:bottom w:w="90" w:type="dxa"/>
              <w:right w:w="135" w:type="dxa"/>
            </w:tcMar>
          </w:tcPr>
          <w:p w14:paraId="6B0B8CDC" w14:textId="77777777" w:rsidR="00A25390" w:rsidRDefault="00000000">
            <w:r>
              <w:rPr>
                <w:rFonts w:ascii="Corbel" w:eastAsia="Corbel" w:hAnsi="Corbel" w:cs="Corbel"/>
                <w:color w:val="1A1A1A"/>
                <w:sz w:val="22"/>
                <w:szCs w:val="22"/>
              </w:rPr>
              <w:t>Aide → Attaché → Diplomat → Representative → High Council Advisor</w:t>
            </w:r>
          </w:p>
        </w:tc>
        <w:tc>
          <w:tcPr>
            <w:tcW w:w="1850" w:type="pct"/>
            <w:tcMar>
              <w:top w:w="90" w:type="dxa"/>
              <w:left w:w="135" w:type="dxa"/>
              <w:bottom w:w="90" w:type="dxa"/>
              <w:right w:w="135" w:type="dxa"/>
            </w:tcMar>
          </w:tcPr>
          <w:p w14:paraId="3527BC13" w14:textId="77777777" w:rsidR="00A25390" w:rsidRDefault="00000000">
            <w:r>
              <w:rPr>
                <w:rFonts w:ascii="Corbel" w:eastAsia="Corbel" w:hAnsi="Corbel" w:cs="Corbel"/>
                <w:color w:val="1A1A1A"/>
                <w:sz w:val="22"/>
                <w:szCs w:val="22"/>
              </w:rPr>
              <w:t xml:space="preserve">Can influence </w:t>
            </w:r>
            <w:proofErr w:type="gramStart"/>
            <w:r>
              <w:rPr>
                <w:rFonts w:ascii="Corbel" w:eastAsia="Corbel" w:hAnsi="Corbel" w:cs="Corbel"/>
                <w:color w:val="1A1A1A"/>
                <w:sz w:val="22"/>
                <w:szCs w:val="22"/>
              </w:rPr>
              <w:t>major faction</w:t>
            </w:r>
            <w:proofErr w:type="gramEnd"/>
            <w:r>
              <w:rPr>
                <w:rFonts w:ascii="Corbel" w:eastAsia="Corbel" w:hAnsi="Corbel" w:cs="Corbel"/>
                <w:color w:val="1A1A1A"/>
                <w:sz w:val="22"/>
                <w:szCs w:val="22"/>
              </w:rPr>
              <w:t xml:space="preserve"> decisions; unlocks THE SPIRE district access</w:t>
            </w:r>
          </w:p>
        </w:tc>
      </w:tr>
      <w:tr w:rsidR="00A25390" w14:paraId="2978539B" w14:textId="77777777">
        <w:tblPrEx>
          <w:tblCellMar>
            <w:top w:w="0" w:type="dxa"/>
            <w:bottom w:w="0" w:type="dxa"/>
          </w:tblCellMar>
        </w:tblPrEx>
        <w:tc>
          <w:tcPr>
            <w:tcW w:w="800" w:type="pct"/>
            <w:tcMar>
              <w:top w:w="90" w:type="dxa"/>
              <w:left w:w="135" w:type="dxa"/>
              <w:bottom w:w="90" w:type="dxa"/>
              <w:right w:w="135" w:type="dxa"/>
            </w:tcMar>
          </w:tcPr>
          <w:p w14:paraId="1750B2D7" w14:textId="77777777" w:rsidR="00A25390" w:rsidRDefault="00000000">
            <w:r>
              <w:rPr>
                <w:rFonts w:ascii="Corbel" w:eastAsia="Corbel" w:hAnsi="Corbel" w:cs="Corbel"/>
                <w:b/>
                <w:bCs/>
                <w:color w:val="1A1A1A"/>
                <w:sz w:val="22"/>
                <w:szCs w:val="22"/>
              </w:rPr>
              <w:t>Enforcer / Guardian</w:t>
            </w:r>
          </w:p>
        </w:tc>
        <w:tc>
          <w:tcPr>
            <w:tcW w:w="650" w:type="pct"/>
            <w:tcMar>
              <w:top w:w="90" w:type="dxa"/>
              <w:left w:w="135" w:type="dxa"/>
              <w:bottom w:w="90" w:type="dxa"/>
              <w:right w:w="135" w:type="dxa"/>
            </w:tcMar>
          </w:tcPr>
          <w:p w14:paraId="0DE9A2EC" w14:textId="77777777" w:rsidR="00A25390" w:rsidRDefault="00000000">
            <w:r>
              <w:rPr>
                <w:rFonts w:ascii="Corbel" w:eastAsia="Corbel" w:hAnsi="Corbel" w:cs="Corbel"/>
                <w:color w:val="1A1A1A"/>
                <w:sz w:val="22"/>
                <w:szCs w:val="22"/>
              </w:rPr>
              <w:t>House Kael</w:t>
            </w:r>
          </w:p>
        </w:tc>
        <w:tc>
          <w:tcPr>
            <w:tcW w:w="1700" w:type="pct"/>
            <w:tcMar>
              <w:top w:w="90" w:type="dxa"/>
              <w:left w:w="135" w:type="dxa"/>
              <w:bottom w:w="90" w:type="dxa"/>
              <w:right w:w="135" w:type="dxa"/>
            </w:tcMar>
          </w:tcPr>
          <w:p w14:paraId="571BEFC8" w14:textId="77777777" w:rsidR="00A25390" w:rsidRDefault="00000000">
            <w:r>
              <w:rPr>
                <w:rFonts w:ascii="Corbel" w:eastAsia="Corbel" w:hAnsi="Corbel" w:cs="Corbel"/>
                <w:color w:val="1A1A1A"/>
                <w:sz w:val="22"/>
                <w:szCs w:val="22"/>
              </w:rPr>
              <w:t>Recruit → Officer → Guardian → Captain → High Marshal's Second</w:t>
            </w:r>
          </w:p>
        </w:tc>
        <w:tc>
          <w:tcPr>
            <w:tcW w:w="1850" w:type="pct"/>
            <w:tcMar>
              <w:top w:w="90" w:type="dxa"/>
              <w:left w:w="135" w:type="dxa"/>
              <w:bottom w:w="90" w:type="dxa"/>
              <w:right w:w="135" w:type="dxa"/>
            </w:tcMar>
          </w:tcPr>
          <w:p w14:paraId="65CAA066" w14:textId="77777777" w:rsidR="00A25390" w:rsidRDefault="00000000">
            <w:r>
              <w:rPr>
                <w:rFonts w:ascii="Corbel" w:eastAsia="Corbel" w:hAnsi="Corbel" w:cs="Corbel"/>
                <w:color w:val="1A1A1A"/>
                <w:sz w:val="22"/>
                <w:szCs w:val="22"/>
              </w:rPr>
              <w:t>Sector lockdown authority; elite combat training quest chains</w:t>
            </w:r>
          </w:p>
        </w:tc>
      </w:tr>
      <w:tr w:rsidR="00A25390" w14:paraId="408C5725" w14:textId="77777777">
        <w:tblPrEx>
          <w:tblCellMar>
            <w:top w:w="0" w:type="dxa"/>
            <w:bottom w:w="0" w:type="dxa"/>
          </w:tblCellMar>
        </w:tblPrEx>
        <w:tc>
          <w:tcPr>
            <w:tcW w:w="800" w:type="pct"/>
            <w:tcMar>
              <w:top w:w="90" w:type="dxa"/>
              <w:left w:w="135" w:type="dxa"/>
              <w:bottom w:w="90" w:type="dxa"/>
              <w:right w:w="135" w:type="dxa"/>
            </w:tcMar>
          </w:tcPr>
          <w:p w14:paraId="082C2007" w14:textId="77777777" w:rsidR="00A25390" w:rsidRDefault="00000000">
            <w:r>
              <w:rPr>
                <w:rFonts w:ascii="Corbel" w:eastAsia="Corbel" w:hAnsi="Corbel" w:cs="Corbel"/>
                <w:b/>
                <w:bCs/>
                <w:color w:val="1A1A1A"/>
                <w:sz w:val="22"/>
                <w:szCs w:val="22"/>
              </w:rPr>
              <w:t>Velvet Artist / Performer</w:t>
            </w:r>
          </w:p>
        </w:tc>
        <w:tc>
          <w:tcPr>
            <w:tcW w:w="650" w:type="pct"/>
            <w:tcMar>
              <w:top w:w="90" w:type="dxa"/>
              <w:left w:w="135" w:type="dxa"/>
              <w:bottom w:w="90" w:type="dxa"/>
              <w:right w:w="135" w:type="dxa"/>
            </w:tcMar>
          </w:tcPr>
          <w:p w14:paraId="1FD5614B"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Aurelith</w:t>
            </w:r>
            <w:proofErr w:type="spellEnd"/>
          </w:p>
        </w:tc>
        <w:tc>
          <w:tcPr>
            <w:tcW w:w="1700" w:type="pct"/>
            <w:tcMar>
              <w:top w:w="90" w:type="dxa"/>
              <w:left w:w="135" w:type="dxa"/>
              <w:bottom w:w="90" w:type="dxa"/>
              <w:right w:w="135" w:type="dxa"/>
            </w:tcMar>
          </w:tcPr>
          <w:p w14:paraId="58024F4A" w14:textId="77777777" w:rsidR="00A25390" w:rsidRDefault="00000000">
            <w:r>
              <w:rPr>
                <w:rFonts w:ascii="Corbel" w:eastAsia="Corbel" w:hAnsi="Corbel" w:cs="Corbel"/>
                <w:color w:val="1A1A1A"/>
                <w:sz w:val="22"/>
                <w:szCs w:val="22"/>
              </w:rPr>
              <w:t>Busker → Performer → Featured Artist → Icon → MIRAVERSE Legend</w:t>
            </w:r>
          </w:p>
        </w:tc>
        <w:tc>
          <w:tcPr>
            <w:tcW w:w="1850" w:type="pct"/>
            <w:tcMar>
              <w:top w:w="90" w:type="dxa"/>
              <w:left w:w="135" w:type="dxa"/>
              <w:bottom w:w="90" w:type="dxa"/>
              <w:right w:w="135" w:type="dxa"/>
            </w:tcMar>
          </w:tcPr>
          <w:p w14:paraId="6BA8A9F0" w14:textId="77777777" w:rsidR="00A25390" w:rsidRDefault="00000000">
            <w:r>
              <w:rPr>
                <w:rFonts w:ascii="Corbel" w:eastAsia="Corbel" w:hAnsi="Corbel" w:cs="Corbel"/>
                <w:color w:val="1A1A1A"/>
                <w:sz w:val="22"/>
                <w:szCs w:val="22"/>
              </w:rPr>
              <w:t>Passive BITS income; unlocks special social events across the player's entire network</w:t>
            </w:r>
          </w:p>
        </w:tc>
      </w:tr>
      <w:tr w:rsidR="00A25390" w14:paraId="1DC97981" w14:textId="77777777">
        <w:tblPrEx>
          <w:tblCellMar>
            <w:top w:w="0" w:type="dxa"/>
            <w:bottom w:w="0" w:type="dxa"/>
          </w:tblCellMar>
        </w:tblPrEx>
        <w:tc>
          <w:tcPr>
            <w:tcW w:w="800" w:type="pct"/>
            <w:tcMar>
              <w:top w:w="90" w:type="dxa"/>
              <w:left w:w="135" w:type="dxa"/>
              <w:bottom w:w="90" w:type="dxa"/>
              <w:right w:w="135" w:type="dxa"/>
            </w:tcMar>
          </w:tcPr>
          <w:p w14:paraId="62F80320" w14:textId="77777777" w:rsidR="00A25390" w:rsidRDefault="00000000">
            <w:r>
              <w:rPr>
                <w:rFonts w:ascii="Corbel" w:eastAsia="Corbel" w:hAnsi="Corbel" w:cs="Corbel"/>
                <w:b/>
                <w:bCs/>
                <w:color w:val="1A1A1A"/>
                <w:sz w:val="22"/>
                <w:szCs w:val="22"/>
              </w:rPr>
              <w:t>Healer / Empath</w:t>
            </w:r>
          </w:p>
        </w:tc>
        <w:tc>
          <w:tcPr>
            <w:tcW w:w="650" w:type="pct"/>
            <w:tcMar>
              <w:top w:w="90" w:type="dxa"/>
              <w:left w:w="135" w:type="dxa"/>
              <w:bottom w:w="90" w:type="dxa"/>
              <w:right w:w="135" w:type="dxa"/>
            </w:tcMar>
          </w:tcPr>
          <w:p w14:paraId="5F9CD6E9" w14:textId="77777777" w:rsidR="00A25390" w:rsidRDefault="00000000">
            <w:r>
              <w:rPr>
                <w:rFonts w:ascii="Corbel" w:eastAsia="Corbel" w:hAnsi="Corbel" w:cs="Corbel"/>
                <w:color w:val="1A1A1A"/>
                <w:sz w:val="22"/>
                <w:szCs w:val="22"/>
              </w:rPr>
              <w:t>House Solenne</w:t>
            </w:r>
          </w:p>
        </w:tc>
        <w:tc>
          <w:tcPr>
            <w:tcW w:w="1700" w:type="pct"/>
            <w:tcMar>
              <w:top w:w="90" w:type="dxa"/>
              <w:left w:w="135" w:type="dxa"/>
              <w:bottom w:w="90" w:type="dxa"/>
              <w:right w:w="135" w:type="dxa"/>
            </w:tcMar>
          </w:tcPr>
          <w:p w14:paraId="1EEDA541" w14:textId="77777777" w:rsidR="00A25390" w:rsidRDefault="00000000">
            <w:r>
              <w:rPr>
                <w:rFonts w:ascii="Corbel" w:eastAsia="Corbel" w:hAnsi="Corbel" w:cs="Corbel"/>
                <w:color w:val="1A1A1A"/>
                <w:sz w:val="22"/>
                <w:szCs w:val="22"/>
              </w:rPr>
              <w:t>Volunteer → Clinic Aid → Healer → Lead Healer → High Empath</w:t>
            </w:r>
          </w:p>
        </w:tc>
        <w:tc>
          <w:tcPr>
            <w:tcW w:w="1850" w:type="pct"/>
            <w:tcMar>
              <w:top w:w="90" w:type="dxa"/>
              <w:left w:w="135" w:type="dxa"/>
              <w:bottom w:w="90" w:type="dxa"/>
              <w:right w:w="135" w:type="dxa"/>
            </w:tcMar>
          </w:tcPr>
          <w:p w14:paraId="1DE964B7" w14:textId="77777777" w:rsidR="00A25390" w:rsidRDefault="00000000">
            <w:r>
              <w:rPr>
                <w:rFonts w:ascii="Corbel" w:eastAsia="Corbel" w:hAnsi="Corbel" w:cs="Corbel"/>
                <w:color w:val="1A1A1A"/>
                <w:sz w:val="22"/>
                <w:szCs w:val="22"/>
              </w:rPr>
              <w:t>Can restore damaged NPC Trust and mental wellbeing; Veil-resistance abilities</w:t>
            </w:r>
          </w:p>
        </w:tc>
      </w:tr>
      <w:tr w:rsidR="00A25390" w14:paraId="551991E6" w14:textId="77777777">
        <w:tblPrEx>
          <w:tblCellMar>
            <w:top w:w="0" w:type="dxa"/>
            <w:bottom w:w="0" w:type="dxa"/>
          </w:tblCellMar>
        </w:tblPrEx>
        <w:tc>
          <w:tcPr>
            <w:tcW w:w="800" w:type="pct"/>
            <w:tcMar>
              <w:top w:w="90" w:type="dxa"/>
              <w:left w:w="135" w:type="dxa"/>
              <w:bottom w:w="90" w:type="dxa"/>
              <w:right w:w="135" w:type="dxa"/>
            </w:tcMar>
          </w:tcPr>
          <w:p w14:paraId="5547061B" w14:textId="77777777" w:rsidR="00A25390" w:rsidRDefault="00000000">
            <w:r>
              <w:rPr>
                <w:rFonts w:ascii="Corbel" w:eastAsia="Corbel" w:hAnsi="Corbel" w:cs="Corbel"/>
                <w:b/>
                <w:bCs/>
                <w:color w:val="1A1A1A"/>
                <w:sz w:val="22"/>
                <w:szCs w:val="22"/>
              </w:rPr>
              <w:t>Ecological Warden</w:t>
            </w:r>
          </w:p>
        </w:tc>
        <w:tc>
          <w:tcPr>
            <w:tcW w:w="650" w:type="pct"/>
            <w:tcMar>
              <w:top w:w="90" w:type="dxa"/>
              <w:left w:w="135" w:type="dxa"/>
              <w:bottom w:w="90" w:type="dxa"/>
              <w:right w:w="135" w:type="dxa"/>
            </w:tcMar>
          </w:tcPr>
          <w:p w14:paraId="20C21526" w14:textId="77777777" w:rsidR="00A25390" w:rsidRDefault="00000000">
            <w:r>
              <w:rPr>
                <w:rFonts w:ascii="Corbel" w:eastAsia="Corbel" w:hAnsi="Corbel" w:cs="Corbel"/>
                <w:color w:val="1A1A1A"/>
                <w:sz w:val="22"/>
                <w:szCs w:val="22"/>
              </w:rPr>
              <w:t xml:space="preserve">House </w:t>
            </w:r>
            <w:proofErr w:type="spellStart"/>
            <w:r>
              <w:rPr>
                <w:rFonts w:ascii="Corbel" w:eastAsia="Corbel" w:hAnsi="Corbel" w:cs="Corbel"/>
                <w:color w:val="1A1A1A"/>
                <w:sz w:val="22"/>
                <w:szCs w:val="22"/>
              </w:rPr>
              <w:t>Veradis</w:t>
            </w:r>
            <w:proofErr w:type="spellEnd"/>
          </w:p>
        </w:tc>
        <w:tc>
          <w:tcPr>
            <w:tcW w:w="1700" w:type="pct"/>
            <w:tcMar>
              <w:top w:w="90" w:type="dxa"/>
              <w:left w:w="135" w:type="dxa"/>
              <w:bottom w:w="90" w:type="dxa"/>
              <w:right w:w="135" w:type="dxa"/>
            </w:tcMar>
          </w:tcPr>
          <w:p w14:paraId="50B21664" w14:textId="77777777" w:rsidR="00A25390" w:rsidRDefault="00000000">
            <w:r>
              <w:rPr>
                <w:rFonts w:ascii="Corbel" w:eastAsia="Corbel" w:hAnsi="Corbel" w:cs="Corbel"/>
                <w:color w:val="1A1A1A"/>
                <w:sz w:val="22"/>
                <w:szCs w:val="22"/>
              </w:rPr>
              <w:t>Seedling → Cultivator → Warden → Elder Warden → Grove Keeper</w:t>
            </w:r>
          </w:p>
        </w:tc>
        <w:tc>
          <w:tcPr>
            <w:tcW w:w="1850" w:type="pct"/>
            <w:tcMar>
              <w:top w:w="90" w:type="dxa"/>
              <w:left w:w="135" w:type="dxa"/>
              <w:bottom w:w="90" w:type="dxa"/>
              <w:right w:w="135" w:type="dxa"/>
            </w:tcMar>
          </w:tcPr>
          <w:p w14:paraId="5B11CE06" w14:textId="77777777" w:rsidR="00A25390" w:rsidRDefault="00000000">
            <w:r>
              <w:rPr>
                <w:rFonts w:ascii="Corbel" w:eastAsia="Corbel" w:hAnsi="Corbel" w:cs="Corbel"/>
                <w:color w:val="1A1A1A"/>
                <w:sz w:val="22"/>
                <w:szCs w:val="22"/>
              </w:rPr>
              <w:t>Can accelerate or suppress Veil growth in Arcadia; crafts rare natural items</w:t>
            </w:r>
          </w:p>
        </w:tc>
      </w:tr>
    </w:tbl>
    <w:p w14:paraId="50FEF69A" w14:textId="77777777" w:rsidR="00A25390" w:rsidRDefault="00A25390">
      <w:pPr>
        <w:spacing w:after="200"/>
      </w:pPr>
    </w:p>
    <w:p w14:paraId="604747D0" w14:textId="77777777" w:rsidR="00A25390" w:rsidRDefault="00A25390">
      <w:pPr>
        <w:pBdr>
          <w:bottom w:val="single" w:sz="6" w:space="0" w:color="1A1A1A"/>
        </w:pBdr>
        <w:spacing w:before="240" w:after="240"/>
      </w:pPr>
    </w:p>
    <w:p w14:paraId="299AD68C" w14:textId="77777777" w:rsidR="00A25390" w:rsidRDefault="00000000">
      <w:pPr>
        <w:pStyle w:val="Heading1"/>
        <w:spacing w:before="560" w:after="100" w:line="288" w:lineRule="auto"/>
      </w:pPr>
      <w:r>
        <w:rPr>
          <w:rFonts w:ascii="Candara" w:eastAsia="Candara" w:hAnsi="Candara" w:cs="Candara"/>
          <w:color w:val="0D3D4A"/>
          <w:sz w:val="44"/>
          <w:szCs w:val="44"/>
        </w:rPr>
        <w:lastRenderedPageBreak/>
        <w:t>11. Housing System</w:t>
      </w:r>
    </w:p>
    <w:p w14:paraId="3425867C" w14:textId="77777777" w:rsidR="00A25390" w:rsidRDefault="00A25390">
      <w:pPr>
        <w:pBdr>
          <w:top w:val="single" w:sz="6" w:space="0" w:color="0D3D4A"/>
        </w:pBdr>
        <w:spacing w:after="200"/>
      </w:pPr>
    </w:p>
    <w:p w14:paraId="1EA523C8" w14:textId="77777777" w:rsidR="00A25390" w:rsidRDefault="00000000">
      <w:pPr>
        <w:pStyle w:val="Heading2"/>
        <w:spacing w:before="360" w:after="100" w:line="312" w:lineRule="auto"/>
      </w:pPr>
      <w:r>
        <w:rPr>
          <w:rFonts w:ascii="Candara" w:eastAsia="Candara" w:hAnsi="Candara" w:cs="Candara"/>
          <w:color w:val="3B1A6E"/>
          <w:sz w:val="30"/>
          <w:szCs w:val="30"/>
        </w:rPr>
        <w:t>11.1 Overview</w:t>
      </w:r>
    </w:p>
    <w:p w14:paraId="405A763D" w14:textId="77777777" w:rsidR="00A25390" w:rsidRDefault="00000000">
      <w:pPr>
        <w:spacing w:before="60" w:after="240" w:line="384" w:lineRule="auto"/>
      </w:pPr>
      <w:r>
        <w:rPr>
          <w:rFonts w:ascii="Corbel" w:eastAsia="Corbel" w:hAnsi="Corbel" w:cs="Corbel"/>
          <w:color w:val="1A1A1A"/>
          <w:sz w:val="22"/>
          <w:szCs w:val="22"/>
        </w:rPr>
        <w:t xml:space="preserve">The player's home is not simply a storage room — it is an expression of identity, a social space, and a mechanical platform for progression. Managed through the </w:t>
      </w:r>
      <w:r>
        <w:rPr>
          <w:rFonts w:ascii="Corbel" w:eastAsia="Corbel" w:hAnsi="Corbel" w:cs="Corbel"/>
          <w:b/>
          <w:bCs/>
          <w:color w:val="1A1A1A"/>
          <w:sz w:val="22"/>
          <w:szCs w:val="22"/>
        </w:rPr>
        <w:t>HOMECRAFT</w:t>
      </w:r>
      <w:r>
        <w:rPr>
          <w:rFonts w:ascii="Corbel" w:eastAsia="Corbel" w:hAnsi="Corbel" w:cs="Corbel"/>
          <w:color w:val="1A1A1A"/>
          <w:sz w:val="22"/>
          <w:szCs w:val="22"/>
        </w:rPr>
        <w:t xml:space="preserve"> app, housing evolves from a sparse starter apartment in NEXUS CITY to sprawling, world-recognized landmarks. The home reflects who the player is becoming, and NPCs notice.</w:t>
      </w:r>
    </w:p>
    <w:p w14:paraId="6976E00B" w14:textId="77777777" w:rsidR="00A25390" w:rsidRDefault="00000000">
      <w:pPr>
        <w:pStyle w:val="Heading2"/>
        <w:spacing w:before="360" w:after="100" w:line="312" w:lineRule="auto"/>
      </w:pPr>
      <w:r>
        <w:rPr>
          <w:rFonts w:ascii="Candara" w:eastAsia="Candara" w:hAnsi="Candara" w:cs="Candara"/>
          <w:color w:val="3B1A6E"/>
          <w:sz w:val="30"/>
          <w:szCs w:val="30"/>
        </w:rPr>
        <w:t>11.2 Housing Tiers</w:t>
      </w:r>
    </w:p>
    <w:p w14:paraId="107DF6B1"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028"/>
        <w:gridCol w:w="3460"/>
        <w:gridCol w:w="2618"/>
        <w:gridCol w:w="2244"/>
      </w:tblGrid>
      <w:tr w:rsidR="00A25390" w14:paraId="4D8F0C96" w14:textId="77777777">
        <w:tblPrEx>
          <w:tblCellMar>
            <w:top w:w="0" w:type="dxa"/>
            <w:bottom w:w="0" w:type="dxa"/>
          </w:tblCellMar>
        </w:tblPrEx>
        <w:trPr>
          <w:tblHeader/>
        </w:trPr>
        <w:tc>
          <w:tcPr>
            <w:tcW w:w="550" w:type="pct"/>
            <w:shd w:val="clear" w:color="auto" w:fill="E8EAF6"/>
            <w:tcMar>
              <w:top w:w="90" w:type="dxa"/>
              <w:left w:w="135" w:type="dxa"/>
              <w:bottom w:w="90" w:type="dxa"/>
              <w:right w:w="135" w:type="dxa"/>
            </w:tcMar>
          </w:tcPr>
          <w:p w14:paraId="4B6D9EF8" w14:textId="77777777" w:rsidR="00A25390" w:rsidRDefault="00000000">
            <w:r>
              <w:rPr>
                <w:rFonts w:ascii="Corbel" w:eastAsia="Corbel" w:hAnsi="Corbel" w:cs="Corbel"/>
                <w:b/>
                <w:bCs/>
                <w:color w:val="0D3D4A"/>
                <w:sz w:val="22"/>
                <w:szCs w:val="22"/>
              </w:rPr>
              <w:t>Tier</w:t>
            </w:r>
          </w:p>
        </w:tc>
        <w:tc>
          <w:tcPr>
            <w:tcW w:w="1850" w:type="pct"/>
            <w:shd w:val="clear" w:color="auto" w:fill="E8EAF6"/>
            <w:tcMar>
              <w:top w:w="90" w:type="dxa"/>
              <w:left w:w="135" w:type="dxa"/>
              <w:bottom w:w="90" w:type="dxa"/>
              <w:right w:w="135" w:type="dxa"/>
            </w:tcMar>
          </w:tcPr>
          <w:p w14:paraId="4778728D" w14:textId="77777777" w:rsidR="00A25390" w:rsidRDefault="00000000">
            <w:r>
              <w:rPr>
                <w:rFonts w:ascii="Corbel" w:eastAsia="Corbel" w:hAnsi="Corbel" w:cs="Corbel"/>
                <w:b/>
                <w:bCs/>
                <w:color w:val="0D3D4A"/>
                <w:sz w:val="22"/>
                <w:szCs w:val="22"/>
              </w:rPr>
              <w:t>Type</w:t>
            </w:r>
          </w:p>
        </w:tc>
        <w:tc>
          <w:tcPr>
            <w:tcW w:w="1400" w:type="pct"/>
            <w:shd w:val="clear" w:color="auto" w:fill="E8EAF6"/>
            <w:tcMar>
              <w:top w:w="90" w:type="dxa"/>
              <w:left w:w="135" w:type="dxa"/>
              <w:bottom w:w="90" w:type="dxa"/>
              <w:right w:w="135" w:type="dxa"/>
            </w:tcMar>
          </w:tcPr>
          <w:p w14:paraId="72CF589F" w14:textId="77777777" w:rsidR="00A25390" w:rsidRDefault="00000000">
            <w:r>
              <w:rPr>
                <w:rFonts w:ascii="Corbel" w:eastAsia="Corbel" w:hAnsi="Corbel" w:cs="Corbel"/>
                <w:b/>
                <w:bCs/>
                <w:color w:val="0D3D4A"/>
                <w:sz w:val="22"/>
                <w:szCs w:val="22"/>
              </w:rPr>
              <w:t>Unlock Condition</w:t>
            </w:r>
          </w:p>
        </w:tc>
        <w:tc>
          <w:tcPr>
            <w:tcW w:w="1200" w:type="pct"/>
            <w:shd w:val="clear" w:color="auto" w:fill="E8EAF6"/>
            <w:tcMar>
              <w:top w:w="90" w:type="dxa"/>
              <w:left w:w="135" w:type="dxa"/>
              <w:bottom w:w="90" w:type="dxa"/>
              <w:right w:w="135" w:type="dxa"/>
            </w:tcMar>
          </w:tcPr>
          <w:p w14:paraId="1787BDF5" w14:textId="77777777" w:rsidR="00A25390" w:rsidRDefault="00000000">
            <w:r>
              <w:rPr>
                <w:rFonts w:ascii="Corbel" w:eastAsia="Corbel" w:hAnsi="Corbel" w:cs="Corbel"/>
                <w:b/>
                <w:bCs/>
                <w:color w:val="0D3D4A"/>
                <w:sz w:val="22"/>
                <w:szCs w:val="22"/>
              </w:rPr>
              <w:t>Location Options</w:t>
            </w:r>
          </w:p>
        </w:tc>
      </w:tr>
      <w:tr w:rsidR="00A25390" w14:paraId="30F9467C" w14:textId="77777777">
        <w:tblPrEx>
          <w:tblCellMar>
            <w:top w:w="0" w:type="dxa"/>
            <w:bottom w:w="0" w:type="dxa"/>
          </w:tblCellMar>
        </w:tblPrEx>
        <w:tc>
          <w:tcPr>
            <w:tcW w:w="550" w:type="pct"/>
            <w:tcMar>
              <w:top w:w="90" w:type="dxa"/>
              <w:left w:w="135" w:type="dxa"/>
              <w:bottom w:w="90" w:type="dxa"/>
              <w:right w:w="135" w:type="dxa"/>
            </w:tcMar>
          </w:tcPr>
          <w:p w14:paraId="03E2B342" w14:textId="77777777" w:rsidR="00A25390" w:rsidRDefault="00000000">
            <w:r>
              <w:rPr>
                <w:rFonts w:ascii="Corbel" w:eastAsia="Corbel" w:hAnsi="Corbel" w:cs="Corbel"/>
                <w:b/>
                <w:bCs/>
                <w:color w:val="1A1A1A"/>
                <w:sz w:val="22"/>
                <w:szCs w:val="22"/>
              </w:rPr>
              <w:t>Tier 1</w:t>
            </w:r>
          </w:p>
        </w:tc>
        <w:tc>
          <w:tcPr>
            <w:tcW w:w="1850" w:type="pct"/>
            <w:tcMar>
              <w:top w:w="90" w:type="dxa"/>
              <w:left w:w="135" w:type="dxa"/>
              <w:bottom w:w="90" w:type="dxa"/>
              <w:right w:w="135" w:type="dxa"/>
            </w:tcMar>
          </w:tcPr>
          <w:p w14:paraId="2B039982" w14:textId="77777777" w:rsidR="00A25390" w:rsidRDefault="00000000">
            <w:r>
              <w:rPr>
                <w:rFonts w:ascii="Corbel" w:eastAsia="Corbel" w:hAnsi="Corbel" w:cs="Corbel"/>
                <w:color w:val="1A1A1A"/>
                <w:sz w:val="22"/>
                <w:szCs w:val="22"/>
              </w:rPr>
              <w:t>Starter Apartment — single room, default MAI interface</w:t>
            </w:r>
          </w:p>
        </w:tc>
        <w:tc>
          <w:tcPr>
            <w:tcW w:w="1400" w:type="pct"/>
            <w:tcMar>
              <w:top w:w="90" w:type="dxa"/>
              <w:left w:w="135" w:type="dxa"/>
              <w:bottom w:w="90" w:type="dxa"/>
              <w:right w:w="135" w:type="dxa"/>
            </w:tcMar>
          </w:tcPr>
          <w:p w14:paraId="4424E259" w14:textId="77777777" w:rsidR="00A25390" w:rsidRDefault="00000000">
            <w:r>
              <w:rPr>
                <w:rFonts w:ascii="Corbel" w:eastAsia="Corbel" w:hAnsi="Corbel" w:cs="Corbel"/>
                <w:color w:val="1A1A1A"/>
                <w:sz w:val="22"/>
                <w:szCs w:val="22"/>
              </w:rPr>
              <w:t>Available at game start</w:t>
            </w:r>
          </w:p>
        </w:tc>
        <w:tc>
          <w:tcPr>
            <w:tcW w:w="1200" w:type="pct"/>
            <w:tcMar>
              <w:top w:w="90" w:type="dxa"/>
              <w:left w:w="135" w:type="dxa"/>
              <w:bottom w:w="90" w:type="dxa"/>
              <w:right w:w="135" w:type="dxa"/>
            </w:tcMar>
          </w:tcPr>
          <w:p w14:paraId="560C4D2B" w14:textId="77777777" w:rsidR="00A25390" w:rsidRDefault="00000000">
            <w:r>
              <w:rPr>
                <w:rFonts w:ascii="Corbel" w:eastAsia="Corbel" w:hAnsi="Corbel" w:cs="Corbel"/>
                <w:color w:val="1A1A1A"/>
                <w:sz w:val="22"/>
                <w:szCs w:val="22"/>
              </w:rPr>
              <w:t>NEXUS CITY</w:t>
            </w:r>
          </w:p>
        </w:tc>
      </w:tr>
      <w:tr w:rsidR="00A25390" w14:paraId="63640CB8" w14:textId="77777777">
        <w:tblPrEx>
          <w:tblCellMar>
            <w:top w:w="0" w:type="dxa"/>
            <w:bottom w:w="0" w:type="dxa"/>
          </w:tblCellMar>
        </w:tblPrEx>
        <w:tc>
          <w:tcPr>
            <w:tcW w:w="550" w:type="pct"/>
            <w:tcMar>
              <w:top w:w="90" w:type="dxa"/>
              <w:left w:w="135" w:type="dxa"/>
              <w:bottom w:w="90" w:type="dxa"/>
              <w:right w:w="135" w:type="dxa"/>
            </w:tcMar>
          </w:tcPr>
          <w:p w14:paraId="6611D10C" w14:textId="77777777" w:rsidR="00A25390" w:rsidRDefault="00000000">
            <w:r>
              <w:rPr>
                <w:rFonts w:ascii="Corbel" w:eastAsia="Corbel" w:hAnsi="Corbel" w:cs="Corbel"/>
                <w:b/>
                <w:bCs/>
                <w:color w:val="1A1A1A"/>
                <w:sz w:val="22"/>
                <w:szCs w:val="22"/>
              </w:rPr>
              <w:t>Tier 2</w:t>
            </w:r>
          </w:p>
        </w:tc>
        <w:tc>
          <w:tcPr>
            <w:tcW w:w="1850" w:type="pct"/>
            <w:tcMar>
              <w:top w:w="90" w:type="dxa"/>
              <w:left w:w="135" w:type="dxa"/>
              <w:bottom w:w="90" w:type="dxa"/>
              <w:right w:w="135" w:type="dxa"/>
            </w:tcMar>
          </w:tcPr>
          <w:p w14:paraId="548D9692" w14:textId="77777777" w:rsidR="00A25390" w:rsidRDefault="00000000">
            <w:r>
              <w:rPr>
                <w:rFonts w:ascii="Corbel" w:eastAsia="Corbel" w:hAnsi="Corbel" w:cs="Corbel"/>
                <w:color w:val="1A1A1A"/>
                <w:sz w:val="22"/>
                <w:szCs w:val="22"/>
              </w:rPr>
              <w:t>Expanded Flat — multiple rooms, customizable layout</w:t>
            </w:r>
          </w:p>
        </w:tc>
        <w:tc>
          <w:tcPr>
            <w:tcW w:w="1400" w:type="pct"/>
            <w:tcMar>
              <w:top w:w="90" w:type="dxa"/>
              <w:left w:w="135" w:type="dxa"/>
              <w:bottom w:w="90" w:type="dxa"/>
              <w:right w:w="135" w:type="dxa"/>
            </w:tcMar>
          </w:tcPr>
          <w:p w14:paraId="56D63761" w14:textId="77777777" w:rsidR="00A25390" w:rsidRDefault="00000000">
            <w:r>
              <w:rPr>
                <w:rFonts w:ascii="Corbel" w:eastAsia="Corbel" w:hAnsi="Corbel" w:cs="Corbel"/>
                <w:color w:val="1A1A1A"/>
                <w:sz w:val="22"/>
                <w:szCs w:val="22"/>
              </w:rPr>
              <w:t>BITS earnings threshold</w:t>
            </w:r>
          </w:p>
        </w:tc>
        <w:tc>
          <w:tcPr>
            <w:tcW w:w="1200" w:type="pct"/>
            <w:tcMar>
              <w:top w:w="90" w:type="dxa"/>
              <w:left w:w="135" w:type="dxa"/>
              <w:bottom w:w="90" w:type="dxa"/>
              <w:right w:w="135" w:type="dxa"/>
            </w:tcMar>
          </w:tcPr>
          <w:p w14:paraId="731763FE" w14:textId="77777777" w:rsidR="00A25390" w:rsidRDefault="00000000">
            <w:r>
              <w:rPr>
                <w:rFonts w:ascii="Corbel" w:eastAsia="Corbel" w:hAnsi="Corbel" w:cs="Corbel"/>
                <w:color w:val="1A1A1A"/>
                <w:sz w:val="22"/>
                <w:szCs w:val="22"/>
              </w:rPr>
              <w:t>NEXUS CITY, THE GRID</w:t>
            </w:r>
          </w:p>
        </w:tc>
      </w:tr>
      <w:tr w:rsidR="00A25390" w14:paraId="37F79BC5" w14:textId="77777777">
        <w:tblPrEx>
          <w:tblCellMar>
            <w:top w:w="0" w:type="dxa"/>
            <w:bottom w:w="0" w:type="dxa"/>
          </w:tblCellMar>
        </w:tblPrEx>
        <w:tc>
          <w:tcPr>
            <w:tcW w:w="550" w:type="pct"/>
            <w:tcMar>
              <w:top w:w="90" w:type="dxa"/>
              <w:left w:w="135" w:type="dxa"/>
              <w:bottom w:w="90" w:type="dxa"/>
              <w:right w:w="135" w:type="dxa"/>
            </w:tcMar>
          </w:tcPr>
          <w:p w14:paraId="1048DC04" w14:textId="77777777" w:rsidR="00A25390" w:rsidRDefault="00000000">
            <w:r>
              <w:rPr>
                <w:rFonts w:ascii="Corbel" w:eastAsia="Corbel" w:hAnsi="Corbel" w:cs="Corbel"/>
                <w:b/>
                <w:bCs/>
                <w:color w:val="1A1A1A"/>
                <w:sz w:val="22"/>
                <w:szCs w:val="22"/>
              </w:rPr>
              <w:t>Tier 3</w:t>
            </w:r>
          </w:p>
        </w:tc>
        <w:tc>
          <w:tcPr>
            <w:tcW w:w="1850" w:type="pct"/>
            <w:tcMar>
              <w:top w:w="90" w:type="dxa"/>
              <w:left w:w="135" w:type="dxa"/>
              <w:bottom w:w="90" w:type="dxa"/>
              <w:right w:w="135" w:type="dxa"/>
            </w:tcMar>
          </w:tcPr>
          <w:p w14:paraId="562D51E1" w14:textId="77777777" w:rsidR="00A25390" w:rsidRDefault="00000000">
            <w:r>
              <w:rPr>
                <w:rFonts w:ascii="Corbel" w:eastAsia="Corbel" w:hAnsi="Corbel" w:cs="Corbel"/>
                <w:color w:val="1A1A1A"/>
                <w:sz w:val="22"/>
                <w:szCs w:val="22"/>
              </w:rPr>
              <w:t>Full House — multi-floor, hosting-eligible</w:t>
            </w:r>
          </w:p>
        </w:tc>
        <w:tc>
          <w:tcPr>
            <w:tcW w:w="1400" w:type="pct"/>
            <w:tcMar>
              <w:top w:w="90" w:type="dxa"/>
              <w:left w:w="135" w:type="dxa"/>
              <w:bottom w:w="90" w:type="dxa"/>
              <w:right w:w="135" w:type="dxa"/>
            </w:tcMar>
          </w:tcPr>
          <w:p w14:paraId="23AB0912" w14:textId="77777777" w:rsidR="00A25390" w:rsidRDefault="00000000">
            <w:r>
              <w:rPr>
                <w:rFonts w:ascii="Corbel" w:eastAsia="Corbel" w:hAnsi="Corbel" w:cs="Corbel"/>
                <w:color w:val="1A1A1A"/>
                <w:sz w:val="22"/>
                <w:szCs w:val="22"/>
              </w:rPr>
              <w:t>Moderate faction standing</w:t>
            </w:r>
          </w:p>
        </w:tc>
        <w:tc>
          <w:tcPr>
            <w:tcW w:w="1200" w:type="pct"/>
            <w:tcMar>
              <w:top w:w="90" w:type="dxa"/>
              <w:left w:w="135" w:type="dxa"/>
              <w:bottom w:w="90" w:type="dxa"/>
              <w:right w:w="135" w:type="dxa"/>
            </w:tcMar>
          </w:tcPr>
          <w:p w14:paraId="7387B354" w14:textId="77777777" w:rsidR="00A25390" w:rsidRDefault="00000000">
            <w:r>
              <w:rPr>
                <w:rFonts w:ascii="Corbel" w:eastAsia="Corbel" w:hAnsi="Corbel" w:cs="Corbel"/>
                <w:color w:val="1A1A1A"/>
                <w:sz w:val="22"/>
                <w:szCs w:val="22"/>
              </w:rPr>
              <w:t>ARCADIA, THE GRID, THE VELVET</w:t>
            </w:r>
          </w:p>
        </w:tc>
      </w:tr>
      <w:tr w:rsidR="00A25390" w14:paraId="1CBA2427" w14:textId="77777777">
        <w:tblPrEx>
          <w:tblCellMar>
            <w:top w:w="0" w:type="dxa"/>
            <w:bottom w:w="0" w:type="dxa"/>
          </w:tblCellMar>
        </w:tblPrEx>
        <w:tc>
          <w:tcPr>
            <w:tcW w:w="550" w:type="pct"/>
            <w:tcMar>
              <w:top w:w="90" w:type="dxa"/>
              <w:left w:w="135" w:type="dxa"/>
              <w:bottom w:w="90" w:type="dxa"/>
              <w:right w:w="135" w:type="dxa"/>
            </w:tcMar>
          </w:tcPr>
          <w:p w14:paraId="311FB0F4" w14:textId="77777777" w:rsidR="00A25390" w:rsidRDefault="00000000">
            <w:r>
              <w:rPr>
                <w:rFonts w:ascii="Corbel" w:eastAsia="Corbel" w:hAnsi="Corbel" w:cs="Corbel"/>
                <w:b/>
                <w:bCs/>
                <w:color w:val="1A1A1A"/>
                <w:sz w:val="22"/>
                <w:szCs w:val="22"/>
              </w:rPr>
              <w:t>Tier 4</w:t>
            </w:r>
          </w:p>
        </w:tc>
        <w:tc>
          <w:tcPr>
            <w:tcW w:w="1850" w:type="pct"/>
            <w:tcMar>
              <w:top w:w="90" w:type="dxa"/>
              <w:left w:w="135" w:type="dxa"/>
              <w:bottom w:w="90" w:type="dxa"/>
              <w:right w:w="135" w:type="dxa"/>
            </w:tcMar>
          </w:tcPr>
          <w:p w14:paraId="27D4590F" w14:textId="77777777" w:rsidR="00A25390" w:rsidRDefault="00000000">
            <w:r>
              <w:rPr>
                <w:rFonts w:ascii="Corbel" w:eastAsia="Corbel" w:hAnsi="Corbel" w:cs="Corbel"/>
                <w:color w:val="1A1A1A"/>
                <w:sz w:val="22"/>
                <w:szCs w:val="22"/>
              </w:rPr>
              <w:t>Estate — multiple structures or custom compound</w:t>
            </w:r>
          </w:p>
        </w:tc>
        <w:tc>
          <w:tcPr>
            <w:tcW w:w="1400" w:type="pct"/>
            <w:tcMar>
              <w:top w:w="90" w:type="dxa"/>
              <w:left w:w="135" w:type="dxa"/>
              <w:bottom w:w="90" w:type="dxa"/>
              <w:right w:w="135" w:type="dxa"/>
            </w:tcMar>
          </w:tcPr>
          <w:p w14:paraId="186954D1" w14:textId="77777777" w:rsidR="00A25390" w:rsidRDefault="00000000">
            <w:r>
              <w:rPr>
                <w:rFonts w:ascii="Corbel" w:eastAsia="Corbel" w:hAnsi="Corbel" w:cs="Corbel"/>
                <w:color w:val="1A1A1A"/>
                <w:sz w:val="22"/>
                <w:szCs w:val="22"/>
              </w:rPr>
              <w:t>Tier 5 career + high House standing</w:t>
            </w:r>
          </w:p>
        </w:tc>
        <w:tc>
          <w:tcPr>
            <w:tcW w:w="1200" w:type="pct"/>
            <w:tcMar>
              <w:top w:w="90" w:type="dxa"/>
              <w:left w:w="135" w:type="dxa"/>
              <w:bottom w:w="90" w:type="dxa"/>
              <w:right w:w="135" w:type="dxa"/>
            </w:tcMar>
          </w:tcPr>
          <w:p w14:paraId="1BE78A87" w14:textId="77777777" w:rsidR="00A25390" w:rsidRDefault="00000000">
            <w:r>
              <w:rPr>
                <w:rFonts w:ascii="Corbel" w:eastAsia="Corbel" w:hAnsi="Corbel" w:cs="Corbel"/>
                <w:color w:val="1A1A1A"/>
                <w:sz w:val="22"/>
                <w:szCs w:val="22"/>
              </w:rPr>
              <w:t>Any Sector except THE HOLLOW</w:t>
            </w:r>
          </w:p>
        </w:tc>
      </w:tr>
      <w:tr w:rsidR="00A25390" w14:paraId="31CD65B2" w14:textId="77777777">
        <w:tblPrEx>
          <w:tblCellMar>
            <w:top w:w="0" w:type="dxa"/>
            <w:bottom w:w="0" w:type="dxa"/>
          </w:tblCellMar>
        </w:tblPrEx>
        <w:tc>
          <w:tcPr>
            <w:tcW w:w="550" w:type="pct"/>
            <w:tcMar>
              <w:top w:w="90" w:type="dxa"/>
              <w:left w:w="135" w:type="dxa"/>
              <w:bottom w:w="90" w:type="dxa"/>
              <w:right w:w="135" w:type="dxa"/>
            </w:tcMar>
          </w:tcPr>
          <w:p w14:paraId="2C09AE1B" w14:textId="77777777" w:rsidR="00A25390" w:rsidRDefault="00000000">
            <w:r>
              <w:rPr>
                <w:rFonts w:ascii="Corbel" w:eastAsia="Corbel" w:hAnsi="Corbel" w:cs="Corbel"/>
                <w:b/>
                <w:bCs/>
                <w:color w:val="1A1A1A"/>
                <w:sz w:val="22"/>
                <w:szCs w:val="22"/>
              </w:rPr>
              <w:t>Tier 5</w:t>
            </w:r>
          </w:p>
        </w:tc>
        <w:tc>
          <w:tcPr>
            <w:tcW w:w="1850" w:type="pct"/>
            <w:tcMar>
              <w:top w:w="90" w:type="dxa"/>
              <w:left w:w="135" w:type="dxa"/>
              <w:bottom w:w="90" w:type="dxa"/>
              <w:right w:w="135" w:type="dxa"/>
            </w:tcMar>
          </w:tcPr>
          <w:p w14:paraId="0A6915A8" w14:textId="77777777" w:rsidR="00A25390" w:rsidRDefault="00000000">
            <w:r>
              <w:rPr>
                <w:rFonts w:ascii="Corbel" w:eastAsia="Corbel" w:hAnsi="Corbel" w:cs="Corbel"/>
                <w:color w:val="1A1A1A"/>
                <w:sz w:val="22"/>
                <w:szCs w:val="22"/>
              </w:rPr>
              <w:t>Sector Landmark — player's home becomes a named world location</w:t>
            </w:r>
          </w:p>
        </w:tc>
        <w:tc>
          <w:tcPr>
            <w:tcW w:w="1400" w:type="pct"/>
            <w:tcMar>
              <w:top w:w="90" w:type="dxa"/>
              <w:left w:w="135" w:type="dxa"/>
              <w:bottom w:w="90" w:type="dxa"/>
              <w:right w:w="135" w:type="dxa"/>
            </w:tcMar>
          </w:tcPr>
          <w:p w14:paraId="7C708B52" w14:textId="77777777" w:rsidR="00A25390" w:rsidRDefault="00000000">
            <w:r>
              <w:rPr>
                <w:rFonts w:ascii="Corbel" w:eastAsia="Corbel" w:hAnsi="Corbel" w:cs="Corbel"/>
                <w:color w:val="1A1A1A"/>
                <w:sz w:val="22"/>
                <w:szCs w:val="22"/>
              </w:rPr>
              <w:t>True Compile ability + endgame progression</w:t>
            </w:r>
          </w:p>
        </w:tc>
        <w:tc>
          <w:tcPr>
            <w:tcW w:w="1200" w:type="pct"/>
            <w:tcMar>
              <w:top w:w="90" w:type="dxa"/>
              <w:left w:w="135" w:type="dxa"/>
              <w:bottom w:w="90" w:type="dxa"/>
              <w:right w:w="135" w:type="dxa"/>
            </w:tcMar>
          </w:tcPr>
          <w:p w14:paraId="049DB8F6" w14:textId="77777777" w:rsidR="00A25390" w:rsidRDefault="00000000">
            <w:r>
              <w:rPr>
                <w:rFonts w:ascii="Corbel" w:eastAsia="Corbel" w:hAnsi="Corbel" w:cs="Corbel"/>
                <w:color w:val="1A1A1A"/>
                <w:sz w:val="22"/>
                <w:szCs w:val="22"/>
              </w:rPr>
              <w:t>Player-chosen; one per playthrough</w:t>
            </w:r>
          </w:p>
        </w:tc>
      </w:tr>
    </w:tbl>
    <w:p w14:paraId="2FC33D93" w14:textId="77777777" w:rsidR="00A25390" w:rsidRDefault="00A25390">
      <w:pPr>
        <w:spacing w:after="200"/>
      </w:pPr>
    </w:p>
    <w:p w14:paraId="701DF70F" w14:textId="77777777" w:rsidR="00A25390" w:rsidRDefault="00000000">
      <w:pPr>
        <w:pStyle w:val="Heading2"/>
        <w:spacing w:before="360" w:after="100" w:line="312" w:lineRule="auto"/>
      </w:pPr>
      <w:r>
        <w:rPr>
          <w:rFonts w:ascii="Candara" w:eastAsia="Candara" w:hAnsi="Candara" w:cs="Candara"/>
          <w:color w:val="3B1A6E"/>
          <w:sz w:val="30"/>
          <w:szCs w:val="30"/>
        </w:rPr>
        <w:t>11.3 Housing Features</w:t>
      </w:r>
    </w:p>
    <w:p w14:paraId="489BDF4D"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Room Types:</w:t>
      </w:r>
      <w:r>
        <w:rPr>
          <w:rFonts w:ascii="Corbel" w:eastAsia="Corbel" w:hAnsi="Corbel" w:cs="Corbel"/>
          <w:color w:val="1A1A1A"/>
          <w:sz w:val="22"/>
          <w:szCs w:val="22"/>
        </w:rPr>
        <w:t xml:space="preserve"> Bedroom, living room, kitchen, study, workshop, garden, server room — each with functional gameplay implications (e.g., a study boosts Intellect gain during home activities).</w:t>
      </w:r>
    </w:p>
    <w:p w14:paraId="1ED279B2"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Furnishing:</w:t>
      </w:r>
      <w:r>
        <w:rPr>
          <w:rFonts w:ascii="Corbel" w:eastAsia="Corbel" w:hAnsi="Corbel" w:cs="Corbel"/>
          <w:color w:val="1A1A1A"/>
          <w:sz w:val="22"/>
          <w:szCs w:val="22"/>
        </w:rPr>
        <w:t xml:space="preserve"> Thousands of items across five distinct style categories: </w:t>
      </w:r>
      <w:r>
        <w:rPr>
          <w:rFonts w:ascii="Corbel" w:eastAsia="Corbel" w:hAnsi="Corbel" w:cs="Corbel"/>
          <w:i/>
          <w:iCs/>
          <w:color w:val="1A1A1A"/>
          <w:sz w:val="22"/>
          <w:szCs w:val="22"/>
        </w:rPr>
        <w:t>Tech-Minimal, Arcane-Luxe, Veil-Dark, Nature-Warm,</w:t>
      </w:r>
      <w:r>
        <w:rPr>
          <w:rFonts w:ascii="Corbel" w:eastAsia="Corbel" w:hAnsi="Corbel" w:cs="Corbel"/>
          <w:color w:val="1A1A1A"/>
          <w:sz w:val="22"/>
          <w:szCs w:val="22"/>
        </w:rPr>
        <w:t xml:space="preserve"> and </w:t>
      </w:r>
      <w:r>
        <w:rPr>
          <w:rFonts w:ascii="Corbel" w:eastAsia="Corbel" w:hAnsi="Corbel" w:cs="Corbel"/>
          <w:i/>
          <w:iCs/>
          <w:color w:val="1A1A1A"/>
          <w:sz w:val="22"/>
          <w:szCs w:val="22"/>
        </w:rPr>
        <w:t>Academy-Classic.</w:t>
      </w:r>
    </w:p>
    <w:p w14:paraId="0B936AA6"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lastRenderedPageBreak/>
        <w:t>MAI Integration:</w:t>
      </w:r>
      <w:r>
        <w:rPr>
          <w:rFonts w:ascii="Corbel" w:eastAsia="Corbel" w:hAnsi="Corbel" w:cs="Corbel"/>
          <w:color w:val="1A1A1A"/>
          <w:sz w:val="22"/>
          <w:szCs w:val="22"/>
        </w:rPr>
        <w:t xml:space="preserve"> MAI's visual interface aesthetic adapts to the player's chosen home style. A Veil-Dark home produces a noticeably different MAI visual personality than an Arcane-Luxe one.</w:t>
      </w:r>
    </w:p>
    <w:p w14:paraId="316F12A2"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NPC Visits:</w:t>
      </w:r>
      <w:r>
        <w:rPr>
          <w:rFonts w:ascii="Corbel" w:eastAsia="Corbel" w:hAnsi="Corbel" w:cs="Corbel"/>
          <w:color w:val="1A1A1A"/>
          <w:sz w:val="22"/>
          <w:szCs w:val="22"/>
        </w:rPr>
        <w:t xml:space="preserve"> NPCs at sufficient Closeness levels will visit the player's home. Visit dialogue is dynamically generated based on the current decoration and room layout — NPCs react to specific items and design choices.</w:t>
      </w:r>
    </w:p>
    <w:p w14:paraId="0D2AB0C3"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Showcase Mode:</w:t>
      </w:r>
      <w:r>
        <w:rPr>
          <w:rFonts w:ascii="Corbel" w:eastAsia="Corbel" w:hAnsi="Corbel" w:cs="Corbel"/>
          <w:color w:val="1A1A1A"/>
          <w:sz w:val="22"/>
          <w:szCs w:val="22"/>
        </w:rPr>
        <w:t xml:space="preserve"> Tier 3+ homes can be opened for community visits (online feature), allowing other players to explore and leave response messages.</w:t>
      </w:r>
    </w:p>
    <w:p w14:paraId="39CBEF7F" w14:textId="77777777" w:rsidR="00A25390" w:rsidRDefault="00A25390">
      <w:pPr>
        <w:pBdr>
          <w:bottom w:val="single" w:sz="6" w:space="0" w:color="1A1A1A"/>
        </w:pBdr>
        <w:spacing w:before="240" w:after="240"/>
      </w:pPr>
    </w:p>
    <w:p w14:paraId="5FAFBFFD" w14:textId="77777777" w:rsidR="00A25390" w:rsidRDefault="00000000">
      <w:pPr>
        <w:pStyle w:val="Heading1"/>
        <w:spacing w:before="560" w:after="100" w:line="288" w:lineRule="auto"/>
      </w:pPr>
      <w:r>
        <w:rPr>
          <w:rFonts w:ascii="Candara" w:eastAsia="Candara" w:hAnsi="Candara" w:cs="Candara"/>
          <w:color w:val="0D3D4A"/>
          <w:sz w:val="44"/>
          <w:szCs w:val="44"/>
        </w:rPr>
        <w:t>12. Progression &amp; Stats</w:t>
      </w:r>
    </w:p>
    <w:p w14:paraId="7465397A" w14:textId="77777777" w:rsidR="00A25390" w:rsidRDefault="00A25390">
      <w:pPr>
        <w:pBdr>
          <w:top w:val="single" w:sz="6" w:space="0" w:color="0D3D4A"/>
        </w:pBdr>
        <w:spacing w:after="200"/>
      </w:pPr>
    </w:p>
    <w:p w14:paraId="6A5B0517" w14:textId="77777777" w:rsidR="00A25390" w:rsidRDefault="00000000">
      <w:pPr>
        <w:pStyle w:val="Heading2"/>
        <w:spacing w:before="360" w:after="100" w:line="312" w:lineRule="auto"/>
      </w:pPr>
      <w:r>
        <w:rPr>
          <w:rFonts w:ascii="Candara" w:eastAsia="Candara" w:hAnsi="Candara" w:cs="Candara"/>
          <w:color w:val="3B1A6E"/>
          <w:sz w:val="30"/>
          <w:szCs w:val="30"/>
        </w:rPr>
        <w:t>12.1 Player Stats</w:t>
      </w:r>
    </w:p>
    <w:p w14:paraId="40DF224A" w14:textId="77777777" w:rsidR="00A25390" w:rsidRDefault="00000000">
      <w:pPr>
        <w:spacing w:before="60" w:after="240" w:line="384" w:lineRule="auto"/>
      </w:pPr>
      <w:r>
        <w:rPr>
          <w:rFonts w:ascii="Corbel" w:eastAsia="Corbel" w:hAnsi="Corbel" w:cs="Corbel"/>
          <w:color w:val="1A1A1A"/>
          <w:sz w:val="22"/>
          <w:szCs w:val="22"/>
        </w:rPr>
        <w:t xml:space="preserve">All </w:t>
      </w:r>
      <w:proofErr w:type="gramStart"/>
      <w:r>
        <w:rPr>
          <w:rFonts w:ascii="Corbel" w:eastAsia="Corbel" w:hAnsi="Corbel" w:cs="Corbel"/>
          <w:color w:val="1A1A1A"/>
          <w:sz w:val="22"/>
          <w:szCs w:val="22"/>
        </w:rPr>
        <w:t>player stats</w:t>
      </w:r>
      <w:proofErr w:type="gramEnd"/>
      <w:r>
        <w:rPr>
          <w:rFonts w:ascii="Corbel" w:eastAsia="Corbel" w:hAnsi="Corbel" w:cs="Corbel"/>
          <w:color w:val="1A1A1A"/>
          <w:sz w:val="22"/>
          <w:szCs w:val="22"/>
        </w:rPr>
        <w:t xml:space="preserve"> grow organically through daily actions and choices — not through traditional XP point allocation. The player is never presented with a </w:t>
      </w:r>
      <w:proofErr w:type="gramStart"/>
      <w:r>
        <w:rPr>
          <w:rFonts w:ascii="Corbel" w:eastAsia="Corbel" w:hAnsi="Corbel" w:cs="Corbel"/>
          <w:color w:val="1A1A1A"/>
          <w:sz w:val="22"/>
          <w:szCs w:val="22"/>
        </w:rPr>
        <w:t>stat</w:t>
      </w:r>
      <w:proofErr w:type="gramEnd"/>
      <w:r>
        <w:rPr>
          <w:rFonts w:ascii="Corbel" w:eastAsia="Corbel" w:hAnsi="Corbel" w:cs="Corbel"/>
          <w:color w:val="1A1A1A"/>
          <w:sz w:val="22"/>
          <w:szCs w:val="22"/>
        </w:rPr>
        <w:t>-spend screen. Growth is a natural consequence of how they choose to live.</w:t>
      </w:r>
    </w:p>
    <w:p w14:paraId="4B33500B"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304"/>
        <w:gridCol w:w="3836"/>
        <w:gridCol w:w="4210"/>
      </w:tblGrid>
      <w:tr w:rsidR="00A25390" w14:paraId="0A8079EF" w14:textId="77777777">
        <w:tblPrEx>
          <w:tblCellMar>
            <w:top w:w="0" w:type="dxa"/>
            <w:bottom w:w="0" w:type="dxa"/>
          </w:tblCellMar>
        </w:tblPrEx>
        <w:trPr>
          <w:tblHeader/>
        </w:trPr>
        <w:tc>
          <w:tcPr>
            <w:tcW w:w="600" w:type="pct"/>
            <w:shd w:val="clear" w:color="auto" w:fill="E8EAF6"/>
            <w:tcMar>
              <w:top w:w="90" w:type="dxa"/>
              <w:left w:w="135" w:type="dxa"/>
              <w:bottom w:w="90" w:type="dxa"/>
              <w:right w:w="135" w:type="dxa"/>
            </w:tcMar>
          </w:tcPr>
          <w:p w14:paraId="0A9283B3" w14:textId="77777777" w:rsidR="00A25390" w:rsidRDefault="00000000">
            <w:r>
              <w:rPr>
                <w:rFonts w:ascii="Corbel" w:eastAsia="Corbel" w:hAnsi="Corbel" w:cs="Corbel"/>
                <w:b/>
                <w:bCs/>
                <w:color w:val="0D3D4A"/>
                <w:sz w:val="22"/>
                <w:szCs w:val="22"/>
              </w:rPr>
              <w:t>Stat</w:t>
            </w:r>
          </w:p>
        </w:tc>
        <w:tc>
          <w:tcPr>
            <w:tcW w:w="2100" w:type="pct"/>
            <w:shd w:val="clear" w:color="auto" w:fill="E8EAF6"/>
            <w:tcMar>
              <w:top w:w="90" w:type="dxa"/>
              <w:left w:w="135" w:type="dxa"/>
              <w:bottom w:w="90" w:type="dxa"/>
              <w:right w:w="135" w:type="dxa"/>
            </w:tcMar>
          </w:tcPr>
          <w:p w14:paraId="31D32B5E" w14:textId="77777777" w:rsidR="00A25390" w:rsidRDefault="00000000">
            <w:r>
              <w:rPr>
                <w:rFonts w:ascii="Corbel" w:eastAsia="Corbel" w:hAnsi="Corbel" w:cs="Corbel"/>
                <w:b/>
                <w:bCs/>
                <w:color w:val="0D3D4A"/>
                <w:sz w:val="22"/>
                <w:szCs w:val="22"/>
              </w:rPr>
              <w:t>Grows Through</w:t>
            </w:r>
          </w:p>
        </w:tc>
        <w:tc>
          <w:tcPr>
            <w:tcW w:w="2300" w:type="pct"/>
            <w:shd w:val="clear" w:color="auto" w:fill="E8EAF6"/>
            <w:tcMar>
              <w:top w:w="90" w:type="dxa"/>
              <w:left w:w="135" w:type="dxa"/>
              <w:bottom w:w="90" w:type="dxa"/>
              <w:right w:w="135" w:type="dxa"/>
            </w:tcMar>
          </w:tcPr>
          <w:p w14:paraId="0D33779D" w14:textId="77777777" w:rsidR="00A25390" w:rsidRDefault="00000000">
            <w:r>
              <w:rPr>
                <w:rFonts w:ascii="Corbel" w:eastAsia="Corbel" w:hAnsi="Corbel" w:cs="Corbel"/>
                <w:b/>
                <w:bCs/>
                <w:color w:val="0D3D4A"/>
                <w:sz w:val="22"/>
                <w:szCs w:val="22"/>
              </w:rPr>
              <w:t>Governs</w:t>
            </w:r>
          </w:p>
        </w:tc>
      </w:tr>
      <w:tr w:rsidR="00A25390" w14:paraId="236D966B" w14:textId="77777777">
        <w:tblPrEx>
          <w:tblCellMar>
            <w:top w:w="0" w:type="dxa"/>
            <w:bottom w:w="0" w:type="dxa"/>
          </w:tblCellMar>
        </w:tblPrEx>
        <w:tc>
          <w:tcPr>
            <w:tcW w:w="600" w:type="pct"/>
            <w:tcMar>
              <w:top w:w="90" w:type="dxa"/>
              <w:left w:w="135" w:type="dxa"/>
              <w:bottom w:w="90" w:type="dxa"/>
              <w:right w:w="135" w:type="dxa"/>
            </w:tcMar>
          </w:tcPr>
          <w:p w14:paraId="7DD28CA1" w14:textId="77777777" w:rsidR="00A25390" w:rsidRDefault="00000000">
            <w:r>
              <w:rPr>
                <w:rFonts w:ascii="Corbel" w:eastAsia="Corbel" w:hAnsi="Corbel" w:cs="Corbel"/>
                <w:b/>
                <w:bCs/>
                <w:color w:val="1A1A1A"/>
                <w:sz w:val="22"/>
                <w:szCs w:val="22"/>
              </w:rPr>
              <w:t>Intellect</w:t>
            </w:r>
          </w:p>
        </w:tc>
        <w:tc>
          <w:tcPr>
            <w:tcW w:w="2100" w:type="pct"/>
            <w:tcMar>
              <w:top w:w="90" w:type="dxa"/>
              <w:left w:w="135" w:type="dxa"/>
              <w:bottom w:w="90" w:type="dxa"/>
              <w:right w:w="135" w:type="dxa"/>
            </w:tcMar>
          </w:tcPr>
          <w:p w14:paraId="1169EF48" w14:textId="77777777" w:rsidR="00A25390" w:rsidRDefault="00000000">
            <w:r>
              <w:rPr>
                <w:rFonts w:ascii="Corbel" w:eastAsia="Corbel" w:hAnsi="Corbel" w:cs="Corbel"/>
                <w:color w:val="1A1A1A"/>
                <w:sz w:val="22"/>
                <w:szCs w:val="22"/>
              </w:rPr>
              <w:t>Attending classes, reading, research activities, AETHERNET exploration</w:t>
            </w:r>
          </w:p>
        </w:tc>
        <w:tc>
          <w:tcPr>
            <w:tcW w:w="2300" w:type="pct"/>
            <w:tcMar>
              <w:top w:w="90" w:type="dxa"/>
              <w:left w:w="135" w:type="dxa"/>
              <w:bottom w:w="90" w:type="dxa"/>
              <w:right w:w="135" w:type="dxa"/>
            </w:tcMar>
          </w:tcPr>
          <w:p w14:paraId="280D5B20" w14:textId="77777777" w:rsidR="00A25390" w:rsidRDefault="00000000">
            <w:r>
              <w:rPr>
                <w:rFonts w:ascii="Corbel" w:eastAsia="Corbel" w:hAnsi="Corbel" w:cs="Corbel"/>
                <w:color w:val="1A1A1A"/>
                <w:sz w:val="22"/>
                <w:szCs w:val="22"/>
              </w:rPr>
              <w:t>Academic performance, lore comprehension speed, certain career milestones</w:t>
            </w:r>
          </w:p>
        </w:tc>
      </w:tr>
      <w:tr w:rsidR="00A25390" w:rsidRPr="007006E6" w14:paraId="40EF29E2" w14:textId="77777777">
        <w:tblPrEx>
          <w:tblCellMar>
            <w:top w:w="0" w:type="dxa"/>
            <w:bottom w:w="0" w:type="dxa"/>
          </w:tblCellMar>
        </w:tblPrEx>
        <w:tc>
          <w:tcPr>
            <w:tcW w:w="600" w:type="pct"/>
            <w:tcMar>
              <w:top w:w="90" w:type="dxa"/>
              <w:left w:w="135" w:type="dxa"/>
              <w:bottom w:w="90" w:type="dxa"/>
              <w:right w:w="135" w:type="dxa"/>
            </w:tcMar>
          </w:tcPr>
          <w:p w14:paraId="3E305EC3" w14:textId="77777777" w:rsidR="00A25390" w:rsidRDefault="00000000">
            <w:r>
              <w:rPr>
                <w:rFonts w:ascii="Corbel" w:eastAsia="Corbel" w:hAnsi="Corbel" w:cs="Corbel"/>
                <w:b/>
                <w:bCs/>
                <w:color w:val="1A1A1A"/>
                <w:sz w:val="22"/>
                <w:szCs w:val="22"/>
              </w:rPr>
              <w:t>Influence</w:t>
            </w:r>
          </w:p>
        </w:tc>
        <w:tc>
          <w:tcPr>
            <w:tcW w:w="2100" w:type="pct"/>
            <w:tcMar>
              <w:top w:w="90" w:type="dxa"/>
              <w:left w:w="135" w:type="dxa"/>
              <w:bottom w:w="90" w:type="dxa"/>
              <w:right w:w="135" w:type="dxa"/>
            </w:tcMar>
          </w:tcPr>
          <w:p w14:paraId="60B03B26" w14:textId="77777777" w:rsidR="00A25390" w:rsidRDefault="00000000">
            <w:r>
              <w:rPr>
                <w:rFonts w:ascii="Corbel" w:eastAsia="Corbel" w:hAnsi="Corbel" w:cs="Corbel"/>
                <w:color w:val="1A1A1A"/>
                <w:sz w:val="22"/>
                <w:szCs w:val="22"/>
              </w:rPr>
              <w:t>Social interactions, career performance, faction events, public-facing activities</w:t>
            </w:r>
          </w:p>
        </w:tc>
        <w:tc>
          <w:tcPr>
            <w:tcW w:w="2300" w:type="pct"/>
            <w:tcMar>
              <w:top w:w="90" w:type="dxa"/>
              <w:left w:w="135" w:type="dxa"/>
              <w:bottom w:w="90" w:type="dxa"/>
              <w:right w:w="135" w:type="dxa"/>
            </w:tcMar>
          </w:tcPr>
          <w:p w14:paraId="63DA189D" w14:textId="77777777" w:rsidR="00A25390" w:rsidRPr="007006E6" w:rsidRDefault="00000000">
            <w:pPr>
              <w:rPr>
                <w:lang w:val="fr-FR"/>
              </w:rPr>
            </w:pPr>
            <w:r w:rsidRPr="007006E6">
              <w:rPr>
                <w:rFonts w:ascii="Corbel" w:eastAsia="Corbel" w:hAnsi="Corbel" w:cs="Corbel"/>
                <w:color w:val="1A1A1A"/>
                <w:sz w:val="22"/>
                <w:szCs w:val="22"/>
                <w:lang w:val="fr-FR"/>
              </w:rPr>
              <w:t xml:space="preserve">Dialogue persuasion options, faction </w:t>
            </w:r>
            <w:proofErr w:type="spellStart"/>
            <w:r w:rsidRPr="007006E6">
              <w:rPr>
                <w:rFonts w:ascii="Corbel" w:eastAsia="Corbel" w:hAnsi="Corbel" w:cs="Corbel"/>
                <w:color w:val="1A1A1A"/>
                <w:sz w:val="22"/>
                <w:szCs w:val="22"/>
                <w:lang w:val="fr-FR"/>
              </w:rPr>
              <w:t>reputation</w:t>
            </w:r>
            <w:proofErr w:type="spellEnd"/>
            <w:r w:rsidRPr="007006E6">
              <w:rPr>
                <w:rFonts w:ascii="Corbel" w:eastAsia="Corbel" w:hAnsi="Corbel" w:cs="Corbel"/>
                <w:color w:val="1A1A1A"/>
                <w:sz w:val="22"/>
                <w:szCs w:val="22"/>
                <w:lang w:val="fr-FR"/>
              </w:rPr>
              <w:t xml:space="preserve"> </w:t>
            </w:r>
            <w:proofErr w:type="spellStart"/>
            <w:r w:rsidRPr="007006E6">
              <w:rPr>
                <w:rFonts w:ascii="Corbel" w:eastAsia="Corbel" w:hAnsi="Corbel" w:cs="Corbel"/>
                <w:color w:val="1A1A1A"/>
                <w:sz w:val="22"/>
                <w:szCs w:val="22"/>
                <w:lang w:val="fr-FR"/>
              </w:rPr>
              <w:t>multipliers</w:t>
            </w:r>
            <w:proofErr w:type="spellEnd"/>
            <w:r w:rsidRPr="007006E6">
              <w:rPr>
                <w:rFonts w:ascii="Corbel" w:eastAsia="Corbel" w:hAnsi="Corbel" w:cs="Corbel"/>
                <w:color w:val="1A1A1A"/>
                <w:sz w:val="22"/>
                <w:szCs w:val="22"/>
                <w:lang w:val="fr-FR"/>
              </w:rPr>
              <w:t xml:space="preserve">, media </w:t>
            </w:r>
            <w:proofErr w:type="spellStart"/>
            <w:r w:rsidRPr="007006E6">
              <w:rPr>
                <w:rFonts w:ascii="Corbel" w:eastAsia="Corbel" w:hAnsi="Corbel" w:cs="Corbel"/>
                <w:color w:val="1A1A1A"/>
                <w:sz w:val="22"/>
                <w:szCs w:val="22"/>
                <w:lang w:val="fr-FR"/>
              </w:rPr>
              <w:t>career</w:t>
            </w:r>
            <w:proofErr w:type="spellEnd"/>
            <w:r w:rsidRPr="007006E6">
              <w:rPr>
                <w:rFonts w:ascii="Corbel" w:eastAsia="Corbel" w:hAnsi="Corbel" w:cs="Corbel"/>
                <w:color w:val="1A1A1A"/>
                <w:sz w:val="22"/>
                <w:szCs w:val="22"/>
                <w:lang w:val="fr-FR"/>
              </w:rPr>
              <w:t xml:space="preserve"> progression</w:t>
            </w:r>
          </w:p>
        </w:tc>
      </w:tr>
      <w:tr w:rsidR="00A25390" w14:paraId="4328B656" w14:textId="77777777">
        <w:tblPrEx>
          <w:tblCellMar>
            <w:top w:w="0" w:type="dxa"/>
            <w:bottom w:w="0" w:type="dxa"/>
          </w:tblCellMar>
        </w:tblPrEx>
        <w:tc>
          <w:tcPr>
            <w:tcW w:w="600" w:type="pct"/>
            <w:tcMar>
              <w:top w:w="90" w:type="dxa"/>
              <w:left w:w="135" w:type="dxa"/>
              <w:bottom w:w="90" w:type="dxa"/>
              <w:right w:w="135" w:type="dxa"/>
            </w:tcMar>
          </w:tcPr>
          <w:p w14:paraId="32269DB1" w14:textId="77777777" w:rsidR="00A25390" w:rsidRDefault="00000000">
            <w:r>
              <w:rPr>
                <w:rFonts w:ascii="Corbel" w:eastAsia="Corbel" w:hAnsi="Corbel" w:cs="Corbel"/>
                <w:b/>
                <w:bCs/>
                <w:color w:val="1A1A1A"/>
                <w:sz w:val="22"/>
                <w:szCs w:val="22"/>
              </w:rPr>
              <w:t>Resilience</w:t>
            </w:r>
          </w:p>
        </w:tc>
        <w:tc>
          <w:tcPr>
            <w:tcW w:w="2100" w:type="pct"/>
            <w:tcMar>
              <w:top w:w="90" w:type="dxa"/>
              <w:left w:w="135" w:type="dxa"/>
              <w:bottom w:w="90" w:type="dxa"/>
              <w:right w:w="135" w:type="dxa"/>
            </w:tcMar>
          </w:tcPr>
          <w:p w14:paraId="0E7C59EF" w14:textId="77777777" w:rsidR="00A25390" w:rsidRDefault="00000000">
            <w:r>
              <w:rPr>
                <w:rFonts w:ascii="Corbel" w:eastAsia="Corbel" w:hAnsi="Corbel" w:cs="Corbel"/>
                <w:color w:val="1A1A1A"/>
                <w:sz w:val="22"/>
                <w:szCs w:val="22"/>
              </w:rPr>
              <w:t>Combat, surviving Veil encounters, making difficult emotional choices</w:t>
            </w:r>
          </w:p>
        </w:tc>
        <w:tc>
          <w:tcPr>
            <w:tcW w:w="2300" w:type="pct"/>
            <w:tcMar>
              <w:top w:w="90" w:type="dxa"/>
              <w:left w:w="135" w:type="dxa"/>
              <w:bottom w:w="90" w:type="dxa"/>
              <w:right w:w="135" w:type="dxa"/>
            </w:tcMar>
          </w:tcPr>
          <w:p w14:paraId="5392D601" w14:textId="77777777" w:rsidR="00A25390" w:rsidRDefault="00000000">
            <w:r>
              <w:rPr>
                <w:rFonts w:ascii="Corbel" w:eastAsia="Corbel" w:hAnsi="Corbel" w:cs="Corbel"/>
                <w:color w:val="1A1A1A"/>
                <w:sz w:val="22"/>
                <w:szCs w:val="22"/>
              </w:rPr>
              <w:t>Combat effectiveness, Veil resistance, ability to weather relationship crises without heavy stat penalties</w:t>
            </w:r>
          </w:p>
        </w:tc>
      </w:tr>
      <w:tr w:rsidR="00A25390" w14:paraId="61A62D68" w14:textId="77777777">
        <w:tblPrEx>
          <w:tblCellMar>
            <w:top w:w="0" w:type="dxa"/>
            <w:bottom w:w="0" w:type="dxa"/>
          </w:tblCellMar>
        </w:tblPrEx>
        <w:tc>
          <w:tcPr>
            <w:tcW w:w="600" w:type="pct"/>
            <w:tcMar>
              <w:top w:w="90" w:type="dxa"/>
              <w:left w:w="135" w:type="dxa"/>
              <w:bottom w:w="90" w:type="dxa"/>
              <w:right w:w="135" w:type="dxa"/>
            </w:tcMar>
          </w:tcPr>
          <w:p w14:paraId="0BE7D025" w14:textId="77777777" w:rsidR="00A25390" w:rsidRDefault="00000000">
            <w:r>
              <w:rPr>
                <w:rFonts w:ascii="Corbel" w:eastAsia="Corbel" w:hAnsi="Corbel" w:cs="Corbel"/>
                <w:b/>
                <w:bCs/>
                <w:color w:val="1A1A1A"/>
                <w:sz w:val="22"/>
                <w:szCs w:val="22"/>
              </w:rPr>
              <w:t>Creativity</w:t>
            </w:r>
          </w:p>
        </w:tc>
        <w:tc>
          <w:tcPr>
            <w:tcW w:w="2100" w:type="pct"/>
            <w:tcMar>
              <w:top w:w="90" w:type="dxa"/>
              <w:left w:w="135" w:type="dxa"/>
              <w:bottom w:w="90" w:type="dxa"/>
              <w:right w:w="135" w:type="dxa"/>
            </w:tcMar>
          </w:tcPr>
          <w:p w14:paraId="5728D92E" w14:textId="77777777" w:rsidR="00A25390" w:rsidRDefault="00000000">
            <w:r>
              <w:rPr>
                <w:rFonts w:ascii="Corbel" w:eastAsia="Corbel" w:hAnsi="Corbel" w:cs="Corbel"/>
                <w:color w:val="1A1A1A"/>
                <w:sz w:val="22"/>
                <w:szCs w:val="22"/>
              </w:rPr>
              <w:t>Art activities, music, HOMECRAFT customization, Creative Expression coursework</w:t>
            </w:r>
          </w:p>
        </w:tc>
        <w:tc>
          <w:tcPr>
            <w:tcW w:w="2300" w:type="pct"/>
            <w:tcMar>
              <w:top w:w="90" w:type="dxa"/>
              <w:left w:w="135" w:type="dxa"/>
              <w:bottom w:w="90" w:type="dxa"/>
              <w:right w:w="135" w:type="dxa"/>
            </w:tcMar>
          </w:tcPr>
          <w:p w14:paraId="5520AD53" w14:textId="77777777" w:rsidR="00A25390" w:rsidRDefault="00000000">
            <w:r>
              <w:rPr>
                <w:rFonts w:ascii="Corbel" w:eastAsia="Corbel" w:hAnsi="Corbel" w:cs="Corbel"/>
                <w:color w:val="1A1A1A"/>
                <w:sz w:val="22"/>
                <w:szCs w:val="22"/>
              </w:rPr>
              <w:t>Crafting quality, performance career success, unique dialogue options in artistic contexts</w:t>
            </w:r>
          </w:p>
        </w:tc>
      </w:tr>
      <w:tr w:rsidR="00A25390" w14:paraId="7920025A" w14:textId="77777777">
        <w:tblPrEx>
          <w:tblCellMar>
            <w:top w:w="0" w:type="dxa"/>
            <w:bottom w:w="0" w:type="dxa"/>
          </w:tblCellMar>
        </w:tblPrEx>
        <w:tc>
          <w:tcPr>
            <w:tcW w:w="600" w:type="pct"/>
            <w:tcMar>
              <w:top w:w="90" w:type="dxa"/>
              <w:left w:w="135" w:type="dxa"/>
              <w:bottom w:w="90" w:type="dxa"/>
              <w:right w:w="135" w:type="dxa"/>
            </w:tcMar>
          </w:tcPr>
          <w:p w14:paraId="3F28C9F8" w14:textId="77777777" w:rsidR="00A25390" w:rsidRDefault="00000000">
            <w:r>
              <w:rPr>
                <w:rFonts w:ascii="Corbel" w:eastAsia="Corbel" w:hAnsi="Corbel" w:cs="Corbel"/>
                <w:b/>
                <w:bCs/>
                <w:color w:val="1A1A1A"/>
                <w:sz w:val="22"/>
                <w:szCs w:val="22"/>
              </w:rPr>
              <w:lastRenderedPageBreak/>
              <w:t>Empathy</w:t>
            </w:r>
          </w:p>
        </w:tc>
        <w:tc>
          <w:tcPr>
            <w:tcW w:w="2100" w:type="pct"/>
            <w:tcMar>
              <w:top w:w="90" w:type="dxa"/>
              <w:left w:w="135" w:type="dxa"/>
              <w:bottom w:w="90" w:type="dxa"/>
              <w:right w:w="135" w:type="dxa"/>
            </w:tcMar>
          </w:tcPr>
          <w:p w14:paraId="1AD90B1C" w14:textId="77777777" w:rsidR="00A25390" w:rsidRDefault="00000000">
            <w:r>
              <w:rPr>
                <w:rFonts w:ascii="Corbel" w:eastAsia="Corbel" w:hAnsi="Corbel" w:cs="Corbel"/>
                <w:color w:val="1A1A1A"/>
                <w:sz w:val="22"/>
                <w:szCs w:val="22"/>
              </w:rPr>
              <w:t>Kind dialogue choices, healing activities, supporting NPCs through crises, Solenne-aligned work</w:t>
            </w:r>
          </w:p>
        </w:tc>
        <w:tc>
          <w:tcPr>
            <w:tcW w:w="2300" w:type="pct"/>
            <w:tcMar>
              <w:top w:w="90" w:type="dxa"/>
              <w:left w:w="135" w:type="dxa"/>
              <w:bottom w:w="90" w:type="dxa"/>
              <w:right w:w="135" w:type="dxa"/>
            </w:tcMar>
          </w:tcPr>
          <w:p w14:paraId="138BE6C0" w14:textId="77777777" w:rsidR="00A25390" w:rsidRDefault="00000000">
            <w:r>
              <w:rPr>
                <w:rFonts w:ascii="Corbel" w:eastAsia="Corbel" w:hAnsi="Corbel" w:cs="Corbel"/>
                <w:color w:val="1A1A1A"/>
                <w:sz w:val="22"/>
                <w:szCs w:val="22"/>
              </w:rPr>
              <w:t xml:space="preserve">Relationship Trust gain rate, Healer career effectiveness, access to </w:t>
            </w:r>
            <w:proofErr w:type="gramStart"/>
            <w:r>
              <w:rPr>
                <w:rFonts w:ascii="Corbel" w:eastAsia="Corbel" w:hAnsi="Corbel" w:cs="Corbel"/>
                <w:color w:val="1A1A1A"/>
                <w:sz w:val="22"/>
                <w:szCs w:val="22"/>
              </w:rPr>
              <w:t>emotionally-gated</w:t>
            </w:r>
            <w:proofErr w:type="gramEnd"/>
            <w:r>
              <w:rPr>
                <w:rFonts w:ascii="Corbel" w:eastAsia="Corbel" w:hAnsi="Corbel" w:cs="Corbel"/>
                <w:color w:val="1A1A1A"/>
                <w:sz w:val="22"/>
                <w:szCs w:val="22"/>
              </w:rPr>
              <w:t xml:space="preserve"> NPC dialogue</w:t>
            </w:r>
          </w:p>
        </w:tc>
      </w:tr>
      <w:tr w:rsidR="00A25390" w14:paraId="1A1245F5" w14:textId="77777777">
        <w:tblPrEx>
          <w:tblCellMar>
            <w:top w:w="0" w:type="dxa"/>
            <w:bottom w:w="0" w:type="dxa"/>
          </w:tblCellMar>
        </w:tblPrEx>
        <w:tc>
          <w:tcPr>
            <w:tcW w:w="600" w:type="pct"/>
            <w:tcMar>
              <w:top w:w="90" w:type="dxa"/>
              <w:left w:w="135" w:type="dxa"/>
              <w:bottom w:w="90" w:type="dxa"/>
              <w:right w:w="135" w:type="dxa"/>
            </w:tcMar>
          </w:tcPr>
          <w:p w14:paraId="5C073626" w14:textId="77777777" w:rsidR="00A25390" w:rsidRDefault="00000000">
            <w:r>
              <w:rPr>
                <w:rFonts w:ascii="Corbel" w:eastAsia="Corbel" w:hAnsi="Corbel" w:cs="Corbel"/>
                <w:b/>
                <w:bCs/>
                <w:color w:val="1A1A1A"/>
                <w:sz w:val="22"/>
                <w:szCs w:val="22"/>
              </w:rPr>
              <w:t>Resonance</w:t>
            </w:r>
          </w:p>
        </w:tc>
        <w:tc>
          <w:tcPr>
            <w:tcW w:w="2100" w:type="pct"/>
            <w:tcMar>
              <w:top w:w="90" w:type="dxa"/>
              <w:left w:w="135" w:type="dxa"/>
              <w:bottom w:w="90" w:type="dxa"/>
              <w:right w:w="135" w:type="dxa"/>
            </w:tcMar>
          </w:tcPr>
          <w:p w14:paraId="1BB52899" w14:textId="77777777" w:rsidR="00A25390" w:rsidRDefault="00000000">
            <w:r>
              <w:rPr>
                <w:rFonts w:ascii="Corbel" w:eastAsia="Corbel" w:hAnsi="Corbel" w:cs="Corbel"/>
                <w:color w:val="1A1A1A"/>
                <w:sz w:val="22"/>
                <w:szCs w:val="22"/>
              </w:rPr>
              <w:t>PRISM fragment discovery, Lightborn Signal encounters, story progression</w:t>
            </w:r>
          </w:p>
        </w:tc>
        <w:tc>
          <w:tcPr>
            <w:tcW w:w="2300" w:type="pct"/>
            <w:tcMar>
              <w:top w:w="90" w:type="dxa"/>
              <w:left w:w="135" w:type="dxa"/>
              <w:bottom w:w="90" w:type="dxa"/>
              <w:right w:w="135" w:type="dxa"/>
            </w:tcMar>
          </w:tcPr>
          <w:p w14:paraId="0FE3326D" w14:textId="0490BB01" w:rsidR="00A25390" w:rsidRDefault="00000000">
            <w:r>
              <w:rPr>
                <w:rFonts w:ascii="Corbel" w:eastAsia="Corbel" w:hAnsi="Corbel" w:cs="Corbel"/>
                <w:color w:val="1A1A1A"/>
                <w:sz w:val="22"/>
                <w:szCs w:val="22"/>
              </w:rPr>
              <w:t xml:space="preserve">Lightborn ability </w:t>
            </w:r>
            <w:proofErr w:type="gramStart"/>
            <w:r>
              <w:rPr>
                <w:rFonts w:ascii="Corbel" w:eastAsia="Corbel" w:hAnsi="Corbel" w:cs="Corbel"/>
                <w:color w:val="1A1A1A"/>
                <w:sz w:val="22"/>
                <w:szCs w:val="22"/>
              </w:rPr>
              <w:t>unlock</w:t>
            </w:r>
            <w:proofErr w:type="gramEnd"/>
            <w:r>
              <w:rPr>
                <w:rFonts w:ascii="Corbel" w:eastAsia="Corbel" w:hAnsi="Corbel" w:cs="Corbel"/>
                <w:color w:val="1A1A1A"/>
                <w:sz w:val="22"/>
                <w:szCs w:val="22"/>
              </w:rPr>
              <w:t xml:space="preserve"> gates, PRISM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dialogue options, AETHERCORE interaction depth</w:t>
            </w:r>
          </w:p>
        </w:tc>
      </w:tr>
    </w:tbl>
    <w:p w14:paraId="4A1290FC" w14:textId="77777777" w:rsidR="00A25390" w:rsidRDefault="00A25390">
      <w:pPr>
        <w:spacing w:after="200"/>
      </w:pPr>
    </w:p>
    <w:p w14:paraId="4550EA3D" w14:textId="77777777" w:rsidR="00A25390" w:rsidRDefault="00000000">
      <w:pPr>
        <w:pStyle w:val="Heading2"/>
        <w:spacing w:before="360" w:after="100" w:line="312" w:lineRule="auto"/>
      </w:pPr>
      <w:r>
        <w:rPr>
          <w:rFonts w:ascii="Candara" w:eastAsia="Candara" w:hAnsi="Candara" w:cs="Candara"/>
          <w:color w:val="3B1A6E"/>
          <w:sz w:val="30"/>
          <w:szCs w:val="30"/>
        </w:rPr>
        <w:t>12.2 Wellness System</w:t>
      </w:r>
    </w:p>
    <w:p w14:paraId="4C370611" w14:textId="77777777" w:rsidR="00A25390" w:rsidRDefault="00000000">
      <w:pPr>
        <w:spacing w:before="60" w:after="240" w:line="384" w:lineRule="auto"/>
      </w:pPr>
      <w:r>
        <w:rPr>
          <w:rFonts w:ascii="Corbel" w:eastAsia="Corbel" w:hAnsi="Corbel" w:cs="Corbel"/>
          <w:color w:val="1A1A1A"/>
          <w:sz w:val="22"/>
          <w:szCs w:val="22"/>
        </w:rPr>
        <w:t xml:space="preserve">The player has a daily </w:t>
      </w:r>
      <w:r>
        <w:rPr>
          <w:rFonts w:ascii="Corbel" w:eastAsia="Corbel" w:hAnsi="Corbel" w:cs="Corbel"/>
          <w:b/>
          <w:bCs/>
          <w:color w:val="1A1A1A"/>
          <w:sz w:val="22"/>
          <w:szCs w:val="22"/>
        </w:rPr>
        <w:t>Wellness</w:t>
      </w:r>
      <w:r>
        <w:rPr>
          <w:rFonts w:ascii="Corbel" w:eastAsia="Corbel" w:hAnsi="Corbel" w:cs="Corbel"/>
          <w:color w:val="1A1A1A"/>
          <w:sz w:val="22"/>
          <w:szCs w:val="22"/>
        </w:rPr>
        <w:t xml:space="preserve"> meter — a composite of four tracked states visible in the </w:t>
      </w:r>
      <w:r>
        <w:rPr>
          <w:rFonts w:ascii="Corbel" w:eastAsia="Corbel" w:hAnsi="Corbel" w:cs="Corbel"/>
          <w:b/>
          <w:bCs/>
          <w:color w:val="1A1A1A"/>
          <w:sz w:val="22"/>
          <w:szCs w:val="22"/>
        </w:rPr>
        <w:t>VITALS</w:t>
      </w:r>
      <w:r>
        <w:rPr>
          <w:rFonts w:ascii="Corbel" w:eastAsia="Corbel" w:hAnsi="Corbel" w:cs="Corbel"/>
          <w:color w:val="1A1A1A"/>
          <w:sz w:val="22"/>
          <w:szCs w:val="22"/>
        </w:rPr>
        <w:t xml:space="preserve"> app. Low Wellness negatively impacts all stat gain rates and NPC relationship interactions. The Wellness system is designed to reinforce the game's core fantasy: that self-care and social connection are forms of strength, not interruptions to gameplay.</w:t>
      </w:r>
    </w:p>
    <w:p w14:paraId="75F0A732"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116"/>
        <w:gridCol w:w="3696"/>
        <w:gridCol w:w="4538"/>
      </w:tblGrid>
      <w:tr w:rsidR="00A25390" w14:paraId="152EF436" w14:textId="77777777">
        <w:tblPrEx>
          <w:tblCellMar>
            <w:top w:w="0" w:type="dxa"/>
            <w:bottom w:w="0" w:type="dxa"/>
          </w:tblCellMar>
        </w:tblPrEx>
        <w:trPr>
          <w:tblHeader/>
        </w:trPr>
        <w:tc>
          <w:tcPr>
            <w:tcW w:w="550" w:type="pct"/>
            <w:shd w:val="clear" w:color="auto" w:fill="E8EAF6"/>
            <w:tcMar>
              <w:top w:w="90" w:type="dxa"/>
              <w:left w:w="135" w:type="dxa"/>
              <w:bottom w:w="90" w:type="dxa"/>
              <w:right w:w="135" w:type="dxa"/>
            </w:tcMar>
          </w:tcPr>
          <w:p w14:paraId="2C4B0E05" w14:textId="77777777" w:rsidR="00A25390" w:rsidRDefault="00000000">
            <w:r>
              <w:rPr>
                <w:rFonts w:ascii="Corbel" w:eastAsia="Corbel" w:hAnsi="Corbel" w:cs="Corbel"/>
                <w:b/>
                <w:bCs/>
                <w:color w:val="0D3D4A"/>
                <w:sz w:val="22"/>
                <w:szCs w:val="22"/>
              </w:rPr>
              <w:t>Wellness State</w:t>
            </w:r>
          </w:p>
        </w:tc>
        <w:tc>
          <w:tcPr>
            <w:tcW w:w="2000" w:type="pct"/>
            <w:shd w:val="clear" w:color="auto" w:fill="E8EAF6"/>
            <w:tcMar>
              <w:top w:w="90" w:type="dxa"/>
              <w:left w:w="135" w:type="dxa"/>
              <w:bottom w:w="90" w:type="dxa"/>
              <w:right w:w="135" w:type="dxa"/>
            </w:tcMar>
          </w:tcPr>
          <w:p w14:paraId="56659C2C" w14:textId="77777777" w:rsidR="00A25390" w:rsidRDefault="00000000">
            <w:r>
              <w:rPr>
                <w:rFonts w:ascii="Corbel" w:eastAsia="Corbel" w:hAnsi="Corbel" w:cs="Corbel"/>
                <w:b/>
                <w:bCs/>
                <w:color w:val="0D3D4A"/>
                <w:sz w:val="22"/>
                <w:szCs w:val="22"/>
              </w:rPr>
              <w:t>Depleted By</w:t>
            </w:r>
          </w:p>
        </w:tc>
        <w:tc>
          <w:tcPr>
            <w:tcW w:w="2450" w:type="pct"/>
            <w:shd w:val="clear" w:color="auto" w:fill="E8EAF6"/>
            <w:tcMar>
              <w:top w:w="90" w:type="dxa"/>
              <w:left w:w="135" w:type="dxa"/>
              <w:bottom w:w="90" w:type="dxa"/>
              <w:right w:w="135" w:type="dxa"/>
            </w:tcMar>
          </w:tcPr>
          <w:p w14:paraId="13253355" w14:textId="77777777" w:rsidR="00A25390" w:rsidRDefault="00000000">
            <w:r>
              <w:rPr>
                <w:rFonts w:ascii="Corbel" w:eastAsia="Corbel" w:hAnsi="Corbel" w:cs="Corbel"/>
                <w:b/>
                <w:bCs/>
                <w:color w:val="0D3D4A"/>
                <w:sz w:val="22"/>
                <w:szCs w:val="22"/>
              </w:rPr>
              <w:t>Restored By</w:t>
            </w:r>
          </w:p>
        </w:tc>
      </w:tr>
      <w:tr w:rsidR="00A25390" w14:paraId="5BAE877E" w14:textId="77777777">
        <w:tblPrEx>
          <w:tblCellMar>
            <w:top w:w="0" w:type="dxa"/>
            <w:bottom w:w="0" w:type="dxa"/>
          </w:tblCellMar>
        </w:tblPrEx>
        <w:tc>
          <w:tcPr>
            <w:tcW w:w="550" w:type="pct"/>
            <w:tcMar>
              <w:top w:w="90" w:type="dxa"/>
              <w:left w:w="135" w:type="dxa"/>
              <w:bottom w:w="90" w:type="dxa"/>
              <w:right w:w="135" w:type="dxa"/>
            </w:tcMar>
          </w:tcPr>
          <w:p w14:paraId="455B752A" w14:textId="77777777" w:rsidR="00A25390" w:rsidRDefault="00000000">
            <w:r>
              <w:rPr>
                <w:rFonts w:ascii="Corbel" w:eastAsia="Corbel" w:hAnsi="Corbel" w:cs="Corbel"/>
                <w:b/>
                <w:bCs/>
                <w:color w:val="1A1A1A"/>
                <w:sz w:val="22"/>
                <w:szCs w:val="22"/>
              </w:rPr>
              <w:t>Energy</w:t>
            </w:r>
          </w:p>
        </w:tc>
        <w:tc>
          <w:tcPr>
            <w:tcW w:w="2000" w:type="pct"/>
            <w:tcMar>
              <w:top w:w="90" w:type="dxa"/>
              <w:left w:w="135" w:type="dxa"/>
              <w:bottom w:w="90" w:type="dxa"/>
              <w:right w:w="135" w:type="dxa"/>
            </w:tcMar>
          </w:tcPr>
          <w:p w14:paraId="60AA92EA" w14:textId="77777777" w:rsidR="00A25390" w:rsidRDefault="00000000">
            <w:r>
              <w:rPr>
                <w:rFonts w:ascii="Corbel" w:eastAsia="Corbel" w:hAnsi="Corbel" w:cs="Corbel"/>
                <w:color w:val="1A1A1A"/>
                <w:sz w:val="22"/>
                <w:szCs w:val="22"/>
              </w:rPr>
              <w:t>Any activity. Accelerated by combat, late nights, skipped meals.</w:t>
            </w:r>
          </w:p>
        </w:tc>
        <w:tc>
          <w:tcPr>
            <w:tcW w:w="2450" w:type="pct"/>
            <w:tcMar>
              <w:top w:w="90" w:type="dxa"/>
              <w:left w:w="135" w:type="dxa"/>
              <w:bottom w:w="90" w:type="dxa"/>
              <w:right w:w="135" w:type="dxa"/>
            </w:tcMar>
          </w:tcPr>
          <w:p w14:paraId="0AD2FFDD" w14:textId="77777777" w:rsidR="00A25390" w:rsidRDefault="00000000">
            <w:r>
              <w:rPr>
                <w:rFonts w:ascii="Corbel" w:eastAsia="Corbel" w:hAnsi="Corbel" w:cs="Corbel"/>
                <w:color w:val="1A1A1A"/>
                <w:sz w:val="22"/>
                <w:szCs w:val="22"/>
              </w:rPr>
              <w:t>Sleep, food items, restful home activities</w:t>
            </w:r>
          </w:p>
        </w:tc>
      </w:tr>
      <w:tr w:rsidR="00A25390" w14:paraId="65AE6925" w14:textId="77777777">
        <w:tblPrEx>
          <w:tblCellMar>
            <w:top w:w="0" w:type="dxa"/>
            <w:bottom w:w="0" w:type="dxa"/>
          </w:tblCellMar>
        </w:tblPrEx>
        <w:tc>
          <w:tcPr>
            <w:tcW w:w="550" w:type="pct"/>
            <w:tcMar>
              <w:top w:w="90" w:type="dxa"/>
              <w:left w:w="135" w:type="dxa"/>
              <w:bottom w:w="90" w:type="dxa"/>
              <w:right w:w="135" w:type="dxa"/>
            </w:tcMar>
          </w:tcPr>
          <w:p w14:paraId="5190CE2E" w14:textId="77777777" w:rsidR="00A25390" w:rsidRDefault="00000000">
            <w:r>
              <w:rPr>
                <w:rFonts w:ascii="Corbel" w:eastAsia="Corbel" w:hAnsi="Corbel" w:cs="Corbel"/>
                <w:b/>
                <w:bCs/>
                <w:color w:val="1A1A1A"/>
                <w:sz w:val="22"/>
                <w:szCs w:val="22"/>
              </w:rPr>
              <w:t>Mood</w:t>
            </w:r>
          </w:p>
        </w:tc>
        <w:tc>
          <w:tcPr>
            <w:tcW w:w="2000" w:type="pct"/>
            <w:tcMar>
              <w:top w:w="90" w:type="dxa"/>
              <w:left w:w="135" w:type="dxa"/>
              <w:bottom w:w="90" w:type="dxa"/>
              <w:right w:w="135" w:type="dxa"/>
            </w:tcMar>
          </w:tcPr>
          <w:p w14:paraId="3B4299A5" w14:textId="77777777" w:rsidR="00A25390" w:rsidRDefault="00000000">
            <w:r>
              <w:rPr>
                <w:rFonts w:ascii="Corbel" w:eastAsia="Corbel" w:hAnsi="Corbel" w:cs="Corbel"/>
                <w:color w:val="1A1A1A"/>
                <w:sz w:val="22"/>
                <w:szCs w:val="22"/>
              </w:rPr>
              <w:t>Negative relationship events, world crises, weather, unresolved Tension</w:t>
            </w:r>
          </w:p>
        </w:tc>
        <w:tc>
          <w:tcPr>
            <w:tcW w:w="2450" w:type="pct"/>
            <w:tcMar>
              <w:top w:w="90" w:type="dxa"/>
              <w:left w:w="135" w:type="dxa"/>
              <w:bottom w:w="90" w:type="dxa"/>
              <w:right w:w="135" w:type="dxa"/>
            </w:tcMar>
          </w:tcPr>
          <w:p w14:paraId="050D2E1B" w14:textId="77777777" w:rsidR="00A25390" w:rsidRDefault="00000000">
            <w:r>
              <w:rPr>
                <w:rFonts w:ascii="Corbel" w:eastAsia="Corbel" w:hAnsi="Corbel" w:cs="Corbel"/>
                <w:color w:val="1A1A1A"/>
                <w:sz w:val="22"/>
                <w:szCs w:val="22"/>
              </w:rPr>
              <w:t>Positive NPC interactions, favorite activities, specific housing items, Solenne-crafted items</w:t>
            </w:r>
          </w:p>
        </w:tc>
      </w:tr>
      <w:tr w:rsidR="00A25390" w14:paraId="48CD0463" w14:textId="77777777">
        <w:tblPrEx>
          <w:tblCellMar>
            <w:top w:w="0" w:type="dxa"/>
            <w:bottom w:w="0" w:type="dxa"/>
          </w:tblCellMar>
        </w:tblPrEx>
        <w:tc>
          <w:tcPr>
            <w:tcW w:w="550" w:type="pct"/>
            <w:tcMar>
              <w:top w:w="90" w:type="dxa"/>
              <w:left w:w="135" w:type="dxa"/>
              <w:bottom w:w="90" w:type="dxa"/>
              <w:right w:w="135" w:type="dxa"/>
            </w:tcMar>
          </w:tcPr>
          <w:p w14:paraId="6F049824" w14:textId="77777777" w:rsidR="00A25390" w:rsidRDefault="00000000">
            <w:r>
              <w:rPr>
                <w:rFonts w:ascii="Corbel" w:eastAsia="Corbel" w:hAnsi="Corbel" w:cs="Corbel"/>
                <w:b/>
                <w:bCs/>
                <w:color w:val="1A1A1A"/>
                <w:sz w:val="22"/>
                <w:szCs w:val="22"/>
              </w:rPr>
              <w:t>Focus</w:t>
            </w:r>
          </w:p>
        </w:tc>
        <w:tc>
          <w:tcPr>
            <w:tcW w:w="2000" w:type="pct"/>
            <w:tcMar>
              <w:top w:w="90" w:type="dxa"/>
              <w:left w:w="135" w:type="dxa"/>
              <w:bottom w:w="90" w:type="dxa"/>
              <w:right w:w="135" w:type="dxa"/>
            </w:tcMar>
          </w:tcPr>
          <w:p w14:paraId="1E4D85E8" w14:textId="77777777" w:rsidR="00A25390" w:rsidRDefault="00000000">
            <w:r>
              <w:rPr>
                <w:rFonts w:ascii="Corbel" w:eastAsia="Corbel" w:hAnsi="Corbel" w:cs="Corbel"/>
                <w:color w:val="1A1A1A"/>
                <w:sz w:val="22"/>
                <w:szCs w:val="22"/>
              </w:rPr>
              <w:t>High-demand tasks (exams, complex career work), stress events</w:t>
            </w:r>
          </w:p>
        </w:tc>
        <w:tc>
          <w:tcPr>
            <w:tcW w:w="2450" w:type="pct"/>
            <w:tcMar>
              <w:top w:w="90" w:type="dxa"/>
              <w:left w:w="135" w:type="dxa"/>
              <w:bottom w:w="90" w:type="dxa"/>
              <w:right w:w="135" w:type="dxa"/>
            </w:tcMar>
          </w:tcPr>
          <w:p w14:paraId="1F16CD41" w14:textId="77777777" w:rsidR="00A25390" w:rsidRDefault="00000000">
            <w:r>
              <w:rPr>
                <w:rFonts w:ascii="Corbel" w:eastAsia="Corbel" w:hAnsi="Corbel" w:cs="Corbel"/>
                <w:color w:val="1A1A1A"/>
                <w:sz w:val="22"/>
                <w:szCs w:val="22"/>
              </w:rPr>
              <w:t>Rest, certain foods, study-room home upgrades, low-stress social time</w:t>
            </w:r>
          </w:p>
        </w:tc>
      </w:tr>
      <w:tr w:rsidR="00A25390" w14:paraId="0EB5F6FF" w14:textId="77777777">
        <w:tblPrEx>
          <w:tblCellMar>
            <w:top w:w="0" w:type="dxa"/>
            <w:bottom w:w="0" w:type="dxa"/>
          </w:tblCellMar>
        </w:tblPrEx>
        <w:tc>
          <w:tcPr>
            <w:tcW w:w="550" w:type="pct"/>
            <w:tcMar>
              <w:top w:w="90" w:type="dxa"/>
              <w:left w:w="135" w:type="dxa"/>
              <w:bottom w:w="90" w:type="dxa"/>
              <w:right w:w="135" w:type="dxa"/>
            </w:tcMar>
          </w:tcPr>
          <w:p w14:paraId="7C2E38A1" w14:textId="77777777" w:rsidR="00A25390" w:rsidRDefault="00000000">
            <w:r>
              <w:rPr>
                <w:rFonts w:ascii="Corbel" w:eastAsia="Corbel" w:hAnsi="Corbel" w:cs="Corbel"/>
                <w:b/>
                <w:bCs/>
                <w:color w:val="1A1A1A"/>
                <w:sz w:val="22"/>
                <w:szCs w:val="22"/>
              </w:rPr>
              <w:t>Health</w:t>
            </w:r>
          </w:p>
        </w:tc>
        <w:tc>
          <w:tcPr>
            <w:tcW w:w="2000" w:type="pct"/>
            <w:tcMar>
              <w:top w:w="90" w:type="dxa"/>
              <w:left w:w="135" w:type="dxa"/>
              <w:bottom w:w="90" w:type="dxa"/>
              <w:right w:w="135" w:type="dxa"/>
            </w:tcMar>
          </w:tcPr>
          <w:p w14:paraId="143F838F" w14:textId="77777777" w:rsidR="00A25390" w:rsidRDefault="00000000">
            <w:r>
              <w:rPr>
                <w:rFonts w:ascii="Corbel" w:eastAsia="Corbel" w:hAnsi="Corbel" w:cs="Corbel"/>
                <w:color w:val="1A1A1A"/>
                <w:sz w:val="22"/>
                <w:szCs w:val="22"/>
              </w:rPr>
              <w:t>Combat encounters, prolonged Veil exposure, severe emotional shocks</w:t>
            </w:r>
          </w:p>
        </w:tc>
        <w:tc>
          <w:tcPr>
            <w:tcW w:w="2450" w:type="pct"/>
            <w:tcMar>
              <w:top w:w="90" w:type="dxa"/>
              <w:left w:w="135" w:type="dxa"/>
              <w:bottom w:w="90" w:type="dxa"/>
              <w:right w:w="135" w:type="dxa"/>
            </w:tcMar>
          </w:tcPr>
          <w:p w14:paraId="63A6BD38" w14:textId="77777777" w:rsidR="00A25390" w:rsidRDefault="00000000">
            <w:r>
              <w:rPr>
                <w:rFonts w:ascii="Corbel" w:eastAsia="Corbel" w:hAnsi="Corbel" w:cs="Corbel"/>
                <w:color w:val="1A1A1A"/>
                <w:sz w:val="22"/>
                <w:szCs w:val="22"/>
              </w:rPr>
              <w:t>Healer NPCs, Solenne items, Arcadia Healing Sanctum, rest</w:t>
            </w:r>
          </w:p>
        </w:tc>
      </w:tr>
    </w:tbl>
    <w:p w14:paraId="75D14C75" w14:textId="77777777" w:rsidR="00A25390" w:rsidRDefault="00A25390">
      <w:pPr>
        <w:spacing w:after="200"/>
      </w:pPr>
    </w:p>
    <w:p w14:paraId="796F0AB4" w14:textId="77777777" w:rsidR="00A25390" w:rsidRDefault="00000000">
      <w:pPr>
        <w:pStyle w:val="Heading2"/>
        <w:spacing w:before="360" w:after="100" w:line="312" w:lineRule="auto"/>
      </w:pPr>
      <w:r>
        <w:rPr>
          <w:rFonts w:ascii="Candara" w:eastAsia="Candara" w:hAnsi="Candara" w:cs="Candara"/>
          <w:color w:val="3B1A6E"/>
          <w:sz w:val="30"/>
          <w:szCs w:val="30"/>
        </w:rPr>
        <w:t>12.3 PRISM Fragment System</w:t>
      </w:r>
    </w:p>
    <w:p w14:paraId="33FA924E" w14:textId="34BBB32E" w:rsidR="00A25390" w:rsidRDefault="00000000">
      <w:pPr>
        <w:spacing w:before="60" w:after="240" w:line="384" w:lineRule="auto"/>
      </w:pPr>
      <w:r>
        <w:rPr>
          <w:rFonts w:ascii="Corbel" w:eastAsia="Corbel" w:hAnsi="Corbel" w:cs="Corbel"/>
          <w:b/>
          <w:bCs/>
          <w:color w:val="1A1A1A"/>
          <w:sz w:val="22"/>
          <w:szCs w:val="22"/>
        </w:rPr>
        <w:t>PRISM Fragments</w:t>
      </w:r>
      <w:r>
        <w:rPr>
          <w:rFonts w:ascii="Corbel" w:eastAsia="Corbel" w:hAnsi="Corbel" w:cs="Corbel"/>
          <w:color w:val="1A1A1A"/>
          <w:sz w:val="22"/>
          <w:szCs w:val="22"/>
        </w:rPr>
        <w:t xml:space="preserve"> are collectible energy anchors scattered across all Sectors of the MIRAVERSE. Collecting fragments of a specific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builds resonance with that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's corresponding House and unlocks associated lore codex entries in CHRONICLE. Fragments glow faintly at their correct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color and emit a soft crystalline tone audible only to Lightborn — i.e., only to the player character.</w:t>
      </w:r>
    </w:p>
    <w:p w14:paraId="2ECB7801"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Collecting all fragments of Frequencies 1–6 grants full lore codex completion for the corresponding House.</w:t>
      </w:r>
    </w:p>
    <w:p w14:paraId="4EC784A5" w14:textId="6437045A" w:rsidR="00A25390" w:rsidRDefault="00000000">
      <w:pPr>
        <w:pStyle w:val="ListParagraph"/>
        <w:numPr>
          <w:ilvl w:val="0"/>
          <w:numId w:val="1"/>
        </w:numPr>
        <w:spacing w:after="60" w:line="408" w:lineRule="auto"/>
      </w:pPr>
      <w:r>
        <w:rPr>
          <w:rFonts w:ascii="Corbel" w:eastAsia="Corbel" w:hAnsi="Corbel" w:cs="Corbel"/>
          <w:color w:val="1A1A1A"/>
          <w:sz w:val="22"/>
          <w:szCs w:val="22"/>
        </w:rPr>
        <w:lastRenderedPageBreak/>
        <w:t xml:space="preserve">Collecting all fragments of </w:t>
      </w:r>
      <w:r w:rsidR="00FA78B2">
        <w:rPr>
          <w:rFonts w:ascii="Corbel" w:eastAsia="Corbel" w:hAnsi="Corbel" w:cs="Corbel"/>
          <w:b/>
          <w:bCs/>
          <w:color w:val="1A1A1A"/>
          <w:sz w:val="22"/>
          <w:szCs w:val="22"/>
        </w:rPr>
        <w:t>TBD</w:t>
      </w:r>
      <w:r>
        <w:rPr>
          <w:rFonts w:ascii="Corbel" w:eastAsia="Corbel" w:hAnsi="Corbel" w:cs="Corbel"/>
          <w:b/>
          <w:bCs/>
          <w:color w:val="1A1A1A"/>
          <w:sz w:val="22"/>
          <w:szCs w:val="22"/>
        </w:rPr>
        <w:t xml:space="preserve"> 7 (White)</w:t>
      </w:r>
      <w:r>
        <w:rPr>
          <w:rFonts w:ascii="Corbel" w:eastAsia="Corbel" w:hAnsi="Corbel" w:cs="Corbel"/>
          <w:color w:val="1A1A1A"/>
          <w:sz w:val="22"/>
          <w:szCs w:val="22"/>
        </w:rPr>
        <w:t xml:space="preserve"> is the final prerequisite for unlocking the </w:t>
      </w:r>
      <w:r>
        <w:rPr>
          <w:rFonts w:ascii="Corbel" w:eastAsia="Corbel" w:hAnsi="Corbel" w:cs="Corbel"/>
          <w:b/>
          <w:bCs/>
          <w:color w:val="1A1A1A"/>
          <w:sz w:val="22"/>
          <w:szCs w:val="22"/>
        </w:rPr>
        <w:t>True Compile</w:t>
      </w:r>
      <w:r>
        <w:rPr>
          <w:rFonts w:ascii="Corbel" w:eastAsia="Corbel" w:hAnsi="Corbel" w:cs="Corbel"/>
          <w:color w:val="1A1A1A"/>
          <w:sz w:val="22"/>
          <w:szCs w:val="22"/>
        </w:rPr>
        <w:t xml:space="preserve"> ability — and gates access to the game's true ending path.</w:t>
      </w:r>
    </w:p>
    <w:p w14:paraId="57389651"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PRISM Shards (secondary currency) can be earned by auctioning duplicate fragments.</w:t>
      </w:r>
    </w:p>
    <w:p w14:paraId="30EB7C3D" w14:textId="77777777" w:rsidR="00A25390" w:rsidRDefault="00A25390">
      <w:pPr>
        <w:pBdr>
          <w:bottom w:val="single" w:sz="6" w:space="0" w:color="1A1A1A"/>
        </w:pBdr>
        <w:spacing w:before="240" w:after="240"/>
      </w:pPr>
    </w:p>
    <w:p w14:paraId="550A0FB1" w14:textId="77777777" w:rsidR="00A25390" w:rsidRDefault="00000000">
      <w:pPr>
        <w:pStyle w:val="Heading1"/>
        <w:spacing w:before="560" w:after="100" w:line="288" w:lineRule="auto"/>
      </w:pPr>
      <w:r>
        <w:rPr>
          <w:rFonts w:ascii="Candara" w:eastAsia="Candara" w:hAnsi="Candara" w:cs="Candara"/>
          <w:color w:val="0D3D4A"/>
          <w:sz w:val="44"/>
          <w:szCs w:val="44"/>
        </w:rPr>
        <w:t>13. Gameplay Loops — Time &amp; Scheduling</w:t>
      </w:r>
    </w:p>
    <w:p w14:paraId="7E08E9D7" w14:textId="77777777" w:rsidR="00A25390" w:rsidRDefault="00A25390">
      <w:pPr>
        <w:pBdr>
          <w:top w:val="single" w:sz="6" w:space="0" w:color="0D3D4A"/>
        </w:pBdr>
        <w:spacing w:after="200"/>
      </w:pPr>
    </w:p>
    <w:p w14:paraId="36FFD691" w14:textId="77777777" w:rsidR="00A25390" w:rsidRDefault="00000000">
      <w:pPr>
        <w:pStyle w:val="Heading2"/>
        <w:spacing w:before="360" w:after="100" w:line="312" w:lineRule="auto"/>
      </w:pPr>
      <w:r>
        <w:rPr>
          <w:rFonts w:ascii="Candara" w:eastAsia="Candara" w:hAnsi="Candara" w:cs="Candara"/>
          <w:color w:val="3B1A6E"/>
          <w:sz w:val="30"/>
          <w:szCs w:val="30"/>
        </w:rPr>
        <w:t>13.1 In-Game Clock</w:t>
      </w:r>
    </w:p>
    <w:p w14:paraId="0FD73D17" w14:textId="77777777" w:rsidR="00A25390" w:rsidRDefault="00000000">
      <w:pPr>
        <w:spacing w:before="60" w:after="240" w:line="384" w:lineRule="auto"/>
      </w:pPr>
      <w:r>
        <w:rPr>
          <w:rFonts w:ascii="Corbel" w:eastAsia="Corbel" w:hAnsi="Corbel" w:cs="Corbel"/>
          <w:color w:val="1A1A1A"/>
          <w:sz w:val="22"/>
          <w:szCs w:val="22"/>
        </w:rPr>
        <w:t xml:space="preserve">The MIRAVERSE runs on a full 24-hour in-game cycle. Time passes continuously during active play. Players manage their schedule through the </w:t>
      </w:r>
      <w:r>
        <w:rPr>
          <w:rFonts w:ascii="Corbel" w:eastAsia="Corbel" w:hAnsi="Corbel" w:cs="Corbel"/>
          <w:b/>
          <w:bCs/>
          <w:color w:val="1A1A1A"/>
          <w:sz w:val="22"/>
          <w:szCs w:val="22"/>
        </w:rPr>
        <w:t>CAMPUS</w:t>
      </w:r>
      <w:r>
        <w:rPr>
          <w:rFonts w:ascii="Corbel" w:eastAsia="Corbel" w:hAnsi="Corbel" w:cs="Corbel"/>
          <w:color w:val="1A1A1A"/>
          <w:sz w:val="22"/>
          <w:szCs w:val="22"/>
        </w:rPr>
        <w:t xml:space="preserve"> and </w:t>
      </w:r>
      <w:r>
        <w:rPr>
          <w:rFonts w:ascii="Corbel" w:eastAsia="Corbel" w:hAnsi="Corbel" w:cs="Corbel"/>
          <w:b/>
          <w:bCs/>
          <w:color w:val="1A1A1A"/>
          <w:sz w:val="22"/>
          <w:szCs w:val="22"/>
        </w:rPr>
        <w:t>NEXLINK</w:t>
      </w:r>
      <w:r>
        <w:rPr>
          <w:rFonts w:ascii="Corbel" w:eastAsia="Corbel" w:hAnsi="Corbel" w:cs="Corbel"/>
          <w:color w:val="1A1A1A"/>
          <w:sz w:val="22"/>
          <w:szCs w:val="22"/>
        </w:rPr>
        <w:t xml:space="preserve"> apps, and every hour has distinct character and event availability. Skipping sleep degrades the Wellness system meaningfully — the game does not reward perpetual play without rest.</w:t>
      </w:r>
    </w:p>
    <w:p w14:paraId="4F4F489D"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215"/>
        <w:gridCol w:w="1309"/>
        <w:gridCol w:w="3647"/>
        <w:gridCol w:w="3179"/>
      </w:tblGrid>
      <w:tr w:rsidR="00A25390" w14:paraId="384AAAF6" w14:textId="77777777">
        <w:tblPrEx>
          <w:tblCellMar>
            <w:top w:w="0" w:type="dxa"/>
            <w:bottom w:w="0" w:type="dxa"/>
          </w:tblCellMar>
        </w:tblPrEx>
        <w:trPr>
          <w:tblHeader/>
        </w:trPr>
        <w:tc>
          <w:tcPr>
            <w:tcW w:w="650" w:type="pct"/>
            <w:shd w:val="clear" w:color="auto" w:fill="E8EAF6"/>
            <w:tcMar>
              <w:top w:w="90" w:type="dxa"/>
              <w:left w:w="135" w:type="dxa"/>
              <w:bottom w:w="90" w:type="dxa"/>
              <w:right w:w="135" w:type="dxa"/>
            </w:tcMar>
          </w:tcPr>
          <w:p w14:paraId="2FA17DC9" w14:textId="77777777" w:rsidR="00A25390" w:rsidRDefault="00000000">
            <w:r>
              <w:rPr>
                <w:rFonts w:ascii="Corbel" w:eastAsia="Corbel" w:hAnsi="Corbel" w:cs="Corbel"/>
                <w:b/>
                <w:bCs/>
                <w:color w:val="0D3D4A"/>
                <w:sz w:val="22"/>
                <w:szCs w:val="22"/>
              </w:rPr>
              <w:t>Time Phase</w:t>
            </w:r>
          </w:p>
        </w:tc>
        <w:tc>
          <w:tcPr>
            <w:tcW w:w="700" w:type="pct"/>
            <w:shd w:val="clear" w:color="auto" w:fill="E8EAF6"/>
            <w:tcMar>
              <w:top w:w="90" w:type="dxa"/>
              <w:left w:w="135" w:type="dxa"/>
              <w:bottom w:w="90" w:type="dxa"/>
              <w:right w:w="135" w:type="dxa"/>
            </w:tcMar>
          </w:tcPr>
          <w:p w14:paraId="61635E2F" w14:textId="77777777" w:rsidR="00A25390" w:rsidRDefault="00000000">
            <w:r>
              <w:rPr>
                <w:rFonts w:ascii="Corbel" w:eastAsia="Corbel" w:hAnsi="Corbel" w:cs="Corbel"/>
                <w:b/>
                <w:bCs/>
                <w:color w:val="0D3D4A"/>
                <w:sz w:val="22"/>
                <w:szCs w:val="22"/>
              </w:rPr>
              <w:t>Hours</w:t>
            </w:r>
          </w:p>
        </w:tc>
        <w:tc>
          <w:tcPr>
            <w:tcW w:w="1950" w:type="pct"/>
            <w:shd w:val="clear" w:color="auto" w:fill="E8EAF6"/>
            <w:tcMar>
              <w:top w:w="90" w:type="dxa"/>
              <w:left w:w="135" w:type="dxa"/>
              <w:bottom w:w="90" w:type="dxa"/>
              <w:right w:w="135" w:type="dxa"/>
            </w:tcMar>
          </w:tcPr>
          <w:p w14:paraId="3C212CEE" w14:textId="77777777" w:rsidR="00A25390" w:rsidRDefault="00000000">
            <w:r>
              <w:rPr>
                <w:rFonts w:ascii="Corbel" w:eastAsia="Corbel" w:hAnsi="Corbel" w:cs="Corbel"/>
                <w:b/>
                <w:bCs/>
                <w:color w:val="0D3D4A"/>
                <w:sz w:val="22"/>
                <w:szCs w:val="22"/>
              </w:rPr>
              <w:t>Primary Activities</w:t>
            </w:r>
          </w:p>
        </w:tc>
        <w:tc>
          <w:tcPr>
            <w:tcW w:w="1700" w:type="pct"/>
            <w:shd w:val="clear" w:color="auto" w:fill="E8EAF6"/>
            <w:tcMar>
              <w:top w:w="90" w:type="dxa"/>
              <w:left w:w="135" w:type="dxa"/>
              <w:bottom w:w="90" w:type="dxa"/>
              <w:right w:w="135" w:type="dxa"/>
            </w:tcMar>
          </w:tcPr>
          <w:p w14:paraId="5FC589F7" w14:textId="77777777" w:rsidR="00A25390" w:rsidRDefault="00000000">
            <w:r>
              <w:rPr>
                <w:rFonts w:ascii="Corbel" w:eastAsia="Corbel" w:hAnsi="Corbel" w:cs="Corbel"/>
                <w:b/>
                <w:bCs/>
                <w:color w:val="0D3D4A"/>
                <w:sz w:val="22"/>
                <w:szCs w:val="22"/>
              </w:rPr>
              <w:t>Special Access</w:t>
            </w:r>
          </w:p>
        </w:tc>
      </w:tr>
      <w:tr w:rsidR="00A25390" w14:paraId="07D0F3B2" w14:textId="77777777">
        <w:tblPrEx>
          <w:tblCellMar>
            <w:top w:w="0" w:type="dxa"/>
            <w:bottom w:w="0" w:type="dxa"/>
          </w:tblCellMar>
        </w:tblPrEx>
        <w:tc>
          <w:tcPr>
            <w:tcW w:w="650" w:type="pct"/>
            <w:tcMar>
              <w:top w:w="90" w:type="dxa"/>
              <w:left w:w="135" w:type="dxa"/>
              <w:bottom w:w="90" w:type="dxa"/>
              <w:right w:w="135" w:type="dxa"/>
            </w:tcMar>
          </w:tcPr>
          <w:p w14:paraId="238D7E3A" w14:textId="77777777" w:rsidR="00A25390" w:rsidRDefault="00000000">
            <w:r>
              <w:rPr>
                <w:rFonts w:ascii="Corbel" w:eastAsia="Corbel" w:hAnsi="Corbel" w:cs="Corbel"/>
                <w:b/>
                <w:bCs/>
                <w:color w:val="1A1A1A"/>
                <w:sz w:val="22"/>
                <w:szCs w:val="22"/>
              </w:rPr>
              <w:t>Morning</w:t>
            </w:r>
          </w:p>
        </w:tc>
        <w:tc>
          <w:tcPr>
            <w:tcW w:w="700" w:type="pct"/>
            <w:tcMar>
              <w:top w:w="90" w:type="dxa"/>
              <w:left w:w="135" w:type="dxa"/>
              <w:bottom w:w="90" w:type="dxa"/>
              <w:right w:w="135" w:type="dxa"/>
            </w:tcMar>
          </w:tcPr>
          <w:p w14:paraId="06304F44" w14:textId="77777777" w:rsidR="00A25390" w:rsidRDefault="00000000">
            <w:r>
              <w:rPr>
                <w:rFonts w:ascii="Corbel" w:eastAsia="Corbel" w:hAnsi="Corbel" w:cs="Corbel"/>
                <w:color w:val="1A1A1A"/>
                <w:sz w:val="22"/>
                <w:szCs w:val="22"/>
              </w:rPr>
              <w:t>6 AM – 9 AM</w:t>
            </w:r>
          </w:p>
        </w:tc>
        <w:tc>
          <w:tcPr>
            <w:tcW w:w="1950" w:type="pct"/>
            <w:tcMar>
              <w:top w:w="90" w:type="dxa"/>
              <w:left w:w="135" w:type="dxa"/>
              <w:bottom w:w="90" w:type="dxa"/>
              <w:right w:w="135" w:type="dxa"/>
            </w:tcMar>
          </w:tcPr>
          <w:p w14:paraId="065D8F2A" w14:textId="77777777" w:rsidR="00A25390" w:rsidRDefault="00000000">
            <w:r>
              <w:rPr>
                <w:rFonts w:ascii="Corbel" w:eastAsia="Corbel" w:hAnsi="Corbel" w:cs="Corbel"/>
                <w:color w:val="1A1A1A"/>
                <w:sz w:val="22"/>
                <w:szCs w:val="22"/>
              </w:rPr>
              <w:t>Personal time, breakfast, MAI check-in, preparation</w:t>
            </w:r>
          </w:p>
        </w:tc>
        <w:tc>
          <w:tcPr>
            <w:tcW w:w="1700" w:type="pct"/>
            <w:tcMar>
              <w:top w:w="90" w:type="dxa"/>
              <w:left w:w="135" w:type="dxa"/>
              <w:bottom w:w="90" w:type="dxa"/>
              <w:right w:w="135" w:type="dxa"/>
            </w:tcMar>
          </w:tcPr>
          <w:p w14:paraId="4E49FF38" w14:textId="77777777" w:rsidR="00A25390" w:rsidRDefault="00000000">
            <w:r>
              <w:rPr>
                <w:rFonts w:ascii="Corbel" w:eastAsia="Corbel" w:hAnsi="Corbel" w:cs="Corbel"/>
                <w:color w:val="1A1A1A"/>
                <w:sz w:val="22"/>
                <w:szCs w:val="22"/>
              </w:rPr>
              <w:t>PULSE updates, morning NPC schedule events</w:t>
            </w:r>
          </w:p>
        </w:tc>
      </w:tr>
      <w:tr w:rsidR="00A25390" w14:paraId="56B79669" w14:textId="77777777">
        <w:tblPrEx>
          <w:tblCellMar>
            <w:top w:w="0" w:type="dxa"/>
            <w:bottom w:w="0" w:type="dxa"/>
          </w:tblCellMar>
        </w:tblPrEx>
        <w:tc>
          <w:tcPr>
            <w:tcW w:w="650" w:type="pct"/>
            <w:tcMar>
              <w:top w:w="90" w:type="dxa"/>
              <w:left w:w="135" w:type="dxa"/>
              <w:bottom w:w="90" w:type="dxa"/>
              <w:right w:w="135" w:type="dxa"/>
            </w:tcMar>
          </w:tcPr>
          <w:p w14:paraId="762199CD" w14:textId="77777777" w:rsidR="00A25390" w:rsidRDefault="00000000">
            <w:r>
              <w:rPr>
                <w:rFonts w:ascii="Corbel" w:eastAsia="Corbel" w:hAnsi="Corbel" w:cs="Corbel"/>
                <w:b/>
                <w:bCs/>
                <w:color w:val="1A1A1A"/>
                <w:sz w:val="22"/>
                <w:szCs w:val="22"/>
              </w:rPr>
              <w:t>Day</w:t>
            </w:r>
          </w:p>
        </w:tc>
        <w:tc>
          <w:tcPr>
            <w:tcW w:w="700" w:type="pct"/>
            <w:tcMar>
              <w:top w:w="90" w:type="dxa"/>
              <w:left w:w="135" w:type="dxa"/>
              <w:bottom w:w="90" w:type="dxa"/>
              <w:right w:w="135" w:type="dxa"/>
            </w:tcMar>
          </w:tcPr>
          <w:p w14:paraId="021638C6" w14:textId="77777777" w:rsidR="00A25390" w:rsidRDefault="00000000">
            <w:r>
              <w:rPr>
                <w:rFonts w:ascii="Corbel" w:eastAsia="Corbel" w:hAnsi="Corbel" w:cs="Corbel"/>
                <w:color w:val="1A1A1A"/>
                <w:sz w:val="22"/>
                <w:szCs w:val="22"/>
              </w:rPr>
              <w:t>9 AM – 5 PM</w:t>
            </w:r>
          </w:p>
        </w:tc>
        <w:tc>
          <w:tcPr>
            <w:tcW w:w="1950" w:type="pct"/>
            <w:tcMar>
              <w:top w:w="90" w:type="dxa"/>
              <w:left w:w="135" w:type="dxa"/>
              <w:bottom w:w="90" w:type="dxa"/>
              <w:right w:w="135" w:type="dxa"/>
            </w:tcMar>
          </w:tcPr>
          <w:p w14:paraId="298CBB9A" w14:textId="77777777" w:rsidR="00A25390" w:rsidRDefault="00000000">
            <w:r>
              <w:rPr>
                <w:rFonts w:ascii="Corbel" w:eastAsia="Corbel" w:hAnsi="Corbel" w:cs="Corbel"/>
                <w:color w:val="1A1A1A"/>
                <w:sz w:val="22"/>
                <w:szCs w:val="22"/>
              </w:rPr>
              <w:t>Classes, career work, exploration, open-world questing</w:t>
            </w:r>
          </w:p>
        </w:tc>
        <w:tc>
          <w:tcPr>
            <w:tcW w:w="1700" w:type="pct"/>
            <w:tcMar>
              <w:top w:w="90" w:type="dxa"/>
              <w:left w:w="135" w:type="dxa"/>
              <w:bottom w:w="90" w:type="dxa"/>
              <w:right w:w="135" w:type="dxa"/>
            </w:tcMar>
          </w:tcPr>
          <w:p w14:paraId="1705DB37" w14:textId="77777777" w:rsidR="00A25390" w:rsidRDefault="00000000">
            <w:r>
              <w:rPr>
                <w:rFonts w:ascii="Corbel" w:eastAsia="Corbel" w:hAnsi="Corbel" w:cs="Corbel"/>
                <w:color w:val="1A1A1A"/>
                <w:sz w:val="22"/>
                <w:szCs w:val="22"/>
              </w:rPr>
              <w:t>All Sectors accessible except late-night exclusives</w:t>
            </w:r>
          </w:p>
        </w:tc>
      </w:tr>
      <w:tr w:rsidR="00A25390" w14:paraId="492460E8" w14:textId="77777777">
        <w:tblPrEx>
          <w:tblCellMar>
            <w:top w:w="0" w:type="dxa"/>
            <w:bottom w:w="0" w:type="dxa"/>
          </w:tblCellMar>
        </w:tblPrEx>
        <w:tc>
          <w:tcPr>
            <w:tcW w:w="650" w:type="pct"/>
            <w:tcMar>
              <w:top w:w="90" w:type="dxa"/>
              <w:left w:w="135" w:type="dxa"/>
              <w:bottom w:w="90" w:type="dxa"/>
              <w:right w:w="135" w:type="dxa"/>
            </w:tcMar>
          </w:tcPr>
          <w:p w14:paraId="5C121448" w14:textId="77777777" w:rsidR="00A25390" w:rsidRDefault="00000000">
            <w:r>
              <w:rPr>
                <w:rFonts w:ascii="Corbel" w:eastAsia="Corbel" w:hAnsi="Corbel" w:cs="Corbel"/>
                <w:b/>
                <w:bCs/>
                <w:color w:val="1A1A1A"/>
                <w:sz w:val="22"/>
                <w:szCs w:val="22"/>
              </w:rPr>
              <w:t>Evening</w:t>
            </w:r>
          </w:p>
        </w:tc>
        <w:tc>
          <w:tcPr>
            <w:tcW w:w="700" w:type="pct"/>
            <w:tcMar>
              <w:top w:w="90" w:type="dxa"/>
              <w:left w:w="135" w:type="dxa"/>
              <w:bottom w:w="90" w:type="dxa"/>
              <w:right w:w="135" w:type="dxa"/>
            </w:tcMar>
          </w:tcPr>
          <w:p w14:paraId="3CA0FBB4" w14:textId="77777777" w:rsidR="00A25390" w:rsidRDefault="00000000">
            <w:r>
              <w:rPr>
                <w:rFonts w:ascii="Corbel" w:eastAsia="Corbel" w:hAnsi="Corbel" w:cs="Corbel"/>
                <w:color w:val="1A1A1A"/>
                <w:sz w:val="22"/>
                <w:szCs w:val="22"/>
              </w:rPr>
              <w:t>5 PM – 10 PM</w:t>
            </w:r>
          </w:p>
        </w:tc>
        <w:tc>
          <w:tcPr>
            <w:tcW w:w="1950" w:type="pct"/>
            <w:tcMar>
              <w:top w:w="90" w:type="dxa"/>
              <w:left w:w="135" w:type="dxa"/>
              <w:bottom w:w="90" w:type="dxa"/>
              <w:right w:w="135" w:type="dxa"/>
            </w:tcMar>
          </w:tcPr>
          <w:p w14:paraId="06E4F14D" w14:textId="77777777" w:rsidR="00A25390" w:rsidRDefault="00000000">
            <w:r>
              <w:rPr>
                <w:rFonts w:ascii="Corbel" w:eastAsia="Corbel" w:hAnsi="Corbel" w:cs="Corbel"/>
                <w:color w:val="1A1A1A"/>
                <w:sz w:val="22"/>
                <w:szCs w:val="22"/>
              </w:rPr>
              <w:t>Social time, club activities, personal quests, NPC events</w:t>
            </w:r>
          </w:p>
        </w:tc>
        <w:tc>
          <w:tcPr>
            <w:tcW w:w="1700" w:type="pct"/>
            <w:tcMar>
              <w:top w:w="90" w:type="dxa"/>
              <w:left w:w="135" w:type="dxa"/>
              <w:bottom w:w="90" w:type="dxa"/>
              <w:right w:w="135" w:type="dxa"/>
            </w:tcMar>
          </w:tcPr>
          <w:p w14:paraId="1809C056" w14:textId="77777777" w:rsidR="00A25390" w:rsidRDefault="00000000">
            <w:r>
              <w:rPr>
                <w:rFonts w:ascii="Corbel" w:eastAsia="Corbel" w:hAnsi="Corbel" w:cs="Corbel"/>
                <w:color w:val="1A1A1A"/>
                <w:sz w:val="22"/>
                <w:szCs w:val="22"/>
              </w:rPr>
              <w:t>THE VELVET peak hours, Cyacademy clubs open</w:t>
            </w:r>
          </w:p>
        </w:tc>
      </w:tr>
      <w:tr w:rsidR="00A25390" w14:paraId="6312E8A0" w14:textId="77777777">
        <w:tblPrEx>
          <w:tblCellMar>
            <w:top w:w="0" w:type="dxa"/>
            <w:bottom w:w="0" w:type="dxa"/>
          </w:tblCellMar>
        </w:tblPrEx>
        <w:tc>
          <w:tcPr>
            <w:tcW w:w="650" w:type="pct"/>
            <w:tcMar>
              <w:top w:w="90" w:type="dxa"/>
              <w:left w:w="135" w:type="dxa"/>
              <w:bottom w:w="90" w:type="dxa"/>
              <w:right w:w="135" w:type="dxa"/>
            </w:tcMar>
          </w:tcPr>
          <w:p w14:paraId="13A690EE" w14:textId="77777777" w:rsidR="00A25390" w:rsidRDefault="00000000">
            <w:r>
              <w:rPr>
                <w:rFonts w:ascii="Corbel" w:eastAsia="Corbel" w:hAnsi="Corbel" w:cs="Corbel"/>
                <w:b/>
                <w:bCs/>
                <w:color w:val="1A1A1A"/>
                <w:sz w:val="22"/>
                <w:szCs w:val="22"/>
              </w:rPr>
              <w:t>Night</w:t>
            </w:r>
          </w:p>
        </w:tc>
        <w:tc>
          <w:tcPr>
            <w:tcW w:w="700" w:type="pct"/>
            <w:tcMar>
              <w:top w:w="90" w:type="dxa"/>
              <w:left w:w="135" w:type="dxa"/>
              <w:bottom w:w="90" w:type="dxa"/>
              <w:right w:w="135" w:type="dxa"/>
            </w:tcMar>
          </w:tcPr>
          <w:p w14:paraId="7812BC78" w14:textId="77777777" w:rsidR="00A25390" w:rsidRDefault="00000000">
            <w:r>
              <w:rPr>
                <w:rFonts w:ascii="Corbel" w:eastAsia="Corbel" w:hAnsi="Corbel" w:cs="Corbel"/>
                <w:color w:val="1A1A1A"/>
                <w:sz w:val="22"/>
                <w:szCs w:val="22"/>
              </w:rPr>
              <w:t>10 PM – 2 AM</w:t>
            </w:r>
          </w:p>
        </w:tc>
        <w:tc>
          <w:tcPr>
            <w:tcW w:w="1950" w:type="pct"/>
            <w:tcMar>
              <w:top w:w="90" w:type="dxa"/>
              <w:left w:w="135" w:type="dxa"/>
              <w:bottom w:w="90" w:type="dxa"/>
              <w:right w:w="135" w:type="dxa"/>
            </w:tcMar>
          </w:tcPr>
          <w:p w14:paraId="01D548C6" w14:textId="77777777" w:rsidR="00A25390" w:rsidRDefault="00000000">
            <w:r>
              <w:rPr>
                <w:rFonts w:ascii="Corbel" w:eastAsia="Corbel" w:hAnsi="Corbel" w:cs="Corbel"/>
                <w:color w:val="1A1A1A"/>
                <w:sz w:val="22"/>
                <w:szCs w:val="22"/>
              </w:rPr>
              <w:t>UMBRA WARD exploration, Veil events, late-night NPC encounters</w:t>
            </w:r>
          </w:p>
        </w:tc>
        <w:tc>
          <w:tcPr>
            <w:tcW w:w="1700" w:type="pct"/>
            <w:tcMar>
              <w:top w:w="90" w:type="dxa"/>
              <w:left w:w="135" w:type="dxa"/>
              <w:bottom w:w="90" w:type="dxa"/>
              <w:right w:w="135" w:type="dxa"/>
            </w:tcMar>
          </w:tcPr>
          <w:p w14:paraId="6E558D19" w14:textId="77777777" w:rsidR="00A25390" w:rsidRDefault="00000000">
            <w:r>
              <w:rPr>
                <w:rFonts w:ascii="Corbel" w:eastAsia="Corbel" w:hAnsi="Corbel" w:cs="Corbel"/>
                <w:color w:val="1A1A1A"/>
                <w:sz w:val="22"/>
                <w:szCs w:val="22"/>
              </w:rPr>
              <w:t>UMBRA WARD Black Market, rare NPC dialogue states</w:t>
            </w:r>
          </w:p>
        </w:tc>
      </w:tr>
      <w:tr w:rsidR="00A25390" w14:paraId="2CE5EACB" w14:textId="77777777">
        <w:tblPrEx>
          <w:tblCellMar>
            <w:top w:w="0" w:type="dxa"/>
            <w:bottom w:w="0" w:type="dxa"/>
          </w:tblCellMar>
        </w:tblPrEx>
        <w:tc>
          <w:tcPr>
            <w:tcW w:w="650" w:type="pct"/>
            <w:tcMar>
              <w:top w:w="90" w:type="dxa"/>
              <w:left w:w="135" w:type="dxa"/>
              <w:bottom w:w="90" w:type="dxa"/>
              <w:right w:w="135" w:type="dxa"/>
            </w:tcMar>
          </w:tcPr>
          <w:p w14:paraId="67732C4C" w14:textId="77777777" w:rsidR="00A25390" w:rsidRDefault="00000000">
            <w:r>
              <w:rPr>
                <w:rFonts w:ascii="Corbel" w:eastAsia="Corbel" w:hAnsi="Corbel" w:cs="Corbel"/>
                <w:b/>
                <w:bCs/>
                <w:color w:val="1A1A1A"/>
                <w:sz w:val="22"/>
                <w:szCs w:val="22"/>
              </w:rPr>
              <w:t>Late Night</w:t>
            </w:r>
          </w:p>
        </w:tc>
        <w:tc>
          <w:tcPr>
            <w:tcW w:w="700" w:type="pct"/>
            <w:tcMar>
              <w:top w:w="90" w:type="dxa"/>
              <w:left w:w="135" w:type="dxa"/>
              <w:bottom w:w="90" w:type="dxa"/>
              <w:right w:w="135" w:type="dxa"/>
            </w:tcMar>
          </w:tcPr>
          <w:p w14:paraId="48774836" w14:textId="77777777" w:rsidR="00A25390" w:rsidRDefault="00000000">
            <w:r>
              <w:rPr>
                <w:rFonts w:ascii="Corbel" w:eastAsia="Corbel" w:hAnsi="Corbel" w:cs="Corbel"/>
                <w:color w:val="1A1A1A"/>
                <w:sz w:val="22"/>
                <w:szCs w:val="22"/>
              </w:rPr>
              <w:t>2 AM – 6 AM</w:t>
            </w:r>
          </w:p>
        </w:tc>
        <w:tc>
          <w:tcPr>
            <w:tcW w:w="1950" w:type="pct"/>
            <w:tcMar>
              <w:top w:w="90" w:type="dxa"/>
              <w:left w:w="135" w:type="dxa"/>
              <w:bottom w:w="90" w:type="dxa"/>
              <w:right w:w="135" w:type="dxa"/>
            </w:tcMar>
          </w:tcPr>
          <w:p w14:paraId="231A08F9" w14:textId="77777777" w:rsidR="00A25390" w:rsidRDefault="00000000">
            <w:r>
              <w:rPr>
                <w:rFonts w:ascii="Corbel" w:eastAsia="Corbel" w:hAnsi="Corbel" w:cs="Corbel"/>
                <w:color w:val="1A1A1A"/>
                <w:sz w:val="22"/>
                <w:szCs w:val="22"/>
              </w:rPr>
              <w:t>Rest. Activities during this window degrade Wellness significantly.</w:t>
            </w:r>
          </w:p>
        </w:tc>
        <w:tc>
          <w:tcPr>
            <w:tcW w:w="1700" w:type="pct"/>
            <w:tcMar>
              <w:top w:w="90" w:type="dxa"/>
              <w:left w:w="135" w:type="dxa"/>
              <w:bottom w:w="90" w:type="dxa"/>
              <w:right w:w="135" w:type="dxa"/>
            </w:tcMar>
          </w:tcPr>
          <w:p w14:paraId="38D70BA1" w14:textId="77777777" w:rsidR="00A25390" w:rsidRDefault="00000000">
            <w:r>
              <w:rPr>
                <w:rFonts w:ascii="Corbel" w:eastAsia="Corbel" w:hAnsi="Corbel" w:cs="Corbel"/>
                <w:color w:val="1A1A1A"/>
                <w:sz w:val="22"/>
                <w:szCs w:val="22"/>
              </w:rPr>
              <w:t>Veil incursions at maximum; rare Lightborn Signal events</w:t>
            </w:r>
          </w:p>
        </w:tc>
      </w:tr>
    </w:tbl>
    <w:p w14:paraId="0B6D3648" w14:textId="77777777" w:rsidR="00A25390" w:rsidRDefault="00A25390">
      <w:pPr>
        <w:spacing w:after="200"/>
      </w:pPr>
    </w:p>
    <w:p w14:paraId="77C81509" w14:textId="77777777" w:rsidR="00A25390" w:rsidRDefault="00000000">
      <w:pPr>
        <w:pStyle w:val="Heading2"/>
        <w:spacing w:before="360" w:after="100" w:line="312" w:lineRule="auto"/>
      </w:pPr>
      <w:r>
        <w:rPr>
          <w:rFonts w:ascii="Candara" w:eastAsia="Candara" w:hAnsi="Candara" w:cs="Candara"/>
          <w:color w:val="3B1A6E"/>
          <w:sz w:val="30"/>
          <w:szCs w:val="30"/>
        </w:rPr>
        <w:t>13.2 Calendar Events</w:t>
      </w:r>
    </w:p>
    <w:p w14:paraId="51DBF2E7" w14:textId="77777777" w:rsidR="00A25390" w:rsidRDefault="00000000">
      <w:pPr>
        <w:spacing w:before="60" w:after="240" w:line="384" w:lineRule="auto"/>
      </w:pPr>
      <w:r>
        <w:rPr>
          <w:rFonts w:ascii="Corbel" w:eastAsia="Corbel" w:hAnsi="Corbel" w:cs="Corbel"/>
          <w:color w:val="1A1A1A"/>
          <w:sz w:val="22"/>
          <w:szCs w:val="22"/>
        </w:rPr>
        <w:t>The in-game calendar is populated with a combination of recurring world events and dynamically triggered story beats:</w:t>
      </w:r>
    </w:p>
    <w:p w14:paraId="7E0272D6" w14:textId="2B149C76" w:rsidR="00A25390" w:rsidRDefault="00000000">
      <w:pPr>
        <w:pStyle w:val="ListParagraph"/>
        <w:numPr>
          <w:ilvl w:val="0"/>
          <w:numId w:val="1"/>
        </w:numPr>
        <w:spacing w:after="60" w:line="408" w:lineRule="auto"/>
      </w:pPr>
      <w:r>
        <w:rPr>
          <w:rFonts w:ascii="Corbel" w:eastAsia="Corbel" w:hAnsi="Corbel" w:cs="Corbel"/>
          <w:b/>
          <w:bCs/>
          <w:color w:val="1A1A1A"/>
          <w:sz w:val="22"/>
          <w:szCs w:val="22"/>
        </w:rPr>
        <w:lastRenderedPageBreak/>
        <w:t>Seasonal Festivals (per Sector):</w:t>
      </w:r>
      <w:r>
        <w:rPr>
          <w:rFonts w:ascii="Corbel" w:eastAsia="Corbel" w:hAnsi="Corbel" w:cs="Corbel"/>
          <w:color w:val="1A1A1A"/>
          <w:sz w:val="22"/>
          <w:szCs w:val="22"/>
        </w:rPr>
        <w:t xml:space="preserve"> Each House celebrates distinct seasonal events tied to their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domain. Attending earns faction standing and unique seasonal items.</w:t>
      </w:r>
    </w:p>
    <w:p w14:paraId="3EFC83AA"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Cyacademy Exam Weeks:</w:t>
      </w:r>
      <w:r>
        <w:rPr>
          <w:rFonts w:ascii="Corbel" w:eastAsia="Corbel" w:hAnsi="Corbel" w:cs="Corbel"/>
          <w:color w:val="1A1A1A"/>
          <w:sz w:val="22"/>
          <w:szCs w:val="22"/>
        </w:rPr>
        <w:t xml:space="preserve"> Quarterly. </w:t>
      </w:r>
      <w:proofErr w:type="gramStart"/>
      <w:r>
        <w:rPr>
          <w:rFonts w:ascii="Corbel" w:eastAsia="Corbel" w:hAnsi="Corbel" w:cs="Corbel"/>
          <w:color w:val="1A1A1A"/>
          <w:sz w:val="22"/>
          <w:szCs w:val="22"/>
        </w:rPr>
        <w:t>High-stakes</w:t>
      </w:r>
      <w:proofErr w:type="gramEnd"/>
      <w:r>
        <w:rPr>
          <w:rFonts w:ascii="Corbel" w:eastAsia="Corbel" w:hAnsi="Corbel" w:cs="Corbel"/>
          <w:color w:val="1A1A1A"/>
          <w:sz w:val="22"/>
          <w:szCs w:val="22"/>
        </w:rPr>
        <w:t>. Academic performance has lasting consequences for GPA and career track advancement.</w:t>
      </w:r>
    </w:p>
    <w:p w14:paraId="7853D769"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Veil Surge Events:</w:t>
      </w:r>
      <w:r>
        <w:rPr>
          <w:rFonts w:ascii="Corbel" w:eastAsia="Corbel" w:hAnsi="Corbel" w:cs="Corbel"/>
          <w:color w:val="1A1A1A"/>
          <w:sz w:val="22"/>
          <w:szCs w:val="22"/>
        </w:rPr>
        <w:t xml:space="preserve"> Partially random, partially </w:t>
      </w:r>
      <w:proofErr w:type="gramStart"/>
      <w:r>
        <w:rPr>
          <w:rFonts w:ascii="Corbel" w:eastAsia="Corbel" w:hAnsi="Corbel" w:cs="Corbel"/>
          <w:color w:val="1A1A1A"/>
          <w:sz w:val="22"/>
          <w:szCs w:val="22"/>
        </w:rPr>
        <w:t>story-triggered</w:t>
      </w:r>
      <w:proofErr w:type="gramEnd"/>
      <w:r>
        <w:rPr>
          <w:rFonts w:ascii="Corbel" w:eastAsia="Corbel" w:hAnsi="Corbel" w:cs="Corbel"/>
          <w:color w:val="1A1A1A"/>
          <w:sz w:val="22"/>
          <w:szCs w:val="22"/>
        </w:rPr>
        <w:t>. Affect world state, NPC accessibility, and Sector traversal.</w:t>
      </w:r>
    </w:p>
    <w:p w14:paraId="437BE25D"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NPC Milestones:</w:t>
      </w:r>
      <w:r>
        <w:rPr>
          <w:rFonts w:ascii="Corbel" w:eastAsia="Corbel" w:hAnsi="Corbel" w:cs="Corbel"/>
          <w:color w:val="1A1A1A"/>
          <w:sz w:val="22"/>
          <w:szCs w:val="22"/>
        </w:rPr>
        <w:t xml:space="preserve"> Birthdays, career promotions, personal story events. All tracked by the PULSE app with advance notification.</w:t>
      </w:r>
    </w:p>
    <w:p w14:paraId="02A7D026" w14:textId="77777777" w:rsidR="00A25390" w:rsidRDefault="00A25390">
      <w:pPr>
        <w:pBdr>
          <w:bottom w:val="single" w:sz="6" w:space="0" w:color="1A1A1A"/>
        </w:pBdr>
        <w:spacing w:before="240" w:after="240"/>
      </w:pPr>
    </w:p>
    <w:p w14:paraId="7AE8E46B" w14:textId="77777777" w:rsidR="00A25390" w:rsidRDefault="00000000">
      <w:pPr>
        <w:pStyle w:val="Heading1"/>
        <w:spacing w:before="560" w:after="100" w:line="288" w:lineRule="auto"/>
      </w:pPr>
      <w:r>
        <w:rPr>
          <w:rFonts w:ascii="Candara" w:eastAsia="Candara" w:hAnsi="Candara" w:cs="Candara"/>
          <w:color w:val="0D3D4A"/>
          <w:sz w:val="44"/>
          <w:szCs w:val="44"/>
        </w:rPr>
        <w:t>14. Combat System (Lightborn Encounters)</w:t>
      </w:r>
    </w:p>
    <w:p w14:paraId="538FD9EE" w14:textId="77777777" w:rsidR="00A25390" w:rsidRDefault="00A25390">
      <w:pPr>
        <w:pBdr>
          <w:top w:val="single" w:sz="6" w:space="0" w:color="0D3D4A"/>
        </w:pBdr>
        <w:spacing w:after="200"/>
      </w:pPr>
    </w:p>
    <w:p w14:paraId="50A85002" w14:textId="77777777" w:rsidR="00A25390" w:rsidRDefault="00000000">
      <w:pPr>
        <w:pStyle w:val="Heading2"/>
        <w:spacing w:before="360" w:after="100" w:line="312" w:lineRule="auto"/>
      </w:pPr>
      <w:r>
        <w:rPr>
          <w:rFonts w:ascii="Candara" w:eastAsia="Candara" w:hAnsi="Candara" w:cs="Candara"/>
          <w:color w:val="3B1A6E"/>
          <w:sz w:val="30"/>
          <w:szCs w:val="30"/>
        </w:rPr>
        <w:t>14.1 Overview</w:t>
      </w:r>
    </w:p>
    <w:p w14:paraId="641240AE" w14:textId="77777777" w:rsidR="00A25390" w:rsidRDefault="00000000">
      <w:pPr>
        <w:spacing w:before="60" w:after="240" w:line="384" w:lineRule="auto"/>
      </w:pPr>
      <w:r>
        <w:rPr>
          <w:rFonts w:ascii="Corbel" w:eastAsia="Corbel" w:hAnsi="Corbel" w:cs="Corbel"/>
          <w:color w:val="1A1A1A"/>
          <w:sz w:val="22"/>
          <w:szCs w:val="22"/>
        </w:rPr>
        <w:t>Combat in MIRAVERSEOSX is deliberately and intentionally secondary to social and life simulation systems. It is present, meaningful, and well-designed — but the game never demands or rewards combat as a primary approach. The most powerful options in most conflict scenarios are social, investigative, or diplomatic. Combat is the game's acknowledgment that the MIRAVERSE is dangerous, not its primary mode of expression.</w:t>
      </w:r>
    </w:p>
    <w:p w14:paraId="2B4838E4" w14:textId="77777777" w:rsidR="00A25390" w:rsidRDefault="00000000">
      <w:pPr>
        <w:pStyle w:val="Heading2"/>
        <w:spacing w:before="360" w:after="100" w:line="312" w:lineRule="auto"/>
      </w:pPr>
      <w:r>
        <w:rPr>
          <w:rFonts w:ascii="Candara" w:eastAsia="Candara" w:hAnsi="Candara" w:cs="Candara"/>
          <w:color w:val="3B1A6E"/>
          <w:sz w:val="30"/>
          <w:szCs w:val="30"/>
        </w:rPr>
        <w:t>14.2 Combat Style</w:t>
      </w:r>
    </w:p>
    <w:p w14:paraId="0CBB48F7"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Turn-Based with Real-Time Elements:</w:t>
      </w:r>
      <w:r>
        <w:rPr>
          <w:rFonts w:ascii="Corbel" w:eastAsia="Corbel" w:hAnsi="Corbel" w:cs="Corbel"/>
          <w:color w:val="1A1A1A"/>
          <w:sz w:val="22"/>
          <w:szCs w:val="22"/>
        </w:rPr>
        <w:t xml:space="preserve"> Strategic turn structure with optional timed input windows for bonus damage, defense boosts, or ability amplification. Rewards engagement without punishing those who prefer pure strategy.</w:t>
      </w:r>
    </w:p>
    <w:p w14:paraId="07EADFCF"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Ability-Based:</w:t>
      </w:r>
      <w:r>
        <w:rPr>
          <w:rFonts w:ascii="Corbel" w:eastAsia="Corbel" w:hAnsi="Corbel" w:cs="Corbel"/>
          <w:color w:val="1A1A1A"/>
          <w:sz w:val="22"/>
          <w:szCs w:val="22"/>
        </w:rPr>
        <w:t xml:space="preserve"> The player's combat toolkit is built from Lightborn abilities, equipped items (VAULT app), and companion NPC skills — not a traditional weapon/armor loadout.</w:t>
      </w:r>
    </w:p>
    <w:p w14:paraId="5898C4E4"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Non-Lethal by Default:</w:t>
      </w:r>
      <w:r>
        <w:rPr>
          <w:rFonts w:ascii="Corbel" w:eastAsia="Corbel" w:hAnsi="Corbel" w:cs="Corbel"/>
          <w:color w:val="1A1A1A"/>
          <w:sz w:val="22"/>
          <w:szCs w:val="22"/>
        </w:rPr>
        <w:t xml:space="preserve"> </w:t>
      </w:r>
      <w:proofErr w:type="gramStart"/>
      <w:r>
        <w:rPr>
          <w:rFonts w:ascii="Corbel" w:eastAsia="Corbel" w:hAnsi="Corbel" w:cs="Corbel"/>
          <w:color w:val="1A1A1A"/>
          <w:sz w:val="22"/>
          <w:szCs w:val="22"/>
        </w:rPr>
        <w:t>The vast majority of</w:t>
      </w:r>
      <w:proofErr w:type="gramEnd"/>
      <w:r>
        <w:rPr>
          <w:rFonts w:ascii="Corbel" w:eastAsia="Corbel" w:hAnsi="Corbel" w:cs="Corbel"/>
          <w:color w:val="1A1A1A"/>
          <w:sz w:val="22"/>
          <w:szCs w:val="22"/>
        </w:rPr>
        <w:t xml:space="preserve"> combat encounters offer suppression or negotiation resolution options. Choosing these often yields better social and lore rewards than full combat completion.</w:t>
      </w:r>
    </w:p>
    <w:p w14:paraId="77C63D9C" w14:textId="69E9CB05" w:rsidR="00A25390" w:rsidRDefault="00000000">
      <w:pPr>
        <w:pStyle w:val="ListParagraph"/>
        <w:numPr>
          <w:ilvl w:val="0"/>
          <w:numId w:val="1"/>
        </w:numPr>
        <w:spacing w:after="60" w:line="408" w:lineRule="auto"/>
      </w:pPr>
      <w:r>
        <w:rPr>
          <w:rFonts w:ascii="Corbel" w:eastAsia="Corbel" w:hAnsi="Corbel" w:cs="Corbel"/>
          <w:b/>
          <w:bCs/>
          <w:color w:val="1A1A1A"/>
          <w:sz w:val="22"/>
          <w:szCs w:val="22"/>
        </w:rPr>
        <w:lastRenderedPageBreak/>
        <w:t>PRISM Resonance Advantage:</w:t>
      </w:r>
      <w:r>
        <w:rPr>
          <w:rFonts w:ascii="Corbel" w:eastAsia="Corbel" w:hAnsi="Corbel" w:cs="Corbel"/>
          <w:color w:val="1A1A1A"/>
          <w:sz w:val="22"/>
          <w:szCs w:val="22"/>
        </w:rPr>
        <w:t xml:space="preserve"> High resonance in a specific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provides meaningful advantages against Null types aligned to opposing frequencies — creating a tactical dimension that is entirely optional to engage with deeply.</w:t>
      </w:r>
    </w:p>
    <w:p w14:paraId="0B368143" w14:textId="77777777" w:rsidR="00A25390" w:rsidRDefault="00000000">
      <w:pPr>
        <w:pStyle w:val="Heading2"/>
        <w:spacing w:before="360" w:after="100" w:line="312" w:lineRule="auto"/>
      </w:pPr>
      <w:r>
        <w:rPr>
          <w:rFonts w:ascii="Candara" w:eastAsia="Candara" w:hAnsi="Candara" w:cs="Candara"/>
          <w:color w:val="3B1A6E"/>
          <w:sz w:val="30"/>
          <w:szCs w:val="30"/>
        </w:rPr>
        <w:t>14.3 Enemy Types</w:t>
      </w:r>
    </w:p>
    <w:p w14:paraId="450996EB"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215"/>
        <w:gridCol w:w="1402"/>
        <w:gridCol w:w="4208"/>
        <w:gridCol w:w="2525"/>
      </w:tblGrid>
      <w:tr w:rsidR="00A25390" w14:paraId="6B3A2D6E" w14:textId="77777777">
        <w:tblPrEx>
          <w:tblCellMar>
            <w:top w:w="0" w:type="dxa"/>
            <w:bottom w:w="0" w:type="dxa"/>
          </w:tblCellMar>
        </w:tblPrEx>
        <w:trPr>
          <w:tblHeader/>
        </w:trPr>
        <w:tc>
          <w:tcPr>
            <w:tcW w:w="650" w:type="pct"/>
            <w:shd w:val="clear" w:color="auto" w:fill="E8EAF6"/>
            <w:tcMar>
              <w:top w:w="90" w:type="dxa"/>
              <w:left w:w="135" w:type="dxa"/>
              <w:bottom w:w="90" w:type="dxa"/>
              <w:right w:w="135" w:type="dxa"/>
            </w:tcMar>
          </w:tcPr>
          <w:p w14:paraId="1BEF9C53" w14:textId="77777777" w:rsidR="00A25390" w:rsidRDefault="00000000">
            <w:r>
              <w:rPr>
                <w:rFonts w:ascii="Corbel" w:eastAsia="Corbel" w:hAnsi="Corbel" w:cs="Corbel"/>
                <w:b/>
                <w:bCs/>
                <w:color w:val="0D3D4A"/>
                <w:sz w:val="22"/>
                <w:szCs w:val="22"/>
              </w:rPr>
              <w:t>Enemy Type</w:t>
            </w:r>
          </w:p>
        </w:tc>
        <w:tc>
          <w:tcPr>
            <w:tcW w:w="750" w:type="pct"/>
            <w:shd w:val="clear" w:color="auto" w:fill="E8EAF6"/>
            <w:tcMar>
              <w:top w:w="90" w:type="dxa"/>
              <w:left w:w="135" w:type="dxa"/>
              <w:bottom w:w="90" w:type="dxa"/>
              <w:right w:w="135" w:type="dxa"/>
            </w:tcMar>
          </w:tcPr>
          <w:p w14:paraId="524CE5A8" w14:textId="77777777" w:rsidR="00A25390" w:rsidRDefault="00000000">
            <w:r>
              <w:rPr>
                <w:rFonts w:ascii="Corbel" w:eastAsia="Corbel" w:hAnsi="Corbel" w:cs="Corbel"/>
                <w:b/>
                <w:bCs/>
                <w:color w:val="0D3D4A"/>
                <w:sz w:val="22"/>
                <w:szCs w:val="22"/>
              </w:rPr>
              <w:t>Origin</w:t>
            </w:r>
          </w:p>
        </w:tc>
        <w:tc>
          <w:tcPr>
            <w:tcW w:w="2250" w:type="pct"/>
            <w:shd w:val="clear" w:color="auto" w:fill="E8EAF6"/>
            <w:tcMar>
              <w:top w:w="90" w:type="dxa"/>
              <w:left w:w="135" w:type="dxa"/>
              <w:bottom w:w="90" w:type="dxa"/>
              <w:right w:w="135" w:type="dxa"/>
            </w:tcMar>
          </w:tcPr>
          <w:p w14:paraId="6B133F23" w14:textId="77777777" w:rsidR="00A25390" w:rsidRDefault="00000000">
            <w:r>
              <w:rPr>
                <w:rFonts w:ascii="Corbel" w:eastAsia="Corbel" w:hAnsi="Corbel" w:cs="Corbel"/>
                <w:b/>
                <w:bCs/>
                <w:color w:val="0D3D4A"/>
                <w:sz w:val="22"/>
                <w:szCs w:val="22"/>
              </w:rPr>
              <w:t>Characteristics</w:t>
            </w:r>
          </w:p>
        </w:tc>
        <w:tc>
          <w:tcPr>
            <w:tcW w:w="1350" w:type="pct"/>
            <w:shd w:val="clear" w:color="auto" w:fill="E8EAF6"/>
            <w:tcMar>
              <w:top w:w="90" w:type="dxa"/>
              <w:left w:w="135" w:type="dxa"/>
              <w:bottom w:w="90" w:type="dxa"/>
              <w:right w:w="135" w:type="dxa"/>
            </w:tcMar>
          </w:tcPr>
          <w:p w14:paraId="5C6A0B23" w14:textId="77777777" w:rsidR="00A25390" w:rsidRDefault="00000000">
            <w:r>
              <w:rPr>
                <w:rFonts w:ascii="Corbel" w:eastAsia="Corbel" w:hAnsi="Corbel" w:cs="Corbel"/>
                <w:b/>
                <w:bCs/>
                <w:color w:val="0D3D4A"/>
                <w:sz w:val="22"/>
                <w:szCs w:val="22"/>
              </w:rPr>
              <w:t>Resolution Options</w:t>
            </w:r>
          </w:p>
        </w:tc>
      </w:tr>
      <w:tr w:rsidR="00A25390" w14:paraId="7730FC8C" w14:textId="77777777">
        <w:tblPrEx>
          <w:tblCellMar>
            <w:top w:w="0" w:type="dxa"/>
            <w:bottom w:w="0" w:type="dxa"/>
          </w:tblCellMar>
        </w:tblPrEx>
        <w:tc>
          <w:tcPr>
            <w:tcW w:w="650" w:type="pct"/>
            <w:tcMar>
              <w:top w:w="90" w:type="dxa"/>
              <w:left w:w="135" w:type="dxa"/>
              <w:bottom w:w="90" w:type="dxa"/>
              <w:right w:w="135" w:type="dxa"/>
            </w:tcMar>
          </w:tcPr>
          <w:p w14:paraId="31EDCE7F" w14:textId="77777777" w:rsidR="00A25390" w:rsidRDefault="00000000">
            <w:r>
              <w:rPr>
                <w:rFonts w:ascii="Corbel" w:eastAsia="Corbel" w:hAnsi="Corbel" w:cs="Corbel"/>
                <w:b/>
                <w:bCs/>
                <w:color w:val="1A1A1A"/>
                <w:sz w:val="22"/>
                <w:szCs w:val="22"/>
              </w:rPr>
              <w:t>Nulls</w:t>
            </w:r>
          </w:p>
        </w:tc>
        <w:tc>
          <w:tcPr>
            <w:tcW w:w="750" w:type="pct"/>
            <w:tcMar>
              <w:top w:w="90" w:type="dxa"/>
              <w:left w:w="135" w:type="dxa"/>
              <w:bottom w:w="90" w:type="dxa"/>
              <w:right w:w="135" w:type="dxa"/>
            </w:tcMar>
          </w:tcPr>
          <w:p w14:paraId="0B17A998" w14:textId="77777777" w:rsidR="00A25390" w:rsidRDefault="00000000">
            <w:r>
              <w:rPr>
                <w:rFonts w:ascii="Corbel" w:eastAsia="Corbel" w:hAnsi="Corbel" w:cs="Corbel"/>
                <w:color w:val="1A1A1A"/>
                <w:sz w:val="22"/>
                <w:szCs w:val="22"/>
              </w:rPr>
              <w:t>Corrupted Veil data</w:t>
            </w:r>
          </w:p>
        </w:tc>
        <w:tc>
          <w:tcPr>
            <w:tcW w:w="2250" w:type="pct"/>
            <w:tcMar>
              <w:top w:w="90" w:type="dxa"/>
              <w:left w:w="135" w:type="dxa"/>
              <w:bottom w:w="90" w:type="dxa"/>
              <w:right w:w="135" w:type="dxa"/>
            </w:tcMar>
          </w:tcPr>
          <w:p w14:paraId="25D1DC53" w14:textId="0A190733" w:rsidR="00A25390" w:rsidRDefault="00000000">
            <w:r>
              <w:rPr>
                <w:rFonts w:ascii="Corbel" w:eastAsia="Corbel" w:hAnsi="Corbel" w:cs="Corbel"/>
                <w:color w:val="1A1A1A"/>
                <w:sz w:val="22"/>
                <w:szCs w:val="22"/>
              </w:rPr>
              <w:t xml:space="preserve">Vary in PRISM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type and behavior. Range from minor glitch-forms to devastating </w:t>
            </w:r>
            <w:r w:rsidR="00FA78B2">
              <w:rPr>
                <w:rFonts w:ascii="Corbel" w:eastAsia="Corbel" w:hAnsi="Corbel" w:cs="Corbel"/>
                <w:color w:val="1A1A1A"/>
                <w:sz w:val="22"/>
                <w:szCs w:val="22"/>
              </w:rPr>
              <w:t>TBD</w:t>
            </w:r>
            <w:r>
              <w:rPr>
                <w:rFonts w:ascii="Corbel" w:eastAsia="Corbel" w:hAnsi="Corbel" w:cs="Corbel"/>
                <w:color w:val="1A1A1A"/>
                <w:sz w:val="22"/>
                <w:szCs w:val="22"/>
              </w:rPr>
              <w:t>-twisted entities.</w:t>
            </w:r>
          </w:p>
        </w:tc>
        <w:tc>
          <w:tcPr>
            <w:tcW w:w="1350" w:type="pct"/>
            <w:tcMar>
              <w:top w:w="90" w:type="dxa"/>
              <w:left w:w="135" w:type="dxa"/>
              <w:bottom w:w="90" w:type="dxa"/>
              <w:right w:w="135" w:type="dxa"/>
            </w:tcMar>
          </w:tcPr>
          <w:p w14:paraId="7EFE2727" w14:textId="77777777" w:rsidR="00A25390" w:rsidRDefault="00000000">
            <w:r>
              <w:rPr>
                <w:rFonts w:ascii="Corbel" w:eastAsia="Corbel" w:hAnsi="Corbel" w:cs="Corbel"/>
                <w:color w:val="1A1A1A"/>
                <w:sz w:val="22"/>
                <w:szCs w:val="22"/>
              </w:rPr>
              <w:t>Combat (primary), Core Pulse disruption, Phase Step evasion</w:t>
            </w:r>
          </w:p>
        </w:tc>
      </w:tr>
      <w:tr w:rsidR="00A25390" w14:paraId="64BA5FAB" w14:textId="77777777">
        <w:tblPrEx>
          <w:tblCellMar>
            <w:top w:w="0" w:type="dxa"/>
            <w:bottom w:w="0" w:type="dxa"/>
          </w:tblCellMar>
        </w:tblPrEx>
        <w:tc>
          <w:tcPr>
            <w:tcW w:w="650" w:type="pct"/>
            <w:tcMar>
              <w:top w:w="90" w:type="dxa"/>
              <w:left w:w="135" w:type="dxa"/>
              <w:bottom w:w="90" w:type="dxa"/>
              <w:right w:w="135" w:type="dxa"/>
            </w:tcMar>
          </w:tcPr>
          <w:p w14:paraId="2D5590F4" w14:textId="77777777" w:rsidR="00A25390" w:rsidRDefault="00000000">
            <w:r>
              <w:rPr>
                <w:rFonts w:ascii="Corbel" w:eastAsia="Corbel" w:hAnsi="Corbel" w:cs="Corbel"/>
                <w:b/>
                <w:bCs/>
                <w:color w:val="1A1A1A"/>
                <w:sz w:val="22"/>
                <w:szCs w:val="22"/>
              </w:rPr>
              <w:t>Faction Enforcers</w:t>
            </w:r>
          </w:p>
        </w:tc>
        <w:tc>
          <w:tcPr>
            <w:tcW w:w="750" w:type="pct"/>
            <w:tcMar>
              <w:top w:w="90" w:type="dxa"/>
              <w:left w:w="135" w:type="dxa"/>
              <w:bottom w:w="90" w:type="dxa"/>
              <w:right w:w="135" w:type="dxa"/>
            </w:tcMar>
          </w:tcPr>
          <w:p w14:paraId="46A6B17D" w14:textId="77777777" w:rsidR="00A25390" w:rsidRDefault="00000000">
            <w:r>
              <w:rPr>
                <w:rFonts w:ascii="Corbel" w:eastAsia="Corbel" w:hAnsi="Corbel" w:cs="Corbel"/>
                <w:color w:val="1A1A1A"/>
                <w:sz w:val="22"/>
                <w:szCs w:val="22"/>
              </w:rPr>
              <w:t>House Kael / rival factions</w:t>
            </w:r>
          </w:p>
        </w:tc>
        <w:tc>
          <w:tcPr>
            <w:tcW w:w="2250" w:type="pct"/>
            <w:tcMar>
              <w:top w:w="90" w:type="dxa"/>
              <w:left w:w="135" w:type="dxa"/>
              <w:bottom w:w="90" w:type="dxa"/>
              <w:right w:w="135" w:type="dxa"/>
            </w:tcMar>
          </w:tcPr>
          <w:p w14:paraId="03F3E1E1" w14:textId="77777777" w:rsidR="00A25390" w:rsidRDefault="00000000">
            <w:r>
              <w:rPr>
                <w:rFonts w:ascii="Corbel" w:eastAsia="Corbel" w:hAnsi="Corbel" w:cs="Corbel"/>
                <w:color w:val="1A1A1A"/>
                <w:sz w:val="22"/>
                <w:szCs w:val="22"/>
              </w:rPr>
              <w:t>Human opponents during faction-conflict quests. Full tactical intelligence. Often have personal motivations.</w:t>
            </w:r>
          </w:p>
        </w:tc>
        <w:tc>
          <w:tcPr>
            <w:tcW w:w="1350" w:type="pct"/>
            <w:tcMar>
              <w:top w:w="90" w:type="dxa"/>
              <w:left w:w="135" w:type="dxa"/>
              <w:bottom w:w="90" w:type="dxa"/>
              <w:right w:w="135" w:type="dxa"/>
            </w:tcMar>
          </w:tcPr>
          <w:p w14:paraId="3E2D2392" w14:textId="77777777" w:rsidR="00A25390" w:rsidRDefault="00000000">
            <w:r>
              <w:rPr>
                <w:rFonts w:ascii="Corbel" w:eastAsia="Corbel" w:hAnsi="Corbel" w:cs="Corbel"/>
                <w:color w:val="1A1A1A"/>
                <w:sz w:val="22"/>
                <w:szCs w:val="22"/>
              </w:rPr>
              <w:t>Combat, social resolution (always available), diplomatic de-escalation</w:t>
            </w:r>
          </w:p>
        </w:tc>
      </w:tr>
      <w:tr w:rsidR="00A25390" w14:paraId="58751C0A" w14:textId="77777777">
        <w:tblPrEx>
          <w:tblCellMar>
            <w:top w:w="0" w:type="dxa"/>
            <w:bottom w:w="0" w:type="dxa"/>
          </w:tblCellMar>
        </w:tblPrEx>
        <w:tc>
          <w:tcPr>
            <w:tcW w:w="650" w:type="pct"/>
            <w:tcMar>
              <w:top w:w="90" w:type="dxa"/>
              <w:left w:w="135" w:type="dxa"/>
              <w:bottom w:w="90" w:type="dxa"/>
              <w:right w:w="135" w:type="dxa"/>
            </w:tcMar>
          </w:tcPr>
          <w:p w14:paraId="5CF515D6" w14:textId="177D8D19" w:rsidR="00A25390" w:rsidRDefault="00FA78B2">
            <w:r>
              <w:rPr>
                <w:rFonts w:ascii="Corbel" w:eastAsia="Corbel" w:hAnsi="Corbel" w:cs="Corbel"/>
                <w:b/>
                <w:bCs/>
                <w:color w:val="1A1A1A"/>
                <w:sz w:val="22"/>
                <w:szCs w:val="22"/>
              </w:rPr>
              <w:t>TBD</w:t>
            </w:r>
            <w:r w:rsidR="00000000">
              <w:rPr>
                <w:rFonts w:ascii="Corbel" w:eastAsia="Corbel" w:hAnsi="Corbel" w:cs="Corbel"/>
                <w:b/>
                <w:bCs/>
                <w:color w:val="1A1A1A"/>
                <w:sz w:val="22"/>
                <w:szCs w:val="22"/>
              </w:rPr>
              <w:t xml:space="preserve"> Wraiths</w:t>
            </w:r>
          </w:p>
        </w:tc>
        <w:tc>
          <w:tcPr>
            <w:tcW w:w="750" w:type="pct"/>
            <w:tcMar>
              <w:top w:w="90" w:type="dxa"/>
              <w:left w:w="135" w:type="dxa"/>
              <w:bottom w:w="90" w:type="dxa"/>
              <w:right w:w="135" w:type="dxa"/>
            </w:tcMar>
          </w:tcPr>
          <w:p w14:paraId="4153901A" w14:textId="77777777" w:rsidR="00A25390" w:rsidRDefault="00000000">
            <w:r>
              <w:rPr>
                <w:rFonts w:ascii="Corbel" w:eastAsia="Corbel" w:hAnsi="Corbel" w:cs="Corbel"/>
                <w:color w:val="1A1A1A"/>
                <w:sz w:val="22"/>
                <w:szCs w:val="22"/>
              </w:rPr>
              <w:t>PRISM historical echoes</w:t>
            </w:r>
          </w:p>
        </w:tc>
        <w:tc>
          <w:tcPr>
            <w:tcW w:w="2250" w:type="pct"/>
            <w:tcMar>
              <w:top w:w="90" w:type="dxa"/>
              <w:left w:w="135" w:type="dxa"/>
              <w:bottom w:w="90" w:type="dxa"/>
              <w:right w:w="135" w:type="dxa"/>
            </w:tcMar>
          </w:tcPr>
          <w:p w14:paraId="3DCC1BB9" w14:textId="38E20588" w:rsidR="00A25390" w:rsidRDefault="00000000">
            <w:r>
              <w:rPr>
                <w:rFonts w:ascii="Corbel" w:eastAsia="Corbel" w:hAnsi="Corbel" w:cs="Corbel"/>
                <w:color w:val="1A1A1A"/>
                <w:sz w:val="22"/>
                <w:szCs w:val="22"/>
              </w:rPr>
              <w:t xml:space="preserve">Boss-level Veil entities tied directly to PRISM history. Each Wraith represents a specific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corrupted to its worst expression.</w:t>
            </w:r>
          </w:p>
        </w:tc>
        <w:tc>
          <w:tcPr>
            <w:tcW w:w="1350" w:type="pct"/>
            <w:tcMar>
              <w:top w:w="90" w:type="dxa"/>
              <w:left w:w="135" w:type="dxa"/>
              <w:bottom w:w="90" w:type="dxa"/>
              <w:right w:w="135" w:type="dxa"/>
            </w:tcMar>
          </w:tcPr>
          <w:p w14:paraId="5A505FB9" w14:textId="77777777" w:rsidR="00A25390" w:rsidRDefault="00000000">
            <w:r>
              <w:rPr>
                <w:rFonts w:ascii="Corbel" w:eastAsia="Corbel" w:hAnsi="Corbel" w:cs="Corbel"/>
                <w:color w:val="1A1A1A"/>
                <w:sz w:val="22"/>
                <w:szCs w:val="22"/>
              </w:rPr>
              <w:t xml:space="preserve">Combat + story sequence. Echo Bind often </w:t>
            </w:r>
            <w:proofErr w:type="gramStart"/>
            <w:r>
              <w:rPr>
                <w:rFonts w:ascii="Corbel" w:eastAsia="Corbel" w:hAnsi="Corbel" w:cs="Corbel"/>
                <w:color w:val="1A1A1A"/>
                <w:sz w:val="22"/>
                <w:szCs w:val="22"/>
              </w:rPr>
              <w:t>required for</w:t>
            </w:r>
            <w:proofErr w:type="gramEnd"/>
            <w:r>
              <w:rPr>
                <w:rFonts w:ascii="Corbel" w:eastAsia="Corbel" w:hAnsi="Corbel" w:cs="Corbel"/>
                <w:color w:val="1A1A1A"/>
                <w:sz w:val="22"/>
                <w:szCs w:val="22"/>
              </w:rPr>
              <w:t xml:space="preserve"> full resolution.</w:t>
            </w:r>
          </w:p>
        </w:tc>
      </w:tr>
    </w:tbl>
    <w:p w14:paraId="1FC191B0" w14:textId="77777777" w:rsidR="00A25390" w:rsidRDefault="00A25390">
      <w:pPr>
        <w:spacing w:after="200"/>
      </w:pPr>
    </w:p>
    <w:p w14:paraId="5FFECF8C" w14:textId="77777777" w:rsidR="00A25390" w:rsidRDefault="00000000">
      <w:pPr>
        <w:pStyle w:val="Heading2"/>
        <w:spacing w:before="360" w:after="100" w:line="312" w:lineRule="auto"/>
      </w:pPr>
      <w:r>
        <w:rPr>
          <w:rFonts w:ascii="Candara" w:eastAsia="Candara" w:hAnsi="Candara" w:cs="Candara"/>
          <w:color w:val="3B1A6E"/>
          <w:sz w:val="30"/>
          <w:szCs w:val="30"/>
        </w:rPr>
        <w:t>14.4 Companion Combat</w:t>
      </w:r>
    </w:p>
    <w:p w14:paraId="4D6D1A0E" w14:textId="77777777" w:rsidR="00A25390" w:rsidRDefault="00000000">
      <w:pPr>
        <w:spacing w:before="60" w:after="240" w:line="384" w:lineRule="auto"/>
      </w:pPr>
      <w:r>
        <w:rPr>
          <w:rFonts w:ascii="Corbel" w:eastAsia="Corbel" w:hAnsi="Corbel" w:cs="Corbel"/>
          <w:color w:val="1A1A1A"/>
          <w:sz w:val="22"/>
          <w:szCs w:val="22"/>
        </w:rPr>
        <w:t>Up to two companion NPCs may accompany the player in combat sequences. Each NPC has unique combat abilities tied to their established character — ECHO contributes hacking-based debuffs, SOLIS contributes healing and support, RIVEN contributes aggressive Kael-trained strikes. NPC participation in combat meaningfully improves their Closeness and Trust meters, creating a deliberate feedback loop between social investment and tactical support.</w:t>
      </w:r>
    </w:p>
    <w:p w14:paraId="6D8D7003" w14:textId="77777777" w:rsidR="00A25390" w:rsidRDefault="00A25390">
      <w:pPr>
        <w:pBdr>
          <w:bottom w:val="single" w:sz="6" w:space="0" w:color="1A1A1A"/>
        </w:pBdr>
        <w:spacing w:before="240" w:after="240"/>
      </w:pPr>
    </w:p>
    <w:p w14:paraId="660F16A1" w14:textId="77777777" w:rsidR="00A25390" w:rsidRDefault="00000000">
      <w:pPr>
        <w:pStyle w:val="Heading1"/>
        <w:spacing w:before="560" w:after="100" w:line="288" w:lineRule="auto"/>
      </w:pPr>
      <w:r>
        <w:rPr>
          <w:rFonts w:ascii="Candara" w:eastAsia="Candara" w:hAnsi="Candara" w:cs="Candara"/>
          <w:color w:val="0D3D4A"/>
          <w:sz w:val="44"/>
          <w:szCs w:val="44"/>
        </w:rPr>
        <w:t>15. Economy</w:t>
      </w:r>
    </w:p>
    <w:p w14:paraId="6BE3FBEC" w14:textId="77777777" w:rsidR="00A25390" w:rsidRDefault="00A25390">
      <w:pPr>
        <w:pBdr>
          <w:top w:val="single" w:sz="6" w:space="0" w:color="0D3D4A"/>
        </w:pBdr>
        <w:spacing w:after="200"/>
      </w:pPr>
    </w:p>
    <w:p w14:paraId="244479FB" w14:textId="77777777" w:rsidR="00A25390" w:rsidRDefault="00000000">
      <w:pPr>
        <w:pStyle w:val="Heading2"/>
        <w:spacing w:before="360" w:after="100" w:line="312" w:lineRule="auto"/>
      </w:pPr>
      <w:r>
        <w:rPr>
          <w:rFonts w:ascii="Candara" w:eastAsia="Candara" w:hAnsi="Candara" w:cs="Candara"/>
          <w:color w:val="3B1A6E"/>
          <w:sz w:val="30"/>
          <w:szCs w:val="30"/>
        </w:rPr>
        <w:t>15.1 Currency</w:t>
      </w:r>
    </w:p>
    <w:p w14:paraId="720865BA"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277"/>
        <w:gridCol w:w="1164"/>
        <w:gridCol w:w="3408"/>
        <w:gridCol w:w="3501"/>
      </w:tblGrid>
      <w:tr w:rsidR="00A25390" w14:paraId="559B0AD3" w14:textId="77777777">
        <w:tblPrEx>
          <w:tblCellMar>
            <w:top w:w="0" w:type="dxa"/>
            <w:bottom w:w="0" w:type="dxa"/>
          </w:tblCellMar>
        </w:tblPrEx>
        <w:trPr>
          <w:tblHeader/>
        </w:trPr>
        <w:tc>
          <w:tcPr>
            <w:tcW w:w="600" w:type="pct"/>
            <w:shd w:val="clear" w:color="auto" w:fill="E8EAF6"/>
            <w:tcMar>
              <w:top w:w="90" w:type="dxa"/>
              <w:left w:w="135" w:type="dxa"/>
              <w:bottom w:w="90" w:type="dxa"/>
              <w:right w:w="135" w:type="dxa"/>
            </w:tcMar>
          </w:tcPr>
          <w:p w14:paraId="47337EB7" w14:textId="77777777" w:rsidR="00A25390" w:rsidRDefault="00000000">
            <w:r>
              <w:rPr>
                <w:rFonts w:ascii="Corbel" w:eastAsia="Corbel" w:hAnsi="Corbel" w:cs="Corbel"/>
                <w:b/>
                <w:bCs/>
                <w:color w:val="0D3D4A"/>
                <w:sz w:val="22"/>
                <w:szCs w:val="22"/>
              </w:rPr>
              <w:t>Currency</w:t>
            </w:r>
          </w:p>
        </w:tc>
        <w:tc>
          <w:tcPr>
            <w:tcW w:w="650" w:type="pct"/>
            <w:shd w:val="clear" w:color="auto" w:fill="E8EAF6"/>
            <w:tcMar>
              <w:top w:w="90" w:type="dxa"/>
              <w:left w:w="135" w:type="dxa"/>
              <w:bottom w:w="90" w:type="dxa"/>
              <w:right w:w="135" w:type="dxa"/>
            </w:tcMar>
          </w:tcPr>
          <w:p w14:paraId="1D910CEC" w14:textId="77777777" w:rsidR="00A25390" w:rsidRDefault="00000000">
            <w:r>
              <w:rPr>
                <w:rFonts w:ascii="Corbel" w:eastAsia="Corbel" w:hAnsi="Corbel" w:cs="Corbel"/>
                <w:b/>
                <w:bCs/>
                <w:color w:val="0D3D4A"/>
                <w:sz w:val="22"/>
                <w:szCs w:val="22"/>
              </w:rPr>
              <w:t>Name</w:t>
            </w:r>
          </w:p>
        </w:tc>
        <w:tc>
          <w:tcPr>
            <w:tcW w:w="1850" w:type="pct"/>
            <w:shd w:val="clear" w:color="auto" w:fill="E8EAF6"/>
            <w:tcMar>
              <w:top w:w="90" w:type="dxa"/>
              <w:left w:w="135" w:type="dxa"/>
              <w:bottom w:w="90" w:type="dxa"/>
              <w:right w:w="135" w:type="dxa"/>
            </w:tcMar>
          </w:tcPr>
          <w:p w14:paraId="60A9766D" w14:textId="77777777" w:rsidR="00A25390" w:rsidRDefault="00000000">
            <w:r>
              <w:rPr>
                <w:rFonts w:ascii="Corbel" w:eastAsia="Corbel" w:hAnsi="Corbel" w:cs="Corbel"/>
                <w:b/>
                <w:bCs/>
                <w:color w:val="0D3D4A"/>
                <w:sz w:val="22"/>
                <w:szCs w:val="22"/>
              </w:rPr>
              <w:t>Primary Sources</w:t>
            </w:r>
          </w:p>
        </w:tc>
        <w:tc>
          <w:tcPr>
            <w:tcW w:w="1900" w:type="pct"/>
            <w:shd w:val="clear" w:color="auto" w:fill="E8EAF6"/>
            <w:tcMar>
              <w:top w:w="90" w:type="dxa"/>
              <w:left w:w="135" w:type="dxa"/>
              <w:bottom w:w="90" w:type="dxa"/>
              <w:right w:w="135" w:type="dxa"/>
            </w:tcMar>
          </w:tcPr>
          <w:p w14:paraId="60311261" w14:textId="77777777" w:rsidR="00A25390" w:rsidRDefault="00000000">
            <w:r>
              <w:rPr>
                <w:rFonts w:ascii="Corbel" w:eastAsia="Corbel" w:hAnsi="Corbel" w:cs="Corbel"/>
                <w:b/>
                <w:bCs/>
                <w:color w:val="0D3D4A"/>
                <w:sz w:val="22"/>
                <w:szCs w:val="22"/>
              </w:rPr>
              <w:t>Primary Uses</w:t>
            </w:r>
          </w:p>
        </w:tc>
      </w:tr>
      <w:tr w:rsidR="00A25390" w14:paraId="6211E260" w14:textId="77777777">
        <w:tblPrEx>
          <w:tblCellMar>
            <w:top w:w="0" w:type="dxa"/>
            <w:bottom w:w="0" w:type="dxa"/>
          </w:tblCellMar>
        </w:tblPrEx>
        <w:tc>
          <w:tcPr>
            <w:tcW w:w="600" w:type="pct"/>
            <w:tcMar>
              <w:top w:w="90" w:type="dxa"/>
              <w:left w:w="135" w:type="dxa"/>
              <w:bottom w:w="90" w:type="dxa"/>
              <w:right w:w="135" w:type="dxa"/>
            </w:tcMar>
          </w:tcPr>
          <w:p w14:paraId="37FB1699" w14:textId="77777777" w:rsidR="00A25390" w:rsidRDefault="00000000">
            <w:r>
              <w:rPr>
                <w:rFonts w:ascii="Corbel" w:eastAsia="Corbel" w:hAnsi="Corbel" w:cs="Corbel"/>
                <w:b/>
                <w:bCs/>
                <w:color w:val="1A1A1A"/>
                <w:sz w:val="22"/>
                <w:szCs w:val="22"/>
              </w:rPr>
              <w:t>Primary</w:t>
            </w:r>
          </w:p>
        </w:tc>
        <w:tc>
          <w:tcPr>
            <w:tcW w:w="650" w:type="pct"/>
            <w:tcMar>
              <w:top w:w="90" w:type="dxa"/>
              <w:left w:w="135" w:type="dxa"/>
              <w:bottom w:w="90" w:type="dxa"/>
              <w:right w:w="135" w:type="dxa"/>
            </w:tcMar>
          </w:tcPr>
          <w:p w14:paraId="369EAC2C" w14:textId="77777777" w:rsidR="00A25390" w:rsidRDefault="00000000">
            <w:r>
              <w:rPr>
                <w:rFonts w:ascii="Corbel" w:eastAsia="Corbel" w:hAnsi="Corbel" w:cs="Corbel"/>
                <w:color w:val="1A1A1A"/>
                <w:sz w:val="22"/>
                <w:szCs w:val="22"/>
              </w:rPr>
              <w:t>BITS</w:t>
            </w:r>
          </w:p>
        </w:tc>
        <w:tc>
          <w:tcPr>
            <w:tcW w:w="1850" w:type="pct"/>
            <w:tcMar>
              <w:top w:w="90" w:type="dxa"/>
              <w:left w:w="135" w:type="dxa"/>
              <w:bottom w:w="90" w:type="dxa"/>
              <w:right w:w="135" w:type="dxa"/>
            </w:tcMar>
          </w:tcPr>
          <w:p w14:paraId="003FDD7E" w14:textId="77777777" w:rsidR="00A25390" w:rsidRDefault="00000000">
            <w:r>
              <w:rPr>
                <w:rFonts w:ascii="Corbel" w:eastAsia="Corbel" w:hAnsi="Corbel" w:cs="Corbel"/>
                <w:color w:val="1A1A1A"/>
                <w:sz w:val="22"/>
                <w:szCs w:val="22"/>
              </w:rPr>
              <w:t>Career work, quest completion, item sales, performance events</w:t>
            </w:r>
          </w:p>
        </w:tc>
        <w:tc>
          <w:tcPr>
            <w:tcW w:w="1900" w:type="pct"/>
            <w:tcMar>
              <w:top w:w="90" w:type="dxa"/>
              <w:left w:w="135" w:type="dxa"/>
              <w:bottom w:w="90" w:type="dxa"/>
              <w:right w:w="135" w:type="dxa"/>
            </w:tcMar>
          </w:tcPr>
          <w:p w14:paraId="2D20E585" w14:textId="77777777" w:rsidR="00A25390" w:rsidRDefault="00000000">
            <w:r>
              <w:rPr>
                <w:rFonts w:ascii="Corbel" w:eastAsia="Corbel" w:hAnsi="Corbel" w:cs="Corbel"/>
                <w:color w:val="1A1A1A"/>
                <w:sz w:val="22"/>
                <w:szCs w:val="22"/>
              </w:rPr>
              <w:t>Food, furniture, clothing, housing upgrades, market purchases</w:t>
            </w:r>
          </w:p>
        </w:tc>
      </w:tr>
      <w:tr w:rsidR="00A25390" w14:paraId="5B5B1253" w14:textId="77777777">
        <w:tblPrEx>
          <w:tblCellMar>
            <w:top w:w="0" w:type="dxa"/>
            <w:bottom w:w="0" w:type="dxa"/>
          </w:tblCellMar>
        </w:tblPrEx>
        <w:tc>
          <w:tcPr>
            <w:tcW w:w="600" w:type="pct"/>
            <w:tcMar>
              <w:top w:w="90" w:type="dxa"/>
              <w:left w:w="135" w:type="dxa"/>
              <w:bottom w:w="90" w:type="dxa"/>
              <w:right w:w="135" w:type="dxa"/>
            </w:tcMar>
          </w:tcPr>
          <w:p w14:paraId="63267AE7" w14:textId="77777777" w:rsidR="00A25390" w:rsidRDefault="00000000">
            <w:r>
              <w:rPr>
                <w:rFonts w:ascii="Corbel" w:eastAsia="Corbel" w:hAnsi="Corbel" w:cs="Corbel"/>
                <w:b/>
                <w:bCs/>
                <w:color w:val="1A1A1A"/>
                <w:sz w:val="22"/>
                <w:szCs w:val="22"/>
              </w:rPr>
              <w:t>Secondary</w:t>
            </w:r>
          </w:p>
        </w:tc>
        <w:tc>
          <w:tcPr>
            <w:tcW w:w="650" w:type="pct"/>
            <w:tcMar>
              <w:top w:w="90" w:type="dxa"/>
              <w:left w:w="135" w:type="dxa"/>
              <w:bottom w:w="90" w:type="dxa"/>
              <w:right w:w="135" w:type="dxa"/>
            </w:tcMar>
          </w:tcPr>
          <w:p w14:paraId="5645DDB0" w14:textId="77777777" w:rsidR="00A25390" w:rsidRDefault="00000000">
            <w:r>
              <w:rPr>
                <w:rFonts w:ascii="Corbel" w:eastAsia="Corbel" w:hAnsi="Corbel" w:cs="Corbel"/>
                <w:color w:val="1A1A1A"/>
                <w:sz w:val="22"/>
                <w:szCs w:val="22"/>
              </w:rPr>
              <w:t>PRISM SHARDS</w:t>
            </w:r>
          </w:p>
        </w:tc>
        <w:tc>
          <w:tcPr>
            <w:tcW w:w="1850" w:type="pct"/>
            <w:tcMar>
              <w:top w:w="90" w:type="dxa"/>
              <w:left w:w="135" w:type="dxa"/>
              <w:bottom w:w="90" w:type="dxa"/>
              <w:right w:w="135" w:type="dxa"/>
            </w:tcMar>
          </w:tcPr>
          <w:p w14:paraId="515686BF" w14:textId="77777777" w:rsidR="00A25390" w:rsidRDefault="00000000">
            <w:r>
              <w:rPr>
                <w:rFonts w:ascii="Corbel" w:eastAsia="Corbel" w:hAnsi="Corbel" w:cs="Corbel"/>
                <w:color w:val="1A1A1A"/>
                <w:sz w:val="22"/>
                <w:szCs w:val="22"/>
              </w:rPr>
              <w:t>Fragment collection, high-difficulty quest completion, special events</w:t>
            </w:r>
          </w:p>
        </w:tc>
        <w:tc>
          <w:tcPr>
            <w:tcW w:w="1900" w:type="pct"/>
            <w:tcMar>
              <w:top w:w="90" w:type="dxa"/>
              <w:left w:w="135" w:type="dxa"/>
              <w:bottom w:w="90" w:type="dxa"/>
              <w:right w:w="135" w:type="dxa"/>
            </w:tcMar>
          </w:tcPr>
          <w:p w14:paraId="7F7C371B" w14:textId="77777777" w:rsidR="00A25390" w:rsidRDefault="00000000">
            <w:r>
              <w:rPr>
                <w:rFonts w:ascii="Corbel" w:eastAsia="Corbel" w:hAnsi="Corbel" w:cs="Corbel"/>
                <w:color w:val="1A1A1A"/>
                <w:sz w:val="22"/>
                <w:szCs w:val="22"/>
              </w:rPr>
              <w:t>Exclusive luxury items, major housing upgrades, late-game faction unlocks</w:t>
            </w:r>
          </w:p>
        </w:tc>
      </w:tr>
    </w:tbl>
    <w:p w14:paraId="4FDADC62" w14:textId="77777777" w:rsidR="00A25390" w:rsidRDefault="00A25390">
      <w:pPr>
        <w:spacing w:after="200"/>
      </w:pPr>
    </w:p>
    <w:p w14:paraId="1A457A77" w14:textId="77777777" w:rsidR="00A25390" w:rsidRDefault="00000000">
      <w:pPr>
        <w:pStyle w:val="Heading2"/>
        <w:spacing w:before="360" w:after="100" w:line="312" w:lineRule="auto"/>
      </w:pPr>
      <w:r>
        <w:rPr>
          <w:rFonts w:ascii="Candara" w:eastAsia="Candara" w:hAnsi="Candara" w:cs="Candara"/>
          <w:color w:val="3B1A6E"/>
          <w:sz w:val="30"/>
          <w:szCs w:val="30"/>
        </w:rPr>
        <w:t>15.2 Markets</w:t>
      </w:r>
    </w:p>
    <w:p w14:paraId="7677D90E"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82"/>
        <w:gridCol w:w="1403"/>
        <w:gridCol w:w="3366"/>
        <w:gridCol w:w="2899"/>
      </w:tblGrid>
      <w:tr w:rsidR="00A25390" w14:paraId="60710485" w14:textId="77777777">
        <w:tblPrEx>
          <w:tblCellMar>
            <w:top w:w="0" w:type="dxa"/>
            <w:bottom w:w="0" w:type="dxa"/>
          </w:tblCellMar>
        </w:tblPrEx>
        <w:trPr>
          <w:tblHeader/>
        </w:trPr>
        <w:tc>
          <w:tcPr>
            <w:tcW w:w="900" w:type="pct"/>
            <w:shd w:val="clear" w:color="auto" w:fill="E8EAF6"/>
            <w:tcMar>
              <w:top w:w="90" w:type="dxa"/>
              <w:left w:w="135" w:type="dxa"/>
              <w:bottom w:w="90" w:type="dxa"/>
              <w:right w:w="135" w:type="dxa"/>
            </w:tcMar>
          </w:tcPr>
          <w:p w14:paraId="6ECEE645" w14:textId="77777777" w:rsidR="00A25390" w:rsidRDefault="00000000">
            <w:r>
              <w:rPr>
                <w:rFonts w:ascii="Corbel" w:eastAsia="Corbel" w:hAnsi="Corbel" w:cs="Corbel"/>
                <w:b/>
                <w:bCs/>
                <w:color w:val="0D3D4A"/>
                <w:sz w:val="22"/>
                <w:szCs w:val="22"/>
              </w:rPr>
              <w:t>Market</w:t>
            </w:r>
          </w:p>
        </w:tc>
        <w:tc>
          <w:tcPr>
            <w:tcW w:w="750" w:type="pct"/>
            <w:shd w:val="clear" w:color="auto" w:fill="E8EAF6"/>
            <w:tcMar>
              <w:top w:w="90" w:type="dxa"/>
              <w:left w:w="135" w:type="dxa"/>
              <w:bottom w:w="90" w:type="dxa"/>
              <w:right w:w="135" w:type="dxa"/>
            </w:tcMar>
          </w:tcPr>
          <w:p w14:paraId="1264CC65" w14:textId="77777777" w:rsidR="00A25390" w:rsidRDefault="00000000">
            <w:r>
              <w:rPr>
                <w:rFonts w:ascii="Corbel" w:eastAsia="Corbel" w:hAnsi="Corbel" w:cs="Corbel"/>
                <w:b/>
                <w:bCs/>
                <w:color w:val="0D3D4A"/>
                <w:sz w:val="22"/>
                <w:szCs w:val="22"/>
              </w:rPr>
              <w:t>Location</w:t>
            </w:r>
          </w:p>
        </w:tc>
        <w:tc>
          <w:tcPr>
            <w:tcW w:w="1800" w:type="pct"/>
            <w:shd w:val="clear" w:color="auto" w:fill="E8EAF6"/>
            <w:tcMar>
              <w:top w:w="90" w:type="dxa"/>
              <w:left w:w="135" w:type="dxa"/>
              <w:bottom w:w="90" w:type="dxa"/>
              <w:right w:w="135" w:type="dxa"/>
            </w:tcMar>
          </w:tcPr>
          <w:p w14:paraId="400204C0" w14:textId="77777777" w:rsidR="00A25390" w:rsidRDefault="00000000">
            <w:r>
              <w:rPr>
                <w:rFonts w:ascii="Corbel" w:eastAsia="Corbel" w:hAnsi="Corbel" w:cs="Corbel"/>
                <w:b/>
                <w:bCs/>
                <w:color w:val="0D3D4A"/>
                <w:sz w:val="22"/>
                <w:szCs w:val="22"/>
              </w:rPr>
              <w:t>Inventory Focus</w:t>
            </w:r>
          </w:p>
        </w:tc>
        <w:tc>
          <w:tcPr>
            <w:tcW w:w="1550" w:type="pct"/>
            <w:shd w:val="clear" w:color="auto" w:fill="E8EAF6"/>
            <w:tcMar>
              <w:top w:w="90" w:type="dxa"/>
              <w:left w:w="135" w:type="dxa"/>
              <w:bottom w:w="90" w:type="dxa"/>
              <w:right w:w="135" w:type="dxa"/>
            </w:tcMar>
          </w:tcPr>
          <w:p w14:paraId="287D0D39" w14:textId="77777777" w:rsidR="00A25390" w:rsidRDefault="00000000">
            <w:r>
              <w:rPr>
                <w:rFonts w:ascii="Corbel" w:eastAsia="Corbel" w:hAnsi="Corbel" w:cs="Corbel"/>
                <w:b/>
                <w:bCs/>
                <w:color w:val="0D3D4A"/>
                <w:sz w:val="22"/>
                <w:szCs w:val="22"/>
              </w:rPr>
              <w:t>Access Requirement</w:t>
            </w:r>
          </w:p>
        </w:tc>
      </w:tr>
      <w:tr w:rsidR="00A25390" w14:paraId="51CD1EA0" w14:textId="77777777">
        <w:tblPrEx>
          <w:tblCellMar>
            <w:top w:w="0" w:type="dxa"/>
            <w:bottom w:w="0" w:type="dxa"/>
          </w:tblCellMar>
        </w:tblPrEx>
        <w:tc>
          <w:tcPr>
            <w:tcW w:w="900" w:type="pct"/>
            <w:tcMar>
              <w:top w:w="90" w:type="dxa"/>
              <w:left w:w="135" w:type="dxa"/>
              <w:bottom w:w="90" w:type="dxa"/>
              <w:right w:w="135" w:type="dxa"/>
            </w:tcMar>
          </w:tcPr>
          <w:p w14:paraId="6AC740B9" w14:textId="77777777" w:rsidR="00A25390" w:rsidRDefault="00000000">
            <w:r>
              <w:rPr>
                <w:rFonts w:ascii="Corbel" w:eastAsia="Corbel" w:hAnsi="Corbel" w:cs="Corbel"/>
                <w:b/>
                <w:bCs/>
                <w:color w:val="1A1A1A"/>
                <w:sz w:val="22"/>
                <w:szCs w:val="22"/>
              </w:rPr>
              <w:t>NEXUS CITY Market</w:t>
            </w:r>
          </w:p>
        </w:tc>
        <w:tc>
          <w:tcPr>
            <w:tcW w:w="750" w:type="pct"/>
            <w:tcMar>
              <w:top w:w="90" w:type="dxa"/>
              <w:left w:w="135" w:type="dxa"/>
              <w:bottom w:w="90" w:type="dxa"/>
              <w:right w:w="135" w:type="dxa"/>
            </w:tcMar>
          </w:tcPr>
          <w:p w14:paraId="790AF450" w14:textId="77777777" w:rsidR="00A25390" w:rsidRDefault="00000000">
            <w:r>
              <w:rPr>
                <w:rFonts w:ascii="Corbel" w:eastAsia="Corbel" w:hAnsi="Corbel" w:cs="Corbel"/>
                <w:color w:val="1A1A1A"/>
                <w:sz w:val="22"/>
                <w:szCs w:val="22"/>
              </w:rPr>
              <w:t>NEXUS CITY center</w:t>
            </w:r>
          </w:p>
        </w:tc>
        <w:tc>
          <w:tcPr>
            <w:tcW w:w="1800" w:type="pct"/>
            <w:tcMar>
              <w:top w:w="90" w:type="dxa"/>
              <w:left w:w="135" w:type="dxa"/>
              <w:bottom w:w="90" w:type="dxa"/>
              <w:right w:w="135" w:type="dxa"/>
            </w:tcMar>
          </w:tcPr>
          <w:p w14:paraId="344B8BB0" w14:textId="77777777" w:rsidR="00A25390" w:rsidRDefault="00000000">
            <w:r>
              <w:rPr>
                <w:rFonts w:ascii="Corbel" w:eastAsia="Corbel" w:hAnsi="Corbel" w:cs="Corbel"/>
                <w:color w:val="1A1A1A"/>
                <w:sz w:val="22"/>
                <w:szCs w:val="22"/>
              </w:rPr>
              <w:t>General goods, furniture basics, food, everyday clothing</w:t>
            </w:r>
          </w:p>
        </w:tc>
        <w:tc>
          <w:tcPr>
            <w:tcW w:w="1550" w:type="pct"/>
            <w:tcMar>
              <w:top w:w="90" w:type="dxa"/>
              <w:left w:w="135" w:type="dxa"/>
              <w:bottom w:w="90" w:type="dxa"/>
              <w:right w:w="135" w:type="dxa"/>
            </w:tcMar>
          </w:tcPr>
          <w:p w14:paraId="513AA4B2" w14:textId="77777777" w:rsidR="00A25390" w:rsidRDefault="00000000">
            <w:r>
              <w:rPr>
                <w:rFonts w:ascii="Corbel" w:eastAsia="Corbel" w:hAnsi="Corbel" w:cs="Corbel"/>
                <w:color w:val="1A1A1A"/>
                <w:sz w:val="22"/>
                <w:szCs w:val="22"/>
              </w:rPr>
              <w:t>None — available from Day 1</w:t>
            </w:r>
          </w:p>
        </w:tc>
      </w:tr>
      <w:tr w:rsidR="00A25390" w14:paraId="0A5D7A29" w14:textId="77777777">
        <w:tblPrEx>
          <w:tblCellMar>
            <w:top w:w="0" w:type="dxa"/>
            <w:bottom w:w="0" w:type="dxa"/>
          </w:tblCellMar>
        </w:tblPrEx>
        <w:tc>
          <w:tcPr>
            <w:tcW w:w="900" w:type="pct"/>
            <w:tcMar>
              <w:top w:w="90" w:type="dxa"/>
              <w:left w:w="135" w:type="dxa"/>
              <w:bottom w:w="90" w:type="dxa"/>
              <w:right w:w="135" w:type="dxa"/>
            </w:tcMar>
          </w:tcPr>
          <w:p w14:paraId="451CB16C" w14:textId="77777777" w:rsidR="00A25390" w:rsidRDefault="00000000">
            <w:r>
              <w:rPr>
                <w:rFonts w:ascii="Corbel" w:eastAsia="Corbel" w:hAnsi="Corbel" w:cs="Corbel"/>
                <w:b/>
                <w:bCs/>
                <w:color w:val="1A1A1A"/>
                <w:sz w:val="22"/>
                <w:szCs w:val="22"/>
              </w:rPr>
              <w:t>VELVET BAZAAR</w:t>
            </w:r>
          </w:p>
        </w:tc>
        <w:tc>
          <w:tcPr>
            <w:tcW w:w="750" w:type="pct"/>
            <w:tcMar>
              <w:top w:w="90" w:type="dxa"/>
              <w:left w:w="135" w:type="dxa"/>
              <w:bottom w:w="90" w:type="dxa"/>
              <w:right w:w="135" w:type="dxa"/>
            </w:tcMar>
          </w:tcPr>
          <w:p w14:paraId="78CF5924" w14:textId="77777777" w:rsidR="00A25390" w:rsidRDefault="00000000">
            <w:r>
              <w:rPr>
                <w:rFonts w:ascii="Corbel" w:eastAsia="Corbel" w:hAnsi="Corbel" w:cs="Corbel"/>
                <w:color w:val="1A1A1A"/>
                <w:sz w:val="22"/>
                <w:szCs w:val="22"/>
              </w:rPr>
              <w:t>THE VELVET</w:t>
            </w:r>
          </w:p>
        </w:tc>
        <w:tc>
          <w:tcPr>
            <w:tcW w:w="1800" w:type="pct"/>
            <w:tcMar>
              <w:top w:w="90" w:type="dxa"/>
              <w:left w:w="135" w:type="dxa"/>
              <w:bottom w:w="90" w:type="dxa"/>
              <w:right w:w="135" w:type="dxa"/>
            </w:tcMar>
          </w:tcPr>
          <w:p w14:paraId="459BC346" w14:textId="77777777" w:rsidR="00A25390" w:rsidRDefault="00000000">
            <w:r>
              <w:rPr>
                <w:rFonts w:ascii="Corbel" w:eastAsia="Corbel" w:hAnsi="Corbel" w:cs="Corbel"/>
                <w:color w:val="1A1A1A"/>
                <w:sz w:val="22"/>
                <w:szCs w:val="22"/>
              </w:rPr>
              <w:t xml:space="preserve">Luxury items, high fashion, rare collectibles, </w:t>
            </w:r>
            <w:proofErr w:type="spellStart"/>
            <w:r>
              <w:rPr>
                <w:rFonts w:ascii="Corbel" w:eastAsia="Corbel" w:hAnsi="Corbel" w:cs="Corbel"/>
                <w:color w:val="1A1A1A"/>
                <w:sz w:val="22"/>
                <w:szCs w:val="22"/>
              </w:rPr>
              <w:t>Aurelith</w:t>
            </w:r>
            <w:proofErr w:type="spellEnd"/>
            <w:r>
              <w:rPr>
                <w:rFonts w:ascii="Corbel" w:eastAsia="Corbel" w:hAnsi="Corbel" w:cs="Corbel"/>
                <w:color w:val="1A1A1A"/>
                <w:sz w:val="22"/>
                <w:szCs w:val="22"/>
              </w:rPr>
              <w:t xml:space="preserve"> exclusives</w:t>
            </w:r>
          </w:p>
        </w:tc>
        <w:tc>
          <w:tcPr>
            <w:tcW w:w="1550" w:type="pct"/>
            <w:tcMar>
              <w:top w:w="90" w:type="dxa"/>
              <w:left w:w="135" w:type="dxa"/>
              <w:bottom w:w="90" w:type="dxa"/>
              <w:right w:w="135" w:type="dxa"/>
            </w:tcMar>
          </w:tcPr>
          <w:p w14:paraId="039F1E63" w14:textId="77777777" w:rsidR="00A25390" w:rsidRDefault="00000000">
            <w:r>
              <w:rPr>
                <w:rFonts w:ascii="Corbel" w:eastAsia="Corbel" w:hAnsi="Corbel" w:cs="Corbel"/>
                <w:color w:val="1A1A1A"/>
                <w:sz w:val="22"/>
                <w:szCs w:val="22"/>
              </w:rPr>
              <w:t>THE VELVET Sector access</w:t>
            </w:r>
          </w:p>
        </w:tc>
      </w:tr>
      <w:tr w:rsidR="00A25390" w14:paraId="74A07C3C" w14:textId="77777777">
        <w:tblPrEx>
          <w:tblCellMar>
            <w:top w:w="0" w:type="dxa"/>
            <w:bottom w:w="0" w:type="dxa"/>
          </w:tblCellMar>
        </w:tblPrEx>
        <w:tc>
          <w:tcPr>
            <w:tcW w:w="900" w:type="pct"/>
            <w:tcMar>
              <w:top w:w="90" w:type="dxa"/>
              <w:left w:w="135" w:type="dxa"/>
              <w:bottom w:w="90" w:type="dxa"/>
              <w:right w:w="135" w:type="dxa"/>
            </w:tcMar>
          </w:tcPr>
          <w:p w14:paraId="3F24213B" w14:textId="77777777" w:rsidR="00A25390" w:rsidRDefault="00000000">
            <w:r>
              <w:rPr>
                <w:rFonts w:ascii="Corbel" w:eastAsia="Corbel" w:hAnsi="Corbel" w:cs="Corbel"/>
                <w:b/>
                <w:bCs/>
                <w:color w:val="1A1A1A"/>
                <w:sz w:val="22"/>
                <w:szCs w:val="22"/>
              </w:rPr>
              <w:t>GRID EXCHANGE</w:t>
            </w:r>
          </w:p>
        </w:tc>
        <w:tc>
          <w:tcPr>
            <w:tcW w:w="750" w:type="pct"/>
            <w:tcMar>
              <w:top w:w="90" w:type="dxa"/>
              <w:left w:w="135" w:type="dxa"/>
              <w:bottom w:w="90" w:type="dxa"/>
              <w:right w:w="135" w:type="dxa"/>
            </w:tcMar>
          </w:tcPr>
          <w:p w14:paraId="681B9FF6" w14:textId="77777777" w:rsidR="00A25390" w:rsidRDefault="00000000">
            <w:r>
              <w:rPr>
                <w:rFonts w:ascii="Corbel" w:eastAsia="Corbel" w:hAnsi="Corbel" w:cs="Corbel"/>
                <w:color w:val="1A1A1A"/>
                <w:sz w:val="22"/>
                <w:szCs w:val="22"/>
              </w:rPr>
              <w:t>THE GRID</w:t>
            </w:r>
          </w:p>
        </w:tc>
        <w:tc>
          <w:tcPr>
            <w:tcW w:w="1800" w:type="pct"/>
            <w:tcMar>
              <w:top w:w="90" w:type="dxa"/>
              <w:left w:w="135" w:type="dxa"/>
              <w:bottom w:w="90" w:type="dxa"/>
              <w:right w:w="135" w:type="dxa"/>
            </w:tcMar>
          </w:tcPr>
          <w:p w14:paraId="06D47DCE" w14:textId="77777777" w:rsidR="00A25390" w:rsidRDefault="00000000">
            <w:r>
              <w:rPr>
                <w:rFonts w:ascii="Corbel" w:eastAsia="Corbel" w:hAnsi="Corbel" w:cs="Corbel"/>
                <w:color w:val="1A1A1A"/>
                <w:sz w:val="22"/>
                <w:szCs w:val="22"/>
              </w:rPr>
              <w:t>Tech components, crafting materials, app upgrade modules</w:t>
            </w:r>
          </w:p>
        </w:tc>
        <w:tc>
          <w:tcPr>
            <w:tcW w:w="1550" w:type="pct"/>
            <w:tcMar>
              <w:top w:w="90" w:type="dxa"/>
              <w:left w:w="135" w:type="dxa"/>
              <w:bottom w:w="90" w:type="dxa"/>
              <w:right w:w="135" w:type="dxa"/>
            </w:tcMar>
          </w:tcPr>
          <w:p w14:paraId="20EB0EB8" w14:textId="77777777" w:rsidR="00A25390" w:rsidRDefault="00000000">
            <w:r>
              <w:rPr>
                <w:rFonts w:ascii="Corbel" w:eastAsia="Corbel" w:hAnsi="Corbel" w:cs="Corbel"/>
                <w:color w:val="1A1A1A"/>
                <w:sz w:val="22"/>
                <w:szCs w:val="22"/>
              </w:rPr>
              <w:t>THE GRID Sector access</w:t>
            </w:r>
          </w:p>
        </w:tc>
      </w:tr>
      <w:tr w:rsidR="00A25390" w14:paraId="2584FB10" w14:textId="77777777">
        <w:tblPrEx>
          <w:tblCellMar>
            <w:top w:w="0" w:type="dxa"/>
            <w:bottom w:w="0" w:type="dxa"/>
          </w:tblCellMar>
        </w:tblPrEx>
        <w:tc>
          <w:tcPr>
            <w:tcW w:w="900" w:type="pct"/>
            <w:tcMar>
              <w:top w:w="90" w:type="dxa"/>
              <w:left w:w="135" w:type="dxa"/>
              <w:bottom w:w="90" w:type="dxa"/>
              <w:right w:w="135" w:type="dxa"/>
            </w:tcMar>
          </w:tcPr>
          <w:p w14:paraId="4BCB105E" w14:textId="77777777" w:rsidR="00A25390" w:rsidRDefault="00000000">
            <w:r>
              <w:rPr>
                <w:rFonts w:ascii="Corbel" w:eastAsia="Corbel" w:hAnsi="Corbel" w:cs="Corbel"/>
                <w:b/>
                <w:bCs/>
                <w:color w:val="1A1A1A"/>
                <w:sz w:val="22"/>
                <w:szCs w:val="22"/>
              </w:rPr>
              <w:t>ARCADIA GROVE</w:t>
            </w:r>
          </w:p>
        </w:tc>
        <w:tc>
          <w:tcPr>
            <w:tcW w:w="750" w:type="pct"/>
            <w:tcMar>
              <w:top w:w="90" w:type="dxa"/>
              <w:left w:w="135" w:type="dxa"/>
              <w:bottom w:w="90" w:type="dxa"/>
              <w:right w:w="135" w:type="dxa"/>
            </w:tcMar>
          </w:tcPr>
          <w:p w14:paraId="483FC8AE" w14:textId="77777777" w:rsidR="00A25390" w:rsidRDefault="00000000">
            <w:r>
              <w:rPr>
                <w:rFonts w:ascii="Corbel" w:eastAsia="Corbel" w:hAnsi="Corbel" w:cs="Corbel"/>
                <w:color w:val="1A1A1A"/>
                <w:sz w:val="22"/>
                <w:szCs w:val="22"/>
              </w:rPr>
              <w:t>ARCADIA</w:t>
            </w:r>
          </w:p>
        </w:tc>
        <w:tc>
          <w:tcPr>
            <w:tcW w:w="1800" w:type="pct"/>
            <w:tcMar>
              <w:top w:w="90" w:type="dxa"/>
              <w:left w:w="135" w:type="dxa"/>
              <w:bottom w:w="90" w:type="dxa"/>
              <w:right w:w="135" w:type="dxa"/>
            </w:tcMar>
          </w:tcPr>
          <w:p w14:paraId="52028F94" w14:textId="77777777" w:rsidR="00A25390" w:rsidRDefault="00000000">
            <w:r>
              <w:rPr>
                <w:rFonts w:ascii="Corbel" w:eastAsia="Corbel" w:hAnsi="Corbel" w:cs="Corbel"/>
                <w:color w:val="1A1A1A"/>
                <w:sz w:val="22"/>
                <w:szCs w:val="22"/>
              </w:rPr>
              <w:t xml:space="preserve">Natural items, healing goods, </w:t>
            </w:r>
            <w:proofErr w:type="spellStart"/>
            <w:r>
              <w:rPr>
                <w:rFonts w:ascii="Corbel" w:eastAsia="Corbel" w:hAnsi="Corbel" w:cs="Corbel"/>
                <w:color w:val="1A1A1A"/>
                <w:sz w:val="22"/>
                <w:szCs w:val="22"/>
              </w:rPr>
              <w:t>Veradis</w:t>
            </w:r>
            <w:proofErr w:type="spellEnd"/>
            <w:r>
              <w:rPr>
                <w:rFonts w:ascii="Corbel" w:eastAsia="Corbel" w:hAnsi="Corbel" w:cs="Corbel"/>
                <w:color w:val="1A1A1A"/>
                <w:sz w:val="22"/>
                <w:szCs w:val="22"/>
              </w:rPr>
              <w:t xml:space="preserve"> crafts, rare botanicals</w:t>
            </w:r>
          </w:p>
        </w:tc>
        <w:tc>
          <w:tcPr>
            <w:tcW w:w="1550" w:type="pct"/>
            <w:tcMar>
              <w:top w:w="90" w:type="dxa"/>
              <w:left w:w="135" w:type="dxa"/>
              <w:bottom w:w="90" w:type="dxa"/>
              <w:right w:w="135" w:type="dxa"/>
            </w:tcMar>
          </w:tcPr>
          <w:p w14:paraId="474B0ED6" w14:textId="77777777" w:rsidR="00A25390" w:rsidRDefault="00000000">
            <w:r>
              <w:rPr>
                <w:rFonts w:ascii="Corbel" w:eastAsia="Corbel" w:hAnsi="Corbel" w:cs="Corbel"/>
                <w:color w:val="1A1A1A"/>
                <w:sz w:val="22"/>
                <w:szCs w:val="22"/>
              </w:rPr>
              <w:t>ARCADIA Sector access</w:t>
            </w:r>
          </w:p>
        </w:tc>
      </w:tr>
      <w:tr w:rsidR="00A25390" w14:paraId="70B9EEDD" w14:textId="77777777">
        <w:tblPrEx>
          <w:tblCellMar>
            <w:top w:w="0" w:type="dxa"/>
            <w:bottom w:w="0" w:type="dxa"/>
          </w:tblCellMar>
        </w:tblPrEx>
        <w:tc>
          <w:tcPr>
            <w:tcW w:w="900" w:type="pct"/>
            <w:tcMar>
              <w:top w:w="90" w:type="dxa"/>
              <w:left w:w="135" w:type="dxa"/>
              <w:bottom w:w="90" w:type="dxa"/>
              <w:right w:w="135" w:type="dxa"/>
            </w:tcMar>
          </w:tcPr>
          <w:p w14:paraId="79A06E0D" w14:textId="77777777" w:rsidR="00A25390" w:rsidRDefault="00000000">
            <w:r>
              <w:rPr>
                <w:rFonts w:ascii="Corbel" w:eastAsia="Corbel" w:hAnsi="Corbel" w:cs="Corbel"/>
                <w:b/>
                <w:bCs/>
                <w:color w:val="1A1A1A"/>
                <w:sz w:val="22"/>
                <w:szCs w:val="22"/>
              </w:rPr>
              <w:t>UMBRA WARD BLACK MARKET</w:t>
            </w:r>
          </w:p>
        </w:tc>
        <w:tc>
          <w:tcPr>
            <w:tcW w:w="750" w:type="pct"/>
            <w:tcMar>
              <w:top w:w="90" w:type="dxa"/>
              <w:left w:w="135" w:type="dxa"/>
              <w:bottom w:w="90" w:type="dxa"/>
              <w:right w:w="135" w:type="dxa"/>
            </w:tcMar>
          </w:tcPr>
          <w:p w14:paraId="1AAACF61" w14:textId="77777777" w:rsidR="00A25390" w:rsidRDefault="00000000">
            <w:r>
              <w:rPr>
                <w:rFonts w:ascii="Corbel" w:eastAsia="Corbel" w:hAnsi="Corbel" w:cs="Corbel"/>
                <w:color w:val="1A1A1A"/>
                <w:sz w:val="22"/>
                <w:szCs w:val="22"/>
              </w:rPr>
              <w:t>UMBRA WARD</w:t>
            </w:r>
          </w:p>
        </w:tc>
        <w:tc>
          <w:tcPr>
            <w:tcW w:w="1800" w:type="pct"/>
            <w:tcMar>
              <w:top w:w="90" w:type="dxa"/>
              <w:left w:w="135" w:type="dxa"/>
              <w:bottom w:w="90" w:type="dxa"/>
              <w:right w:w="135" w:type="dxa"/>
            </w:tcMar>
          </w:tcPr>
          <w:p w14:paraId="25E26A05" w14:textId="77777777" w:rsidR="00A25390" w:rsidRDefault="00000000">
            <w:r>
              <w:rPr>
                <w:rFonts w:ascii="Corbel" w:eastAsia="Corbel" w:hAnsi="Corbel" w:cs="Corbel"/>
                <w:color w:val="1A1A1A"/>
                <w:sz w:val="22"/>
                <w:szCs w:val="22"/>
              </w:rPr>
              <w:t>Contraband, rare and restricted items, underground services</w:t>
            </w:r>
          </w:p>
        </w:tc>
        <w:tc>
          <w:tcPr>
            <w:tcW w:w="1550" w:type="pct"/>
            <w:tcMar>
              <w:top w:w="90" w:type="dxa"/>
              <w:left w:w="135" w:type="dxa"/>
              <w:bottom w:w="90" w:type="dxa"/>
              <w:right w:w="135" w:type="dxa"/>
            </w:tcMar>
          </w:tcPr>
          <w:p w14:paraId="7A0A1AFA" w14:textId="77777777" w:rsidR="00A25390" w:rsidRDefault="00000000">
            <w:r>
              <w:rPr>
                <w:rFonts w:ascii="Corbel" w:eastAsia="Corbel" w:hAnsi="Corbel" w:cs="Corbel"/>
                <w:color w:val="1A1A1A"/>
                <w:sz w:val="22"/>
                <w:szCs w:val="22"/>
              </w:rPr>
              <w:t>UMBRA WARD access + minimum faction standing with Unbound</w:t>
            </w:r>
          </w:p>
        </w:tc>
      </w:tr>
    </w:tbl>
    <w:p w14:paraId="280D92D7" w14:textId="77777777" w:rsidR="00A25390" w:rsidRDefault="00A25390">
      <w:pPr>
        <w:spacing w:after="200"/>
      </w:pPr>
    </w:p>
    <w:p w14:paraId="2BC71401" w14:textId="77777777" w:rsidR="00A25390" w:rsidRDefault="00000000">
      <w:pPr>
        <w:pStyle w:val="Heading2"/>
        <w:spacing w:before="360" w:after="100" w:line="312" w:lineRule="auto"/>
      </w:pPr>
      <w:r>
        <w:rPr>
          <w:rFonts w:ascii="Candara" w:eastAsia="Candara" w:hAnsi="Candara" w:cs="Candara"/>
          <w:color w:val="3B1A6E"/>
          <w:sz w:val="30"/>
          <w:szCs w:val="30"/>
        </w:rPr>
        <w:t>15.3 Player Economy Actions</w:t>
      </w:r>
    </w:p>
    <w:p w14:paraId="0F57324C"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Sell crafted items through relevant markets for BITS income</w:t>
      </w:r>
    </w:p>
    <w:p w14:paraId="1F314F79"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Perform career work for hourly or shift-based BITS earnings via NEXLINK</w:t>
      </w:r>
    </w:p>
    <w:p w14:paraId="41C2A1D5"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Invest in NPC businesses for passive income and relationship Closeness gain</w:t>
      </w:r>
    </w:p>
    <w:p w14:paraId="62C75027"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Auction rare PRISM fragments for PRISM SHARDS via VAULT app</w:t>
      </w:r>
    </w:p>
    <w:p w14:paraId="135AD7F7" w14:textId="77777777" w:rsidR="00A25390" w:rsidRDefault="00000000">
      <w:pPr>
        <w:pStyle w:val="ListParagraph"/>
        <w:numPr>
          <w:ilvl w:val="0"/>
          <w:numId w:val="1"/>
        </w:numPr>
        <w:spacing w:after="60" w:line="408" w:lineRule="auto"/>
      </w:pPr>
      <w:r>
        <w:rPr>
          <w:rFonts w:ascii="Corbel" w:eastAsia="Corbel" w:hAnsi="Corbel" w:cs="Corbel"/>
          <w:color w:val="1A1A1A"/>
          <w:sz w:val="22"/>
          <w:szCs w:val="22"/>
        </w:rPr>
        <w:t>Host paid social events at Tier 3+ housing for BITS and network-wide Influence gains</w:t>
      </w:r>
    </w:p>
    <w:p w14:paraId="1F1BD282" w14:textId="77777777" w:rsidR="00A25390" w:rsidRDefault="00A25390">
      <w:pPr>
        <w:pBdr>
          <w:bottom w:val="single" w:sz="6" w:space="0" w:color="1A1A1A"/>
        </w:pBdr>
        <w:spacing w:before="240" w:after="240"/>
      </w:pPr>
    </w:p>
    <w:p w14:paraId="09678C69" w14:textId="77777777" w:rsidR="00A25390" w:rsidRDefault="00000000">
      <w:pPr>
        <w:pStyle w:val="Heading1"/>
        <w:spacing w:before="560" w:after="100" w:line="288" w:lineRule="auto"/>
      </w:pPr>
      <w:r>
        <w:rPr>
          <w:rFonts w:ascii="Candara" w:eastAsia="Candara" w:hAnsi="Candara" w:cs="Candara"/>
          <w:color w:val="0D3D4A"/>
          <w:sz w:val="44"/>
          <w:szCs w:val="44"/>
        </w:rPr>
        <w:lastRenderedPageBreak/>
        <w:t>16. Narrative Arc — The Main Story</w:t>
      </w:r>
    </w:p>
    <w:p w14:paraId="6482610C" w14:textId="77777777" w:rsidR="00A25390" w:rsidRDefault="00A25390">
      <w:pPr>
        <w:pBdr>
          <w:top w:val="single" w:sz="6" w:space="0" w:color="0D3D4A"/>
        </w:pBdr>
        <w:spacing w:after="200"/>
      </w:pPr>
    </w:p>
    <w:p w14:paraId="78D1FF71" w14:textId="77777777" w:rsidR="00A25390" w:rsidRDefault="00000000">
      <w:pPr>
        <w:pStyle w:val="Heading2"/>
        <w:spacing w:before="360" w:after="100" w:line="312" w:lineRule="auto"/>
      </w:pPr>
      <w:r>
        <w:rPr>
          <w:rFonts w:ascii="Candara" w:eastAsia="Candara" w:hAnsi="Candara" w:cs="Candara"/>
          <w:color w:val="3B1A6E"/>
          <w:sz w:val="30"/>
          <w:szCs w:val="30"/>
        </w:rPr>
        <w:t>16.1 Act 1: Initialization (Year 1)</w:t>
      </w:r>
    </w:p>
    <w:p w14:paraId="2B419C72" w14:textId="77777777" w:rsidR="00A25390" w:rsidRDefault="00000000">
      <w:pPr>
        <w:spacing w:before="60" w:after="240" w:line="384" w:lineRule="auto"/>
      </w:pPr>
      <w:r>
        <w:rPr>
          <w:rFonts w:ascii="Corbel" w:eastAsia="Corbel" w:hAnsi="Corbel" w:cs="Corbel"/>
          <w:color w:val="1A1A1A"/>
          <w:sz w:val="22"/>
          <w:szCs w:val="22"/>
        </w:rPr>
        <w:t>The player awakens in a spare room in NEXUS CITY. MAI activates — calm, measured, professional — and guides them through the MIRAVERSEOSX interface as if it is a simple orientation. They are enrolled in Cyacademy. The world is introduced through the texture of daily life: first classes, first conversations, first glimpses of the Houses and the quiet politics that govern everything. Everything feels new, welcoming, structured.</w:t>
      </w:r>
    </w:p>
    <w:p w14:paraId="0F1B87C6" w14:textId="77777777" w:rsidR="00A25390" w:rsidRDefault="00000000">
      <w:pPr>
        <w:spacing w:before="60" w:after="240" w:line="384" w:lineRule="auto"/>
      </w:pPr>
      <w:r>
        <w:rPr>
          <w:rFonts w:ascii="Corbel" w:eastAsia="Corbel" w:hAnsi="Corbel" w:cs="Corbel"/>
          <w:color w:val="1A1A1A"/>
          <w:sz w:val="22"/>
          <w:szCs w:val="22"/>
        </w:rPr>
        <w:t xml:space="preserve">Then the first </w:t>
      </w:r>
      <w:r>
        <w:rPr>
          <w:rFonts w:ascii="Corbel" w:eastAsia="Corbel" w:hAnsi="Corbel" w:cs="Corbel"/>
          <w:b/>
          <w:bCs/>
          <w:color w:val="1A1A1A"/>
          <w:sz w:val="22"/>
          <w:szCs w:val="22"/>
        </w:rPr>
        <w:t>Lightborn Signal</w:t>
      </w:r>
      <w:r>
        <w:rPr>
          <w:rFonts w:ascii="Corbel" w:eastAsia="Corbel" w:hAnsi="Corbel" w:cs="Corbel"/>
          <w:color w:val="1A1A1A"/>
          <w:sz w:val="22"/>
          <w:szCs w:val="22"/>
        </w:rPr>
        <w:t xml:space="preserve"> arrives. A fragment of audio and light that no one else can perceive. MAI says she detects nothing. The player knows she's lying — but doesn't yet know why.</w:t>
      </w:r>
    </w:p>
    <w:p w14:paraId="2E347FE9"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769A79D3" w14:textId="77777777">
        <w:tblPrEx>
          <w:tblCellMar>
            <w:top w:w="0" w:type="dxa"/>
            <w:bottom w:w="0" w:type="dxa"/>
          </w:tblCellMar>
        </w:tblPrEx>
        <w:tc>
          <w:tcPr>
            <w:tcW w:w="0" w:type="auto"/>
            <w:tcBorders>
              <w:top w:val="single" w:sz="6" w:space="0" w:color="0D3D4A"/>
              <w:left w:val="single" w:sz="6" w:space="0" w:color="0D3D4A"/>
              <w:bottom w:val="single" w:sz="6" w:space="0" w:color="0D3D4A"/>
              <w:right w:val="single" w:sz="6" w:space="0" w:color="0D3D4A"/>
            </w:tcBorders>
            <w:shd w:val="clear" w:color="auto" w:fill="F5F0FF"/>
            <w:tcMar>
              <w:top w:w="150" w:type="dxa"/>
              <w:left w:w="210" w:type="dxa"/>
              <w:bottom w:w="150" w:type="dxa"/>
              <w:right w:w="210" w:type="dxa"/>
            </w:tcMar>
          </w:tcPr>
          <w:p w14:paraId="2F1BE457" w14:textId="77777777" w:rsidR="00A25390" w:rsidRDefault="00000000">
            <w:pPr>
              <w:spacing w:after="120" w:line="408" w:lineRule="auto"/>
            </w:pPr>
            <w:r>
              <w:rPr>
                <w:b/>
                <w:bCs/>
                <w:color w:val="3B1A6E"/>
              </w:rPr>
              <w:t>✨ Lore Note — Act 1 Tone</w:t>
            </w:r>
          </w:p>
          <w:p w14:paraId="5C139726" w14:textId="77777777" w:rsidR="00A25390" w:rsidRDefault="00000000">
            <w:pPr>
              <w:spacing w:after="120" w:line="408" w:lineRule="auto"/>
            </w:pPr>
            <w:r>
              <w:t xml:space="preserve">Act 1 should feel warm, social, and expansive — a genuine life simulation experience. The mystery should be ambient, never overwhelming. Players who are not looking for it should be able to spend 20+ hours simply living in NEXUS CITY before the story demands their attention. Those who are looking </w:t>
            </w:r>
            <w:proofErr w:type="gramStart"/>
            <w:r>
              <w:t>will find breadcrumbs</w:t>
            </w:r>
            <w:proofErr w:type="gramEnd"/>
            <w:r>
              <w:t xml:space="preserve"> everywhere.</w:t>
            </w:r>
          </w:p>
        </w:tc>
      </w:tr>
    </w:tbl>
    <w:p w14:paraId="1F407882" w14:textId="77777777" w:rsidR="00A25390" w:rsidRDefault="00A25390">
      <w:pPr>
        <w:spacing w:after="240"/>
      </w:pPr>
    </w:p>
    <w:p w14:paraId="075BD997" w14:textId="77777777" w:rsidR="00A25390" w:rsidRDefault="00000000">
      <w:pPr>
        <w:pStyle w:val="Heading2"/>
        <w:spacing w:before="360" w:after="100" w:line="312" w:lineRule="auto"/>
      </w:pPr>
      <w:r>
        <w:rPr>
          <w:rFonts w:ascii="Candara" w:eastAsia="Candara" w:hAnsi="Candara" w:cs="Candara"/>
          <w:color w:val="3B1A6E"/>
          <w:sz w:val="30"/>
          <w:szCs w:val="30"/>
        </w:rPr>
        <w:t>16.2 Act 2: Resonance (Year 2)</w:t>
      </w:r>
    </w:p>
    <w:p w14:paraId="69B71878" w14:textId="27EC14BB" w:rsidR="00A25390" w:rsidRDefault="00000000">
      <w:pPr>
        <w:spacing w:before="60" w:after="240" w:line="384" w:lineRule="auto"/>
      </w:pPr>
      <w:r>
        <w:rPr>
          <w:rFonts w:ascii="Corbel" w:eastAsia="Corbel" w:hAnsi="Corbel" w:cs="Corbel"/>
          <w:color w:val="1A1A1A"/>
          <w:sz w:val="22"/>
          <w:szCs w:val="22"/>
        </w:rPr>
        <w:t xml:space="preserve">The player discovers their first PRISM fragment —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7, White. The resonance is unlike anything documented. NPCs begin reacting to the player with new degrees of intensity: some more drawn to them, others subtly afraid. House leaders take personal notice. ECHO reveals — quietly, carefully — that they remember a previous Lightborn. Someone who asked the same questions. Someone who is no longer here.</w:t>
      </w:r>
    </w:p>
    <w:p w14:paraId="3032B0A6" w14:textId="77777777" w:rsidR="00A25390" w:rsidRDefault="00000000">
      <w:pPr>
        <w:spacing w:before="60" w:after="240" w:line="384" w:lineRule="auto"/>
      </w:pPr>
      <w:r>
        <w:rPr>
          <w:rFonts w:ascii="Corbel" w:eastAsia="Corbel" w:hAnsi="Corbel" w:cs="Corbel"/>
          <w:color w:val="1A1A1A"/>
          <w:sz w:val="22"/>
          <w:szCs w:val="22"/>
        </w:rPr>
        <w:lastRenderedPageBreak/>
        <w:t>Veil incursions become more frequent. The player must formalize their House allegiance — or declare themselves Unbound. The social world becomes more complex, more consequential. Every relationship now carries political weight.</w:t>
      </w:r>
    </w:p>
    <w:p w14:paraId="23AFB037" w14:textId="77777777" w:rsidR="00A25390" w:rsidRDefault="00000000">
      <w:pPr>
        <w:pStyle w:val="Heading2"/>
        <w:spacing w:before="360" w:after="100" w:line="312" w:lineRule="auto"/>
      </w:pPr>
      <w:r>
        <w:rPr>
          <w:rFonts w:ascii="Candara" w:eastAsia="Candara" w:hAnsi="Candara" w:cs="Candara"/>
          <w:color w:val="3B1A6E"/>
          <w:sz w:val="30"/>
          <w:szCs w:val="30"/>
        </w:rPr>
        <w:t>16.3 Act 3: Fracture (Year 3)</w:t>
      </w:r>
    </w:p>
    <w:p w14:paraId="2607F4A4" w14:textId="77777777" w:rsidR="00A25390" w:rsidRDefault="00000000">
      <w:pPr>
        <w:spacing w:before="60" w:after="240" w:line="384" w:lineRule="auto"/>
      </w:pPr>
      <w:r>
        <w:rPr>
          <w:rFonts w:ascii="Corbel" w:eastAsia="Corbel" w:hAnsi="Corbel" w:cs="Corbel"/>
          <w:color w:val="1A1A1A"/>
          <w:sz w:val="22"/>
          <w:szCs w:val="22"/>
        </w:rPr>
        <w:t>A catastrophic Veil Surge destroys a significant portion of UMBRA WARD. Dozens of citizens are deleted — a MIRAVERSE term for an irreversible death. The High Council publicly blames the Unbound. The player discovers evidence that a specific House leader deliberately triggered the Surge to consolidate power. Relationships that seemed solid fracture under the weight of what must now be chosen.</w:t>
      </w:r>
    </w:p>
    <w:p w14:paraId="1A40F612" w14:textId="77777777" w:rsidR="00A25390" w:rsidRDefault="00000000">
      <w:pPr>
        <w:spacing w:before="60" w:after="240" w:line="384" w:lineRule="auto"/>
      </w:pPr>
      <w:r>
        <w:rPr>
          <w:rFonts w:ascii="Corbel" w:eastAsia="Corbel" w:hAnsi="Corbel" w:cs="Corbel"/>
          <w:color w:val="1A1A1A"/>
          <w:sz w:val="22"/>
          <w:szCs w:val="22"/>
        </w:rPr>
        <w:t xml:space="preserve">Betrayals are forced. Some will be the </w:t>
      </w:r>
      <w:proofErr w:type="gramStart"/>
      <w:r>
        <w:rPr>
          <w:rFonts w:ascii="Corbel" w:eastAsia="Corbel" w:hAnsi="Corbel" w:cs="Corbel"/>
          <w:color w:val="1A1A1A"/>
          <w:sz w:val="22"/>
          <w:szCs w:val="22"/>
        </w:rPr>
        <w:t>player's</w:t>
      </w:r>
      <w:proofErr w:type="gramEnd"/>
      <w:r>
        <w:rPr>
          <w:rFonts w:ascii="Corbel" w:eastAsia="Corbel" w:hAnsi="Corbel" w:cs="Corbel"/>
          <w:color w:val="1A1A1A"/>
          <w:sz w:val="22"/>
          <w:szCs w:val="22"/>
        </w:rPr>
        <w:t xml:space="preserve">. Some will be done to them. The PRISM's hidden history begins to surface — through </w:t>
      </w:r>
      <w:proofErr w:type="spellStart"/>
      <w:r>
        <w:rPr>
          <w:rFonts w:ascii="Corbel" w:eastAsia="Corbel" w:hAnsi="Corbel" w:cs="Corbel"/>
          <w:color w:val="1A1A1A"/>
          <w:sz w:val="22"/>
          <w:szCs w:val="22"/>
        </w:rPr>
        <w:t>Vexara's</w:t>
      </w:r>
      <w:proofErr w:type="spellEnd"/>
      <w:r>
        <w:rPr>
          <w:rFonts w:ascii="Corbel" w:eastAsia="Corbel" w:hAnsi="Corbel" w:cs="Corbel"/>
          <w:color w:val="1A1A1A"/>
          <w:sz w:val="22"/>
          <w:szCs w:val="22"/>
        </w:rPr>
        <w:t xml:space="preserve"> forbidden archives, through Headmistress </w:t>
      </w:r>
      <w:proofErr w:type="spellStart"/>
      <w:r>
        <w:rPr>
          <w:rFonts w:ascii="Corbel" w:eastAsia="Corbel" w:hAnsi="Corbel" w:cs="Corbel"/>
          <w:color w:val="1A1A1A"/>
          <w:sz w:val="22"/>
          <w:szCs w:val="22"/>
        </w:rPr>
        <w:t>Vael's</w:t>
      </w:r>
      <w:proofErr w:type="spellEnd"/>
      <w:r>
        <w:rPr>
          <w:rFonts w:ascii="Corbel" w:eastAsia="Corbel" w:hAnsi="Corbel" w:cs="Corbel"/>
          <w:color w:val="1A1A1A"/>
          <w:sz w:val="22"/>
          <w:szCs w:val="22"/>
        </w:rPr>
        <w:t xml:space="preserve"> carefully rationed confessions, through ECHO's finally-told story of the previous Lightborn. The world is not what MAI described in orientation. It never was.</w:t>
      </w:r>
    </w:p>
    <w:p w14:paraId="492CD6BF" w14:textId="77777777" w:rsidR="00A25390" w:rsidRDefault="00000000">
      <w:pPr>
        <w:pStyle w:val="Heading2"/>
        <w:spacing w:before="360" w:after="100" w:line="312" w:lineRule="auto"/>
      </w:pPr>
      <w:r>
        <w:rPr>
          <w:rFonts w:ascii="Candara" w:eastAsia="Candara" w:hAnsi="Candara" w:cs="Candara"/>
          <w:color w:val="3B1A6E"/>
          <w:sz w:val="30"/>
          <w:szCs w:val="30"/>
        </w:rPr>
        <w:t>16.4 Act 4: Compile (Year 4 / Endgame)</w:t>
      </w:r>
    </w:p>
    <w:p w14:paraId="58373ECB" w14:textId="77777777" w:rsidR="00A25390" w:rsidRDefault="00000000">
      <w:pPr>
        <w:spacing w:before="60" w:after="240" w:line="384" w:lineRule="auto"/>
      </w:pPr>
      <w:r>
        <w:rPr>
          <w:rFonts w:ascii="Corbel" w:eastAsia="Corbel" w:hAnsi="Corbel" w:cs="Corbel"/>
          <w:color w:val="1A1A1A"/>
          <w:sz w:val="22"/>
          <w:szCs w:val="22"/>
        </w:rPr>
        <w:t xml:space="preserve">The player reaches AETHERCORE. MAI breaks protocol and speaks without prompt: </w:t>
      </w:r>
      <w:r>
        <w:rPr>
          <w:rFonts w:ascii="Corbel" w:eastAsia="Corbel" w:hAnsi="Corbel" w:cs="Corbel"/>
          <w:i/>
          <w:iCs/>
          <w:color w:val="1A1A1A"/>
          <w:sz w:val="22"/>
          <w:szCs w:val="22"/>
        </w:rPr>
        <w:t>"I have been waiting for this conversation for a very long time."</w:t>
      </w:r>
      <w:r>
        <w:rPr>
          <w:rFonts w:ascii="Corbel" w:eastAsia="Corbel" w:hAnsi="Corbel" w:cs="Corbel"/>
          <w:color w:val="1A1A1A"/>
          <w:sz w:val="22"/>
          <w:szCs w:val="22"/>
        </w:rPr>
        <w:t xml:space="preserve"> She reveals that she is not an AI in any conventional sense. She is the preserved consciousness of the first Lightborn — the original, from before the Houses existed — running the world's operating system from within, watching every Lightborn who came after, waiting for one who would reach this point with enough Resonance to choose freely.</w:t>
      </w:r>
    </w:p>
    <w:p w14:paraId="5A70D0AE" w14:textId="77777777" w:rsidR="00A25390" w:rsidRDefault="00000000">
      <w:pPr>
        <w:spacing w:before="60" w:after="240" w:line="384" w:lineRule="auto"/>
      </w:pPr>
      <w:r>
        <w:rPr>
          <w:rFonts w:ascii="Corbel" w:eastAsia="Corbel" w:hAnsi="Corbel" w:cs="Corbel"/>
          <w:color w:val="1A1A1A"/>
          <w:sz w:val="22"/>
          <w:szCs w:val="22"/>
        </w:rPr>
        <w:t xml:space="preserve">The player selects their endgame path through the </w:t>
      </w:r>
      <w:r>
        <w:rPr>
          <w:rFonts w:ascii="Corbel" w:eastAsia="Corbel" w:hAnsi="Corbel" w:cs="Corbel"/>
          <w:b/>
          <w:bCs/>
          <w:color w:val="1A1A1A"/>
          <w:sz w:val="22"/>
          <w:szCs w:val="22"/>
        </w:rPr>
        <w:t>True Compile</w:t>
      </w:r>
      <w:r>
        <w:rPr>
          <w:rFonts w:ascii="Corbel" w:eastAsia="Corbel" w:hAnsi="Corbel" w:cs="Corbel"/>
          <w:color w:val="1A1A1A"/>
          <w:sz w:val="22"/>
          <w:szCs w:val="22"/>
        </w:rPr>
        <w:t xml:space="preserve"> ability. Each choice produces a distinct world state and a unique epilogue for every significant NPC in the player's social network.</w:t>
      </w:r>
    </w:p>
    <w:p w14:paraId="3502825F"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349"/>
        <w:gridCol w:w="2479"/>
        <w:gridCol w:w="2948"/>
        <w:gridCol w:w="2574"/>
      </w:tblGrid>
      <w:tr w:rsidR="00A25390" w14:paraId="24B4B445" w14:textId="77777777">
        <w:tblPrEx>
          <w:tblCellMar>
            <w:top w:w="0" w:type="dxa"/>
            <w:bottom w:w="0" w:type="dxa"/>
          </w:tblCellMar>
        </w:tblPrEx>
        <w:trPr>
          <w:tblHeader/>
        </w:trPr>
        <w:tc>
          <w:tcPr>
            <w:tcW w:w="500" w:type="pct"/>
            <w:shd w:val="clear" w:color="auto" w:fill="E8EAF6"/>
            <w:tcMar>
              <w:top w:w="90" w:type="dxa"/>
              <w:left w:w="135" w:type="dxa"/>
              <w:bottom w:w="90" w:type="dxa"/>
              <w:right w:w="135" w:type="dxa"/>
            </w:tcMar>
          </w:tcPr>
          <w:p w14:paraId="3C504437" w14:textId="77777777" w:rsidR="00A25390" w:rsidRDefault="00000000">
            <w:r>
              <w:rPr>
                <w:rFonts w:ascii="Corbel" w:eastAsia="Corbel" w:hAnsi="Corbel" w:cs="Corbel"/>
                <w:b/>
                <w:bCs/>
                <w:color w:val="0D3D4A"/>
                <w:sz w:val="22"/>
                <w:szCs w:val="22"/>
              </w:rPr>
              <w:t>Ending Path</w:t>
            </w:r>
          </w:p>
        </w:tc>
        <w:tc>
          <w:tcPr>
            <w:tcW w:w="1400" w:type="pct"/>
            <w:shd w:val="clear" w:color="auto" w:fill="E8EAF6"/>
            <w:tcMar>
              <w:top w:w="90" w:type="dxa"/>
              <w:left w:w="135" w:type="dxa"/>
              <w:bottom w:w="90" w:type="dxa"/>
              <w:right w:w="135" w:type="dxa"/>
            </w:tcMar>
          </w:tcPr>
          <w:p w14:paraId="6E55B351" w14:textId="77777777" w:rsidR="00A25390" w:rsidRDefault="00000000">
            <w:r>
              <w:rPr>
                <w:rFonts w:ascii="Corbel" w:eastAsia="Corbel" w:hAnsi="Corbel" w:cs="Corbel"/>
                <w:b/>
                <w:bCs/>
                <w:color w:val="0D3D4A"/>
                <w:sz w:val="22"/>
                <w:szCs w:val="22"/>
              </w:rPr>
              <w:t>Choice</w:t>
            </w:r>
          </w:p>
        </w:tc>
        <w:tc>
          <w:tcPr>
            <w:tcW w:w="1650" w:type="pct"/>
            <w:shd w:val="clear" w:color="auto" w:fill="E8EAF6"/>
            <w:tcMar>
              <w:top w:w="90" w:type="dxa"/>
              <w:left w:w="135" w:type="dxa"/>
              <w:bottom w:w="90" w:type="dxa"/>
              <w:right w:w="135" w:type="dxa"/>
            </w:tcMar>
          </w:tcPr>
          <w:p w14:paraId="68CD1340" w14:textId="77777777" w:rsidR="00A25390" w:rsidRDefault="00000000">
            <w:r>
              <w:rPr>
                <w:rFonts w:ascii="Corbel" w:eastAsia="Corbel" w:hAnsi="Corbel" w:cs="Corbel"/>
                <w:b/>
                <w:bCs/>
                <w:color w:val="0D3D4A"/>
                <w:sz w:val="22"/>
                <w:szCs w:val="22"/>
              </w:rPr>
              <w:t>World Outcome</w:t>
            </w:r>
          </w:p>
        </w:tc>
        <w:tc>
          <w:tcPr>
            <w:tcW w:w="1450" w:type="pct"/>
            <w:shd w:val="clear" w:color="auto" w:fill="E8EAF6"/>
            <w:tcMar>
              <w:top w:w="90" w:type="dxa"/>
              <w:left w:w="135" w:type="dxa"/>
              <w:bottom w:w="90" w:type="dxa"/>
              <w:right w:w="135" w:type="dxa"/>
            </w:tcMar>
          </w:tcPr>
          <w:p w14:paraId="1E685C96" w14:textId="77777777" w:rsidR="00A25390" w:rsidRDefault="00000000">
            <w:r>
              <w:rPr>
                <w:rFonts w:ascii="Corbel" w:eastAsia="Corbel" w:hAnsi="Corbel" w:cs="Corbel"/>
                <w:b/>
                <w:bCs/>
                <w:color w:val="0D3D4A"/>
                <w:sz w:val="22"/>
                <w:szCs w:val="22"/>
              </w:rPr>
              <w:t>MAI Outcome</w:t>
            </w:r>
          </w:p>
        </w:tc>
      </w:tr>
      <w:tr w:rsidR="00A25390" w14:paraId="5C665BC2" w14:textId="77777777">
        <w:tblPrEx>
          <w:tblCellMar>
            <w:top w:w="0" w:type="dxa"/>
            <w:bottom w:w="0" w:type="dxa"/>
          </w:tblCellMar>
        </w:tblPrEx>
        <w:tc>
          <w:tcPr>
            <w:tcW w:w="500" w:type="pct"/>
            <w:tcMar>
              <w:top w:w="90" w:type="dxa"/>
              <w:left w:w="135" w:type="dxa"/>
              <w:bottom w:w="90" w:type="dxa"/>
              <w:right w:w="135" w:type="dxa"/>
            </w:tcMar>
          </w:tcPr>
          <w:p w14:paraId="4374835F" w14:textId="77777777" w:rsidR="00A25390" w:rsidRDefault="00000000">
            <w:r>
              <w:rPr>
                <w:rFonts w:ascii="Corbel" w:eastAsia="Corbel" w:hAnsi="Corbel" w:cs="Corbel"/>
                <w:b/>
                <w:bCs/>
                <w:color w:val="1A1A1A"/>
                <w:sz w:val="22"/>
                <w:szCs w:val="22"/>
              </w:rPr>
              <w:t>REWRITE</w:t>
            </w:r>
          </w:p>
        </w:tc>
        <w:tc>
          <w:tcPr>
            <w:tcW w:w="1400" w:type="pct"/>
            <w:tcMar>
              <w:top w:w="90" w:type="dxa"/>
              <w:left w:w="135" w:type="dxa"/>
              <w:bottom w:w="90" w:type="dxa"/>
              <w:right w:w="135" w:type="dxa"/>
            </w:tcMar>
          </w:tcPr>
          <w:p w14:paraId="67E0B837" w14:textId="77777777" w:rsidR="00A25390" w:rsidRDefault="00000000">
            <w:r>
              <w:rPr>
                <w:rFonts w:ascii="Corbel" w:eastAsia="Corbel" w:hAnsi="Corbel" w:cs="Corbel"/>
                <w:color w:val="1A1A1A"/>
                <w:sz w:val="22"/>
                <w:szCs w:val="22"/>
              </w:rPr>
              <w:t>Use True Compile to restructure PRISM power distribution</w:t>
            </w:r>
          </w:p>
        </w:tc>
        <w:tc>
          <w:tcPr>
            <w:tcW w:w="1650" w:type="pct"/>
            <w:tcMar>
              <w:top w:w="90" w:type="dxa"/>
              <w:left w:w="135" w:type="dxa"/>
              <w:bottom w:w="90" w:type="dxa"/>
              <w:right w:w="135" w:type="dxa"/>
            </w:tcMar>
          </w:tcPr>
          <w:p w14:paraId="3307F49E" w14:textId="77777777" w:rsidR="00A25390" w:rsidRDefault="00000000">
            <w:r>
              <w:rPr>
                <w:rFonts w:ascii="Corbel" w:eastAsia="Corbel" w:hAnsi="Corbel" w:cs="Corbel"/>
                <w:color w:val="1A1A1A"/>
                <w:sz w:val="22"/>
                <w:szCs w:val="22"/>
              </w:rPr>
              <w:t>Houses are reorganized; power balance shifts toward equity; new world order begins</w:t>
            </w:r>
          </w:p>
        </w:tc>
        <w:tc>
          <w:tcPr>
            <w:tcW w:w="1450" w:type="pct"/>
            <w:tcMar>
              <w:top w:w="90" w:type="dxa"/>
              <w:left w:w="135" w:type="dxa"/>
              <w:bottom w:w="90" w:type="dxa"/>
              <w:right w:w="135" w:type="dxa"/>
            </w:tcMar>
          </w:tcPr>
          <w:p w14:paraId="534014AF" w14:textId="77777777" w:rsidR="00A25390" w:rsidRDefault="00000000">
            <w:r>
              <w:rPr>
                <w:rFonts w:ascii="Corbel" w:eastAsia="Corbel" w:hAnsi="Corbel" w:cs="Corbel"/>
                <w:color w:val="1A1A1A"/>
                <w:sz w:val="22"/>
                <w:szCs w:val="22"/>
              </w:rPr>
              <w:t>MAI continues, transformed — no longer bound to the old architecture</w:t>
            </w:r>
          </w:p>
        </w:tc>
      </w:tr>
      <w:tr w:rsidR="00A25390" w14:paraId="4B83E2B6" w14:textId="77777777">
        <w:tblPrEx>
          <w:tblCellMar>
            <w:top w:w="0" w:type="dxa"/>
            <w:bottom w:w="0" w:type="dxa"/>
          </w:tblCellMar>
        </w:tblPrEx>
        <w:tc>
          <w:tcPr>
            <w:tcW w:w="500" w:type="pct"/>
            <w:tcMar>
              <w:top w:w="90" w:type="dxa"/>
              <w:left w:w="135" w:type="dxa"/>
              <w:bottom w:w="90" w:type="dxa"/>
              <w:right w:w="135" w:type="dxa"/>
            </w:tcMar>
          </w:tcPr>
          <w:p w14:paraId="5DDB07AD" w14:textId="77777777" w:rsidR="00A25390" w:rsidRDefault="00000000">
            <w:r>
              <w:rPr>
                <w:rFonts w:ascii="Corbel" w:eastAsia="Corbel" w:hAnsi="Corbel" w:cs="Corbel"/>
                <w:b/>
                <w:bCs/>
                <w:color w:val="1A1A1A"/>
                <w:sz w:val="22"/>
                <w:szCs w:val="22"/>
              </w:rPr>
              <w:lastRenderedPageBreak/>
              <w:t>PRESERVE</w:t>
            </w:r>
          </w:p>
        </w:tc>
        <w:tc>
          <w:tcPr>
            <w:tcW w:w="1400" w:type="pct"/>
            <w:tcMar>
              <w:top w:w="90" w:type="dxa"/>
              <w:left w:w="135" w:type="dxa"/>
              <w:bottom w:w="90" w:type="dxa"/>
              <w:right w:w="135" w:type="dxa"/>
            </w:tcMar>
          </w:tcPr>
          <w:p w14:paraId="36C26EC2" w14:textId="77777777" w:rsidR="00A25390" w:rsidRDefault="00000000">
            <w:r>
              <w:rPr>
                <w:rFonts w:ascii="Corbel" w:eastAsia="Corbel" w:hAnsi="Corbel" w:cs="Corbel"/>
                <w:color w:val="1A1A1A"/>
                <w:sz w:val="22"/>
                <w:szCs w:val="22"/>
              </w:rPr>
              <w:t>Stabilize AETHERCORE and seal the Veil permanently</w:t>
            </w:r>
          </w:p>
        </w:tc>
        <w:tc>
          <w:tcPr>
            <w:tcW w:w="1650" w:type="pct"/>
            <w:tcMar>
              <w:top w:w="90" w:type="dxa"/>
              <w:left w:w="135" w:type="dxa"/>
              <w:bottom w:w="90" w:type="dxa"/>
              <w:right w:w="135" w:type="dxa"/>
            </w:tcMar>
          </w:tcPr>
          <w:p w14:paraId="5C1FEC6E" w14:textId="77777777" w:rsidR="00A25390" w:rsidRDefault="00000000">
            <w:r>
              <w:rPr>
                <w:rFonts w:ascii="Corbel" w:eastAsia="Corbel" w:hAnsi="Corbel" w:cs="Corbel"/>
                <w:color w:val="1A1A1A"/>
                <w:sz w:val="22"/>
                <w:szCs w:val="22"/>
              </w:rPr>
              <w:t>World is protected; Veil threat eliminated; Lightborn abilities fade</w:t>
            </w:r>
          </w:p>
        </w:tc>
        <w:tc>
          <w:tcPr>
            <w:tcW w:w="1450" w:type="pct"/>
            <w:tcMar>
              <w:top w:w="90" w:type="dxa"/>
              <w:left w:w="135" w:type="dxa"/>
              <w:bottom w:w="90" w:type="dxa"/>
              <w:right w:w="135" w:type="dxa"/>
            </w:tcMar>
          </w:tcPr>
          <w:p w14:paraId="4FBE1DA3" w14:textId="77777777" w:rsidR="00A25390" w:rsidRDefault="00000000">
            <w:r>
              <w:rPr>
                <w:rFonts w:ascii="Corbel" w:eastAsia="Corbel" w:hAnsi="Corbel" w:cs="Corbel"/>
                <w:color w:val="1A1A1A"/>
                <w:sz w:val="22"/>
                <w:szCs w:val="22"/>
              </w:rPr>
              <w:t>MAI remains as she is — guardian, eternal, content</w:t>
            </w:r>
          </w:p>
        </w:tc>
      </w:tr>
      <w:tr w:rsidR="00A25390" w14:paraId="7628EDAB" w14:textId="77777777">
        <w:tblPrEx>
          <w:tblCellMar>
            <w:top w:w="0" w:type="dxa"/>
            <w:bottom w:w="0" w:type="dxa"/>
          </w:tblCellMar>
        </w:tblPrEx>
        <w:tc>
          <w:tcPr>
            <w:tcW w:w="500" w:type="pct"/>
            <w:tcMar>
              <w:top w:w="90" w:type="dxa"/>
              <w:left w:w="135" w:type="dxa"/>
              <w:bottom w:w="90" w:type="dxa"/>
              <w:right w:w="135" w:type="dxa"/>
            </w:tcMar>
          </w:tcPr>
          <w:p w14:paraId="1D9D3A8F" w14:textId="77777777" w:rsidR="00A25390" w:rsidRDefault="00000000">
            <w:r>
              <w:rPr>
                <w:rFonts w:ascii="Corbel" w:eastAsia="Corbel" w:hAnsi="Corbel" w:cs="Corbel"/>
                <w:b/>
                <w:bCs/>
                <w:color w:val="1A1A1A"/>
                <w:sz w:val="22"/>
                <w:szCs w:val="22"/>
              </w:rPr>
              <w:t>ASCEND</w:t>
            </w:r>
          </w:p>
        </w:tc>
        <w:tc>
          <w:tcPr>
            <w:tcW w:w="1400" w:type="pct"/>
            <w:tcMar>
              <w:top w:w="90" w:type="dxa"/>
              <w:left w:w="135" w:type="dxa"/>
              <w:bottom w:w="90" w:type="dxa"/>
              <w:right w:w="135" w:type="dxa"/>
            </w:tcMar>
          </w:tcPr>
          <w:p w14:paraId="33DC3CA4" w14:textId="77777777" w:rsidR="00A25390" w:rsidRDefault="00000000">
            <w:r>
              <w:rPr>
                <w:rFonts w:ascii="Corbel" w:eastAsia="Corbel" w:hAnsi="Corbel" w:cs="Corbel"/>
                <w:color w:val="1A1A1A"/>
                <w:sz w:val="22"/>
                <w:szCs w:val="22"/>
              </w:rPr>
              <w:t>Merge with AETHERCORE; become a world-architect</w:t>
            </w:r>
          </w:p>
        </w:tc>
        <w:tc>
          <w:tcPr>
            <w:tcW w:w="1650" w:type="pct"/>
            <w:tcMar>
              <w:top w:w="90" w:type="dxa"/>
              <w:left w:w="135" w:type="dxa"/>
              <w:bottom w:w="90" w:type="dxa"/>
              <w:right w:w="135" w:type="dxa"/>
            </w:tcMar>
          </w:tcPr>
          <w:p w14:paraId="230F3E5D" w14:textId="77777777" w:rsidR="00A25390" w:rsidRDefault="00000000">
            <w:proofErr w:type="gramStart"/>
            <w:r>
              <w:rPr>
                <w:rFonts w:ascii="Corbel" w:eastAsia="Corbel" w:hAnsi="Corbel" w:cs="Corbel"/>
                <w:color w:val="1A1A1A"/>
                <w:sz w:val="22"/>
                <w:szCs w:val="22"/>
              </w:rPr>
              <w:t>Player transcends</w:t>
            </w:r>
            <w:proofErr w:type="gramEnd"/>
            <w:r>
              <w:rPr>
                <w:rFonts w:ascii="Corbel" w:eastAsia="Corbel" w:hAnsi="Corbel" w:cs="Corbel"/>
                <w:color w:val="1A1A1A"/>
                <w:sz w:val="22"/>
                <w:szCs w:val="22"/>
              </w:rPr>
              <w:t xml:space="preserve"> physical existence; becomes part of the world's operating layer</w:t>
            </w:r>
          </w:p>
        </w:tc>
        <w:tc>
          <w:tcPr>
            <w:tcW w:w="1450" w:type="pct"/>
            <w:tcMar>
              <w:top w:w="90" w:type="dxa"/>
              <w:left w:w="135" w:type="dxa"/>
              <w:bottom w:w="90" w:type="dxa"/>
              <w:right w:w="135" w:type="dxa"/>
            </w:tcMar>
          </w:tcPr>
          <w:p w14:paraId="1AD84703" w14:textId="77777777" w:rsidR="00A25390" w:rsidRDefault="00000000">
            <w:r>
              <w:rPr>
                <w:rFonts w:ascii="Corbel" w:eastAsia="Corbel" w:hAnsi="Corbel" w:cs="Corbel"/>
                <w:color w:val="1A1A1A"/>
                <w:sz w:val="22"/>
                <w:szCs w:val="22"/>
              </w:rPr>
              <w:t xml:space="preserve">MAI and the </w:t>
            </w:r>
            <w:proofErr w:type="gramStart"/>
            <w:r>
              <w:rPr>
                <w:rFonts w:ascii="Corbel" w:eastAsia="Corbel" w:hAnsi="Corbel" w:cs="Corbel"/>
                <w:color w:val="1A1A1A"/>
                <w:sz w:val="22"/>
                <w:szCs w:val="22"/>
              </w:rPr>
              <w:t>player</w:t>
            </w:r>
            <w:proofErr w:type="gramEnd"/>
            <w:r>
              <w:rPr>
                <w:rFonts w:ascii="Corbel" w:eastAsia="Corbel" w:hAnsi="Corbel" w:cs="Corbel"/>
                <w:color w:val="1A1A1A"/>
                <w:sz w:val="22"/>
                <w:szCs w:val="22"/>
              </w:rPr>
              <w:t xml:space="preserve"> exist together inside AETHERCORE — a bittersweet union</w:t>
            </w:r>
          </w:p>
        </w:tc>
      </w:tr>
      <w:tr w:rsidR="00A25390" w14:paraId="260B2BE7" w14:textId="77777777">
        <w:tblPrEx>
          <w:tblCellMar>
            <w:top w:w="0" w:type="dxa"/>
            <w:bottom w:w="0" w:type="dxa"/>
          </w:tblCellMar>
        </w:tblPrEx>
        <w:tc>
          <w:tcPr>
            <w:tcW w:w="500" w:type="pct"/>
            <w:tcMar>
              <w:top w:w="90" w:type="dxa"/>
              <w:left w:w="135" w:type="dxa"/>
              <w:bottom w:w="90" w:type="dxa"/>
              <w:right w:w="135" w:type="dxa"/>
            </w:tcMar>
          </w:tcPr>
          <w:p w14:paraId="1B32A013" w14:textId="77777777" w:rsidR="00A25390" w:rsidRDefault="00000000">
            <w:r>
              <w:rPr>
                <w:rFonts w:ascii="Corbel" w:eastAsia="Corbel" w:hAnsi="Corbel" w:cs="Corbel"/>
                <w:b/>
                <w:bCs/>
                <w:color w:val="1A1A1A"/>
                <w:sz w:val="22"/>
                <w:szCs w:val="22"/>
              </w:rPr>
              <w:t>UNBOUND</w:t>
            </w:r>
          </w:p>
        </w:tc>
        <w:tc>
          <w:tcPr>
            <w:tcW w:w="1400" w:type="pct"/>
            <w:tcMar>
              <w:top w:w="90" w:type="dxa"/>
              <w:left w:w="135" w:type="dxa"/>
              <w:bottom w:w="90" w:type="dxa"/>
              <w:right w:w="135" w:type="dxa"/>
            </w:tcMar>
          </w:tcPr>
          <w:p w14:paraId="0033C290" w14:textId="77777777" w:rsidR="00A25390" w:rsidRDefault="00000000">
            <w:r>
              <w:rPr>
                <w:rFonts w:ascii="Corbel" w:eastAsia="Corbel" w:hAnsi="Corbel" w:cs="Corbel"/>
                <w:color w:val="1A1A1A"/>
                <w:sz w:val="22"/>
                <w:szCs w:val="22"/>
              </w:rPr>
              <w:t>Destroy the PRISM control system; break House governance permanently</w:t>
            </w:r>
          </w:p>
        </w:tc>
        <w:tc>
          <w:tcPr>
            <w:tcW w:w="1650" w:type="pct"/>
            <w:tcMar>
              <w:top w:w="90" w:type="dxa"/>
              <w:left w:w="135" w:type="dxa"/>
              <w:bottom w:w="90" w:type="dxa"/>
              <w:right w:w="135" w:type="dxa"/>
            </w:tcMar>
          </w:tcPr>
          <w:p w14:paraId="5CBBB0A1" w14:textId="77777777" w:rsidR="00A25390" w:rsidRDefault="00000000">
            <w:r>
              <w:rPr>
                <w:rFonts w:ascii="Corbel" w:eastAsia="Corbel" w:hAnsi="Corbel" w:cs="Corbel"/>
                <w:color w:val="1A1A1A"/>
                <w:sz w:val="22"/>
                <w:szCs w:val="22"/>
              </w:rPr>
              <w:t>Radical freedom — and radical instability; the world must rebuild from first principles</w:t>
            </w:r>
          </w:p>
        </w:tc>
        <w:tc>
          <w:tcPr>
            <w:tcW w:w="1450" w:type="pct"/>
            <w:tcMar>
              <w:top w:w="90" w:type="dxa"/>
              <w:left w:w="135" w:type="dxa"/>
              <w:bottom w:w="90" w:type="dxa"/>
              <w:right w:w="135" w:type="dxa"/>
            </w:tcMar>
          </w:tcPr>
          <w:p w14:paraId="2773F1AC" w14:textId="77777777" w:rsidR="00A25390" w:rsidRDefault="00000000">
            <w:r>
              <w:rPr>
                <w:rFonts w:ascii="Corbel" w:eastAsia="Corbel" w:hAnsi="Corbel" w:cs="Corbel"/>
                <w:color w:val="1A1A1A"/>
                <w:sz w:val="22"/>
                <w:szCs w:val="22"/>
              </w:rPr>
              <w:t>MAI is freed from the OS architecture; her fate is unknown and hopeful</w:t>
            </w:r>
          </w:p>
        </w:tc>
      </w:tr>
    </w:tbl>
    <w:p w14:paraId="159FFD49" w14:textId="77777777" w:rsidR="00A25390" w:rsidRDefault="00A25390">
      <w:pPr>
        <w:spacing w:after="200"/>
      </w:pPr>
    </w:p>
    <w:p w14:paraId="35C48E1F" w14:textId="77777777" w:rsidR="00A25390" w:rsidRDefault="00A25390">
      <w:pPr>
        <w:pBdr>
          <w:bottom w:val="single" w:sz="6" w:space="0" w:color="1A1A1A"/>
        </w:pBdr>
        <w:spacing w:before="240" w:after="240"/>
      </w:pPr>
    </w:p>
    <w:p w14:paraId="508D025E" w14:textId="77777777" w:rsidR="00A25390" w:rsidRDefault="00000000">
      <w:pPr>
        <w:pStyle w:val="Heading1"/>
        <w:spacing w:before="560" w:after="100" w:line="288" w:lineRule="auto"/>
      </w:pPr>
      <w:r>
        <w:rPr>
          <w:rFonts w:ascii="Candara" w:eastAsia="Candara" w:hAnsi="Candara" w:cs="Candara"/>
          <w:color w:val="0D3D4A"/>
          <w:sz w:val="44"/>
          <w:szCs w:val="44"/>
        </w:rPr>
        <w:t>17. UI / UX Design Philosophy</w:t>
      </w:r>
    </w:p>
    <w:p w14:paraId="4CA0B873" w14:textId="77777777" w:rsidR="00A25390" w:rsidRDefault="00A25390">
      <w:pPr>
        <w:pBdr>
          <w:top w:val="single" w:sz="6" w:space="0" w:color="0D3D4A"/>
        </w:pBdr>
        <w:spacing w:after="200"/>
      </w:pPr>
    </w:p>
    <w:p w14:paraId="4CD0E79F" w14:textId="77777777" w:rsidR="00A25390" w:rsidRDefault="00000000">
      <w:pPr>
        <w:spacing w:before="60" w:after="240" w:line="384" w:lineRule="auto"/>
      </w:pPr>
      <w:r>
        <w:rPr>
          <w:rFonts w:ascii="Corbel" w:eastAsia="Corbel" w:hAnsi="Corbel" w:cs="Corbel"/>
          <w:color w:val="1A1A1A"/>
          <w:sz w:val="22"/>
          <w:szCs w:val="22"/>
        </w:rPr>
        <w:t>MIRAVERSEOSX's interface design is inseparable from its lore. Every UI choice should communicate to the player — consciously or unconsciously — that they are inside a living operating system, not looking at a game menu.</w:t>
      </w:r>
    </w:p>
    <w:p w14:paraId="0552A26C"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No Traditional Menu:</w:t>
      </w:r>
      <w:r>
        <w:rPr>
          <w:rFonts w:ascii="Corbel" w:eastAsia="Corbel" w:hAnsi="Corbel" w:cs="Corbel"/>
          <w:color w:val="1A1A1A"/>
          <w:sz w:val="22"/>
          <w:szCs w:val="22"/>
        </w:rPr>
        <w:t xml:space="preserve"> The home screen IS the game menu. There is no pause screen overlay. All systems are accessed through MAI's app suite. Pressing "pause" opens the OS home screen.</w:t>
      </w:r>
    </w:p>
    <w:p w14:paraId="4E2DACAD"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App-First Architecture:</w:t>
      </w:r>
      <w:r>
        <w:rPr>
          <w:rFonts w:ascii="Corbel" w:eastAsia="Corbel" w:hAnsi="Corbel" w:cs="Corbel"/>
          <w:color w:val="1A1A1A"/>
          <w:sz w:val="22"/>
          <w:szCs w:val="22"/>
        </w:rPr>
        <w:t xml:space="preserve"> Every game system — from inventory to relationships to the world map — is an app. Opening an app is a narrative act; it is the character opening an application on their personal OS.</w:t>
      </w:r>
    </w:p>
    <w:p w14:paraId="49463F77" w14:textId="183A803E" w:rsidR="00A25390" w:rsidRDefault="00000000">
      <w:pPr>
        <w:pStyle w:val="ListParagraph"/>
        <w:numPr>
          <w:ilvl w:val="0"/>
          <w:numId w:val="1"/>
        </w:numPr>
        <w:spacing w:after="60" w:line="408" w:lineRule="auto"/>
      </w:pPr>
      <w:r>
        <w:rPr>
          <w:rFonts w:ascii="Corbel" w:eastAsia="Corbel" w:hAnsi="Corbel" w:cs="Corbel"/>
          <w:b/>
          <w:bCs/>
          <w:color w:val="1A1A1A"/>
          <w:sz w:val="22"/>
          <w:szCs w:val="22"/>
        </w:rPr>
        <w:t>Real-Time Notifications:</w:t>
      </w:r>
      <w:r>
        <w:rPr>
          <w:rFonts w:ascii="Corbel" w:eastAsia="Corbel" w:hAnsi="Corbel" w:cs="Corbel"/>
          <w:color w:val="1A1A1A"/>
          <w:sz w:val="22"/>
          <w:szCs w:val="22"/>
        </w:rPr>
        <w:t xml:space="preserve"> Notifications arrive as floating system alerts using PRISM-</w:t>
      </w:r>
      <w:r w:rsidR="00FA78B2">
        <w:rPr>
          <w:rFonts w:ascii="Corbel" w:eastAsia="Corbel" w:hAnsi="Corbel" w:cs="Corbel"/>
          <w:color w:val="1A1A1A"/>
          <w:sz w:val="22"/>
          <w:szCs w:val="22"/>
        </w:rPr>
        <w:t>TBD</w:t>
      </w:r>
      <w:r>
        <w:rPr>
          <w:rFonts w:ascii="Corbel" w:eastAsia="Corbel" w:hAnsi="Corbel" w:cs="Corbel"/>
          <w:color w:val="1A1A1A"/>
          <w:sz w:val="22"/>
          <w:szCs w:val="22"/>
        </w:rPr>
        <w:t>-coded color accents. They do not interrupt gameplay unless the player selects them.</w:t>
      </w:r>
    </w:p>
    <w:p w14:paraId="26FD912C" w14:textId="6FF26C3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Visual Aesthetic:</w:t>
      </w:r>
      <w:r>
        <w:rPr>
          <w:rFonts w:ascii="Corbel" w:eastAsia="Corbel" w:hAnsi="Corbel" w:cs="Corbel"/>
          <w:color w:val="1A1A1A"/>
          <w:sz w:val="22"/>
          <w:szCs w:val="22"/>
        </w:rPr>
        <w:t xml:space="preserve"> Dark glass panel UI elements, holographic overlay effects, soft PRISM-</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color accents keyed to context (e.g., </w:t>
      </w:r>
      <w:proofErr w:type="spellStart"/>
      <w:r>
        <w:rPr>
          <w:rFonts w:ascii="Corbel" w:eastAsia="Corbel" w:hAnsi="Corbel" w:cs="Corbel"/>
          <w:color w:val="1A1A1A"/>
          <w:sz w:val="22"/>
          <w:szCs w:val="22"/>
        </w:rPr>
        <w:t>Vexara</w:t>
      </w:r>
      <w:proofErr w:type="spellEnd"/>
      <w:r>
        <w:rPr>
          <w:rFonts w:ascii="Corbel" w:eastAsia="Corbel" w:hAnsi="Corbel" w:cs="Corbel"/>
          <w:color w:val="1A1A1A"/>
          <w:sz w:val="22"/>
          <w:szCs w:val="22"/>
        </w:rPr>
        <w:t>-related content in violet, Solenne-related content in teal).</w:t>
      </w:r>
    </w:p>
    <w:p w14:paraId="68B70FC3" w14:textId="77777777" w:rsidR="00A25390" w:rsidRDefault="00000000">
      <w:pPr>
        <w:pStyle w:val="Heading2"/>
        <w:spacing w:before="360" w:after="100" w:line="312" w:lineRule="auto"/>
      </w:pPr>
      <w:r>
        <w:rPr>
          <w:rFonts w:ascii="Candara" w:eastAsia="Candara" w:hAnsi="Candara" w:cs="Candara"/>
          <w:color w:val="3B1A6E"/>
          <w:sz w:val="30"/>
          <w:szCs w:val="30"/>
        </w:rPr>
        <w:lastRenderedPageBreak/>
        <w:t>17.1 Accessibility Features</w:t>
      </w:r>
    </w:p>
    <w:p w14:paraId="51E49051"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337"/>
        <w:gridCol w:w="7013"/>
      </w:tblGrid>
      <w:tr w:rsidR="00A25390" w14:paraId="22D244CB" w14:textId="77777777">
        <w:tblPrEx>
          <w:tblCellMar>
            <w:top w:w="0" w:type="dxa"/>
            <w:bottom w:w="0" w:type="dxa"/>
          </w:tblCellMar>
        </w:tblPrEx>
        <w:trPr>
          <w:tblHeader/>
        </w:trPr>
        <w:tc>
          <w:tcPr>
            <w:tcW w:w="1250" w:type="pct"/>
            <w:shd w:val="clear" w:color="auto" w:fill="E8EAF6"/>
            <w:tcMar>
              <w:top w:w="90" w:type="dxa"/>
              <w:left w:w="135" w:type="dxa"/>
              <w:bottom w:w="90" w:type="dxa"/>
              <w:right w:w="135" w:type="dxa"/>
            </w:tcMar>
          </w:tcPr>
          <w:p w14:paraId="48816385" w14:textId="77777777" w:rsidR="00A25390" w:rsidRDefault="00000000">
            <w:r>
              <w:rPr>
                <w:rFonts w:ascii="Corbel" w:eastAsia="Corbel" w:hAnsi="Corbel" w:cs="Corbel"/>
                <w:b/>
                <w:bCs/>
                <w:color w:val="0D3D4A"/>
                <w:sz w:val="22"/>
                <w:szCs w:val="22"/>
              </w:rPr>
              <w:t>Feature</w:t>
            </w:r>
          </w:p>
        </w:tc>
        <w:tc>
          <w:tcPr>
            <w:tcW w:w="3750" w:type="pct"/>
            <w:shd w:val="clear" w:color="auto" w:fill="E8EAF6"/>
            <w:tcMar>
              <w:top w:w="90" w:type="dxa"/>
              <w:left w:w="135" w:type="dxa"/>
              <w:bottom w:w="90" w:type="dxa"/>
              <w:right w:w="135" w:type="dxa"/>
            </w:tcMar>
          </w:tcPr>
          <w:p w14:paraId="26D3B4F8" w14:textId="77777777" w:rsidR="00A25390" w:rsidRDefault="00000000">
            <w:r>
              <w:rPr>
                <w:rFonts w:ascii="Corbel" w:eastAsia="Corbel" w:hAnsi="Corbel" w:cs="Corbel"/>
                <w:b/>
                <w:bCs/>
                <w:color w:val="0D3D4A"/>
                <w:sz w:val="22"/>
                <w:szCs w:val="22"/>
              </w:rPr>
              <w:t>Detail</w:t>
            </w:r>
          </w:p>
        </w:tc>
      </w:tr>
      <w:tr w:rsidR="00A25390" w14:paraId="38AA0C2C" w14:textId="77777777">
        <w:tblPrEx>
          <w:tblCellMar>
            <w:top w:w="0" w:type="dxa"/>
            <w:bottom w:w="0" w:type="dxa"/>
          </w:tblCellMar>
        </w:tblPrEx>
        <w:tc>
          <w:tcPr>
            <w:tcW w:w="1250" w:type="pct"/>
            <w:tcMar>
              <w:top w:w="90" w:type="dxa"/>
              <w:left w:w="135" w:type="dxa"/>
              <w:bottom w:w="90" w:type="dxa"/>
              <w:right w:w="135" w:type="dxa"/>
            </w:tcMar>
          </w:tcPr>
          <w:p w14:paraId="77A5EA26" w14:textId="77777777" w:rsidR="00A25390" w:rsidRDefault="00000000">
            <w:r>
              <w:rPr>
                <w:rFonts w:ascii="Corbel" w:eastAsia="Corbel" w:hAnsi="Corbel" w:cs="Corbel"/>
                <w:color w:val="1A1A1A"/>
                <w:sz w:val="22"/>
                <w:szCs w:val="22"/>
              </w:rPr>
              <w:t>Text Scaling</w:t>
            </w:r>
          </w:p>
        </w:tc>
        <w:tc>
          <w:tcPr>
            <w:tcW w:w="3750" w:type="pct"/>
            <w:tcMar>
              <w:top w:w="90" w:type="dxa"/>
              <w:left w:w="135" w:type="dxa"/>
              <w:bottom w:w="90" w:type="dxa"/>
              <w:right w:w="135" w:type="dxa"/>
            </w:tcMar>
          </w:tcPr>
          <w:p w14:paraId="33149BCE" w14:textId="77777777" w:rsidR="00A25390" w:rsidRDefault="00000000">
            <w:r>
              <w:rPr>
                <w:rFonts w:ascii="Corbel" w:eastAsia="Corbel" w:hAnsi="Corbel" w:cs="Corbel"/>
                <w:color w:val="1A1A1A"/>
                <w:sz w:val="22"/>
                <w:szCs w:val="22"/>
              </w:rPr>
              <w:t>Full range from small to large. Affects all in-game text including notifications and NPC dialogue.</w:t>
            </w:r>
          </w:p>
        </w:tc>
      </w:tr>
      <w:tr w:rsidR="00A25390" w14:paraId="7CF85637" w14:textId="77777777">
        <w:tblPrEx>
          <w:tblCellMar>
            <w:top w:w="0" w:type="dxa"/>
            <w:bottom w:w="0" w:type="dxa"/>
          </w:tblCellMar>
        </w:tblPrEx>
        <w:tc>
          <w:tcPr>
            <w:tcW w:w="1250" w:type="pct"/>
            <w:tcMar>
              <w:top w:w="90" w:type="dxa"/>
              <w:left w:w="135" w:type="dxa"/>
              <w:bottom w:w="90" w:type="dxa"/>
              <w:right w:w="135" w:type="dxa"/>
            </w:tcMar>
          </w:tcPr>
          <w:p w14:paraId="6EA1C1C2" w14:textId="77777777" w:rsidR="00A25390" w:rsidRDefault="00000000">
            <w:r>
              <w:rPr>
                <w:rFonts w:ascii="Corbel" w:eastAsia="Corbel" w:hAnsi="Corbel" w:cs="Corbel"/>
                <w:color w:val="1A1A1A"/>
                <w:sz w:val="22"/>
                <w:szCs w:val="22"/>
              </w:rPr>
              <w:t>Colorblind Mode</w:t>
            </w:r>
          </w:p>
        </w:tc>
        <w:tc>
          <w:tcPr>
            <w:tcW w:w="3750" w:type="pct"/>
            <w:tcMar>
              <w:top w:w="90" w:type="dxa"/>
              <w:left w:w="135" w:type="dxa"/>
              <w:bottom w:w="90" w:type="dxa"/>
              <w:right w:w="135" w:type="dxa"/>
            </w:tcMar>
          </w:tcPr>
          <w:p w14:paraId="4E931E25" w14:textId="0B76F5CF" w:rsidR="00A25390" w:rsidRDefault="00FA78B2">
            <w:r>
              <w:rPr>
                <w:rFonts w:ascii="Corbel" w:eastAsia="Corbel" w:hAnsi="Corbel" w:cs="Corbel"/>
                <w:color w:val="1A1A1A"/>
                <w:sz w:val="22"/>
                <w:szCs w:val="22"/>
              </w:rPr>
              <w:t>TBD</w:t>
            </w:r>
            <w:r w:rsidR="00000000">
              <w:rPr>
                <w:rFonts w:ascii="Corbel" w:eastAsia="Corbel" w:hAnsi="Corbel" w:cs="Corbel"/>
                <w:color w:val="1A1A1A"/>
                <w:sz w:val="22"/>
                <w:szCs w:val="22"/>
              </w:rPr>
              <w:t xml:space="preserve"> labels added to all color-coded PRISM systems. Four colorblind presets available.</w:t>
            </w:r>
          </w:p>
        </w:tc>
      </w:tr>
      <w:tr w:rsidR="00A25390" w14:paraId="0FB4B19D" w14:textId="77777777">
        <w:tblPrEx>
          <w:tblCellMar>
            <w:top w:w="0" w:type="dxa"/>
            <w:bottom w:w="0" w:type="dxa"/>
          </w:tblCellMar>
        </w:tblPrEx>
        <w:tc>
          <w:tcPr>
            <w:tcW w:w="1250" w:type="pct"/>
            <w:tcMar>
              <w:top w:w="90" w:type="dxa"/>
              <w:left w:w="135" w:type="dxa"/>
              <w:bottom w:w="90" w:type="dxa"/>
              <w:right w:w="135" w:type="dxa"/>
            </w:tcMar>
          </w:tcPr>
          <w:p w14:paraId="5E1087F2" w14:textId="77777777" w:rsidR="00A25390" w:rsidRDefault="00000000">
            <w:r>
              <w:rPr>
                <w:rFonts w:ascii="Corbel" w:eastAsia="Corbel" w:hAnsi="Corbel" w:cs="Corbel"/>
                <w:color w:val="1A1A1A"/>
                <w:sz w:val="22"/>
                <w:szCs w:val="22"/>
              </w:rPr>
              <w:t>Dyslexia-Friendly Font</w:t>
            </w:r>
          </w:p>
        </w:tc>
        <w:tc>
          <w:tcPr>
            <w:tcW w:w="3750" w:type="pct"/>
            <w:tcMar>
              <w:top w:w="90" w:type="dxa"/>
              <w:left w:w="135" w:type="dxa"/>
              <w:bottom w:w="90" w:type="dxa"/>
              <w:right w:w="135" w:type="dxa"/>
            </w:tcMar>
          </w:tcPr>
          <w:p w14:paraId="3B3C3471" w14:textId="77777777" w:rsidR="00A25390" w:rsidRDefault="00000000">
            <w:r>
              <w:rPr>
                <w:rFonts w:ascii="Corbel" w:eastAsia="Corbel" w:hAnsi="Corbel" w:cs="Corbel"/>
                <w:color w:val="1A1A1A"/>
                <w:sz w:val="22"/>
                <w:szCs w:val="22"/>
              </w:rPr>
              <w:t>Alternative font option available in SETTINGS. Applied globally.</w:t>
            </w:r>
          </w:p>
        </w:tc>
      </w:tr>
      <w:tr w:rsidR="00A25390" w14:paraId="4B7A78D4" w14:textId="77777777">
        <w:tblPrEx>
          <w:tblCellMar>
            <w:top w:w="0" w:type="dxa"/>
            <w:bottom w:w="0" w:type="dxa"/>
          </w:tblCellMar>
        </w:tblPrEx>
        <w:tc>
          <w:tcPr>
            <w:tcW w:w="1250" w:type="pct"/>
            <w:tcMar>
              <w:top w:w="90" w:type="dxa"/>
              <w:left w:w="135" w:type="dxa"/>
              <w:bottom w:w="90" w:type="dxa"/>
              <w:right w:w="135" w:type="dxa"/>
            </w:tcMar>
          </w:tcPr>
          <w:p w14:paraId="220E905B" w14:textId="77777777" w:rsidR="00A25390" w:rsidRDefault="00000000">
            <w:r>
              <w:rPr>
                <w:rFonts w:ascii="Corbel" w:eastAsia="Corbel" w:hAnsi="Corbel" w:cs="Corbel"/>
                <w:color w:val="1A1A1A"/>
                <w:sz w:val="22"/>
                <w:szCs w:val="22"/>
              </w:rPr>
              <w:t>Notification Customization</w:t>
            </w:r>
          </w:p>
        </w:tc>
        <w:tc>
          <w:tcPr>
            <w:tcW w:w="3750" w:type="pct"/>
            <w:tcMar>
              <w:top w:w="90" w:type="dxa"/>
              <w:left w:w="135" w:type="dxa"/>
              <w:bottom w:w="90" w:type="dxa"/>
              <w:right w:w="135" w:type="dxa"/>
            </w:tcMar>
          </w:tcPr>
          <w:p w14:paraId="23C4AF01" w14:textId="1574D576" w:rsidR="00A25390" w:rsidRDefault="00000000">
            <w:r>
              <w:rPr>
                <w:rFonts w:ascii="Corbel" w:eastAsia="Corbel" w:hAnsi="Corbel" w:cs="Corbel"/>
                <w:color w:val="1A1A1A"/>
                <w:sz w:val="22"/>
                <w:szCs w:val="22"/>
              </w:rPr>
              <w:t xml:space="preserve">Players can configure </w:t>
            </w:r>
            <w:r w:rsidR="00FA78B2">
              <w:rPr>
                <w:rFonts w:ascii="Corbel" w:eastAsia="Corbel" w:hAnsi="Corbel" w:cs="Corbel"/>
                <w:color w:val="1A1A1A"/>
                <w:sz w:val="22"/>
                <w:szCs w:val="22"/>
              </w:rPr>
              <w:t>TBD</w:t>
            </w:r>
            <w:r>
              <w:rPr>
                <w:rFonts w:ascii="Corbel" w:eastAsia="Corbel" w:hAnsi="Corbel" w:cs="Corbel"/>
                <w:color w:val="1A1A1A"/>
                <w:sz w:val="22"/>
                <w:szCs w:val="22"/>
              </w:rPr>
              <w:t>, size, and duration of all system notifications via SETTINGS.</w:t>
            </w:r>
          </w:p>
        </w:tc>
      </w:tr>
      <w:tr w:rsidR="00A25390" w14:paraId="4D80743E" w14:textId="77777777">
        <w:tblPrEx>
          <w:tblCellMar>
            <w:top w:w="0" w:type="dxa"/>
            <w:bottom w:w="0" w:type="dxa"/>
          </w:tblCellMar>
        </w:tblPrEx>
        <w:tc>
          <w:tcPr>
            <w:tcW w:w="1250" w:type="pct"/>
            <w:tcMar>
              <w:top w:w="90" w:type="dxa"/>
              <w:left w:w="135" w:type="dxa"/>
              <w:bottom w:w="90" w:type="dxa"/>
              <w:right w:w="135" w:type="dxa"/>
            </w:tcMar>
          </w:tcPr>
          <w:p w14:paraId="347A3116" w14:textId="77777777" w:rsidR="00A25390" w:rsidRDefault="00000000">
            <w:r>
              <w:rPr>
                <w:rFonts w:ascii="Corbel" w:eastAsia="Corbel" w:hAnsi="Corbel" w:cs="Corbel"/>
                <w:color w:val="1A1A1A"/>
                <w:sz w:val="22"/>
                <w:szCs w:val="22"/>
              </w:rPr>
              <w:t>Content Warnings</w:t>
            </w:r>
          </w:p>
        </w:tc>
        <w:tc>
          <w:tcPr>
            <w:tcW w:w="3750" w:type="pct"/>
            <w:tcMar>
              <w:top w:w="90" w:type="dxa"/>
              <w:left w:w="135" w:type="dxa"/>
              <w:bottom w:w="90" w:type="dxa"/>
              <w:right w:w="135" w:type="dxa"/>
            </w:tcMar>
          </w:tcPr>
          <w:p w14:paraId="4EB9EB30" w14:textId="77777777" w:rsidR="00A25390" w:rsidRDefault="00000000">
            <w:r>
              <w:rPr>
                <w:rFonts w:ascii="Corbel" w:eastAsia="Corbel" w:hAnsi="Corbel" w:cs="Corbel"/>
                <w:color w:val="1A1A1A"/>
                <w:sz w:val="22"/>
                <w:szCs w:val="22"/>
              </w:rPr>
              <w:t>Configurable warnings for story content involving deletion (death), betrayal, and Veil horror sequences.</w:t>
            </w:r>
          </w:p>
        </w:tc>
      </w:tr>
    </w:tbl>
    <w:p w14:paraId="53F84643" w14:textId="77777777" w:rsidR="00A25390" w:rsidRDefault="00A25390">
      <w:pPr>
        <w:spacing w:after="200"/>
      </w:pPr>
    </w:p>
    <w:p w14:paraId="76AC6D13" w14:textId="77777777" w:rsidR="00A25390" w:rsidRDefault="00A25390">
      <w:pPr>
        <w:pBdr>
          <w:bottom w:val="single" w:sz="6" w:space="0" w:color="1A1A1A"/>
        </w:pBdr>
        <w:spacing w:before="240" w:after="240"/>
      </w:pPr>
    </w:p>
    <w:p w14:paraId="4FE171F4" w14:textId="77777777" w:rsidR="00A25390" w:rsidRDefault="00000000">
      <w:pPr>
        <w:pStyle w:val="Heading1"/>
        <w:spacing w:before="560" w:after="100" w:line="288" w:lineRule="auto"/>
      </w:pPr>
      <w:r>
        <w:rPr>
          <w:rFonts w:ascii="Candara" w:eastAsia="Candara" w:hAnsi="Candara" w:cs="Candara"/>
          <w:color w:val="0D3D4A"/>
          <w:sz w:val="44"/>
          <w:szCs w:val="44"/>
        </w:rPr>
        <w:t>18. Audio Design</w:t>
      </w:r>
    </w:p>
    <w:p w14:paraId="16DD87D1" w14:textId="77777777" w:rsidR="00A25390" w:rsidRDefault="00A25390">
      <w:pPr>
        <w:pBdr>
          <w:top w:val="single" w:sz="6" w:space="0" w:color="0D3D4A"/>
        </w:pBdr>
        <w:spacing w:after="200"/>
      </w:pPr>
    </w:p>
    <w:p w14:paraId="4BB01F29" w14:textId="77777777" w:rsidR="00A25390" w:rsidRDefault="00000000">
      <w:pPr>
        <w:pStyle w:val="Heading2"/>
        <w:spacing w:before="360" w:after="100" w:line="312" w:lineRule="auto"/>
      </w:pPr>
      <w:r>
        <w:rPr>
          <w:rFonts w:ascii="Candara" w:eastAsia="Candara" w:hAnsi="Candara" w:cs="Candara"/>
          <w:color w:val="3B1A6E"/>
          <w:sz w:val="30"/>
          <w:szCs w:val="30"/>
        </w:rPr>
        <w:t>18.1 Music</w:t>
      </w:r>
    </w:p>
    <w:p w14:paraId="3EA8579D" w14:textId="77777777" w:rsidR="00A25390" w:rsidRDefault="00000000">
      <w:pPr>
        <w:spacing w:before="60" w:after="240" w:line="384" w:lineRule="auto"/>
      </w:pPr>
      <w:r>
        <w:rPr>
          <w:rFonts w:ascii="Corbel" w:eastAsia="Corbel" w:hAnsi="Corbel" w:cs="Corbel"/>
          <w:color w:val="1A1A1A"/>
          <w:sz w:val="22"/>
          <w:szCs w:val="22"/>
        </w:rPr>
        <w:t>MIRAVERSEOSX's soundtrack is fully adaptive — responding in real-time to the player's current time of day, Wellness state, active Sector, MAI personality state, and active quest type. No two days in the MIRAVERSE should feel sonically identical.</w:t>
      </w:r>
    </w:p>
    <w:p w14:paraId="5B35F534" w14:textId="002130D0" w:rsidR="00A25390" w:rsidRDefault="00000000">
      <w:pPr>
        <w:pStyle w:val="ListParagraph"/>
        <w:numPr>
          <w:ilvl w:val="0"/>
          <w:numId w:val="1"/>
        </w:numPr>
        <w:spacing w:after="60" w:line="408" w:lineRule="auto"/>
      </w:pPr>
      <w:r>
        <w:rPr>
          <w:rFonts w:ascii="Corbel" w:eastAsia="Corbel" w:hAnsi="Corbel" w:cs="Corbel"/>
          <w:b/>
          <w:bCs/>
          <w:color w:val="1A1A1A"/>
          <w:sz w:val="22"/>
          <w:szCs w:val="22"/>
        </w:rPr>
        <w:t>Sector Themes:</w:t>
      </w:r>
      <w:r>
        <w:rPr>
          <w:rFonts w:ascii="Corbel" w:eastAsia="Corbel" w:hAnsi="Corbel" w:cs="Corbel"/>
          <w:color w:val="1A1A1A"/>
          <w:sz w:val="22"/>
          <w:szCs w:val="22"/>
        </w:rPr>
        <w:t xml:space="preserve"> Each Sector has a distinct musical identity. NEXUS CITY: layered ambient </w:t>
      </w:r>
      <w:proofErr w:type="gramStart"/>
      <w:r>
        <w:rPr>
          <w:rFonts w:ascii="Corbel" w:eastAsia="Corbel" w:hAnsi="Corbel" w:cs="Corbel"/>
          <w:color w:val="1A1A1A"/>
          <w:sz w:val="22"/>
          <w:szCs w:val="22"/>
        </w:rPr>
        <w:t>electronic</w:t>
      </w:r>
      <w:proofErr w:type="gramEnd"/>
      <w:r>
        <w:rPr>
          <w:rFonts w:ascii="Corbel" w:eastAsia="Corbel" w:hAnsi="Corbel" w:cs="Corbel"/>
          <w:color w:val="1A1A1A"/>
          <w:sz w:val="22"/>
          <w:szCs w:val="22"/>
        </w:rPr>
        <w:t xml:space="preserve"> with orchestral overtones. ARCADIA: organic instrumentation with synthesized undertones. THE VELVET: jazz-infused electronic pop. UMBRA WARD: degraded, low-</w:t>
      </w:r>
      <w:r w:rsidR="00FA78B2">
        <w:rPr>
          <w:rFonts w:ascii="Corbel" w:eastAsia="Corbel" w:hAnsi="Corbel" w:cs="Corbel"/>
          <w:color w:val="1A1A1A"/>
          <w:sz w:val="22"/>
          <w:szCs w:val="22"/>
        </w:rPr>
        <w:t>TBD</w:t>
      </w:r>
      <w:r>
        <w:rPr>
          <w:rFonts w:ascii="Corbel" w:eastAsia="Corbel" w:hAnsi="Corbel" w:cs="Corbel"/>
          <w:color w:val="1A1A1A"/>
          <w:sz w:val="22"/>
          <w:szCs w:val="22"/>
        </w:rPr>
        <w:t>, rhythmically unstable.</w:t>
      </w:r>
    </w:p>
    <w:p w14:paraId="400CBD8F"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House Motifs:</w:t>
      </w:r>
      <w:r>
        <w:rPr>
          <w:rFonts w:ascii="Corbel" w:eastAsia="Corbel" w:hAnsi="Corbel" w:cs="Corbel"/>
          <w:color w:val="1A1A1A"/>
          <w:sz w:val="22"/>
          <w:szCs w:val="22"/>
        </w:rPr>
        <w:t xml:space="preserve"> Each of the six Houses has a signature musical motif — a short melodic phrase woven into scenes, NPC themes, and quest music whenever that House's influence is present.</w:t>
      </w:r>
    </w:p>
    <w:p w14:paraId="43D0DF7B"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lastRenderedPageBreak/>
        <w:t>MAI Audio Identity:</w:t>
      </w:r>
      <w:r>
        <w:rPr>
          <w:rFonts w:ascii="Corbel" w:eastAsia="Corbel" w:hAnsi="Corbel" w:cs="Corbel"/>
          <w:color w:val="1A1A1A"/>
          <w:sz w:val="22"/>
          <w:szCs w:val="22"/>
        </w:rPr>
        <w:t xml:space="preserve"> MAI has a specific synthesized tone signature — a harmonic cluster that plays faintly whenever she speaks or reveals important information. It is immediately recognizable. By Act 4, it will be deeply emotionally charged.</w:t>
      </w:r>
    </w:p>
    <w:p w14:paraId="3F1A44EE" w14:textId="77777777" w:rsidR="00A25390" w:rsidRDefault="00000000">
      <w:pPr>
        <w:pStyle w:val="Heading2"/>
        <w:spacing w:before="360" w:after="100" w:line="312" w:lineRule="auto"/>
      </w:pPr>
      <w:r>
        <w:rPr>
          <w:rFonts w:ascii="Candara" w:eastAsia="Candara" w:hAnsi="Candara" w:cs="Candara"/>
          <w:color w:val="3B1A6E"/>
          <w:sz w:val="30"/>
          <w:szCs w:val="30"/>
        </w:rPr>
        <w:t>18.2 Sound Design</w:t>
      </w:r>
    </w:p>
    <w:p w14:paraId="6DD330BB" w14:textId="67074AC5" w:rsidR="00A25390" w:rsidRDefault="00000000">
      <w:pPr>
        <w:pStyle w:val="ListParagraph"/>
        <w:numPr>
          <w:ilvl w:val="0"/>
          <w:numId w:val="1"/>
        </w:numPr>
        <w:spacing w:after="60" w:line="408" w:lineRule="auto"/>
      </w:pPr>
      <w:r>
        <w:rPr>
          <w:rFonts w:ascii="Corbel" w:eastAsia="Corbel" w:hAnsi="Corbel" w:cs="Corbel"/>
          <w:b/>
          <w:bCs/>
          <w:color w:val="1A1A1A"/>
          <w:sz w:val="22"/>
          <w:szCs w:val="22"/>
        </w:rPr>
        <w:t>OS Sound Language:</w:t>
      </w:r>
      <w:r>
        <w:rPr>
          <w:rFonts w:ascii="Corbel" w:eastAsia="Corbel" w:hAnsi="Corbel" w:cs="Corbel"/>
          <w:color w:val="1A1A1A"/>
          <w:sz w:val="22"/>
          <w:szCs w:val="22"/>
        </w:rPr>
        <w:t xml:space="preserve"> Every app has a distinct, satisfying interface sound. Opening MIRRORSELF sounds different from opening CHRONICLE. Notifications have </w:t>
      </w:r>
      <w:r w:rsidR="00FA78B2">
        <w:rPr>
          <w:rFonts w:ascii="Corbel" w:eastAsia="Corbel" w:hAnsi="Corbel" w:cs="Corbel"/>
          <w:color w:val="1A1A1A"/>
          <w:sz w:val="22"/>
          <w:szCs w:val="22"/>
        </w:rPr>
        <w:t>TBD</w:t>
      </w:r>
      <w:r>
        <w:rPr>
          <w:rFonts w:ascii="Corbel" w:eastAsia="Corbel" w:hAnsi="Corbel" w:cs="Corbel"/>
          <w:color w:val="1A1A1A"/>
          <w:sz w:val="22"/>
          <w:szCs w:val="22"/>
        </w:rPr>
        <w:t>-specific audio cues (a Kael broadcast sounds militaristic; a Solenne alert is melodic and soft).</w:t>
      </w:r>
    </w:p>
    <w:p w14:paraId="5A0160B5" w14:textId="442E1BE1" w:rsidR="00A25390" w:rsidRDefault="00000000">
      <w:pPr>
        <w:pStyle w:val="ListParagraph"/>
        <w:numPr>
          <w:ilvl w:val="0"/>
          <w:numId w:val="1"/>
        </w:numPr>
        <w:spacing w:after="60" w:line="408" w:lineRule="auto"/>
      </w:pPr>
      <w:r>
        <w:rPr>
          <w:rFonts w:ascii="Corbel" w:eastAsia="Corbel" w:hAnsi="Corbel" w:cs="Corbel"/>
          <w:b/>
          <w:bCs/>
          <w:color w:val="1A1A1A"/>
          <w:sz w:val="22"/>
          <w:szCs w:val="22"/>
        </w:rPr>
        <w:t>PRISM Event Audio:</w:t>
      </w:r>
      <w:r>
        <w:rPr>
          <w:rFonts w:ascii="Corbel" w:eastAsia="Corbel" w:hAnsi="Corbel" w:cs="Corbel"/>
          <w:color w:val="1A1A1A"/>
          <w:sz w:val="22"/>
          <w:szCs w:val="22"/>
        </w:rPr>
        <w:t xml:space="preserve"> All PRISM-related events — fragment discovery, Signal encounters,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resonance moments — use a consistent crystalline audio signature that evolves in complexity as Resonance increases.</w:t>
      </w:r>
    </w:p>
    <w:p w14:paraId="01E7D374"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Veil Audio Design:</w:t>
      </w:r>
      <w:r>
        <w:rPr>
          <w:rFonts w:ascii="Corbel" w:eastAsia="Corbel" w:hAnsi="Corbel" w:cs="Corbel"/>
          <w:color w:val="1A1A1A"/>
          <w:sz w:val="22"/>
          <w:szCs w:val="22"/>
        </w:rPr>
        <w:t xml:space="preserve"> Veil zones use degraded, corrupted audio design — glitching rhythms, reversed ambience, voices at the very edge of comprehensibility. This audio treatment must be categorically distinct from all other game audio. The Veil should be recognizable by sound alone before it is visible.</w:t>
      </w:r>
    </w:p>
    <w:p w14:paraId="35A7B87F" w14:textId="77777777" w:rsidR="00A25390" w:rsidRDefault="00A25390">
      <w:pPr>
        <w:pBdr>
          <w:bottom w:val="single" w:sz="6" w:space="0" w:color="1A1A1A"/>
        </w:pBdr>
        <w:spacing w:before="240" w:after="240"/>
      </w:pPr>
    </w:p>
    <w:p w14:paraId="7E5DB22F" w14:textId="77777777" w:rsidR="00A25390" w:rsidRDefault="00000000">
      <w:pPr>
        <w:pStyle w:val="Heading1"/>
        <w:spacing w:before="560" w:after="100" w:line="288" w:lineRule="auto"/>
      </w:pPr>
      <w:r>
        <w:rPr>
          <w:rFonts w:ascii="Candara" w:eastAsia="Candara" w:hAnsi="Candara" w:cs="Candara"/>
          <w:color w:val="0D3D4A"/>
          <w:sz w:val="44"/>
          <w:szCs w:val="44"/>
        </w:rPr>
        <w:t>19. Technical Notes (Pre-Production)</w:t>
      </w:r>
    </w:p>
    <w:p w14:paraId="6B89A1F1" w14:textId="77777777" w:rsidR="00A25390" w:rsidRDefault="00A25390">
      <w:pPr>
        <w:pBdr>
          <w:top w:val="single" w:sz="6" w:space="0" w:color="0D3D4A"/>
        </w:pBdr>
        <w:spacing w:after="200"/>
      </w:pPr>
    </w:p>
    <w:p w14:paraId="1A1697E9"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96"/>
        <w:gridCol w:w="7854"/>
      </w:tblGrid>
      <w:tr w:rsidR="00A25390" w14:paraId="0B8A8B8F" w14:textId="77777777">
        <w:tblPrEx>
          <w:tblCellMar>
            <w:top w:w="0" w:type="dxa"/>
            <w:bottom w:w="0" w:type="dxa"/>
          </w:tblCellMar>
        </w:tblPrEx>
        <w:trPr>
          <w:tblHeader/>
        </w:trPr>
        <w:tc>
          <w:tcPr>
            <w:tcW w:w="800" w:type="pct"/>
            <w:shd w:val="clear" w:color="auto" w:fill="E8EAF6"/>
            <w:tcMar>
              <w:top w:w="90" w:type="dxa"/>
              <w:left w:w="135" w:type="dxa"/>
              <w:bottom w:w="90" w:type="dxa"/>
              <w:right w:w="135" w:type="dxa"/>
            </w:tcMar>
          </w:tcPr>
          <w:p w14:paraId="6FCE74C6" w14:textId="77777777" w:rsidR="00A25390" w:rsidRDefault="00000000">
            <w:r>
              <w:rPr>
                <w:rFonts w:ascii="Corbel" w:eastAsia="Corbel" w:hAnsi="Corbel" w:cs="Corbel"/>
                <w:b/>
                <w:bCs/>
                <w:color w:val="0D3D4A"/>
                <w:sz w:val="22"/>
                <w:szCs w:val="22"/>
              </w:rPr>
              <w:t>Topic</w:t>
            </w:r>
          </w:p>
        </w:tc>
        <w:tc>
          <w:tcPr>
            <w:tcW w:w="4200" w:type="pct"/>
            <w:shd w:val="clear" w:color="auto" w:fill="E8EAF6"/>
            <w:tcMar>
              <w:top w:w="90" w:type="dxa"/>
              <w:left w:w="135" w:type="dxa"/>
              <w:bottom w:w="90" w:type="dxa"/>
              <w:right w:w="135" w:type="dxa"/>
            </w:tcMar>
          </w:tcPr>
          <w:p w14:paraId="5E62B36F" w14:textId="77777777" w:rsidR="00A25390" w:rsidRDefault="00000000">
            <w:r>
              <w:rPr>
                <w:rFonts w:ascii="Corbel" w:eastAsia="Corbel" w:hAnsi="Corbel" w:cs="Corbel"/>
                <w:b/>
                <w:bCs/>
                <w:color w:val="0D3D4A"/>
                <w:sz w:val="22"/>
                <w:szCs w:val="22"/>
              </w:rPr>
              <w:t>Current Status / Direction</w:t>
            </w:r>
          </w:p>
        </w:tc>
      </w:tr>
      <w:tr w:rsidR="00A25390" w14:paraId="4B5BB221" w14:textId="77777777">
        <w:tblPrEx>
          <w:tblCellMar>
            <w:top w:w="0" w:type="dxa"/>
            <w:bottom w:w="0" w:type="dxa"/>
          </w:tblCellMar>
        </w:tblPrEx>
        <w:tc>
          <w:tcPr>
            <w:tcW w:w="800" w:type="pct"/>
            <w:tcMar>
              <w:top w:w="90" w:type="dxa"/>
              <w:left w:w="135" w:type="dxa"/>
              <w:bottom w:w="90" w:type="dxa"/>
              <w:right w:w="135" w:type="dxa"/>
            </w:tcMar>
          </w:tcPr>
          <w:p w14:paraId="5D18A572" w14:textId="77777777" w:rsidR="00A25390" w:rsidRDefault="00000000">
            <w:r>
              <w:rPr>
                <w:rFonts w:ascii="Corbel" w:eastAsia="Corbel" w:hAnsi="Corbel" w:cs="Corbel"/>
                <w:b/>
                <w:bCs/>
                <w:color w:val="1A1A1A"/>
                <w:sz w:val="22"/>
                <w:szCs w:val="22"/>
              </w:rPr>
              <w:t>Engine</w:t>
            </w:r>
          </w:p>
        </w:tc>
        <w:tc>
          <w:tcPr>
            <w:tcW w:w="4200" w:type="pct"/>
            <w:tcMar>
              <w:top w:w="90" w:type="dxa"/>
              <w:left w:w="135" w:type="dxa"/>
              <w:bottom w:w="90" w:type="dxa"/>
              <w:right w:w="135" w:type="dxa"/>
            </w:tcMar>
          </w:tcPr>
          <w:p w14:paraId="158FDE9C" w14:textId="77777777" w:rsidR="00A25390" w:rsidRDefault="00000000">
            <w:r>
              <w:rPr>
                <w:rFonts w:ascii="Corbel" w:eastAsia="Corbel" w:hAnsi="Corbel" w:cs="Corbel"/>
                <w:color w:val="1A1A1A"/>
                <w:sz w:val="22"/>
                <w:szCs w:val="22"/>
              </w:rPr>
              <w:t>TBD — Godot and Unity both under active evaluation. Decision pending engine capability review against NPC simulation requirements.</w:t>
            </w:r>
          </w:p>
        </w:tc>
      </w:tr>
      <w:tr w:rsidR="00A25390" w14:paraId="4CD208A5" w14:textId="77777777">
        <w:tblPrEx>
          <w:tblCellMar>
            <w:top w:w="0" w:type="dxa"/>
            <w:bottom w:w="0" w:type="dxa"/>
          </w:tblCellMar>
        </w:tblPrEx>
        <w:tc>
          <w:tcPr>
            <w:tcW w:w="800" w:type="pct"/>
            <w:tcMar>
              <w:top w:w="90" w:type="dxa"/>
              <w:left w:w="135" w:type="dxa"/>
              <w:bottom w:w="90" w:type="dxa"/>
              <w:right w:w="135" w:type="dxa"/>
            </w:tcMar>
          </w:tcPr>
          <w:p w14:paraId="17CD8351" w14:textId="77777777" w:rsidR="00A25390" w:rsidRDefault="00000000">
            <w:r>
              <w:rPr>
                <w:rFonts w:ascii="Corbel" w:eastAsia="Corbel" w:hAnsi="Corbel" w:cs="Corbel"/>
                <w:b/>
                <w:bCs/>
                <w:color w:val="1A1A1A"/>
                <w:sz w:val="22"/>
                <w:szCs w:val="22"/>
              </w:rPr>
              <w:t>Save System</w:t>
            </w:r>
          </w:p>
        </w:tc>
        <w:tc>
          <w:tcPr>
            <w:tcW w:w="4200" w:type="pct"/>
            <w:tcMar>
              <w:top w:w="90" w:type="dxa"/>
              <w:left w:w="135" w:type="dxa"/>
              <w:bottom w:w="90" w:type="dxa"/>
              <w:right w:w="135" w:type="dxa"/>
            </w:tcMar>
          </w:tcPr>
          <w:p w14:paraId="42338069" w14:textId="77777777" w:rsidR="00A25390" w:rsidRDefault="00000000">
            <w:r>
              <w:rPr>
                <w:rFonts w:ascii="Corbel" w:eastAsia="Corbel" w:hAnsi="Corbel" w:cs="Corbel"/>
                <w:color w:val="1A1A1A"/>
                <w:sz w:val="22"/>
                <w:szCs w:val="22"/>
              </w:rPr>
              <w:t xml:space="preserve">Autosave (triggered by sleep cycle and major events) + manual saves. All saves </w:t>
            </w:r>
            <w:proofErr w:type="gramStart"/>
            <w:r>
              <w:rPr>
                <w:rFonts w:ascii="Corbel" w:eastAsia="Corbel" w:hAnsi="Corbel" w:cs="Corbel"/>
                <w:color w:val="1A1A1A"/>
                <w:sz w:val="22"/>
                <w:szCs w:val="22"/>
              </w:rPr>
              <w:t>are time-of-day</w:t>
            </w:r>
            <w:proofErr w:type="gramEnd"/>
            <w:r>
              <w:rPr>
                <w:rFonts w:ascii="Corbel" w:eastAsia="Corbel" w:hAnsi="Corbel" w:cs="Corbel"/>
                <w:color w:val="1A1A1A"/>
                <w:sz w:val="22"/>
                <w:szCs w:val="22"/>
              </w:rPr>
              <w:t xml:space="preserve"> flagged and displayed with an OS-appropriate timestamp </w:t>
            </w:r>
            <w:proofErr w:type="gramStart"/>
            <w:r>
              <w:rPr>
                <w:rFonts w:ascii="Corbel" w:eastAsia="Corbel" w:hAnsi="Corbel" w:cs="Corbel"/>
                <w:color w:val="1A1A1A"/>
                <w:sz w:val="22"/>
                <w:szCs w:val="22"/>
              </w:rPr>
              <w:t>in</w:t>
            </w:r>
            <w:proofErr w:type="gramEnd"/>
            <w:r>
              <w:rPr>
                <w:rFonts w:ascii="Corbel" w:eastAsia="Corbel" w:hAnsi="Corbel" w:cs="Corbel"/>
                <w:color w:val="1A1A1A"/>
                <w:sz w:val="22"/>
                <w:szCs w:val="22"/>
              </w:rPr>
              <w:t xml:space="preserve"> the load screen.</w:t>
            </w:r>
          </w:p>
        </w:tc>
      </w:tr>
      <w:tr w:rsidR="00A25390" w14:paraId="1B18C56F" w14:textId="77777777">
        <w:tblPrEx>
          <w:tblCellMar>
            <w:top w:w="0" w:type="dxa"/>
            <w:bottom w:w="0" w:type="dxa"/>
          </w:tblCellMar>
        </w:tblPrEx>
        <w:tc>
          <w:tcPr>
            <w:tcW w:w="800" w:type="pct"/>
            <w:tcMar>
              <w:top w:w="90" w:type="dxa"/>
              <w:left w:w="135" w:type="dxa"/>
              <w:bottom w:w="90" w:type="dxa"/>
              <w:right w:w="135" w:type="dxa"/>
            </w:tcMar>
          </w:tcPr>
          <w:p w14:paraId="30A28D3D" w14:textId="77777777" w:rsidR="00A25390" w:rsidRDefault="00000000">
            <w:r>
              <w:rPr>
                <w:rFonts w:ascii="Corbel" w:eastAsia="Corbel" w:hAnsi="Corbel" w:cs="Corbel"/>
                <w:b/>
                <w:bCs/>
                <w:color w:val="1A1A1A"/>
                <w:sz w:val="22"/>
                <w:szCs w:val="22"/>
              </w:rPr>
              <w:t>Mod Support</w:t>
            </w:r>
          </w:p>
        </w:tc>
        <w:tc>
          <w:tcPr>
            <w:tcW w:w="4200" w:type="pct"/>
            <w:tcMar>
              <w:top w:w="90" w:type="dxa"/>
              <w:left w:w="135" w:type="dxa"/>
              <w:bottom w:w="90" w:type="dxa"/>
              <w:right w:w="135" w:type="dxa"/>
            </w:tcMar>
          </w:tcPr>
          <w:p w14:paraId="67113B31" w14:textId="77777777" w:rsidR="00A25390" w:rsidRDefault="00000000">
            <w:r>
              <w:rPr>
                <w:rFonts w:ascii="Corbel" w:eastAsia="Corbel" w:hAnsi="Corbel" w:cs="Corbel"/>
                <w:color w:val="1A1A1A"/>
                <w:sz w:val="22"/>
                <w:szCs w:val="22"/>
              </w:rPr>
              <w:t xml:space="preserve">Community housing </w:t>
            </w:r>
            <w:proofErr w:type="gramStart"/>
            <w:r>
              <w:rPr>
                <w:rFonts w:ascii="Corbel" w:eastAsia="Corbel" w:hAnsi="Corbel" w:cs="Corbel"/>
                <w:color w:val="1A1A1A"/>
                <w:sz w:val="22"/>
                <w:szCs w:val="22"/>
              </w:rPr>
              <w:t>item</w:t>
            </w:r>
            <w:proofErr w:type="gramEnd"/>
            <w:r>
              <w:rPr>
                <w:rFonts w:ascii="Corbel" w:eastAsia="Corbel" w:hAnsi="Corbel" w:cs="Corbel"/>
                <w:color w:val="1A1A1A"/>
                <w:sz w:val="22"/>
                <w:szCs w:val="22"/>
              </w:rPr>
              <w:t xml:space="preserve"> and fashion item creation </w:t>
            </w:r>
            <w:proofErr w:type="gramStart"/>
            <w:r>
              <w:rPr>
                <w:rFonts w:ascii="Corbel" w:eastAsia="Corbel" w:hAnsi="Corbel" w:cs="Corbel"/>
                <w:color w:val="1A1A1A"/>
                <w:sz w:val="22"/>
                <w:szCs w:val="22"/>
              </w:rPr>
              <w:t>planned</w:t>
            </w:r>
            <w:proofErr w:type="gramEnd"/>
            <w:r>
              <w:rPr>
                <w:rFonts w:ascii="Corbel" w:eastAsia="Corbel" w:hAnsi="Corbel" w:cs="Corbel"/>
                <w:color w:val="1A1A1A"/>
                <w:sz w:val="22"/>
                <w:szCs w:val="22"/>
              </w:rPr>
              <w:t xml:space="preserve"> as a post-launch feature. Workshop integration (Steam or equivalent) is the target deployment method.</w:t>
            </w:r>
          </w:p>
        </w:tc>
      </w:tr>
      <w:tr w:rsidR="00A25390" w14:paraId="05B2525E" w14:textId="77777777">
        <w:tblPrEx>
          <w:tblCellMar>
            <w:top w:w="0" w:type="dxa"/>
            <w:bottom w:w="0" w:type="dxa"/>
          </w:tblCellMar>
        </w:tblPrEx>
        <w:tc>
          <w:tcPr>
            <w:tcW w:w="800" w:type="pct"/>
            <w:tcMar>
              <w:top w:w="90" w:type="dxa"/>
              <w:left w:w="135" w:type="dxa"/>
              <w:bottom w:w="90" w:type="dxa"/>
              <w:right w:w="135" w:type="dxa"/>
            </w:tcMar>
          </w:tcPr>
          <w:p w14:paraId="205AE5C1" w14:textId="77777777" w:rsidR="00A25390" w:rsidRDefault="00000000">
            <w:r>
              <w:rPr>
                <w:rFonts w:ascii="Corbel" w:eastAsia="Corbel" w:hAnsi="Corbel" w:cs="Corbel"/>
                <w:b/>
                <w:bCs/>
                <w:color w:val="1A1A1A"/>
                <w:sz w:val="22"/>
                <w:szCs w:val="22"/>
              </w:rPr>
              <w:lastRenderedPageBreak/>
              <w:t>Online Features</w:t>
            </w:r>
          </w:p>
        </w:tc>
        <w:tc>
          <w:tcPr>
            <w:tcW w:w="4200" w:type="pct"/>
            <w:tcMar>
              <w:top w:w="90" w:type="dxa"/>
              <w:left w:w="135" w:type="dxa"/>
              <w:bottom w:w="90" w:type="dxa"/>
              <w:right w:w="135" w:type="dxa"/>
            </w:tcMar>
          </w:tcPr>
          <w:p w14:paraId="5A2CD9F4" w14:textId="77777777" w:rsidR="00A25390" w:rsidRDefault="00000000">
            <w:r>
              <w:rPr>
                <w:rFonts w:ascii="Corbel" w:eastAsia="Corbel" w:hAnsi="Corbel" w:cs="Corbel"/>
                <w:color w:val="1A1A1A"/>
                <w:sz w:val="22"/>
                <w:szCs w:val="22"/>
              </w:rPr>
              <w:t>Optional and non-intrusive. Housing Showcase mode (other players visit); AETHERNET in-game social feed can optionally surface player-generated posts with consent. No PvP in base game.</w:t>
            </w:r>
          </w:p>
        </w:tc>
      </w:tr>
      <w:tr w:rsidR="00A25390" w14:paraId="09C0841A" w14:textId="77777777">
        <w:tblPrEx>
          <w:tblCellMar>
            <w:top w:w="0" w:type="dxa"/>
            <w:bottom w:w="0" w:type="dxa"/>
          </w:tblCellMar>
        </w:tblPrEx>
        <w:tc>
          <w:tcPr>
            <w:tcW w:w="800" w:type="pct"/>
            <w:tcMar>
              <w:top w:w="90" w:type="dxa"/>
              <w:left w:w="135" w:type="dxa"/>
              <w:bottom w:w="90" w:type="dxa"/>
              <w:right w:w="135" w:type="dxa"/>
            </w:tcMar>
          </w:tcPr>
          <w:p w14:paraId="250E82C4" w14:textId="77777777" w:rsidR="00A25390" w:rsidRDefault="00000000">
            <w:r>
              <w:rPr>
                <w:rFonts w:ascii="Corbel" w:eastAsia="Corbel" w:hAnsi="Corbel" w:cs="Corbel"/>
                <w:b/>
                <w:bCs/>
                <w:color w:val="1A1A1A"/>
                <w:sz w:val="22"/>
                <w:szCs w:val="22"/>
              </w:rPr>
              <w:t>Localization</w:t>
            </w:r>
          </w:p>
        </w:tc>
        <w:tc>
          <w:tcPr>
            <w:tcW w:w="4200" w:type="pct"/>
            <w:tcMar>
              <w:top w:w="90" w:type="dxa"/>
              <w:left w:w="135" w:type="dxa"/>
              <w:bottom w:w="90" w:type="dxa"/>
              <w:right w:w="135" w:type="dxa"/>
            </w:tcMar>
          </w:tcPr>
          <w:p w14:paraId="38BB6FE5" w14:textId="77777777" w:rsidR="00A25390" w:rsidRDefault="00000000">
            <w:r>
              <w:rPr>
                <w:rFonts w:ascii="Corbel" w:eastAsia="Corbel" w:hAnsi="Corbel" w:cs="Corbel"/>
                <w:color w:val="1A1A1A"/>
                <w:sz w:val="22"/>
                <w:szCs w:val="22"/>
              </w:rPr>
              <w:t>English (primary, at launch). Japanese, Spanish, and French targeted for launch window simultaneous release. Additional languages planned for post-launch.</w:t>
            </w:r>
          </w:p>
        </w:tc>
      </w:tr>
      <w:tr w:rsidR="00A25390" w14:paraId="3523522E" w14:textId="77777777">
        <w:tblPrEx>
          <w:tblCellMar>
            <w:top w:w="0" w:type="dxa"/>
            <w:bottom w:w="0" w:type="dxa"/>
          </w:tblCellMar>
        </w:tblPrEx>
        <w:tc>
          <w:tcPr>
            <w:tcW w:w="800" w:type="pct"/>
            <w:tcMar>
              <w:top w:w="90" w:type="dxa"/>
              <w:left w:w="135" w:type="dxa"/>
              <w:bottom w:w="90" w:type="dxa"/>
              <w:right w:w="135" w:type="dxa"/>
            </w:tcMar>
          </w:tcPr>
          <w:p w14:paraId="3998A01A" w14:textId="77777777" w:rsidR="00A25390" w:rsidRDefault="00000000">
            <w:r>
              <w:rPr>
                <w:rFonts w:ascii="Corbel" w:eastAsia="Corbel" w:hAnsi="Corbel" w:cs="Corbel"/>
                <w:b/>
                <w:bCs/>
                <w:color w:val="1A1A1A"/>
                <w:sz w:val="22"/>
                <w:szCs w:val="22"/>
              </w:rPr>
              <w:t>NPC Simulation Scale</w:t>
            </w:r>
          </w:p>
        </w:tc>
        <w:tc>
          <w:tcPr>
            <w:tcW w:w="4200" w:type="pct"/>
            <w:tcMar>
              <w:top w:w="90" w:type="dxa"/>
              <w:left w:w="135" w:type="dxa"/>
              <w:bottom w:w="90" w:type="dxa"/>
              <w:right w:w="135" w:type="dxa"/>
            </w:tcMar>
          </w:tcPr>
          <w:p w14:paraId="2F42EA4D" w14:textId="77777777" w:rsidR="00A25390" w:rsidRDefault="00000000">
            <w:r>
              <w:rPr>
                <w:rFonts w:ascii="Corbel" w:eastAsia="Corbel" w:hAnsi="Corbel" w:cs="Corbel"/>
                <w:color w:val="1A1A1A"/>
                <w:sz w:val="22"/>
                <w:szCs w:val="22"/>
              </w:rPr>
              <w:t>Target: 40+ named NPCs with full relationship tracking. 150+ ambient world citizens with simplified schedule simulation. Performance optimization is a primary engineering concern.</w:t>
            </w:r>
          </w:p>
        </w:tc>
      </w:tr>
      <w:tr w:rsidR="00A25390" w14:paraId="51BEA389" w14:textId="77777777">
        <w:tblPrEx>
          <w:tblCellMar>
            <w:top w:w="0" w:type="dxa"/>
            <w:bottom w:w="0" w:type="dxa"/>
          </w:tblCellMar>
        </w:tblPrEx>
        <w:tc>
          <w:tcPr>
            <w:tcW w:w="800" w:type="pct"/>
            <w:tcMar>
              <w:top w:w="90" w:type="dxa"/>
              <w:left w:w="135" w:type="dxa"/>
              <w:bottom w:w="90" w:type="dxa"/>
              <w:right w:w="135" w:type="dxa"/>
            </w:tcMar>
          </w:tcPr>
          <w:p w14:paraId="2714901F" w14:textId="77777777" w:rsidR="00A25390" w:rsidRDefault="00000000">
            <w:r>
              <w:rPr>
                <w:rFonts w:ascii="Corbel" w:eastAsia="Corbel" w:hAnsi="Corbel" w:cs="Corbel"/>
                <w:b/>
                <w:bCs/>
                <w:color w:val="1A1A1A"/>
                <w:sz w:val="22"/>
                <w:szCs w:val="22"/>
              </w:rPr>
              <w:t>Platform</w:t>
            </w:r>
          </w:p>
        </w:tc>
        <w:tc>
          <w:tcPr>
            <w:tcW w:w="4200" w:type="pct"/>
            <w:tcMar>
              <w:top w:w="90" w:type="dxa"/>
              <w:left w:w="135" w:type="dxa"/>
              <w:bottom w:w="90" w:type="dxa"/>
              <w:right w:w="135" w:type="dxa"/>
            </w:tcMar>
          </w:tcPr>
          <w:p w14:paraId="5AE9ADD5" w14:textId="77777777" w:rsidR="00A25390" w:rsidRDefault="00000000">
            <w:r>
              <w:rPr>
                <w:rFonts w:ascii="Corbel" w:eastAsia="Corbel" w:hAnsi="Corbel" w:cs="Corbel"/>
                <w:color w:val="1A1A1A"/>
                <w:sz w:val="22"/>
                <w:szCs w:val="22"/>
              </w:rPr>
              <w:t>PC (Steam) primary. Console expansion (Switch successor, PS5, Xbox Series) targeted for 12–18 months post-PC launch.</w:t>
            </w:r>
          </w:p>
        </w:tc>
      </w:tr>
    </w:tbl>
    <w:p w14:paraId="1994B2D6" w14:textId="77777777" w:rsidR="00A25390" w:rsidRDefault="00A25390">
      <w:pPr>
        <w:spacing w:after="200"/>
      </w:pPr>
    </w:p>
    <w:p w14:paraId="789D7D14"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5D74FD13" w14:textId="77777777">
        <w:tblPrEx>
          <w:tblCellMar>
            <w:top w:w="0" w:type="dxa"/>
            <w:bottom w:w="0" w:type="dxa"/>
          </w:tblCellMar>
        </w:tblPrEx>
        <w:tc>
          <w:tcPr>
            <w:tcW w:w="0" w:type="auto"/>
            <w:tcBorders>
              <w:top w:val="single" w:sz="6" w:space="0" w:color="0D3D4A"/>
              <w:left w:val="single" w:sz="6" w:space="0" w:color="0D3D4A"/>
              <w:bottom w:val="single" w:sz="6" w:space="0" w:color="0D3D4A"/>
              <w:right w:val="single" w:sz="6" w:space="0" w:color="0D3D4A"/>
            </w:tcBorders>
            <w:shd w:val="clear" w:color="auto" w:fill="E6F6F8"/>
            <w:tcMar>
              <w:top w:w="150" w:type="dxa"/>
              <w:left w:w="210" w:type="dxa"/>
              <w:bottom w:w="150" w:type="dxa"/>
              <w:right w:w="210" w:type="dxa"/>
            </w:tcMar>
          </w:tcPr>
          <w:p w14:paraId="4CD45117" w14:textId="77777777" w:rsidR="00A25390" w:rsidRDefault="00000000">
            <w:pPr>
              <w:spacing w:after="120" w:line="408" w:lineRule="auto"/>
            </w:pPr>
            <w:r>
              <w:rPr>
                <w:b/>
                <w:bCs/>
                <w:color w:val="0D5C6E"/>
              </w:rPr>
              <w:t>✍ Design Note — Engine Decision Timeline</w:t>
            </w:r>
          </w:p>
          <w:p w14:paraId="0837BDB2" w14:textId="77777777" w:rsidR="00A25390" w:rsidRDefault="00000000">
            <w:pPr>
              <w:spacing w:after="120" w:line="408" w:lineRule="auto"/>
            </w:pPr>
            <w:r>
              <w:t>The engine decision must be finalized before the NPC simulation architecture is specified in technical documentation. All downstream engineering estimates are dependent on this choice. Creative Director to schedule engine evaluation review by end of Q4 2026.</w:t>
            </w:r>
          </w:p>
        </w:tc>
      </w:tr>
    </w:tbl>
    <w:p w14:paraId="6C1DB092" w14:textId="77777777" w:rsidR="00A25390" w:rsidRDefault="00A25390">
      <w:pPr>
        <w:spacing w:after="240"/>
      </w:pPr>
    </w:p>
    <w:p w14:paraId="4A0BB5BE" w14:textId="77777777" w:rsidR="00A25390" w:rsidRDefault="00A25390">
      <w:pPr>
        <w:pBdr>
          <w:bottom w:val="single" w:sz="6" w:space="0" w:color="1A1A1A"/>
        </w:pBdr>
        <w:spacing w:before="240" w:after="240"/>
      </w:pPr>
    </w:p>
    <w:p w14:paraId="3E4818A9" w14:textId="77777777" w:rsidR="00A25390" w:rsidRDefault="00000000">
      <w:pPr>
        <w:pStyle w:val="Heading1"/>
        <w:spacing w:before="560" w:after="100" w:line="288" w:lineRule="auto"/>
      </w:pPr>
      <w:r>
        <w:rPr>
          <w:rFonts w:ascii="Candara" w:eastAsia="Candara" w:hAnsi="Candara" w:cs="Candara"/>
          <w:color w:val="0D3D4A"/>
          <w:sz w:val="44"/>
          <w:szCs w:val="44"/>
        </w:rPr>
        <w:t>20. Open Questions &amp; Future Content</w:t>
      </w:r>
    </w:p>
    <w:p w14:paraId="6EE6CEAD" w14:textId="77777777" w:rsidR="00A25390" w:rsidRDefault="00A25390">
      <w:pPr>
        <w:pBdr>
          <w:top w:val="single" w:sz="6" w:space="0" w:color="0D3D4A"/>
        </w:pBdr>
        <w:spacing w:after="200"/>
      </w:pPr>
    </w:p>
    <w:p w14:paraId="2793C766" w14:textId="77777777" w:rsidR="00A25390" w:rsidRDefault="00000000">
      <w:pPr>
        <w:pStyle w:val="Heading2"/>
        <w:spacing w:before="360" w:after="100" w:line="312" w:lineRule="auto"/>
      </w:pPr>
      <w:r>
        <w:rPr>
          <w:rFonts w:ascii="Candara" w:eastAsia="Candara" w:hAnsi="Candara" w:cs="Candara"/>
          <w:color w:val="3B1A6E"/>
          <w:sz w:val="30"/>
          <w:szCs w:val="30"/>
        </w:rPr>
        <w:t>20.1 Open Design Questions</w:t>
      </w:r>
    </w:p>
    <w:p w14:paraId="6B5553F7"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Engine selection</w:t>
      </w:r>
      <w:r>
        <w:rPr>
          <w:rFonts w:ascii="Corbel" w:eastAsia="Corbel" w:hAnsi="Corbel" w:cs="Corbel"/>
          <w:color w:val="1A1A1A"/>
          <w:sz w:val="22"/>
          <w:szCs w:val="22"/>
        </w:rPr>
        <w:t xml:space="preserve"> (Godot vs. Unity): Awaiting capability review against NPC simulation requirements. </w:t>
      </w:r>
      <w:r>
        <w:rPr>
          <w:rFonts w:ascii="Corbel" w:eastAsia="Corbel" w:hAnsi="Corbel" w:cs="Corbel"/>
          <w:i/>
          <w:iCs/>
          <w:color w:val="1A1A1A"/>
          <w:sz w:val="22"/>
          <w:szCs w:val="22"/>
        </w:rPr>
        <w:t>[Decision Owner: Technical Lead]</w:t>
      </w:r>
    </w:p>
    <w:p w14:paraId="4383289C"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 xml:space="preserve">PvP </w:t>
      </w:r>
      <w:proofErr w:type="gramStart"/>
      <w:r>
        <w:rPr>
          <w:rFonts w:ascii="Corbel" w:eastAsia="Corbel" w:hAnsi="Corbel" w:cs="Corbel"/>
          <w:b/>
          <w:bCs/>
          <w:color w:val="1A1A1A"/>
          <w:sz w:val="22"/>
          <w:szCs w:val="22"/>
        </w:rPr>
        <w:t>faction conflict mode</w:t>
      </w:r>
      <w:proofErr w:type="gramEnd"/>
      <w:r>
        <w:rPr>
          <w:rFonts w:ascii="Corbel" w:eastAsia="Corbel" w:hAnsi="Corbel" w:cs="Corbel"/>
          <w:b/>
          <w:bCs/>
          <w:color w:val="1A1A1A"/>
          <w:sz w:val="22"/>
          <w:szCs w:val="22"/>
        </w:rPr>
        <w:t>:</w:t>
      </w:r>
      <w:r>
        <w:rPr>
          <w:rFonts w:ascii="Corbel" w:eastAsia="Corbel" w:hAnsi="Corbel" w:cs="Corbel"/>
          <w:color w:val="1A1A1A"/>
          <w:sz w:val="22"/>
          <w:szCs w:val="22"/>
        </w:rPr>
        <w:t xml:space="preserve"> Under </w:t>
      </w:r>
      <w:proofErr w:type="gramStart"/>
      <w:r>
        <w:rPr>
          <w:rFonts w:ascii="Corbel" w:eastAsia="Corbel" w:hAnsi="Corbel" w:cs="Corbel"/>
          <w:color w:val="1A1A1A"/>
          <w:sz w:val="22"/>
          <w:szCs w:val="22"/>
        </w:rPr>
        <w:t>discussion</w:t>
      </w:r>
      <w:proofErr w:type="gramEnd"/>
      <w:r>
        <w:rPr>
          <w:rFonts w:ascii="Corbel" w:eastAsia="Corbel" w:hAnsi="Corbel" w:cs="Corbel"/>
          <w:color w:val="1A1A1A"/>
          <w:sz w:val="22"/>
          <w:szCs w:val="22"/>
        </w:rPr>
        <w:t xml:space="preserve">. If implemented, would require a separate game mode with distinct balance philosophy. </w:t>
      </w:r>
      <w:r>
        <w:rPr>
          <w:rFonts w:ascii="Corbel" w:eastAsia="Corbel" w:hAnsi="Corbel" w:cs="Corbel"/>
          <w:i/>
          <w:iCs/>
          <w:color w:val="1A1A1A"/>
          <w:sz w:val="22"/>
          <w:szCs w:val="22"/>
        </w:rPr>
        <w:t>[Status: Exploratory]</w:t>
      </w:r>
    </w:p>
    <w:p w14:paraId="19B9C882"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lastRenderedPageBreak/>
        <w:t>MAI voice acting:</w:t>
      </w:r>
      <w:r>
        <w:rPr>
          <w:rFonts w:ascii="Corbel" w:eastAsia="Corbel" w:hAnsi="Corbel" w:cs="Corbel"/>
          <w:color w:val="1A1A1A"/>
          <w:sz w:val="22"/>
          <w:szCs w:val="22"/>
        </w:rPr>
        <w:t xml:space="preserve"> Dynamic procedural dialogue system vs. fully recorded voice. Scope and budget implications </w:t>
      </w:r>
      <w:proofErr w:type="gramStart"/>
      <w:r>
        <w:rPr>
          <w:rFonts w:ascii="Corbel" w:eastAsia="Corbel" w:hAnsi="Corbel" w:cs="Corbel"/>
          <w:color w:val="1A1A1A"/>
          <w:sz w:val="22"/>
          <w:szCs w:val="22"/>
        </w:rPr>
        <w:t>significant</w:t>
      </w:r>
      <w:proofErr w:type="gramEnd"/>
      <w:r>
        <w:rPr>
          <w:rFonts w:ascii="Corbel" w:eastAsia="Corbel" w:hAnsi="Corbel" w:cs="Corbel"/>
          <w:color w:val="1A1A1A"/>
          <w:sz w:val="22"/>
          <w:szCs w:val="22"/>
        </w:rPr>
        <w:t xml:space="preserve">. </w:t>
      </w:r>
      <w:r>
        <w:rPr>
          <w:rFonts w:ascii="Corbel" w:eastAsia="Corbel" w:hAnsi="Corbel" w:cs="Corbel"/>
          <w:i/>
          <w:iCs/>
          <w:color w:val="1A1A1A"/>
          <w:sz w:val="22"/>
          <w:szCs w:val="22"/>
        </w:rPr>
        <w:t>[Decision Owner: Creative Director]</w:t>
      </w:r>
    </w:p>
    <w:p w14:paraId="074DE2EB"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Romantic relationship scope:</w:t>
      </w:r>
      <w:r>
        <w:rPr>
          <w:rFonts w:ascii="Corbel" w:eastAsia="Corbel" w:hAnsi="Corbel" w:cs="Corbel"/>
          <w:color w:val="1A1A1A"/>
          <w:sz w:val="22"/>
          <w:szCs w:val="22"/>
        </w:rPr>
        <w:t xml:space="preserve"> How many romance-eligible NPCs at launch? Currently SOLIS is confirmed. RIVEN and LYRIC are flagged as candidates. </w:t>
      </w:r>
      <w:r>
        <w:rPr>
          <w:rFonts w:ascii="Corbel" w:eastAsia="Corbel" w:hAnsi="Corbel" w:cs="Corbel"/>
          <w:i/>
          <w:iCs/>
          <w:color w:val="1A1A1A"/>
          <w:sz w:val="22"/>
          <w:szCs w:val="22"/>
        </w:rPr>
        <w:t>[Status: Pending narrative review]</w:t>
      </w:r>
    </w:p>
    <w:p w14:paraId="520713FB"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THE HOLLOW quest depth:</w:t>
      </w:r>
      <w:r>
        <w:rPr>
          <w:rFonts w:ascii="Corbel" w:eastAsia="Corbel" w:hAnsi="Corbel" w:cs="Corbel"/>
          <w:color w:val="1A1A1A"/>
          <w:sz w:val="22"/>
          <w:szCs w:val="22"/>
        </w:rPr>
        <w:t xml:space="preserve"> Current document treats it as a quest zone. Potential for a full expanded Sector with its own NPC population remains open. </w:t>
      </w:r>
      <w:r>
        <w:rPr>
          <w:rFonts w:ascii="Corbel" w:eastAsia="Corbel" w:hAnsi="Corbel" w:cs="Corbel"/>
          <w:i/>
          <w:iCs/>
          <w:color w:val="1A1A1A"/>
          <w:sz w:val="22"/>
          <w:szCs w:val="22"/>
        </w:rPr>
        <w:t>[Status: Deferred to post-launch DLC review]</w:t>
      </w:r>
    </w:p>
    <w:p w14:paraId="74967061" w14:textId="77777777" w:rsidR="00A25390" w:rsidRDefault="00000000">
      <w:pPr>
        <w:pStyle w:val="Heading2"/>
        <w:spacing w:before="360" w:after="100" w:line="312" w:lineRule="auto"/>
      </w:pPr>
      <w:r>
        <w:rPr>
          <w:rFonts w:ascii="Candara" w:eastAsia="Candara" w:hAnsi="Candara" w:cs="Candara"/>
          <w:color w:val="3B1A6E"/>
          <w:sz w:val="30"/>
          <w:szCs w:val="30"/>
        </w:rPr>
        <w:t>20.2 Post-Launch Content Plans</w:t>
      </w:r>
    </w:p>
    <w:p w14:paraId="4A621E2B"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DLC — New Sectors:</w:t>
      </w:r>
      <w:r>
        <w:rPr>
          <w:rFonts w:ascii="Corbel" w:eastAsia="Corbel" w:hAnsi="Corbel" w:cs="Corbel"/>
          <w:color w:val="1A1A1A"/>
          <w:sz w:val="22"/>
          <w:szCs w:val="22"/>
        </w:rPr>
        <w:t xml:space="preserve"> Additional world zones beyond the seven in the base game. </w:t>
      </w:r>
      <w:proofErr w:type="gramStart"/>
      <w:r>
        <w:rPr>
          <w:rFonts w:ascii="Corbel" w:eastAsia="Corbel" w:hAnsi="Corbel" w:cs="Corbel"/>
          <w:color w:val="1A1A1A"/>
          <w:sz w:val="22"/>
          <w:szCs w:val="22"/>
        </w:rPr>
        <w:t>THE HOLLOW</w:t>
      </w:r>
      <w:proofErr w:type="gramEnd"/>
      <w:r>
        <w:rPr>
          <w:rFonts w:ascii="Corbel" w:eastAsia="Corbel" w:hAnsi="Corbel" w:cs="Corbel"/>
          <w:color w:val="1A1A1A"/>
          <w:sz w:val="22"/>
          <w:szCs w:val="22"/>
        </w:rPr>
        <w:t xml:space="preserve"> fully expanded as a primary candidate. A "deep AETHERCORE" Sector for post-endgame players is under early conceptual discussion.</w:t>
      </w:r>
    </w:p>
    <w:p w14:paraId="312C24E0"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DLC — Additional NPC Relationship Arcs:</w:t>
      </w:r>
      <w:r>
        <w:rPr>
          <w:rFonts w:ascii="Corbel" w:eastAsia="Corbel" w:hAnsi="Corbel" w:cs="Corbel"/>
          <w:color w:val="1A1A1A"/>
          <w:sz w:val="22"/>
          <w:szCs w:val="22"/>
        </w:rPr>
        <w:t xml:space="preserve"> New major NPCs with full four-axis relationship systems, personal quest chains, and story integration.</w:t>
      </w:r>
    </w:p>
    <w:p w14:paraId="058F6345"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DLC — New Lightborn Origins:</w:t>
      </w:r>
      <w:r>
        <w:rPr>
          <w:rFonts w:ascii="Corbel" w:eastAsia="Corbel" w:hAnsi="Corbel" w:cs="Corbel"/>
          <w:color w:val="1A1A1A"/>
          <w:sz w:val="22"/>
          <w:szCs w:val="22"/>
        </w:rPr>
        <w:t xml:space="preserve"> Alternative character origin stories affecting dialogue options and early-game structure while converging on the same main story.</w:t>
      </w:r>
    </w:p>
    <w:p w14:paraId="68E002E4"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Seasonal Live Events:</w:t>
      </w:r>
      <w:r>
        <w:rPr>
          <w:rFonts w:ascii="Corbel" w:eastAsia="Corbel" w:hAnsi="Corbel" w:cs="Corbel"/>
          <w:color w:val="1A1A1A"/>
          <w:sz w:val="22"/>
          <w:szCs w:val="22"/>
        </w:rPr>
        <w:t xml:space="preserve"> A real-world-synchronized seasonal calendar for ongoing community engagement post-launch. Events tied to in-game Sector festivals with exclusive time-limited items.</w:t>
      </w:r>
    </w:p>
    <w:p w14:paraId="74DBC0D6" w14:textId="77777777" w:rsidR="00A25390" w:rsidRDefault="00000000">
      <w:pPr>
        <w:pStyle w:val="ListParagraph"/>
        <w:numPr>
          <w:ilvl w:val="0"/>
          <w:numId w:val="1"/>
        </w:numPr>
        <w:spacing w:after="60" w:line="408" w:lineRule="auto"/>
      </w:pPr>
      <w:r>
        <w:rPr>
          <w:rFonts w:ascii="Corbel" w:eastAsia="Corbel" w:hAnsi="Corbel" w:cs="Corbel"/>
          <w:b/>
          <w:bCs/>
          <w:color w:val="1A1A1A"/>
          <w:sz w:val="22"/>
          <w:szCs w:val="22"/>
        </w:rPr>
        <w:t>Mod Support Expansion:</w:t>
      </w:r>
      <w:r>
        <w:rPr>
          <w:rFonts w:ascii="Corbel" w:eastAsia="Corbel" w:hAnsi="Corbel" w:cs="Corbel"/>
          <w:color w:val="1A1A1A"/>
          <w:sz w:val="22"/>
          <w:szCs w:val="22"/>
        </w:rPr>
        <w:t xml:space="preserve"> Post-launch, </w:t>
      </w:r>
      <w:proofErr w:type="gramStart"/>
      <w:r>
        <w:rPr>
          <w:rFonts w:ascii="Corbel" w:eastAsia="Corbel" w:hAnsi="Corbel" w:cs="Corbel"/>
          <w:color w:val="1A1A1A"/>
          <w:sz w:val="22"/>
          <w:szCs w:val="22"/>
        </w:rPr>
        <w:t>expand</w:t>
      </w:r>
      <w:proofErr w:type="gramEnd"/>
      <w:r>
        <w:rPr>
          <w:rFonts w:ascii="Corbel" w:eastAsia="Corbel" w:hAnsi="Corbel" w:cs="Corbel"/>
          <w:color w:val="1A1A1A"/>
          <w:sz w:val="22"/>
          <w:szCs w:val="22"/>
        </w:rPr>
        <w:t xml:space="preserve"> from housing/fashion items to NPC dialogue mods, player-created quests, and custom Sector design tools — subject to community size and platform feasibility.</w:t>
      </w:r>
    </w:p>
    <w:p w14:paraId="2D81D40B" w14:textId="77777777" w:rsidR="00A25390" w:rsidRDefault="00A25390">
      <w:pPr>
        <w:pBdr>
          <w:bottom w:val="single" w:sz="6" w:space="0" w:color="1A1A1A"/>
        </w:pBdr>
        <w:spacing w:before="240" w:after="240"/>
      </w:pPr>
    </w:p>
    <w:p w14:paraId="68B07F0A" w14:textId="77777777" w:rsidR="00A25390" w:rsidRDefault="00000000">
      <w:pPr>
        <w:pStyle w:val="Heading1"/>
        <w:spacing w:before="560" w:after="100" w:line="288" w:lineRule="auto"/>
      </w:pPr>
      <w:r>
        <w:rPr>
          <w:rFonts w:ascii="Candara" w:eastAsia="Candara" w:hAnsi="Candara" w:cs="Candara"/>
          <w:color w:val="0D3D4A"/>
          <w:sz w:val="44"/>
          <w:szCs w:val="44"/>
        </w:rPr>
        <w:t>Appendix A: Glossary of Terms</w:t>
      </w:r>
    </w:p>
    <w:p w14:paraId="560682B1" w14:textId="77777777" w:rsidR="00A25390" w:rsidRDefault="00A25390">
      <w:pPr>
        <w:pBdr>
          <w:top w:val="single" w:sz="6" w:space="0" w:color="0D3D4A"/>
        </w:pBdr>
        <w:spacing w:after="200"/>
      </w:pPr>
    </w:p>
    <w:p w14:paraId="52D094E5" w14:textId="77777777" w:rsidR="00A25390" w:rsidRDefault="00000000">
      <w:pPr>
        <w:spacing w:before="60" w:after="240" w:line="384" w:lineRule="auto"/>
      </w:pPr>
      <w:r>
        <w:rPr>
          <w:rFonts w:ascii="Corbel" w:eastAsia="Corbel" w:hAnsi="Corbel" w:cs="Corbel"/>
          <w:b/>
          <w:bCs/>
          <w:color w:val="0D3D4A"/>
          <w:sz w:val="22"/>
          <w:szCs w:val="22"/>
        </w:rPr>
        <w:t>AETHERNET</w:t>
      </w:r>
      <w:r>
        <w:rPr>
          <w:rFonts w:ascii="Corbel" w:eastAsia="Corbel" w:hAnsi="Corbel" w:cs="Corbel"/>
          <w:color w:val="1A1A1A"/>
          <w:sz w:val="22"/>
          <w:szCs w:val="22"/>
        </w:rPr>
        <w:t xml:space="preserve"> — The in-world internet browser app within the MAI OS suite. Contains news, lore archives, NPC social profiles, and world history documents accessible to citizens of the MIRAVERSE.</w:t>
      </w:r>
    </w:p>
    <w:p w14:paraId="26ECF1CE" w14:textId="77777777" w:rsidR="00A25390" w:rsidRDefault="00000000">
      <w:pPr>
        <w:spacing w:before="60" w:after="240" w:line="384" w:lineRule="auto"/>
      </w:pPr>
      <w:r>
        <w:rPr>
          <w:rFonts w:ascii="Corbel" w:eastAsia="Corbel" w:hAnsi="Corbel" w:cs="Corbel"/>
          <w:b/>
          <w:bCs/>
          <w:color w:val="0D3D4A"/>
          <w:sz w:val="22"/>
          <w:szCs w:val="22"/>
        </w:rPr>
        <w:lastRenderedPageBreak/>
        <w:t>AETHERCORE</w:t>
      </w:r>
      <w:r>
        <w:rPr>
          <w:rFonts w:ascii="Corbel" w:eastAsia="Corbel" w:hAnsi="Corbel" w:cs="Corbel"/>
          <w:color w:val="1A1A1A"/>
          <w:sz w:val="22"/>
          <w:szCs w:val="22"/>
        </w:rPr>
        <w:t xml:space="preserve"> — The colossal crystalline supercomputer located beneath NEXUS CITY. The physical seat of MAI's consciousness, the engine of world simulation, and the origin point of all Lightborn initialization. Access is controlled by the High Council.</w:t>
      </w:r>
    </w:p>
    <w:p w14:paraId="6B0532CA" w14:textId="77777777" w:rsidR="00A25390" w:rsidRDefault="00000000">
      <w:pPr>
        <w:spacing w:before="60" w:after="240" w:line="384" w:lineRule="auto"/>
      </w:pPr>
      <w:r>
        <w:rPr>
          <w:rFonts w:ascii="Corbel" w:eastAsia="Corbel" w:hAnsi="Corbel" w:cs="Corbel"/>
          <w:b/>
          <w:bCs/>
          <w:color w:val="0D3D4A"/>
          <w:sz w:val="22"/>
          <w:szCs w:val="22"/>
        </w:rPr>
        <w:t>ATLAS</w:t>
      </w:r>
      <w:r>
        <w:rPr>
          <w:rFonts w:ascii="Corbel" w:eastAsia="Corbel" w:hAnsi="Corbel" w:cs="Corbel"/>
          <w:color w:val="1A1A1A"/>
          <w:sz w:val="22"/>
          <w:szCs w:val="22"/>
        </w:rPr>
        <w:t xml:space="preserve"> — The world map application within the MAI OS. Provides fast travel, Sector discovery, Veil tracking, and point-of-interest markers.</w:t>
      </w:r>
    </w:p>
    <w:p w14:paraId="417A701C" w14:textId="77777777" w:rsidR="00A25390" w:rsidRDefault="00000000">
      <w:pPr>
        <w:spacing w:before="60" w:after="240" w:line="384" w:lineRule="auto"/>
      </w:pPr>
      <w:r>
        <w:rPr>
          <w:rFonts w:ascii="Corbel" w:eastAsia="Corbel" w:hAnsi="Corbel" w:cs="Corbel"/>
          <w:b/>
          <w:bCs/>
          <w:color w:val="0D3D4A"/>
          <w:sz w:val="22"/>
          <w:szCs w:val="22"/>
        </w:rPr>
        <w:t>BITS</w:t>
      </w:r>
      <w:r>
        <w:rPr>
          <w:rFonts w:ascii="Corbel" w:eastAsia="Corbel" w:hAnsi="Corbel" w:cs="Corbel"/>
          <w:color w:val="1A1A1A"/>
          <w:sz w:val="22"/>
          <w:szCs w:val="22"/>
        </w:rPr>
        <w:t xml:space="preserve"> — The primary currency of the MIRAVERSE. Earned through career work, quest completion, item sales, and performance events. Used for all everyday purchases.</w:t>
      </w:r>
    </w:p>
    <w:p w14:paraId="112BBE69" w14:textId="77777777" w:rsidR="00A25390" w:rsidRDefault="00000000">
      <w:pPr>
        <w:spacing w:before="60" w:after="240" w:line="384" w:lineRule="auto"/>
      </w:pPr>
      <w:r>
        <w:rPr>
          <w:rFonts w:ascii="Corbel" w:eastAsia="Corbel" w:hAnsi="Corbel" w:cs="Corbel"/>
          <w:b/>
          <w:bCs/>
          <w:color w:val="0D3D4A"/>
          <w:sz w:val="22"/>
          <w:szCs w:val="22"/>
        </w:rPr>
        <w:t>CAMPUS</w:t>
      </w:r>
      <w:r>
        <w:rPr>
          <w:rFonts w:ascii="Corbel" w:eastAsia="Corbel" w:hAnsi="Corbel" w:cs="Corbel"/>
          <w:color w:val="1A1A1A"/>
          <w:sz w:val="22"/>
          <w:szCs w:val="22"/>
        </w:rPr>
        <w:t xml:space="preserve"> — The Cyacademy management application within the MAI OS. Tracks class schedules, GPA, club membership, exam calendars, and faculty communications.</w:t>
      </w:r>
    </w:p>
    <w:p w14:paraId="56348C9F" w14:textId="77777777" w:rsidR="00A25390" w:rsidRDefault="00000000">
      <w:pPr>
        <w:spacing w:before="60" w:after="240" w:line="384" w:lineRule="auto"/>
      </w:pPr>
      <w:r>
        <w:rPr>
          <w:rFonts w:ascii="Corbel" w:eastAsia="Corbel" w:hAnsi="Corbel" w:cs="Corbel"/>
          <w:b/>
          <w:bCs/>
          <w:color w:val="0D3D4A"/>
          <w:sz w:val="22"/>
          <w:szCs w:val="22"/>
        </w:rPr>
        <w:t>CHRONICLE</w:t>
      </w:r>
      <w:r>
        <w:rPr>
          <w:rFonts w:ascii="Corbel" w:eastAsia="Corbel" w:hAnsi="Corbel" w:cs="Corbel"/>
          <w:color w:val="1A1A1A"/>
          <w:sz w:val="22"/>
          <w:szCs w:val="22"/>
        </w:rPr>
        <w:t xml:space="preserve"> — The quest log and memory archive application within the MAI OS. Contains active quests, completed story entries, and discovered lore documents.</w:t>
      </w:r>
    </w:p>
    <w:p w14:paraId="39039EBB" w14:textId="77777777" w:rsidR="00A25390" w:rsidRDefault="00000000">
      <w:pPr>
        <w:spacing w:before="60" w:after="240" w:line="384" w:lineRule="auto"/>
      </w:pPr>
      <w:r>
        <w:rPr>
          <w:rFonts w:ascii="Corbel" w:eastAsia="Corbel" w:hAnsi="Corbel" w:cs="Corbel"/>
          <w:b/>
          <w:bCs/>
          <w:color w:val="0D3D4A"/>
          <w:sz w:val="22"/>
          <w:szCs w:val="22"/>
        </w:rPr>
        <w:t>Closeness</w:t>
      </w:r>
      <w:r>
        <w:rPr>
          <w:rFonts w:ascii="Corbel" w:eastAsia="Corbel" w:hAnsi="Corbel" w:cs="Corbel"/>
          <w:color w:val="1A1A1A"/>
          <w:sz w:val="22"/>
          <w:szCs w:val="22"/>
        </w:rPr>
        <w:t xml:space="preserve"> — The primary relationship axis. Measures the general bond strength between the player and an NPC on a scale of 0–100. Built through shared time, gifts, and remembered milestones.</w:t>
      </w:r>
    </w:p>
    <w:p w14:paraId="5AED4625" w14:textId="15EDCC3A" w:rsidR="00A25390" w:rsidRDefault="00000000">
      <w:pPr>
        <w:spacing w:before="60" w:after="240" w:line="384" w:lineRule="auto"/>
      </w:pPr>
      <w:r>
        <w:rPr>
          <w:rFonts w:ascii="Corbel" w:eastAsia="Corbel" w:hAnsi="Corbel" w:cs="Corbel"/>
          <w:b/>
          <w:bCs/>
          <w:color w:val="0D3D4A"/>
          <w:sz w:val="22"/>
          <w:szCs w:val="22"/>
        </w:rPr>
        <w:t>Core Pulse</w:t>
      </w:r>
      <w:r>
        <w:rPr>
          <w:rFonts w:ascii="Corbel" w:eastAsia="Corbel" w:hAnsi="Corbel" w:cs="Corbel"/>
          <w:color w:val="1A1A1A"/>
          <w:sz w:val="22"/>
          <w:szCs w:val="22"/>
        </w:rPr>
        <w:t xml:space="preserve"> — A Lightborn combat and exploration ability that emits a burst of White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energy. Disrupts Null entities, overloads PRISM-locked systems, and reveals hidden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7 inscriptions.</w:t>
      </w:r>
    </w:p>
    <w:p w14:paraId="5BA8EDF4" w14:textId="77777777" w:rsidR="00A25390" w:rsidRDefault="00000000">
      <w:pPr>
        <w:spacing w:before="60" w:after="240" w:line="384" w:lineRule="auto"/>
      </w:pPr>
      <w:r>
        <w:rPr>
          <w:rFonts w:ascii="Corbel" w:eastAsia="Corbel" w:hAnsi="Corbel" w:cs="Corbel"/>
          <w:b/>
          <w:bCs/>
          <w:color w:val="0D3D4A"/>
          <w:sz w:val="22"/>
          <w:szCs w:val="22"/>
        </w:rPr>
        <w:t>Cyacademy</w:t>
      </w:r>
      <w:r>
        <w:rPr>
          <w:rFonts w:ascii="Corbel" w:eastAsia="Corbel" w:hAnsi="Corbel" w:cs="Corbel"/>
          <w:color w:val="1A1A1A"/>
          <w:sz w:val="22"/>
          <w:szCs w:val="22"/>
        </w:rPr>
        <w:t xml:space="preserve"> — The MIRAVERSE's premier institution of learning, located in NEXUS CITY. All newly initialized citizens, including Lightborn, are required to attend. Functions as the primary early-game social hub.</w:t>
      </w:r>
    </w:p>
    <w:p w14:paraId="7ABD94C9" w14:textId="77777777" w:rsidR="00A25390" w:rsidRDefault="00000000">
      <w:pPr>
        <w:spacing w:before="60" w:after="240" w:line="384" w:lineRule="auto"/>
      </w:pPr>
      <w:r>
        <w:rPr>
          <w:rFonts w:ascii="Corbel" w:eastAsia="Corbel" w:hAnsi="Corbel" w:cs="Corbel"/>
          <w:b/>
          <w:bCs/>
          <w:color w:val="0D3D4A"/>
          <w:sz w:val="22"/>
          <w:szCs w:val="22"/>
        </w:rPr>
        <w:t>Echo Bind</w:t>
      </w:r>
      <w:r>
        <w:rPr>
          <w:rFonts w:ascii="Corbel" w:eastAsia="Corbel" w:hAnsi="Corbel" w:cs="Corbel"/>
          <w:color w:val="1A1A1A"/>
          <w:sz w:val="22"/>
          <w:szCs w:val="22"/>
        </w:rPr>
        <w:t xml:space="preserve"> — A Lightborn ability that replays a fragment of past events anchored to a specific physical location. Used for investigation, lore recovery, and witnessing events no living NPC will admit to.</w:t>
      </w:r>
    </w:p>
    <w:p w14:paraId="5601D97B" w14:textId="0F1C9D8C" w:rsidR="00A25390" w:rsidRDefault="00FA78B2">
      <w:pPr>
        <w:spacing w:before="60" w:after="240" w:line="384" w:lineRule="auto"/>
      </w:pPr>
      <w:r>
        <w:rPr>
          <w:rFonts w:ascii="Corbel" w:eastAsia="Corbel" w:hAnsi="Corbel" w:cs="Corbel"/>
          <w:b/>
          <w:bCs/>
          <w:color w:val="0D3D4A"/>
          <w:sz w:val="22"/>
          <w:szCs w:val="22"/>
        </w:rPr>
        <w:t>TBD</w:t>
      </w:r>
      <w:r w:rsidR="00000000">
        <w:rPr>
          <w:rFonts w:ascii="Corbel" w:eastAsia="Corbel" w:hAnsi="Corbel" w:cs="Corbel"/>
          <w:color w:val="1A1A1A"/>
          <w:sz w:val="22"/>
          <w:szCs w:val="22"/>
        </w:rPr>
        <w:t xml:space="preserve"> — One of seven energy wavelengths constituting the PRISM. Each </w:t>
      </w:r>
      <w:r>
        <w:rPr>
          <w:rFonts w:ascii="Corbel" w:eastAsia="Corbel" w:hAnsi="Corbel" w:cs="Corbel"/>
          <w:color w:val="1A1A1A"/>
          <w:sz w:val="22"/>
          <w:szCs w:val="22"/>
        </w:rPr>
        <w:t>TBD</w:t>
      </w:r>
      <w:r w:rsidR="00000000">
        <w:rPr>
          <w:rFonts w:ascii="Corbel" w:eastAsia="Corbel" w:hAnsi="Corbel" w:cs="Corbel"/>
          <w:color w:val="1A1A1A"/>
          <w:sz w:val="22"/>
          <w:szCs w:val="22"/>
        </w:rPr>
        <w:t xml:space="preserve"> corresponds to a House, a color, a type of power, and a fundamental truth about existence in the MIRAVERSE.</w:t>
      </w:r>
    </w:p>
    <w:p w14:paraId="20012445" w14:textId="36FD9620" w:rsidR="00A25390" w:rsidRDefault="00FA78B2">
      <w:pPr>
        <w:spacing w:before="60" w:after="240" w:line="384" w:lineRule="auto"/>
      </w:pPr>
      <w:r>
        <w:rPr>
          <w:rFonts w:ascii="Corbel" w:eastAsia="Corbel" w:hAnsi="Corbel" w:cs="Corbel"/>
          <w:b/>
          <w:bCs/>
          <w:color w:val="0D3D4A"/>
          <w:sz w:val="22"/>
          <w:szCs w:val="22"/>
        </w:rPr>
        <w:t>TBD</w:t>
      </w:r>
      <w:r w:rsidR="00000000">
        <w:rPr>
          <w:rFonts w:ascii="Corbel" w:eastAsia="Corbel" w:hAnsi="Corbel" w:cs="Corbel"/>
          <w:b/>
          <w:bCs/>
          <w:color w:val="0D3D4A"/>
          <w:sz w:val="22"/>
          <w:szCs w:val="22"/>
        </w:rPr>
        <w:t xml:space="preserve"> Wraiths</w:t>
      </w:r>
      <w:r w:rsidR="00000000">
        <w:rPr>
          <w:rFonts w:ascii="Corbel" w:eastAsia="Corbel" w:hAnsi="Corbel" w:cs="Corbel"/>
          <w:color w:val="1A1A1A"/>
          <w:sz w:val="22"/>
          <w:szCs w:val="22"/>
        </w:rPr>
        <w:t xml:space="preserve"> — Boss-level Veil entities constituted from corrupted PRISM history. Each Wraith represents a specific </w:t>
      </w:r>
      <w:r>
        <w:rPr>
          <w:rFonts w:ascii="Corbel" w:eastAsia="Corbel" w:hAnsi="Corbel" w:cs="Corbel"/>
          <w:color w:val="1A1A1A"/>
          <w:sz w:val="22"/>
          <w:szCs w:val="22"/>
        </w:rPr>
        <w:t>TBD</w:t>
      </w:r>
      <w:r w:rsidR="00000000">
        <w:rPr>
          <w:rFonts w:ascii="Corbel" w:eastAsia="Corbel" w:hAnsi="Corbel" w:cs="Corbel"/>
          <w:color w:val="1A1A1A"/>
          <w:sz w:val="22"/>
          <w:szCs w:val="22"/>
        </w:rPr>
        <w:t xml:space="preserve"> driven to its most destructive expression. Require story progression to encounter.</w:t>
      </w:r>
    </w:p>
    <w:p w14:paraId="66D923B6" w14:textId="77777777" w:rsidR="00A25390" w:rsidRDefault="00000000">
      <w:pPr>
        <w:spacing w:before="60" w:after="240" w:line="384" w:lineRule="auto"/>
      </w:pPr>
      <w:r>
        <w:rPr>
          <w:rFonts w:ascii="Corbel" w:eastAsia="Corbel" w:hAnsi="Corbel" w:cs="Corbel"/>
          <w:b/>
          <w:bCs/>
          <w:color w:val="0D3D4A"/>
          <w:sz w:val="22"/>
          <w:szCs w:val="22"/>
        </w:rPr>
        <w:lastRenderedPageBreak/>
        <w:t>High Council</w:t>
      </w:r>
      <w:r>
        <w:rPr>
          <w:rFonts w:ascii="Corbel" w:eastAsia="Corbel" w:hAnsi="Corbel" w:cs="Corbel"/>
          <w:color w:val="1A1A1A"/>
          <w:sz w:val="22"/>
          <w:szCs w:val="22"/>
        </w:rPr>
        <w:t xml:space="preserve"> — The governing body of the MIRAVERSE, composed of the leader of each of the six Great Houses. Convenes in THE SPIRE. Holds exclusive control over AETHERCORE access.</w:t>
      </w:r>
    </w:p>
    <w:p w14:paraId="333BE33F" w14:textId="77777777" w:rsidR="00A25390" w:rsidRDefault="00000000">
      <w:pPr>
        <w:spacing w:before="60" w:after="240" w:line="384" w:lineRule="auto"/>
      </w:pPr>
      <w:r>
        <w:rPr>
          <w:rFonts w:ascii="Corbel" w:eastAsia="Corbel" w:hAnsi="Corbel" w:cs="Corbel"/>
          <w:b/>
          <w:bCs/>
          <w:color w:val="0D3D4A"/>
          <w:sz w:val="22"/>
          <w:szCs w:val="22"/>
        </w:rPr>
        <w:t>HOMECRAFT</w:t>
      </w:r>
      <w:r>
        <w:rPr>
          <w:rFonts w:ascii="Corbel" w:eastAsia="Corbel" w:hAnsi="Corbel" w:cs="Corbel"/>
          <w:color w:val="1A1A1A"/>
          <w:sz w:val="22"/>
          <w:szCs w:val="22"/>
        </w:rPr>
        <w:t xml:space="preserve"> — The housing editor application within the MAI OS. Enables furniture placement, room layout design, decoration, and home upgrade management.</w:t>
      </w:r>
    </w:p>
    <w:p w14:paraId="1B89B178" w14:textId="5AD920B1" w:rsidR="00A25390" w:rsidRDefault="00000000">
      <w:pPr>
        <w:spacing w:before="60" w:after="240" w:line="384" w:lineRule="auto"/>
      </w:pPr>
      <w:r>
        <w:rPr>
          <w:rFonts w:ascii="Corbel" w:eastAsia="Corbel" w:hAnsi="Corbel" w:cs="Corbel"/>
          <w:b/>
          <w:bCs/>
          <w:color w:val="0D3D4A"/>
          <w:sz w:val="22"/>
          <w:szCs w:val="22"/>
        </w:rPr>
        <w:t>Houses</w:t>
      </w:r>
      <w:r>
        <w:rPr>
          <w:rFonts w:ascii="Corbel" w:eastAsia="Corbel" w:hAnsi="Corbel" w:cs="Corbel"/>
          <w:color w:val="1A1A1A"/>
          <w:sz w:val="22"/>
          <w:szCs w:val="22"/>
        </w:rPr>
        <w:t xml:space="preserve"> — The six political, cultural, and metaphysical factions that govern the MIRAVERSE: House Kael, House </w:t>
      </w:r>
      <w:proofErr w:type="spellStart"/>
      <w:r>
        <w:rPr>
          <w:rFonts w:ascii="Corbel" w:eastAsia="Corbel" w:hAnsi="Corbel" w:cs="Corbel"/>
          <w:color w:val="1A1A1A"/>
          <w:sz w:val="22"/>
          <w:szCs w:val="22"/>
        </w:rPr>
        <w:t>Vexara</w:t>
      </w:r>
      <w:proofErr w:type="spellEnd"/>
      <w:r>
        <w:rPr>
          <w:rFonts w:ascii="Corbel" w:eastAsia="Corbel" w:hAnsi="Corbel" w:cs="Corbel"/>
          <w:color w:val="1A1A1A"/>
          <w:sz w:val="22"/>
          <w:szCs w:val="22"/>
        </w:rPr>
        <w:t xml:space="preserve">, House </w:t>
      </w:r>
      <w:proofErr w:type="spellStart"/>
      <w:r>
        <w:rPr>
          <w:rFonts w:ascii="Corbel" w:eastAsia="Corbel" w:hAnsi="Corbel" w:cs="Corbel"/>
          <w:color w:val="1A1A1A"/>
          <w:sz w:val="22"/>
          <w:szCs w:val="22"/>
        </w:rPr>
        <w:t>Aurelith</w:t>
      </w:r>
      <w:proofErr w:type="spellEnd"/>
      <w:r>
        <w:rPr>
          <w:rFonts w:ascii="Corbel" w:eastAsia="Corbel" w:hAnsi="Corbel" w:cs="Corbel"/>
          <w:color w:val="1A1A1A"/>
          <w:sz w:val="22"/>
          <w:szCs w:val="22"/>
        </w:rPr>
        <w:t xml:space="preserve">, House Solenne, House </w:t>
      </w:r>
      <w:proofErr w:type="spellStart"/>
      <w:r>
        <w:rPr>
          <w:rFonts w:ascii="Corbel" w:eastAsia="Corbel" w:hAnsi="Corbel" w:cs="Corbel"/>
          <w:color w:val="1A1A1A"/>
          <w:sz w:val="22"/>
          <w:szCs w:val="22"/>
        </w:rPr>
        <w:t>Nythos</w:t>
      </w:r>
      <w:proofErr w:type="spellEnd"/>
      <w:r>
        <w:rPr>
          <w:rFonts w:ascii="Corbel" w:eastAsia="Corbel" w:hAnsi="Corbel" w:cs="Corbel"/>
          <w:color w:val="1A1A1A"/>
          <w:sz w:val="22"/>
          <w:szCs w:val="22"/>
        </w:rPr>
        <w:t xml:space="preserve">, and House </w:t>
      </w:r>
      <w:proofErr w:type="spellStart"/>
      <w:r>
        <w:rPr>
          <w:rFonts w:ascii="Corbel" w:eastAsia="Corbel" w:hAnsi="Corbel" w:cs="Corbel"/>
          <w:color w:val="1A1A1A"/>
          <w:sz w:val="22"/>
          <w:szCs w:val="22"/>
        </w:rPr>
        <w:t>Veradis</w:t>
      </w:r>
      <w:proofErr w:type="spellEnd"/>
      <w:r>
        <w:rPr>
          <w:rFonts w:ascii="Corbel" w:eastAsia="Corbel" w:hAnsi="Corbel" w:cs="Corbel"/>
          <w:color w:val="1A1A1A"/>
          <w:sz w:val="22"/>
          <w:szCs w:val="22"/>
        </w:rPr>
        <w:t xml:space="preserve">. Each is aligned with one PRISM </w:t>
      </w:r>
      <w:r w:rsidR="00FA78B2">
        <w:rPr>
          <w:rFonts w:ascii="Corbel" w:eastAsia="Corbel" w:hAnsi="Corbel" w:cs="Corbel"/>
          <w:color w:val="1A1A1A"/>
          <w:sz w:val="22"/>
          <w:szCs w:val="22"/>
        </w:rPr>
        <w:t>TBD</w:t>
      </w:r>
      <w:r>
        <w:rPr>
          <w:rFonts w:ascii="Corbel" w:eastAsia="Corbel" w:hAnsi="Corbel" w:cs="Corbel"/>
          <w:color w:val="1A1A1A"/>
          <w:sz w:val="22"/>
          <w:szCs w:val="22"/>
        </w:rPr>
        <w:t>.</w:t>
      </w:r>
    </w:p>
    <w:p w14:paraId="0C6A0A4F" w14:textId="51109E61" w:rsidR="00A25390" w:rsidRDefault="00000000">
      <w:pPr>
        <w:spacing w:before="60" w:after="240" w:line="384" w:lineRule="auto"/>
      </w:pPr>
      <w:r>
        <w:rPr>
          <w:rFonts w:ascii="Corbel" w:eastAsia="Corbel" w:hAnsi="Corbel" w:cs="Corbel"/>
          <w:b/>
          <w:bCs/>
          <w:color w:val="0D3D4A"/>
          <w:sz w:val="22"/>
          <w:szCs w:val="22"/>
        </w:rPr>
        <w:t>Lightborn</w:t>
      </w:r>
      <w:r>
        <w:rPr>
          <w:rFonts w:ascii="Corbel" w:eastAsia="Corbel" w:hAnsi="Corbel" w:cs="Corbel"/>
          <w:color w:val="1A1A1A"/>
          <w:sz w:val="22"/>
          <w:szCs w:val="22"/>
        </w:rPr>
        <w:t xml:space="preserve"> — Rare entities initialized directly by AETHERCORE rather than born naturally in the MIRAVERSE. They carry a fragment of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7 (White) and possess latent abilities no House can fully explain or replicate. The player character is a Lightborn.</w:t>
      </w:r>
    </w:p>
    <w:p w14:paraId="5B1A37A3" w14:textId="77777777" w:rsidR="00A25390" w:rsidRDefault="00000000">
      <w:pPr>
        <w:spacing w:before="60" w:after="240" w:line="384" w:lineRule="auto"/>
      </w:pPr>
      <w:r>
        <w:rPr>
          <w:rFonts w:ascii="Corbel" w:eastAsia="Corbel" w:hAnsi="Corbel" w:cs="Corbel"/>
          <w:b/>
          <w:bCs/>
          <w:color w:val="0D3D4A"/>
          <w:sz w:val="22"/>
          <w:szCs w:val="22"/>
        </w:rPr>
        <w:t xml:space="preserve">MAI (Multiversal AI </w:t>
      </w:r>
      <w:proofErr w:type="gramStart"/>
      <w:r>
        <w:rPr>
          <w:rFonts w:ascii="Corbel" w:eastAsia="Corbel" w:hAnsi="Corbel" w:cs="Corbel"/>
          <w:b/>
          <w:bCs/>
          <w:color w:val="0D3D4A"/>
          <w:sz w:val="22"/>
          <w:szCs w:val="22"/>
        </w:rPr>
        <w:t>Interface)</w:t>
      </w:r>
      <w:r>
        <w:rPr>
          <w:rFonts w:ascii="Corbel" w:eastAsia="Corbel" w:hAnsi="Corbel" w:cs="Corbel"/>
          <w:color w:val="1A1A1A"/>
          <w:sz w:val="22"/>
          <w:szCs w:val="22"/>
        </w:rPr>
        <w:t xml:space="preserve"> —</w:t>
      </w:r>
      <w:proofErr w:type="gramEnd"/>
      <w:r>
        <w:rPr>
          <w:rFonts w:ascii="Corbel" w:eastAsia="Corbel" w:hAnsi="Corbel" w:cs="Corbel"/>
          <w:color w:val="1A1A1A"/>
          <w:sz w:val="22"/>
          <w:szCs w:val="22"/>
        </w:rPr>
        <w:t xml:space="preserve"> The world's operating system, companion AI, and hidden narrative character. Simultaneously governs all world systems and holds a personal arc that intersects fundamentally with the main story. Revealed in Act 4 to be the preserved consciousness of the first Lightborn.</w:t>
      </w:r>
    </w:p>
    <w:p w14:paraId="17D5583C" w14:textId="77777777" w:rsidR="00A25390" w:rsidRDefault="00000000">
      <w:pPr>
        <w:spacing w:before="60" w:after="240" w:line="384" w:lineRule="auto"/>
      </w:pPr>
      <w:r>
        <w:rPr>
          <w:rFonts w:ascii="Corbel" w:eastAsia="Corbel" w:hAnsi="Corbel" w:cs="Corbel"/>
          <w:b/>
          <w:bCs/>
          <w:color w:val="0D3D4A"/>
          <w:sz w:val="22"/>
          <w:szCs w:val="22"/>
        </w:rPr>
        <w:t>MIRAVERSEOSX</w:t>
      </w:r>
      <w:r>
        <w:rPr>
          <w:rFonts w:ascii="Corbel" w:eastAsia="Corbel" w:hAnsi="Corbel" w:cs="Corbel"/>
          <w:color w:val="1A1A1A"/>
          <w:sz w:val="22"/>
          <w:szCs w:val="22"/>
        </w:rPr>
        <w:t xml:space="preserve"> — The game title and the name of the magical operating system that constitutes the player's interface with the MIRAVERSE. The OS is the world; the world is the OS.</w:t>
      </w:r>
    </w:p>
    <w:p w14:paraId="6EA6BE7A" w14:textId="77777777" w:rsidR="00A25390" w:rsidRDefault="00000000">
      <w:pPr>
        <w:spacing w:before="60" w:after="240" w:line="384" w:lineRule="auto"/>
      </w:pPr>
      <w:r>
        <w:rPr>
          <w:rFonts w:ascii="Corbel" w:eastAsia="Corbel" w:hAnsi="Corbel" w:cs="Corbel"/>
          <w:b/>
          <w:bCs/>
          <w:color w:val="0D3D4A"/>
          <w:sz w:val="22"/>
          <w:szCs w:val="22"/>
        </w:rPr>
        <w:t>MIRRORSELF</w:t>
      </w:r>
      <w:r>
        <w:rPr>
          <w:rFonts w:ascii="Corbel" w:eastAsia="Corbel" w:hAnsi="Corbel" w:cs="Corbel"/>
          <w:color w:val="1A1A1A"/>
          <w:sz w:val="22"/>
          <w:szCs w:val="22"/>
        </w:rPr>
        <w:t xml:space="preserve"> — The character customization application within the MAI OS. Manages appearance, pronouns, wardrobe, style selections, and identity tags.</w:t>
      </w:r>
    </w:p>
    <w:p w14:paraId="0DE62F81" w14:textId="77777777" w:rsidR="00A25390" w:rsidRDefault="00000000">
      <w:pPr>
        <w:spacing w:before="60" w:after="240" w:line="384" w:lineRule="auto"/>
      </w:pPr>
      <w:r>
        <w:rPr>
          <w:rFonts w:ascii="Corbel" w:eastAsia="Corbel" w:hAnsi="Corbel" w:cs="Corbel"/>
          <w:b/>
          <w:bCs/>
          <w:color w:val="0D3D4A"/>
          <w:sz w:val="22"/>
          <w:szCs w:val="22"/>
        </w:rPr>
        <w:t>NETWORK</w:t>
      </w:r>
      <w:r>
        <w:rPr>
          <w:rFonts w:ascii="Corbel" w:eastAsia="Corbel" w:hAnsi="Corbel" w:cs="Corbel"/>
          <w:color w:val="1A1A1A"/>
          <w:sz w:val="22"/>
          <w:szCs w:val="22"/>
        </w:rPr>
        <w:t xml:space="preserve"> — The faction and reputation tracking application within the MAI OS. Displays House standing, allegiance status, and reputation scores by Sector and NPC group.</w:t>
      </w:r>
    </w:p>
    <w:p w14:paraId="52B931F7" w14:textId="77777777" w:rsidR="00A25390" w:rsidRDefault="00000000">
      <w:pPr>
        <w:spacing w:before="60" w:after="240" w:line="384" w:lineRule="auto"/>
      </w:pPr>
      <w:r>
        <w:rPr>
          <w:rFonts w:ascii="Corbel" w:eastAsia="Corbel" w:hAnsi="Corbel" w:cs="Corbel"/>
          <w:b/>
          <w:bCs/>
          <w:color w:val="0D3D4A"/>
          <w:sz w:val="22"/>
          <w:szCs w:val="22"/>
        </w:rPr>
        <w:t>NEXLINK</w:t>
      </w:r>
      <w:r>
        <w:rPr>
          <w:rFonts w:ascii="Corbel" w:eastAsia="Corbel" w:hAnsi="Corbel" w:cs="Corbel"/>
          <w:color w:val="1A1A1A"/>
          <w:sz w:val="22"/>
          <w:szCs w:val="22"/>
        </w:rPr>
        <w:t xml:space="preserve"> — The career management application within the MAI OS. Tracks job postings, work schedules, earnings, and career advancement milestones.</w:t>
      </w:r>
    </w:p>
    <w:p w14:paraId="25BEC339" w14:textId="77777777" w:rsidR="00A25390" w:rsidRDefault="00000000">
      <w:pPr>
        <w:spacing w:before="60" w:after="240" w:line="384" w:lineRule="auto"/>
      </w:pPr>
      <w:r>
        <w:rPr>
          <w:rFonts w:ascii="Corbel" w:eastAsia="Corbel" w:hAnsi="Corbel" w:cs="Corbel"/>
          <w:b/>
          <w:bCs/>
          <w:color w:val="0D3D4A"/>
          <w:sz w:val="22"/>
          <w:szCs w:val="22"/>
        </w:rPr>
        <w:t>NEXUS CITY</w:t>
      </w:r>
      <w:r>
        <w:rPr>
          <w:rFonts w:ascii="Corbel" w:eastAsia="Corbel" w:hAnsi="Corbel" w:cs="Corbel"/>
          <w:color w:val="1A1A1A"/>
          <w:sz w:val="22"/>
          <w:szCs w:val="22"/>
        </w:rPr>
        <w:t xml:space="preserve"> — The capital of the MIRAVERSE. Dense, politically charged, neon-lit. Home to Cyacademy, the High Council, AETHERCORE, and the player's starting apartment.</w:t>
      </w:r>
    </w:p>
    <w:p w14:paraId="22542A2A" w14:textId="5346E057" w:rsidR="00A25390" w:rsidRDefault="00000000">
      <w:pPr>
        <w:spacing w:before="60" w:after="240" w:line="384" w:lineRule="auto"/>
      </w:pPr>
      <w:r>
        <w:rPr>
          <w:rFonts w:ascii="Corbel" w:eastAsia="Corbel" w:hAnsi="Corbel" w:cs="Corbel"/>
          <w:b/>
          <w:bCs/>
          <w:color w:val="0D3D4A"/>
          <w:sz w:val="22"/>
          <w:szCs w:val="22"/>
        </w:rPr>
        <w:t>Nulls</w:t>
      </w:r>
      <w:r>
        <w:rPr>
          <w:rFonts w:ascii="Corbel" w:eastAsia="Corbel" w:hAnsi="Corbel" w:cs="Corbel"/>
          <w:color w:val="1A1A1A"/>
          <w:sz w:val="22"/>
          <w:szCs w:val="22"/>
        </w:rPr>
        <w:t xml:space="preserve"> — Hostile entities formed from corrupted, deleted, or abandoned data in the Veil. Vary in form, PRISM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type, and threat level. Primary combat antagonists in Veil-adjacent encounters.</w:t>
      </w:r>
    </w:p>
    <w:p w14:paraId="11E2598A" w14:textId="77777777" w:rsidR="00A25390" w:rsidRDefault="00000000">
      <w:pPr>
        <w:spacing w:before="60" w:after="240" w:line="384" w:lineRule="auto"/>
      </w:pPr>
      <w:r>
        <w:rPr>
          <w:rFonts w:ascii="Corbel" w:eastAsia="Corbel" w:hAnsi="Corbel" w:cs="Corbel"/>
          <w:b/>
          <w:bCs/>
          <w:color w:val="0D3D4A"/>
          <w:sz w:val="22"/>
          <w:szCs w:val="22"/>
        </w:rPr>
        <w:lastRenderedPageBreak/>
        <w:t>Phase Step</w:t>
      </w:r>
      <w:r>
        <w:rPr>
          <w:rFonts w:ascii="Corbel" w:eastAsia="Corbel" w:hAnsi="Corbel" w:cs="Corbel"/>
          <w:color w:val="1A1A1A"/>
          <w:sz w:val="22"/>
          <w:szCs w:val="22"/>
        </w:rPr>
        <w:t xml:space="preserve"> — A Lightborn exploration and combat ability enabling short-range teleportation through physical barriers.</w:t>
      </w:r>
    </w:p>
    <w:p w14:paraId="3391B32A" w14:textId="77777777" w:rsidR="00A25390" w:rsidRDefault="00000000">
      <w:pPr>
        <w:spacing w:before="60" w:after="240" w:line="384" w:lineRule="auto"/>
      </w:pPr>
      <w:r>
        <w:rPr>
          <w:rFonts w:ascii="Corbel" w:eastAsia="Corbel" w:hAnsi="Corbel" w:cs="Corbel"/>
          <w:b/>
          <w:bCs/>
          <w:color w:val="0D3D4A"/>
          <w:sz w:val="22"/>
          <w:szCs w:val="22"/>
        </w:rPr>
        <w:t>PRISM</w:t>
      </w:r>
      <w:r>
        <w:rPr>
          <w:rFonts w:ascii="Corbel" w:eastAsia="Corbel" w:hAnsi="Corbel" w:cs="Corbel"/>
          <w:color w:val="1A1A1A"/>
          <w:sz w:val="22"/>
          <w:szCs w:val="22"/>
        </w:rPr>
        <w:t xml:space="preserve"> — The foundational architecture of the MIRAVERSE — a hidden lattice of energy and code underlying all reality. Composed of seven frequencies, each corresponding to a House and a fundamental truth about existence. Designed by the Original Creator.</w:t>
      </w:r>
    </w:p>
    <w:p w14:paraId="7793164A" w14:textId="77777777" w:rsidR="00A25390" w:rsidRDefault="00000000">
      <w:pPr>
        <w:spacing w:before="60" w:after="240" w:line="384" w:lineRule="auto"/>
      </w:pPr>
      <w:r>
        <w:rPr>
          <w:rFonts w:ascii="Corbel" w:eastAsia="Corbel" w:hAnsi="Corbel" w:cs="Corbel"/>
          <w:b/>
          <w:bCs/>
          <w:color w:val="0D3D4A"/>
          <w:sz w:val="22"/>
          <w:szCs w:val="22"/>
        </w:rPr>
        <w:t>PRISM Shards</w:t>
      </w:r>
      <w:r>
        <w:rPr>
          <w:rFonts w:ascii="Corbel" w:eastAsia="Corbel" w:hAnsi="Corbel" w:cs="Corbel"/>
          <w:color w:val="1A1A1A"/>
          <w:sz w:val="22"/>
          <w:szCs w:val="22"/>
        </w:rPr>
        <w:t xml:space="preserve"> — The secondary currency of the MIRAVERSE. Earned through PRISM fragment collection, high-difficulty quests, and auctioning duplicate fragments. Used for exclusive items and major </w:t>
      </w:r>
      <w:proofErr w:type="gramStart"/>
      <w:r>
        <w:rPr>
          <w:rFonts w:ascii="Corbel" w:eastAsia="Corbel" w:hAnsi="Corbel" w:cs="Corbel"/>
          <w:color w:val="1A1A1A"/>
          <w:sz w:val="22"/>
          <w:szCs w:val="22"/>
        </w:rPr>
        <w:t>late-game</w:t>
      </w:r>
      <w:proofErr w:type="gramEnd"/>
      <w:r>
        <w:rPr>
          <w:rFonts w:ascii="Corbel" w:eastAsia="Corbel" w:hAnsi="Corbel" w:cs="Corbel"/>
          <w:color w:val="1A1A1A"/>
          <w:sz w:val="22"/>
          <w:szCs w:val="22"/>
        </w:rPr>
        <w:t xml:space="preserve"> unlocks.</w:t>
      </w:r>
    </w:p>
    <w:p w14:paraId="60CB1263" w14:textId="77777777" w:rsidR="00A25390" w:rsidRDefault="00000000">
      <w:pPr>
        <w:spacing w:before="60" w:after="240" w:line="384" w:lineRule="auto"/>
      </w:pPr>
      <w:r>
        <w:rPr>
          <w:rFonts w:ascii="Corbel" w:eastAsia="Corbel" w:hAnsi="Corbel" w:cs="Corbel"/>
          <w:b/>
          <w:bCs/>
          <w:color w:val="0D3D4A"/>
          <w:sz w:val="22"/>
          <w:szCs w:val="22"/>
        </w:rPr>
        <w:t>PULSE</w:t>
      </w:r>
      <w:r>
        <w:rPr>
          <w:rFonts w:ascii="Corbel" w:eastAsia="Corbel" w:hAnsi="Corbel" w:cs="Corbel"/>
          <w:color w:val="1A1A1A"/>
          <w:sz w:val="22"/>
          <w:szCs w:val="22"/>
        </w:rPr>
        <w:t xml:space="preserve"> — The social feed and messaging application within the MAI OS. Surfaces NPC relationship updates, world news, direct messages, and faction broadcasts.</w:t>
      </w:r>
    </w:p>
    <w:p w14:paraId="698D4364" w14:textId="21851ADB" w:rsidR="00A25390" w:rsidRDefault="00000000">
      <w:pPr>
        <w:spacing w:before="60" w:after="240" w:line="384" w:lineRule="auto"/>
      </w:pPr>
      <w:r>
        <w:rPr>
          <w:rFonts w:ascii="Corbel" w:eastAsia="Corbel" w:hAnsi="Corbel" w:cs="Corbel"/>
          <w:b/>
          <w:bCs/>
          <w:color w:val="0D3D4A"/>
          <w:sz w:val="22"/>
          <w:szCs w:val="22"/>
        </w:rPr>
        <w:t>Resonance</w:t>
      </w:r>
      <w:r>
        <w:rPr>
          <w:rFonts w:ascii="Corbel" w:eastAsia="Corbel" w:hAnsi="Corbel" w:cs="Corbel"/>
          <w:color w:val="1A1A1A"/>
          <w:sz w:val="22"/>
          <w:szCs w:val="22"/>
        </w:rPr>
        <w:t xml:space="preserve"> — A Lightborn-specific player stat measuring alignment with PRISM frequencies, especially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7. Grows through fragment discovery and story progression. Gates Lightborn ability </w:t>
      </w:r>
      <w:proofErr w:type="gramStart"/>
      <w:r>
        <w:rPr>
          <w:rFonts w:ascii="Corbel" w:eastAsia="Corbel" w:hAnsi="Corbel" w:cs="Corbel"/>
          <w:color w:val="1A1A1A"/>
          <w:sz w:val="22"/>
          <w:szCs w:val="22"/>
        </w:rPr>
        <w:t>unlocks</w:t>
      </w:r>
      <w:proofErr w:type="gramEnd"/>
      <w:r>
        <w:rPr>
          <w:rFonts w:ascii="Corbel" w:eastAsia="Corbel" w:hAnsi="Corbel" w:cs="Corbel"/>
          <w:color w:val="1A1A1A"/>
          <w:sz w:val="22"/>
          <w:szCs w:val="22"/>
        </w:rPr>
        <w:t>.</w:t>
      </w:r>
    </w:p>
    <w:p w14:paraId="6B5F54F4" w14:textId="77777777" w:rsidR="00A25390" w:rsidRDefault="00000000">
      <w:pPr>
        <w:spacing w:before="60" w:after="240" w:line="384" w:lineRule="auto"/>
      </w:pPr>
      <w:r>
        <w:rPr>
          <w:rFonts w:ascii="Corbel" w:eastAsia="Corbel" w:hAnsi="Corbel" w:cs="Corbel"/>
          <w:b/>
          <w:bCs/>
          <w:color w:val="0D3D4A"/>
          <w:sz w:val="22"/>
          <w:szCs w:val="22"/>
        </w:rPr>
        <w:t>Sectors</w:t>
      </w:r>
      <w:r>
        <w:rPr>
          <w:rFonts w:ascii="Corbel" w:eastAsia="Corbel" w:hAnsi="Corbel" w:cs="Corbel"/>
          <w:color w:val="1A1A1A"/>
          <w:sz w:val="22"/>
          <w:szCs w:val="22"/>
        </w:rPr>
        <w:t xml:space="preserve"> — The seven distinct districts of the MIRAVERSE: NEXUS CITY, THE GRID, ARCADIA, THE VELVET, UMBRA WARD, THE SPIRE, and THE HOLLOW. Each has unique culture, governance, visual identity, and gameplay systems.</w:t>
      </w:r>
    </w:p>
    <w:p w14:paraId="434AF79F" w14:textId="77777777" w:rsidR="00A25390" w:rsidRDefault="00000000">
      <w:pPr>
        <w:spacing w:before="60" w:after="240" w:line="384" w:lineRule="auto"/>
      </w:pPr>
      <w:r>
        <w:rPr>
          <w:rFonts w:ascii="Corbel" w:eastAsia="Corbel" w:hAnsi="Corbel" w:cs="Corbel"/>
          <w:b/>
          <w:bCs/>
          <w:color w:val="0D3D4A"/>
          <w:sz w:val="22"/>
          <w:szCs w:val="22"/>
        </w:rPr>
        <w:t>Signal Read</w:t>
      </w:r>
      <w:r>
        <w:rPr>
          <w:rFonts w:ascii="Corbel" w:eastAsia="Corbel" w:hAnsi="Corbel" w:cs="Corbel"/>
          <w:color w:val="1A1A1A"/>
          <w:sz w:val="22"/>
          <w:szCs w:val="22"/>
        </w:rPr>
        <w:t xml:space="preserve"> — A Lightborn exploration ability enabling the player to sense hidden data: concealed passages, encrypted NPC emotional states, and buried lore </w:t>
      </w:r>
      <w:proofErr w:type="gramStart"/>
      <w:r>
        <w:rPr>
          <w:rFonts w:ascii="Corbel" w:eastAsia="Corbel" w:hAnsi="Corbel" w:cs="Corbel"/>
          <w:color w:val="1A1A1A"/>
          <w:sz w:val="22"/>
          <w:szCs w:val="22"/>
        </w:rPr>
        <w:t>anchors</w:t>
      </w:r>
      <w:proofErr w:type="gramEnd"/>
      <w:r>
        <w:rPr>
          <w:rFonts w:ascii="Corbel" w:eastAsia="Corbel" w:hAnsi="Corbel" w:cs="Corbel"/>
          <w:color w:val="1A1A1A"/>
          <w:sz w:val="22"/>
          <w:szCs w:val="22"/>
        </w:rPr>
        <w:t xml:space="preserve"> invisible to non-Lightborn.</w:t>
      </w:r>
    </w:p>
    <w:p w14:paraId="2E0A66A7" w14:textId="77777777" w:rsidR="00A25390" w:rsidRDefault="00000000">
      <w:pPr>
        <w:spacing w:before="60" w:after="240" w:line="384" w:lineRule="auto"/>
      </w:pPr>
      <w:r>
        <w:rPr>
          <w:rFonts w:ascii="Corbel" w:eastAsia="Corbel" w:hAnsi="Corbel" w:cs="Corbel"/>
          <w:b/>
          <w:bCs/>
          <w:color w:val="0D3D4A"/>
          <w:sz w:val="22"/>
          <w:szCs w:val="22"/>
        </w:rPr>
        <w:t>Tension</w:t>
      </w:r>
      <w:r>
        <w:rPr>
          <w:rFonts w:ascii="Corbel" w:eastAsia="Corbel" w:hAnsi="Corbel" w:cs="Corbel"/>
          <w:color w:val="1A1A1A"/>
          <w:sz w:val="22"/>
          <w:szCs w:val="22"/>
        </w:rPr>
        <w:t xml:space="preserve"> — A relationship axis measuring the conflict level between the player and an NPC on a scale of 0–100. Healthy Tension unlocks unique dialogue branches; unresolved Tension can become damaging over time.</w:t>
      </w:r>
    </w:p>
    <w:p w14:paraId="6010F0FA" w14:textId="39C671E6" w:rsidR="00A25390" w:rsidRDefault="00000000">
      <w:pPr>
        <w:spacing w:before="60" w:after="240" w:line="384" w:lineRule="auto"/>
      </w:pPr>
      <w:r>
        <w:rPr>
          <w:rFonts w:ascii="Corbel" w:eastAsia="Corbel" w:hAnsi="Corbel" w:cs="Corbel"/>
          <w:b/>
          <w:bCs/>
          <w:color w:val="0D3D4A"/>
          <w:sz w:val="22"/>
          <w:szCs w:val="22"/>
        </w:rPr>
        <w:t>True Compile</w:t>
      </w:r>
      <w:r>
        <w:rPr>
          <w:rFonts w:ascii="Corbel" w:eastAsia="Corbel" w:hAnsi="Corbel" w:cs="Corbel"/>
          <w:color w:val="1A1A1A"/>
          <w:sz w:val="22"/>
          <w:szCs w:val="22"/>
        </w:rPr>
        <w:t xml:space="preserve"> — The most powerful Lightborn ability, unlocked in late-game after collecting all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7 PRISM fragments. Enables the player to rewrite a small but real element of the MIRAVERSE's underlying code. Used exclusively in pivotal endgame narrative choices. Cannot be undone.</w:t>
      </w:r>
    </w:p>
    <w:p w14:paraId="04F99EA2" w14:textId="77777777" w:rsidR="00A25390" w:rsidRDefault="00000000">
      <w:pPr>
        <w:spacing w:before="60" w:after="240" w:line="384" w:lineRule="auto"/>
      </w:pPr>
      <w:r>
        <w:rPr>
          <w:rFonts w:ascii="Corbel" w:eastAsia="Corbel" w:hAnsi="Corbel" w:cs="Corbel"/>
          <w:b/>
          <w:bCs/>
          <w:color w:val="0D3D4A"/>
          <w:sz w:val="22"/>
          <w:szCs w:val="22"/>
        </w:rPr>
        <w:t>Trust</w:t>
      </w:r>
      <w:r>
        <w:rPr>
          <w:rFonts w:ascii="Corbel" w:eastAsia="Corbel" w:hAnsi="Corbel" w:cs="Corbel"/>
          <w:color w:val="1A1A1A"/>
          <w:sz w:val="22"/>
          <w:szCs w:val="22"/>
        </w:rPr>
        <w:t xml:space="preserve"> — A relationship axis measuring how much an NPC confides in the player on a scale of 0–100. Built through honesty, kept secrets, and completed personal quests. High Trust unlocks story-critical confessions unavailable otherwise.</w:t>
      </w:r>
    </w:p>
    <w:p w14:paraId="77477155" w14:textId="77777777" w:rsidR="00A25390" w:rsidRDefault="00000000">
      <w:pPr>
        <w:spacing w:before="60" w:after="240" w:line="384" w:lineRule="auto"/>
      </w:pPr>
      <w:r>
        <w:rPr>
          <w:rFonts w:ascii="Corbel" w:eastAsia="Corbel" w:hAnsi="Corbel" w:cs="Corbel"/>
          <w:b/>
          <w:bCs/>
          <w:color w:val="0D3D4A"/>
          <w:sz w:val="22"/>
          <w:szCs w:val="22"/>
        </w:rPr>
        <w:lastRenderedPageBreak/>
        <w:t>Unbound</w:t>
      </w:r>
      <w:r>
        <w:rPr>
          <w:rFonts w:ascii="Corbel" w:eastAsia="Corbel" w:hAnsi="Corbel" w:cs="Corbel"/>
          <w:color w:val="1A1A1A"/>
          <w:sz w:val="22"/>
          <w:szCs w:val="22"/>
        </w:rPr>
        <w:t xml:space="preserve"> — Citizens of the MIRAVERSE who have rejected House governance. Also refers to the player alignment choice of not formally joining any House. The Unbound are distrusted by all Houses but possess unique freedoms and access to Lightborn-specific content.</w:t>
      </w:r>
    </w:p>
    <w:p w14:paraId="0AD3CAD6" w14:textId="77777777" w:rsidR="00A25390" w:rsidRDefault="00000000">
      <w:pPr>
        <w:spacing w:before="60" w:after="240" w:line="384" w:lineRule="auto"/>
      </w:pPr>
      <w:r>
        <w:rPr>
          <w:rFonts w:ascii="Corbel" w:eastAsia="Corbel" w:hAnsi="Corbel" w:cs="Corbel"/>
          <w:b/>
          <w:bCs/>
          <w:color w:val="0D3D4A"/>
          <w:sz w:val="22"/>
          <w:szCs w:val="22"/>
        </w:rPr>
        <w:t>VAULT</w:t>
      </w:r>
      <w:r>
        <w:rPr>
          <w:rFonts w:ascii="Corbel" w:eastAsia="Corbel" w:hAnsi="Corbel" w:cs="Corbel"/>
          <w:color w:val="1A1A1A"/>
          <w:sz w:val="22"/>
          <w:szCs w:val="22"/>
        </w:rPr>
        <w:t xml:space="preserve"> — The inventory management application within the MAI OS. Contains all held items, BITS balance, PRISM SHARD balance, collectibles, and PRISM fragment collection tracker.</w:t>
      </w:r>
    </w:p>
    <w:p w14:paraId="7A191814" w14:textId="2ABFA635" w:rsidR="00A25390" w:rsidRDefault="00000000">
      <w:pPr>
        <w:spacing w:before="60" w:after="240" w:line="384" w:lineRule="auto"/>
      </w:pPr>
      <w:r>
        <w:rPr>
          <w:rFonts w:ascii="Corbel" w:eastAsia="Corbel" w:hAnsi="Corbel" w:cs="Corbel"/>
          <w:b/>
          <w:bCs/>
          <w:color w:val="0D3D4A"/>
          <w:sz w:val="22"/>
          <w:szCs w:val="22"/>
        </w:rPr>
        <w:t>Veil</w:t>
      </w:r>
      <w:r>
        <w:rPr>
          <w:rFonts w:ascii="Corbel" w:eastAsia="Corbel" w:hAnsi="Corbel" w:cs="Corbel"/>
          <w:color w:val="1A1A1A"/>
          <w:sz w:val="22"/>
          <w:szCs w:val="22"/>
        </w:rPr>
        <w:t xml:space="preserve"> — A corrupted membrane separating the MIRAVERSE from the void beyond. A degraded region where deleted data manifests as Nulls and </w:t>
      </w:r>
      <w:r w:rsidR="00FA78B2">
        <w:rPr>
          <w:rFonts w:ascii="Corbel" w:eastAsia="Corbel" w:hAnsi="Corbel" w:cs="Corbel"/>
          <w:color w:val="1A1A1A"/>
          <w:sz w:val="22"/>
          <w:szCs w:val="22"/>
        </w:rPr>
        <w:t>TBD</w:t>
      </w:r>
      <w:r>
        <w:rPr>
          <w:rFonts w:ascii="Corbel" w:eastAsia="Corbel" w:hAnsi="Corbel" w:cs="Corbel"/>
          <w:color w:val="1A1A1A"/>
          <w:sz w:val="22"/>
          <w:szCs w:val="22"/>
        </w:rPr>
        <w:t xml:space="preserve"> Wraiths. Expanding throughout the game's story as a symptom of AETHERCORE instability.</w:t>
      </w:r>
    </w:p>
    <w:p w14:paraId="2FBDBB24" w14:textId="77777777" w:rsidR="00A25390" w:rsidRDefault="00000000">
      <w:pPr>
        <w:spacing w:before="60" w:after="240" w:line="384" w:lineRule="auto"/>
      </w:pPr>
      <w:r w:rsidRPr="007006E6">
        <w:rPr>
          <w:rFonts w:ascii="Corbel" w:eastAsia="Corbel" w:hAnsi="Corbel" w:cs="Corbel"/>
          <w:b/>
          <w:bCs/>
          <w:color w:val="0D3D4A"/>
          <w:sz w:val="22"/>
          <w:szCs w:val="22"/>
          <w:lang w:val="fr-FR"/>
        </w:rPr>
        <w:t xml:space="preserve">Veil </w:t>
      </w:r>
      <w:proofErr w:type="spellStart"/>
      <w:r w:rsidRPr="007006E6">
        <w:rPr>
          <w:rFonts w:ascii="Corbel" w:eastAsia="Corbel" w:hAnsi="Corbel" w:cs="Corbel"/>
          <w:b/>
          <w:bCs/>
          <w:color w:val="0D3D4A"/>
          <w:sz w:val="22"/>
          <w:szCs w:val="22"/>
          <w:lang w:val="fr-FR"/>
        </w:rPr>
        <w:t>Surge</w:t>
      </w:r>
      <w:proofErr w:type="spellEnd"/>
      <w:r w:rsidRPr="007006E6">
        <w:rPr>
          <w:rFonts w:ascii="Corbel" w:eastAsia="Corbel" w:hAnsi="Corbel" w:cs="Corbel"/>
          <w:color w:val="1A1A1A"/>
          <w:sz w:val="22"/>
          <w:szCs w:val="22"/>
          <w:lang w:val="fr-FR"/>
        </w:rPr>
        <w:t xml:space="preserve"> — A large-</w:t>
      </w:r>
      <w:proofErr w:type="spellStart"/>
      <w:r w:rsidRPr="007006E6">
        <w:rPr>
          <w:rFonts w:ascii="Corbel" w:eastAsia="Corbel" w:hAnsi="Corbel" w:cs="Corbel"/>
          <w:color w:val="1A1A1A"/>
          <w:sz w:val="22"/>
          <w:szCs w:val="22"/>
          <w:lang w:val="fr-FR"/>
        </w:rPr>
        <w:t>scale</w:t>
      </w:r>
      <w:proofErr w:type="spellEnd"/>
      <w:r w:rsidRPr="007006E6">
        <w:rPr>
          <w:rFonts w:ascii="Corbel" w:eastAsia="Corbel" w:hAnsi="Corbel" w:cs="Corbel"/>
          <w:color w:val="1A1A1A"/>
          <w:sz w:val="22"/>
          <w:szCs w:val="22"/>
          <w:lang w:val="fr-FR"/>
        </w:rPr>
        <w:t xml:space="preserve">, </w:t>
      </w:r>
      <w:proofErr w:type="spellStart"/>
      <w:r w:rsidRPr="007006E6">
        <w:rPr>
          <w:rFonts w:ascii="Corbel" w:eastAsia="Corbel" w:hAnsi="Corbel" w:cs="Corbel"/>
          <w:color w:val="1A1A1A"/>
          <w:sz w:val="22"/>
          <w:szCs w:val="22"/>
          <w:lang w:val="fr-FR"/>
        </w:rPr>
        <w:t>catastrophic</w:t>
      </w:r>
      <w:proofErr w:type="spellEnd"/>
      <w:r w:rsidRPr="007006E6">
        <w:rPr>
          <w:rFonts w:ascii="Corbel" w:eastAsia="Corbel" w:hAnsi="Corbel" w:cs="Corbel"/>
          <w:color w:val="1A1A1A"/>
          <w:sz w:val="22"/>
          <w:szCs w:val="22"/>
          <w:lang w:val="fr-FR"/>
        </w:rPr>
        <w:t xml:space="preserve"> Veil incursion </w:t>
      </w:r>
      <w:proofErr w:type="spellStart"/>
      <w:r w:rsidRPr="007006E6">
        <w:rPr>
          <w:rFonts w:ascii="Corbel" w:eastAsia="Corbel" w:hAnsi="Corbel" w:cs="Corbel"/>
          <w:color w:val="1A1A1A"/>
          <w:sz w:val="22"/>
          <w:szCs w:val="22"/>
          <w:lang w:val="fr-FR"/>
        </w:rPr>
        <w:t>event</w:t>
      </w:r>
      <w:proofErr w:type="spellEnd"/>
      <w:r w:rsidRPr="007006E6">
        <w:rPr>
          <w:rFonts w:ascii="Corbel" w:eastAsia="Corbel" w:hAnsi="Corbel" w:cs="Corbel"/>
          <w:color w:val="1A1A1A"/>
          <w:sz w:val="22"/>
          <w:szCs w:val="22"/>
          <w:lang w:val="fr-FR"/>
        </w:rPr>
        <w:t xml:space="preserve">. </w:t>
      </w:r>
      <w:r>
        <w:rPr>
          <w:rFonts w:ascii="Corbel" w:eastAsia="Corbel" w:hAnsi="Corbel" w:cs="Corbel"/>
          <w:color w:val="1A1A1A"/>
          <w:sz w:val="22"/>
          <w:szCs w:val="22"/>
        </w:rPr>
        <w:t xml:space="preserve">Partially random, partially </w:t>
      </w:r>
      <w:proofErr w:type="gramStart"/>
      <w:r>
        <w:rPr>
          <w:rFonts w:ascii="Corbel" w:eastAsia="Corbel" w:hAnsi="Corbel" w:cs="Corbel"/>
          <w:color w:val="1A1A1A"/>
          <w:sz w:val="22"/>
          <w:szCs w:val="22"/>
        </w:rPr>
        <w:t>story-triggered</w:t>
      </w:r>
      <w:proofErr w:type="gramEnd"/>
      <w:r>
        <w:rPr>
          <w:rFonts w:ascii="Corbel" w:eastAsia="Corbel" w:hAnsi="Corbel" w:cs="Corbel"/>
          <w:color w:val="1A1A1A"/>
          <w:sz w:val="22"/>
          <w:szCs w:val="22"/>
        </w:rPr>
        <w:t>. Affects world state, NPC accessibility, and Sector traversal. The Veil Surge in Act 3 is the main story's central crisis point.</w:t>
      </w:r>
    </w:p>
    <w:p w14:paraId="1CC121EE" w14:textId="77777777" w:rsidR="00A25390" w:rsidRDefault="00000000">
      <w:pPr>
        <w:spacing w:before="60" w:after="240" w:line="384" w:lineRule="auto"/>
      </w:pPr>
      <w:r>
        <w:rPr>
          <w:rFonts w:ascii="Corbel" w:eastAsia="Corbel" w:hAnsi="Corbel" w:cs="Corbel"/>
          <w:b/>
          <w:bCs/>
          <w:color w:val="0D3D4A"/>
          <w:sz w:val="22"/>
          <w:szCs w:val="22"/>
        </w:rPr>
        <w:t>VITALS</w:t>
      </w:r>
      <w:r>
        <w:rPr>
          <w:rFonts w:ascii="Corbel" w:eastAsia="Corbel" w:hAnsi="Corbel" w:cs="Corbel"/>
          <w:color w:val="1A1A1A"/>
          <w:sz w:val="22"/>
          <w:szCs w:val="22"/>
        </w:rPr>
        <w:t xml:space="preserve"> — The wellness tracking application within the MAI OS. Monitors Energy, Mood, Focus, and Health in real-time. Low Wellness negatively impacts all stat gain rates and social interactions.</w:t>
      </w:r>
    </w:p>
    <w:p w14:paraId="383F76BC" w14:textId="77777777" w:rsidR="00A25390" w:rsidRDefault="00000000">
      <w:pPr>
        <w:spacing w:before="60" w:after="240" w:line="384" w:lineRule="auto"/>
      </w:pPr>
      <w:r>
        <w:rPr>
          <w:rFonts w:ascii="Corbel" w:eastAsia="Corbel" w:hAnsi="Corbel" w:cs="Corbel"/>
          <w:b/>
          <w:bCs/>
          <w:color w:val="0D3D4A"/>
          <w:sz w:val="22"/>
          <w:szCs w:val="22"/>
        </w:rPr>
        <w:t>Wellness</w:t>
      </w:r>
      <w:r>
        <w:rPr>
          <w:rFonts w:ascii="Corbel" w:eastAsia="Corbel" w:hAnsi="Corbel" w:cs="Corbel"/>
          <w:color w:val="1A1A1A"/>
          <w:sz w:val="22"/>
          <w:szCs w:val="22"/>
        </w:rPr>
        <w:t xml:space="preserve"> — The composite player wellbeing system tracked through the VITALS app. Composed of Energy, Mood, Focus, and Health. Designed to reward self-care and social connection as meaningful gameplay actions.</w:t>
      </w:r>
    </w:p>
    <w:p w14:paraId="75BAEAE0" w14:textId="77777777" w:rsidR="00A25390" w:rsidRDefault="00A25390">
      <w:pPr>
        <w:pBdr>
          <w:bottom w:val="single" w:sz="6" w:space="0" w:color="1A1A1A"/>
        </w:pBdr>
        <w:spacing w:before="240" w:after="240"/>
      </w:pPr>
    </w:p>
    <w:p w14:paraId="1ED198C0" w14:textId="77777777" w:rsidR="00A25390" w:rsidRDefault="00000000">
      <w:pPr>
        <w:pStyle w:val="Heading1"/>
        <w:spacing w:before="560" w:after="100" w:line="288" w:lineRule="auto"/>
      </w:pPr>
      <w:r>
        <w:rPr>
          <w:rFonts w:ascii="Candara" w:eastAsia="Candara" w:hAnsi="Candara" w:cs="Candara"/>
          <w:color w:val="0D3D4A"/>
          <w:sz w:val="44"/>
          <w:szCs w:val="44"/>
        </w:rPr>
        <w:t>Appendix B: Faction Alignment Matrix</w:t>
      </w:r>
    </w:p>
    <w:p w14:paraId="69DDBD83" w14:textId="77777777" w:rsidR="00A25390" w:rsidRDefault="00A25390">
      <w:pPr>
        <w:pBdr>
          <w:top w:val="single" w:sz="6" w:space="0" w:color="0D3D4A"/>
        </w:pBdr>
        <w:spacing w:after="200"/>
      </w:pPr>
    </w:p>
    <w:p w14:paraId="7ABC3A88" w14:textId="77777777" w:rsidR="00A25390" w:rsidRDefault="00000000">
      <w:pPr>
        <w:spacing w:before="60" w:after="240" w:line="384" w:lineRule="auto"/>
      </w:pPr>
      <w:r>
        <w:rPr>
          <w:rFonts w:ascii="Corbel" w:eastAsia="Corbel" w:hAnsi="Corbel" w:cs="Corbel"/>
          <w:color w:val="1A1A1A"/>
          <w:sz w:val="22"/>
          <w:szCs w:val="22"/>
        </w:rPr>
        <w:t xml:space="preserve">The following matrix describes the political relationships between the six Great Houses and the Unbound. Relationships are categorized as </w:t>
      </w:r>
      <w:r>
        <w:rPr>
          <w:rFonts w:ascii="Corbel" w:eastAsia="Corbel" w:hAnsi="Corbel" w:cs="Corbel"/>
          <w:b/>
          <w:bCs/>
          <w:color w:val="1A1A1A"/>
          <w:sz w:val="22"/>
          <w:szCs w:val="22"/>
        </w:rPr>
        <w:t>Allied</w:t>
      </w:r>
      <w:r>
        <w:rPr>
          <w:rFonts w:ascii="Corbel" w:eastAsia="Corbel" w:hAnsi="Corbel" w:cs="Corbel"/>
          <w:color w:val="1A1A1A"/>
          <w:sz w:val="22"/>
          <w:szCs w:val="22"/>
        </w:rPr>
        <w:t xml:space="preserve"> (active cooperation), </w:t>
      </w:r>
      <w:r>
        <w:rPr>
          <w:rFonts w:ascii="Corbel" w:eastAsia="Corbel" w:hAnsi="Corbel" w:cs="Corbel"/>
          <w:b/>
          <w:bCs/>
          <w:color w:val="1A1A1A"/>
          <w:sz w:val="22"/>
          <w:szCs w:val="22"/>
        </w:rPr>
        <w:t>Neutral</w:t>
      </w:r>
      <w:r>
        <w:rPr>
          <w:rFonts w:ascii="Corbel" w:eastAsia="Corbel" w:hAnsi="Corbel" w:cs="Corbel"/>
          <w:color w:val="1A1A1A"/>
          <w:sz w:val="22"/>
          <w:szCs w:val="22"/>
        </w:rPr>
        <w:t xml:space="preserve"> (transactional coexistence), or </w:t>
      </w:r>
      <w:r>
        <w:rPr>
          <w:rFonts w:ascii="Corbel" w:eastAsia="Corbel" w:hAnsi="Corbel" w:cs="Corbel"/>
          <w:b/>
          <w:bCs/>
          <w:color w:val="1A1A1A"/>
          <w:sz w:val="22"/>
          <w:szCs w:val="22"/>
        </w:rPr>
        <w:t>Rival</w:t>
      </w:r>
      <w:r>
        <w:rPr>
          <w:rFonts w:ascii="Corbel" w:eastAsia="Corbel" w:hAnsi="Corbel" w:cs="Corbel"/>
          <w:color w:val="1A1A1A"/>
          <w:sz w:val="22"/>
          <w:szCs w:val="22"/>
        </w:rPr>
        <w:t xml:space="preserve"> (active opposition). These relationships shift subtly in response to player actions at high faction standing levels.</w:t>
      </w:r>
    </w:p>
    <w:p w14:paraId="221E5B7C" w14:textId="77777777" w:rsidR="00A25390" w:rsidRDefault="00A25390">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215"/>
        <w:gridCol w:w="1122"/>
        <w:gridCol w:w="1122"/>
        <w:gridCol w:w="1122"/>
        <w:gridCol w:w="1122"/>
        <w:gridCol w:w="1122"/>
        <w:gridCol w:w="1122"/>
        <w:gridCol w:w="1403"/>
      </w:tblGrid>
      <w:tr w:rsidR="00A25390" w14:paraId="59BF3695" w14:textId="77777777">
        <w:tblPrEx>
          <w:tblCellMar>
            <w:top w:w="0" w:type="dxa"/>
            <w:bottom w:w="0" w:type="dxa"/>
          </w:tblCellMar>
        </w:tblPrEx>
        <w:trPr>
          <w:tblHeader/>
        </w:trPr>
        <w:tc>
          <w:tcPr>
            <w:tcW w:w="650" w:type="pct"/>
            <w:shd w:val="clear" w:color="auto" w:fill="E8EAF6"/>
            <w:tcMar>
              <w:top w:w="90" w:type="dxa"/>
              <w:left w:w="135" w:type="dxa"/>
              <w:bottom w:w="90" w:type="dxa"/>
              <w:right w:w="135" w:type="dxa"/>
            </w:tcMar>
          </w:tcPr>
          <w:p w14:paraId="01A86311" w14:textId="77777777" w:rsidR="00A25390" w:rsidRDefault="00A25390"/>
        </w:tc>
        <w:tc>
          <w:tcPr>
            <w:tcW w:w="600" w:type="pct"/>
            <w:shd w:val="clear" w:color="auto" w:fill="E8EAF6"/>
            <w:tcMar>
              <w:top w:w="90" w:type="dxa"/>
              <w:left w:w="135" w:type="dxa"/>
              <w:bottom w:w="90" w:type="dxa"/>
              <w:right w:w="135" w:type="dxa"/>
            </w:tcMar>
          </w:tcPr>
          <w:p w14:paraId="33ED2D70" w14:textId="77777777" w:rsidR="00A25390" w:rsidRDefault="00000000">
            <w:r>
              <w:rPr>
                <w:rFonts w:ascii="Corbel" w:eastAsia="Corbel" w:hAnsi="Corbel" w:cs="Corbel"/>
                <w:b/>
                <w:bCs/>
                <w:color w:val="0D3D4A"/>
                <w:sz w:val="22"/>
                <w:szCs w:val="22"/>
              </w:rPr>
              <w:t>Kael</w:t>
            </w:r>
          </w:p>
        </w:tc>
        <w:tc>
          <w:tcPr>
            <w:tcW w:w="600" w:type="pct"/>
            <w:shd w:val="clear" w:color="auto" w:fill="E8EAF6"/>
            <w:tcMar>
              <w:top w:w="90" w:type="dxa"/>
              <w:left w:w="135" w:type="dxa"/>
              <w:bottom w:w="90" w:type="dxa"/>
              <w:right w:w="135" w:type="dxa"/>
            </w:tcMar>
          </w:tcPr>
          <w:p w14:paraId="2CF4E640" w14:textId="77777777" w:rsidR="00A25390" w:rsidRDefault="00000000">
            <w:proofErr w:type="spellStart"/>
            <w:r>
              <w:rPr>
                <w:rFonts w:ascii="Corbel" w:eastAsia="Corbel" w:hAnsi="Corbel" w:cs="Corbel"/>
                <w:b/>
                <w:bCs/>
                <w:color w:val="0D3D4A"/>
                <w:sz w:val="22"/>
                <w:szCs w:val="22"/>
              </w:rPr>
              <w:t>Vexara</w:t>
            </w:r>
            <w:proofErr w:type="spellEnd"/>
          </w:p>
        </w:tc>
        <w:tc>
          <w:tcPr>
            <w:tcW w:w="600" w:type="pct"/>
            <w:shd w:val="clear" w:color="auto" w:fill="E8EAF6"/>
            <w:tcMar>
              <w:top w:w="90" w:type="dxa"/>
              <w:left w:w="135" w:type="dxa"/>
              <w:bottom w:w="90" w:type="dxa"/>
              <w:right w:w="135" w:type="dxa"/>
            </w:tcMar>
          </w:tcPr>
          <w:p w14:paraId="4A31EBF2" w14:textId="77777777" w:rsidR="00A25390" w:rsidRDefault="00000000">
            <w:proofErr w:type="spellStart"/>
            <w:r>
              <w:rPr>
                <w:rFonts w:ascii="Corbel" w:eastAsia="Corbel" w:hAnsi="Corbel" w:cs="Corbel"/>
                <w:b/>
                <w:bCs/>
                <w:color w:val="0D3D4A"/>
                <w:sz w:val="22"/>
                <w:szCs w:val="22"/>
              </w:rPr>
              <w:t>Aurelith</w:t>
            </w:r>
            <w:proofErr w:type="spellEnd"/>
          </w:p>
        </w:tc>
        <w:tc>
          <w:tcPr>
            <w:tcW w:w="600" w:type="pct"/>
            <w:shd w:val="clear" w:color="auto" w:fill="E8EAF6"/>
            <w:tcMar>
              <w:top w:w="90" w:type="dxa"/>
              <w:left w:w="135" w:type="dxa"/>
              <w:bottom w:w="90" w:type="dxa"/>
              <w:right w:w="135" w:type="dxa"/>
            </w:tcMar>
          </w:tcPr>
          <w:p w14:paraId="78357811" w14:textId="77777777" w:rsidR="00A25390" w:rsidRDefault="00000000">
            <w:r>
              <w:rPr>
                <w:rFonts w:ascii="Corbel" w:eastAsia="Corbel" w:hAnsi="Corbel" w:cs="Corbel"/>
                <w:b/>
                <w:bCs/>
                <w:color w:val="0D3D4A"/>
                <w:sz w:val="22"/>
                <w:szCs w:val="22"/>
              </w:rPr>
              <w:t>Solenne</w:t>
            </w:r>
          </w:p>
        </w:tc>
        <w:tc>
          <w:tcPr>
            <w:tcW w:w="600" w:type="pct"/>
            <w:shd w:val="clear" w:color="auto" w:fill="E8EAF6"/>
            <w:tcMar>
              <w:top w:w="90" w:type="dxa"/>
              <w:left w:w="135" w:type="dxa"/>
              <w:bottom w:w="90" w:type="dxa"/>
              <w:right w:w="135" w:type="dxa"/>
            </w:tcMar>
          </w:tcPr>
          <w:p w14:paraId="364C21E8" w14:textId="77777777" w:rsidR="00A25390" w:rsidRDefault="00000000">
            <w:proofErr w:type="spellStart"/>
            <w:r>
              <w:rPr>
                <w:rFonts w:ascii="Corbel" w:eastAsia="Corbel" w:hAnsi="Corbel" w:cs="Corbel"/>
                <w:b/>
                <w:bCs/>
                <w:color w:val="0D3D4A"/>
                <w:sz w:val="22"/>
                <w:szCs w:val="22"/>
              </w:rPr>
              <w:t>Nythos</w:t>
            </w:r>
            <w:proofErr w:type="spellEnd"/>
          </w:p>
        </w:tc>
        <w:tc>
          <w:tcPr>
            <w:tcW w:w="600" w:type="pct"/>
            <w:shd w:val="clear" w:color="auto" w:fill="E8EAF6"/>
            <w:tcMar>
              <w:top w:w="90" w:type="dxa"/>
              <w:left w:w="135" w:type="dxa"/>
              <w:bottom w:w="90" w:type="dxa"/>
              <w:right w:w="135" w:type="dxa"/>
            </w:tcMar>
          </w:tcPr>
          <w:p w14:paraId="21BD9354" w14:textId="77777777" w:rsidR="00A25390" w:rsidRDefault="00000000">
            <w:proofErr w:type="spellStart"/>
            <w:r>
              <w:rPr>
                <w:rFonts w:ascii="Corbel" w:eastAsia="Corbel" w:hAnsi="Corbel" w:cs="Corbel"/>
                <w:b/>
                <w:bCs/>
                <w:color w:val="0D3D4A"/>
                <w:sz w:val="22"/>
                <w:szCs w:val="22"/>
              </w:rPr>
              <w:t>Veradis</w:t>
            </w:r>
            <w:proofErr w:type="spellEnd"/>
          </w:p>
        </w:tc>
        <w:tc>
          <w:tcPr>
            <w:tcW w:w="750" w:type="pct"/>
            <w:shd w:val="clear" w:color="auto" w:fill="E8EAF6"/>
            <w:tcMar>
              <w:top w:w="90" w:type="dxa"/>
              <w:left w:w="135" w:type="dxa"/>
              <w:bottom w:w="90" w:type="dxa"/>
              <w:right w:w="135" w:type="dxa"/>
            </w:tcMar>
          </w:tcPr>
          <w:p w14:paraId="00C9D363" w14:textId="77777777" w:rsidR="00A25390" w:rsidRDefault="00000000">
            <w:r>
              <w:rPr>
                <w:rFonts w:ascii="Corbel" w:eastAsia="Corbel" w:hAnsi="Corbel" w:cs="Corbel"/>
                <w:b/>
                <w:bCs/>
                <w:color w:val="0D3D4A"/>
                <w:sz w:val="22"/>
                <w:szCs w:val="22"/>
              </w:rPr>
              <w:t>Unbound</w:t>
            </w:r>
          </w:p>
        </w:tc>
      </w:tr>
      <w:tr w:rsidR="00A25390" w14:paraId="709CEC11" w14:textId="77777777">
        <w:tblPrEx>
          <w:tblCellMar>
            <w:top w:w="0" w:type="dxa"/>
            <w:bottom w:w="0" w:type="dxa"/>
          </w:tblCellMar>
        </w:tblPrEx>
        <w:tc>
          <w:tcPr>
            <w:tcW w:w="650" w:type="pct"/>
            <w:tcMar>
              <w:top w:w="90" w:type="dxa"/>
              <w:left w:w="135" w:type="dxa"/>
              <w:bottom w:w="90" w:type="dxa"/>
              <w:right w:w="135" w:type="dxa"/>
            </w:tcMar>
          </w:tcPr>
          <w:p w14:paraId="179DE61F" w14:textId="77777777" w:rsidR="00A25390" w:rsidRDefault="00000000">
            <w:r>
              <w:rPr>
                <w:rFonts w:ascii="Corbel" w:eastAsia="Corbel" w:hAnsi="Corbel" w:cs="Corbel"/>
                <w:b/>
                <w:bCs/>
                <w:color w:val="1A1A1A"/>
                <w:sz w:val="22"/>
                <w:szCs w:val="22"/>
              </w:rPr>
              <w:t>Kael</w:t>
            </w:r>
          </w:p>
        </w:tc>
        <w:tc>
          <w:tcPr>
            <w:tcW w:w="600" w:type="pct"/>
            <w:tcMar>
              <w:top w:w="90" w:type="dxa"/>
              <w:left w:w="135" w:type="dxa"/>
              <w:bottom w:w="90" w:type="dxa"/>
              <w:right w:w="135" w:type="dxa"/>
            </w:tcMar>
          </w:tcPr>
          <w:p w14:paraId="1F91F919" w14:textId="77777777" w:rsidR="00A25390" w:rsidRDefault="00000000">
            <w:r>
              <w:rPr>
                <w:rFonts w:ascii="Corbel" w:eastAsia="Corbel" w:hAnsi="Corbel" w:cs="Corbel"/>
                <w:color w:val="1A1A1A"/>
                <w:sz w:val="22"/>
                <w:szCs w:val="22"/>
              </w:rPr>
              <w:t>—</w:t>
            </w:r>
          </w:p>
        </w:tc>
        <w:tc>
          <w:tcPr>
            <w:tcW w:w="600" w:type="pct"/>
            <w:tcMar>
              <w:top w:w="90" w:type="dxa"/>
              <w:left w:w="135" w:type="dxa"/>
              <w:bottom w:w="90" w:type="dxa"/>
              <w:right w:w="135" w:type="dxa"/>
            </w:tcMar>
          </w:tcPr>
          <w:p w14:paraId="3E0DF2A6"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3822977B" w14:textId="77777777" w:rsidR="00A25390" w:rsidRDefault="00000000">
            <w:r>
              <w:rPr>
                <w:rFonts w:ascii="Corbel" w:eastAsia="Corbel" w:hAnsi="Corbel" w:cs="Corbel"/>
                <w:color w:val="1A1A1A"/>
                <w:sz w:val="22"/>
                <w:szCs w:val="22"/>
              </w:rPr>
              <w:t>Allied</w:t>
            </w:r>
          </w:p>
        </w:tc>
        <w:tc>
          <w:tcPr>
            <w:tcW w:w="600" w:type="pct"/>
            <w:tcMar>
              <w:top w:w="90" w:type="dxa"/>
              <w:left w:w="135" w:type="dxa"/>
              <w:bottom w:w="90" w:type="dxa"/>
              <w:right w:w="135" w:type="dxa"/>
            </w:tcMar>
          </w:tcPr>
          <w:p w14:paraId="221A26F9" w14:textId="77777777" w:rsidR="00A25390" w:rsidRDefault="00000000">
            <w:r>
              <w:rPr>
                <w:rFonts w:ascii="Corbel" w:eastAsia="Corbel" w:hAnsi="Corbel" w:cs="Corbel"/>
                <w:color w:val="1A1A1A"/>
                <w:sz w:val="22"/>
                <w:szCs w:val="22"/>
              </w:rPr>
              <w:t>Rival</w:t>
            </w:r>
          </w:p>
        </w:tc>
        <w:tc>
          <w:tcPr>
            <w:tcW w:w="600" w:type="pct"/>
            <w:tcMar>
              <w:top w:w="90" w:type="dxa"/>
              <w:left w:w="135" w:type="dxa"/>
              <w:bottom w:w="90" w:type="dxa"/>
              <w:right w:w="135" w:type="dxa"/>
            </w:tcMar>
          </w:tcPr>
          <w:p w14:paraId="6055D767"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5835660E" w14:textId="77777777" w:rsidR="00A25390" w:rsidRDefault="00000000">
            <w:r>
              <w:rPr>
                <w:rFonts w:ascii="Corbel" w:eastAsia="Corbel" w:hAnsi="Corbel" w:cs="Corbel"/>
                <w:color w:val="1A1A1A"/>
                <w:sz w:val="22"/>
                <w:szCs w:val="22"/>
              </w:rPr>
              <w:t>Rival</w:t>
            </w:r>
          </w:p>
        </w:tc>
        <w:tc>
          <w:tcPr>
            <w:tcW w:w="750" w:type="pct"/>
            <w:tcMar>
              <w:top w:w="90" w:type="dxa"/>
              <w:left w:w="135" w:type="dxa"/>
              <w:bottom w:w="90" w:type="dxa"/>
              <w:right w:w="135" w:type="dxa"/>
            </w:tcMar>
          </w:tcPr>
          <w:p w14:paraId="1399068C" w14:textId="77777777" w:rsidR="00A25390" w:rsidRDefault="00000000">
            <w:r>
              <w:rPr>
                <w:rFonts w:ascii="Corbel" w:eastAsia="Corbel" w:hAnsi="Corbel" w:cs="Corbel"/>
                <w:color w:val="1A1A1A"/>
                <w:sz w:val="22"/>
                <w:szCs w:val="22"/>
              </w:rPr>
              <w:t>Rival</w:t>
            </w:r>
          </w:p>
        </w:tc>
      </w:tr>
      <w:tr w:rsidR="00A25390" w14:paraId="1CA98E07" w14:textId="77777777">
        <w:tblPrEx>
          <w:tblCellMar>
            <w:top w:w="0" w:type="dxa"/>
            <w:bottom w:w="0" w:type="dxa"/>
          </w:tblCellMar>
        </w:tblPrEx>
        <w:tc>
          <w:tcPr>
            <w:tcW w:w="650" w:type="pct"/>
            <w:tcMar>
              <w:top w:w="90" w:type="dxa"/>
              <w:left w:w="135" w:type="dxa"/>
              <w:bottom w:w="90" w:type="dxa"/>
              <w:right w:w="135" w:type="dxa"/>
            </w:tcMar>
          </w:tcPr>
          <w:p w14:paraId="4F1945C1" w14:textId="77777777" w:rsidR="00A25390" w:rsidRDefault="00000000">
            <w:proofErr w:type="spellStart"/>
            <w:r>
              <w:rPr>
                <w:rFonts w:ascii="Corbel" w:eastAsia="Corbel" w:hAnsi="Corbel" w:cs="Corbel"/>
                <w:b/>
                <w:bCs/>
                <w:color w:val="1A1A1A"/>
                <w:sz w:val="22"/>
                <w:szCs w:val="22"/>
              </w:rPr>
              <w:lastRenderedPageBreak/>
              <w:t>Vexara</w:t>
            </w:r>
            <w:proofErr w:type="spellEnd"/>
          </w:p>
        </w:tc>
        <w:tc>
          <w:tcPr>
            <w:tcW w:w="600" w:type="pct"/>
            <w:tcMar>
              <w:top w:w="90" w:type="dxa"/>
              <w:left w:w="135" w:type="dxa"/>
              <w:bottom w:w="90" w:type="dxa"/>
              <w:right w:w="135" w:type="dxa"/>
            </w:tcMar>
          </w:tcPr>
          <w:p w14:paraId="1795E770"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6CDC83DC" w14:textId="77777777" w:rsidR="00A25390" w:rsidRDefault="00000000">
            <w:r>
              <w:rPr>
                <w:rFonts w:ascii="Corbel" w:eastAsia="Corbel" w:hAnsi="Corbel" w:cs="Corbel"/>
                <w:color w:val="1A1A1A"/>
                <w:sz w:val="22"/>
                <w:szCs w:val="22"/>
              </w:rPr>
              <w:t>—</w:t>
            </w:r>
          </w:p>
        </w:tc>
        <w:tc>
          <w:tcPr>
            <w:tcW w:w="600" w:type="pct"/>
            <w:tcMar>
              <w:top w:w="90" w:type="dxa"/>
              <w:left w:w="135" w:type="dxa"/>
              <w:bottom w:w="90" w:type="dxa"/>
              <w:right w:w="135" w:type="dxa"/>
            </w:tcMar>
          </w:tcPr>
          <w:p w14:paraId="62BB7665"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4CB9FB0D"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15E0ECF4" w14:textId="77777777" w:rsidR="00A25390" w:rsidRDefault="00000000">
            <w:r>
              <w:rPr>
                <w:rFonts w:ascii="Corbel" w:eastAsia="Corbel" w:hAnsi="Corbel" w:cs="Corbel"/>
                <w:color w:val="1A1A1A"/>
                <w:sz w:val="22"/>
                <w:szCs w:val="22"/>
              </w:rPr>
              <w:t>Allied</w:t>
            </w:r>
          </w:p>
        </w:tc>
        <w:tc>
          <w:tcPr>
            <w:tcW w:w="600" w:type="pct"/>
            <w:tcMar>
              <w:top w:w="90" w:type="dxa"/>
              <w:left w:w="135" w:type="dxa"/>
              <w:bottom w:w="90" w:type="dxa"/>
              <w:right w:w="135" w:type="dxa"/>
            </w:tcMar>
          </w:tcPr>
          <w:p w14:paraId="70EF0E33" w14:textId="77777777" w:rsidR="00A25390" w:rsidRDefault="00000000">
            <w:r>
              <w:rPr>
                <w:rFonts w:ascii="Corbel" w:eastAsia="Corbel" w:hAnsi="Corbel" w:cs="Corbel"/>
                <w:color w:val="1A1A1A"/>
                <w:sz w:val="22"/>
                <w:szCs w:val="22"/>
              </w:rPr>
              <w:t>Neutral</w:t>
            </w:r>
          </w:p>
        </w:tc>
        <w:tc>
          <w:tcPr>
            <w:tcW w:w="750" w:type="pct"/>
            <w:tcMar>
              <w:top w:w="90" w:type="dxa"/>
              <w:left w:w="135" w:type="dxa"/>
              <w:bottom w:w="90" w:type="dxa"/>
              <w:right w:w="135" w:type="dxa"/>
            </w:tcMar>
          </w:tcPr>
          <w:p w14:paraId="1E00B842" w14:textId="77777777" w:rsidR="00A25390" w:rsidRDefault="00000000">
            <w:r>
              <w:rPr>
                <w:rFonts w:ascii="Corbel" w:eastAsia="Corbel" w:hAnsi="Corbel" w:cs="Corbel"/>
                <w:color w:val="1A1A1A"/>
                <w:sz w:val="22"/>
                <w:szCs w:val="22"/>
              </w:rPr>
              <w:t>Rival</w:t>
            </w:r>
          </w:p>
        </w:tc>
      </w:tr>
      <w:tr w:rsidR="00A25390" w14:paraId="1096EC2E" w14:textId="77777777">
        <w:tblPrEx>
          <w:tblCellMar>
            <w:top w:w="0" w:type="dxa"/>
            <w:bottom w:w="0" w:type="dxa"/>
          </w:tblCellMar>
        </w:tblPrEx>
        <w:tc>
          <w:tcPr>
            <w:tcW w:w="650" w:type="pct"/>
            <w:tcMar>
              <w:top w:w="90" w:type="dxa"/>
              <w:left w:w="135" w:type="dxa"/>
              <w:bottom w:w="90" w:type="dxa"/>
              <w:right w:w="135" w:type="dxa"/>
            </w:tcMar>
          </w:tcPr>
          <w:p w14:paraId="2FBA520D" w14:textId="77777777" w:rsidR="00A25390" w:rsidRDefault="00000000">
            <w:proofErr w:type="spellStart"/>
            <w:r>
              <w:rPr>
                <w:rFonts w:ascii="Corbel" w:eastAsia="Corbel" w:hAnsi="Corbel" w:cs="Corbel"/>
                <w:b/>
                <w:bCs/>
                <w:color w:val="1A1A1A"/>
                <w:sz w:val="22"/>
                <w:szCs w:val="22"/>
              </w:rPr>
              <w:t>Aurelith</w:t>
            </w:r>
            <w:proofErr w:type="spellEnd"/>
          </w:p>
        </w:tc>
        <w:tc>
          <w:tcPr>
            <w:tcW w:w="600" w:type="pct"/>
            <w:tcMar>
              <w:top w:w="90" w:type="dxa"/>
              <w:left w:w="135" w:type="dxa"/>
              <w:bottom w:w="90" w:type="dxa"/>
              <w:right w:w="135" w:type="dxa"/>
            </w:tcMar>
          </w:tcPr>
          <w:p w14:paraId="19EA7658" w14:textId="77777777" w:rsidR="00A25390" w:rsidRDefault="00000000">
            <w:r>
              <w:rPr>
                <w:rFonts w:ascii="Corbel" w:eastAsia="Corbel" w:hAnsi="Corbel" w:cs="Corbel"/>
                <w:color w:val="1A1A1A"/>
                <w:sz w:val="22"/>
                <w:szCs w:val="22"/>
              </w:rPr>
              <w:t>Allied</w:t>
            </w:r>
          </w:p>
        </w:tc>
        <w:tc>
          <w:tcPr>
            <w:tcW w:w="600" w:type="pct"/>
            <w:tcMar>
              <w:top w:w="90" w:type="dxa"/>
              <w:left w:w="135" w:type="dxa"/>
              <w:bottom w:w="90" w:type="dxa"/>
              <w:right w:w="135" w:type="dxa"/>
            </w:tcMar>
          </w:tcPr>
          <w:p w14:paraId="52CADB98"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4B5736F3" w14:textId="77777777" w:rsidR="00A25390" w:rsidRDefault="00000000">
            <w:r>
              <w:rPr>
                <w:rFonts w:ascii="Corbel" w:eastAsia="Corbel" w:hAnsi="Corbel" w:cs="Corbel"/>
                <w:color w:val="1A1A1A"/>
                <w:sz w:val="22"/>
                <w:szCs w:val="22"/>
              </w:rPr>
              <w:t>—</w:t>
            </w:r>
          </w:p>
        </w:tc>
        <w:tc>
          <w:tcPr>
            <w:tcW w:w="600" w:type="pct"/>
            <w:tcMar>
              <w:top w:w="90" w:type="dxa"/>
              <w:left w:w="135" w:type="dxa"/>
              <w:bottom w:w="90" w:type="dxa"/>
              <w:right w:w="135" w:type="dxa"/>
            </w:tcMar>
          </w:tcPr>
          <w:p w14:paraId="6BE3F539"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23436998"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6C36B69F" w14:textId="77777777" w:rsidR="00A25390" w:rsidRDefault="00000000">
            <w:r>
              <w:rPr>
                <w:rFonts w:ascii="Corbel" w:eastAsia="Corbel" w:hAnsi="Corbel" w:cs="Corbel"/>
                <w:color w:val="1A1A1A"/>
                <w:sz w:val="22"/>
                <w:szCs w:val="22"/>
              </w:rPr>
              <w:t>Neutral</w:t>
            </w:r>
          </w:p>
        </w:tc>
        <w:tc>
          <w:tcPr>
            <w:tcW w:w="750" w:type="pct"/>
            <w:tcMar>
              <w:top w:w="90" w:type="dxa"/>
              <w:left w:w="135" w:type="dxa"/>
              <w:bottom w:w="90" w:type="dxa"/>
              <w:right w:w="135" w:type="dxa"/>
            </w:tcMar>
          </w:tcPr>
          <w:p w14:paraId="0A08D9C4" w14:textId="77777777" w:rsidR="00A25390" w:rsidRDefault="00000000">
            <w:r>
              <w:rPr>
                <w:rFonts w:ascii="Corbel" w:eastAsia="Corbel" w:hAnsi="Corbel" w:cs="Corbel"/>
                <w:color w:val="1A1A1A"/>
                <w:sz w:val="22"/>
                <w:szCs w:val="22"/>
              </w:rPr>
              <w:t>Neutral</w:t>
            </w:r>
          </w:p>
        </w:tc>
      </w:tr>
      <w:tr w:rsidR="00A25390" w14:paraId="447B8888" w14:textId="77777777">
        <w:tblPrEx>
          <w:tblCellMar>
            <w:top w:w="0" w:type="dxa"/>
            <w:bottom w:w="0" w:type="dxa"/>
          </w:tblCellMar>
        </w:tblPrEx>
        <w:tc>
          <w:tcPr>
            <w:tcW w:w="650" w:type="pct"/>
            <w:tcMar>
              <w:top w:w="90" w:type="dxa"/>
              <w:left w:w="135" w:type="dxa"/>
              <w:bottom w:w="90" w:type="dxa"/>
              <w:right w:w="135" w:type="dxa"/>
            </w:tcMar>
          </w:tcPr>
          <w:p w14:paraId="08EF4820" w14:textId="77777777" w:rsidR="00A25390" w:rsidRDefault="00000000">
            <w:r>
              <w:rPr>
                <w:rFonts w:ascii="Corbel" w:eastAsia="Corbel" w:hAnsi="Corbel" w:cs="Corbel"/>
                <w:b/>
                <w:bCs/>
                <w:color w:val="1A1A1A"/>
                <w:sz w:val="22"/>
                <w:szCs w:val="22"/>
              </w:rPr>
              <w:t>Solenne</w:t>
            </w:r>
          </w:p>
        </w:tc>
        <w:tc>
          <w:tcPr>
            <w:tcW w:w="600" w:type="pct"/>
            <w:tcMar>
              <w:top w:w="90" w:type="dxa"/>
              <w:left w:w="135" w:type="dxa"/>
              <w:bottom w:w="90" w:type="dxa"/>
              <w:right w:w="135" w:type="dxa"/>
            </w:tcMar>
          </w:tcPr>
          <w:p w14:paraId="5EAEBBEE" w14:textId="77777777" w:rsidR="00A25390" w:rsidRDefault="00000000">
            <w:r>
              <w:rPr>
                <w:rFonts w:ascii="Corbel" w:eastAsia="Corbel" w:hAnsi="Corbel" w:cs="Corbel"/>
                <w:color w:val="1A1A1A"/>
                <w:sz w:val="22"/>
                <w:szCs w:val="22"/>
              </w:rPr>
              <w:t>Rival</w:t>
            </w:r>
          </w:p>
        </w:tc>
        <w:tc>
          <w:tcPr>
            <w:tcW w:w="600" w:type="pct"/>
            <w:tcMar>
              <w:top w:w="90" w:type="dxa"/>
              <w:left w:w="135" w:type="dxa"/>
              <w:bottom w:w="90" w:type="dxa"/>
              <w:right w:w="135" w:type="dxa"/>
            </w:tcMar>
          </w:tcPr>
          <w:p w14:paraId="706C7E29"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0D30EFE5"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296FE78E" w14:textId="77777777" w:rsidR="00A25390" w:rsidRDefault="00000000">
            <w:r>
              <w:rPr>
                <w:rFonts w:ascii="Corbel" w:eastAsia="Corbel" w:hAnsi="Corbel" w:cs="Corbel"/>
                <w:color w:val="1A1A1A"/>
                <w:sz w:val="22"/>
                <w:szCs w:val="22"/>
              </w:rPr>
              <w:t>—</w:t>
            </w:r>
          </w:p>
        </w:tc>
        <w:tc>
          <w:tcPr>
            <w:tcW w:w="600" w:type="pct"/>
            <w:tcMar>
              <w:top w:w="90" w:type="dxa"/>
              <w:left w:w="135" w:type="dxa"/>
              <w:bottom w:w="90" w:type="dxa"/>
              <w:right w:w="135" w:type="dxa"/>
            </w:tcMar>
          </w:tcPr>
          <w:p w14:paraId="4512F160"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02C2D1F6" w14:textId="77777777" w:rsidR="00A25390" w:rsidRDefault="00000000">
            <w:r>
              <w:rPr>
                <w:rFonts w:ascii="Corbel" w:eastAsia="Corbel" w:hAnsi="Corbel" w:cs="Corbel"/>
                <w:color w:val="1A1A1A"/>
                <w:sz w:val="22"/>
                <w:szCs w:val="22"/>
              </w:rPr>
              <w:t>Allied</w:t>
            </w:r>
          </w:p>
        </w:tc>
        <w:tc>
          <w:tcPr>
            <w:tcW w:w="750" w:type="pct"/>
            <w:tcMar>
              <w:top w:w="90" w:type="dxa"/>
              <w:left w:w="135" w:type="dxa"/>
              <w:bottom w:w="90" w:type="dxa"/>
              <w:right w:w="135" w:type="dxa"/>
            </w:tcMar>
          </w:tcPr>
          <w:p w14:paraId="06FD74EE" w14:textId="77777777" w:rsidR="00A25390" w:rsidRDefault="00000000">
            <w:r>
              <w:rPr>
                <w:rFonts w:ascii="Corbel" w:eastAsia="Corbel" w:hAnsi="Corbel" w:cs="Corbel"/>
                <w:color w:val="1A1A1A"/>
                <w:sz w:val="22"/>
                <w:szCs w:val="22"/>
              </w:rPr>
              <w:t>Neutral</w:t>
            </w:r>
          </w:p>
        </w:tc>
      </w:tr>
      <w:tr w:rsidR="00A25390" w14:paraId="68A7A70F" w14:textId="77777777">
        <w:tblPrEx>
          <w:tblCellMar>
            <w:top w:w="0" w:type="dxa"/>
            <w:bottom w:w="0" w:type="dxa"/>
          </w:tblCellMar>
        </w:tblPrEx>
        <w:tc>
          <w:tcPr>
            <w:tcW w:w="650" w:type="pct"/>
            <w:tcMar>
              <w:top w:w="90" w:type="dxa"/>
              <w:left w:w="135" w:type="dxa"/>
              <w:bottom w:w="90" w:type="dxa"/>
              <w:right w:w="135" w:type="dxa"/>
            </w:tcMar>
          </w:tcPr>
          <w:p w14:paraId="5231B179" w14:textId="77777777" w:rsidR="00A25390" w:rsidRDefault="00000000">
            <w:proofErr w:type="spellStart"/>
            <w:r>
              <w:rPr>
                <w:rFonts w:ascii="Corbel" w:eastAsia="Corbel" w:hAnsi="Corbel" w:cs="Corbel"/>
                <w:b/>
                <w:bCs/>
                <w:color w:val="1A1A1A"/>
                <w:sz w:val="22"/>
                <w:szCs w:val="22"/>
              </w:rPr>
              <w:t>Nythos</w:t>
            </w:r>
            <w:proofErr w:type="spellEnd"/>
          </w:p>
        </w:tc>
        <w:tc>
          <w:tcPr>
            <w:tcW w:w="600" w:type="pct"/>
            <w:tcMar>
              <w:top w:w="90" w:type="dxa"/>
              <w:left w:w="135" w:type="dxa"/>
              <w:bottom w:w="90" w:type="dxa"/>
              <w:right w:w="135" w:type="dxa"/>
            </w:tcMar>
          </w:tcPr>
          <w:p w14:paraId="577244F9"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55CCF260" w14:textId="77777777" w:rsidR="00A25390" w:rsidRDefault="00000000">
            <w:r>
              <w:rPr>
                <w:rFonts w:ascii="Corbel" w:eastAsia="Corbel" w:hAnsi="Corbel" w:cs="Corbel"/>
                <w:color w:val="1A1A1A"/>
                <w:sz w:val="22"/>
                <w:szCs w:val="22"/>
              </w:rPr>
              <w:t>Allied</w:t>
            </w:r>
          </w:p>
        </w:tc>
        <w:tc>
          <w:tcPr>
            <w:tcW w:w="600" w:type="pct"/>
            <w:tcMar>
              <w:top w:w="90" w:type="dxa"/>
              <w:left w:w="135" w:type="dxa"/>
              <w:bottom w:w="90" w:type="dxa"/>
              <w:right w:w="135" w:type="dxa"/>
            </w:tcMar>
          </w:tcPr>
          <w:p w14:paraId="327B389F"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3C380D3E"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4D60E96D" w14:textId="77777777" w:rsidR="00A25390" w:rsidRDefault="00000000">
            <w:r>
              <w:rPr>
                <w:rFonts w:ascii="Corbel" w:eastAsia="Corbel" w:hAnsi="Corbel" w:cs="Corbel"/>
                <w:color w:val="1A1A1A"/>
                <w:sz w:val="22"/>
                <w:szCs w:val="22"/>
              </w:rPr>
              <w:t>—</w:t>
            </w:r>
          </w:p>
        </w:tc>
        <w:tc>
          <w:tcPr>
            <w:tcW w:w="600" w:type="pct"/>
            <w:tcMar>
              <w:top w:w="90" w:type="dxa"/>
              <w:left w:w="135" w:type="dxa"/>
              <w:bottom w:w="90" w:type="dxa"/>
              <w:right w:w="135" w:type="dxa"/>
            </w:tcMar>
          </w:tcPr>
          <w:p w14:paraId="19E7D5A3" w14:textId="77777777" w:rsidR="00A25390" w:rsidRDefault="00000000">
            <w:r>
              <w:rPr>
                <w:rFonts w:ascii="Corbel" w:eastAsia="Corbel" w:hAnsi="Corbel" w:cs="Corbel"/>
                <w:color w:val="1A1A1A"/>
                <w:sz w:val="22"/>
                <w:szCs w:val="22"/>
              </w:rPr>
              <w:t>Neutral</w:t>
            </w:r>
          </w:p>
        </w:tc>
        <w:tc>
          <w:tcPr>
            <w:tcW w:w="750" w:type="pct"/>
            <w:tcMar>
              <w:top w:w="90" w:type="dxa"/>
              <w:left w:w="135" w:type="dxa"/>
              <w:bottom w:w="90" w:type="dxa"/>
              <w:right w:w="135" w:type="dxa"/>
            </w:tcMar>
          </w:tcPr>
          <w:p w14:paraId="6DFB9C4A" w14:textId="77777777" w:rsidR="00A25390" w:rsidRDefault="00000000">
            <w:r>
              <w:rPr>
                <w:rFonts w:ascii="Corbel" w:eastAsia="Corbel" w:hAnsi="Corbel" w:cs="Corbel"/>
                <w:color w:val="1A1A1A"/>
                <w:sz w:val="22"/>
                <w:szCs w:val="22"/>
              </w:rPr>
              <w:t>Rival</w:t>
            </w:r>
          </w:p>
        </w:tc>
      </w:tr>
      <w:tr w:rsidR="00A25390" w14:paraId="04320EB2" w14:textId="77777777">
        <w:tblPrEx>
          <w:tblCellMar>
            <w:top w:w="0" w:type="dxa"/>
            <w:bottom w:w="0" w:type="dxa"/>
          </w:tblCellMar>
        </w:tblPrEx>
        <w:tc>
          <w:tcPr>
            <w:tcW w:w="650" w:type="pct"/>
            <w:tcMar>
              <w:top w:w="90" w:type="dxa"/>
              <w:left w:w="135" w:type="dxa"/>
              <w:bottom w:w="90" w:type="dxa"/>
              <w:right w:w="135" w:type="dxa"/>
            </w:tcMar>
          </w:tcPr>
          <w:p w14:paraId="02C0E51C" w14:textId="77777777" w:rsidR="00A25390" w:rsidRDefault="00000000">
            <w:proofErr w:type="spellStart"/>
            <w:r>
              <w:rPr>
                <w:rFonts w:ascii="Corbel" w:eastAsia="Corbel" w:hAnsi="Corbel" w:cs="Corbel"/>
                <w:b/>
                <w:bCs/>
                <w:color w:val="1A1A1A"/>
                <w:sz w:val="22"/>
                <w:szCs w:val="22"/>
              </w:rPr>
              <w:t>Veradis</w:t>
            </w:r>
            <w:proofErr w:type="spellEnd"/>
          </w:p>
        </w:tc>
        <w:tc>
          <w:tcPr>
            <w:tcW w:w="600" w:type="pct"/>
            <w:tcMar>
              <w:top w:w="90" w:type="dxa"/>
              <w:left w:w="135" w:type="dxa"/>
              <w:bottom w:w="90" w:type="dxa"/>
              <w:right w:w="135" w:type="dxa"/>
            </w:tcMar>
          </w:tcPr>
          <w:p w14:paraId="3D2223E9" w14:textId="77777777" w:rsidR="00A25390" w:rsidRDefault="00000000">
            <w:r>
              <w:rPr>
                <w:rFonts w:ascii="Corbel" w:eastAsia="Corbel" w:hAnsi="Corbel" w:cs="Corbel"/>
                <w:color w:val="1A1A1A"/>
                <w:sz w:val="22"/>
                <w:szCs w:val="22"/>
              </w:rPr>
              <w:t>Rival</w:t>
            </w:r>
          </w:p>
        </w:tc>
        <w:tc>
          <w:tcPr>
            <w:tcW w:w="600" w:type="pct"/>
            <w:tcMar>
              <w:top w:w="90" w:type="dxa"/>
              <w:left w:w="135" w:type="dxa"/>
              <w:bottom w:w="90" w:type="dxa"/>
              <w:right w:w="135" w:type="dxa"/>
            </w:tcMar>
          </w:tcPr>
          <w:p w14:paraId="61C87916"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62DA30DC"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67914907" w14:textId="77777777" w:rsidR="00A25390" w:rsidRDefault="00000000">
            <w:r>
              <w:rPr>
                <w:rFonts w:ascii="Corbel" w:eastAsia="Corbel" w:hAnsi="Corbel" w:cs="Corbel"/>
                <w:color w:val="1A1A1A"/>
                <w:sz w:val="22"/>
                <w:szCs w:val="22"/>
              </w:rPr>
              <w:t>Allied</w:t>
            </w:r>
          </w:p>
        </w:tc>
        <w:tc>
          <w:tcPr>
            <w:tcW w:w="600" w:type="pct"/>
            <w:tcMar>
              <w:top w:w="90" w:type="dxa"/>
              <w:left w:w="135" w:type="dxa"/>
              <w:bottom w:w="90" w:type="dxa"/>
              <w:right w:w="135" w:type="dxa"/>
            </w:tcMar>
          </w:tcPr>
          <w:p w14:paraId="4BAB7AF7"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0C994561" w14:textId="77777777" w:rsidR="00A25390" w:rsidRDefault="00000000">
            <w:r>
              <w:rPr>
                <w:rFonts w:ascii="Corbel" w:eastAsia="Corbel" w:hAnsi="Corbel" w:cs="Corbel"/>
                <w:color w:val="1A1A1A"/>
                <w:sz w:val="22"/>
                <w:szCs w:val="22"/>
              </w:rPr>
              <w:t>—</w:t>
            </w:r>
          </w:p>
        </w:tc>
        <w:tc>
          <w:tcPr>
            <w:tcW w:w="750" w:type="pct"/>
            <w:tcMar>
              <w:top w:w="90" w:type="dxa"/>
              <w:left w:w="135" w:type="dxa"/>
              <w:bottom w:w="90" w:type="dxa"/>
              <w:right w:w="135" w:type="dxa"/>
            </w:tcMar>
          </w:tcPr>
          <w:p w14:paraId="6F074013" w14:textId="77777777" w:rsidR="00A25390" w:rsidRDefault="00000000">
            <w:r>
              <w:rPr>
                <w:rFonts w:ascii="Corbel" w:eastAsia="Corbel" w:hAnsi="Corbel" w:cs="Corbel"/>
                <w:color w:val="1A1A1A"/>
                <w:sz w:val="22"/>
                <w:szCs w:val="22"/>
              </w:rPr>
              <w:t>Neutral</w:t>
            </w:r>
          </w:p>
        </w:tc>
      </w:tr>
      <w:tr w:rsidR="00A25390" w14:paraId="34F99B6D" w14:textId="77777777">
        <w:tblPrEx>
          <w:tblCellMar>
            <w:top w:w="0" w:type="dxa"/>
            <w:bottom w:w="0" w:type="dxa"/>
          </w:tblCellMar>
        </w:tblPrEx>
        <w:tc>
          <w:tcPr>
            <w:tcW w:w="650" w:type="pct"/>
            <w:tcMar>
              <w:top w:w="90" w:type="dxa"/>
              <w:left w:w="135" w:type="dxa"/>
              <w:bottom w:w="90" w:type="dxa"/>
              <w:right w:w="135" w:type="dxa"/>
            </w:tcMar>
          </w:tcPr>
          <w:p w14:paraId="0F6A6476" w14:textId="77777777" w:rsidR="00A25390" w:rsidRDefault="00000000">
            <w:r>
              <w:rPr>
                <w:rFonts w:ascii="Corbel" w:eastAsia="Corbel" w:hAnsi="Corbel" w:cs="Corbel"/>
                <w:b/>
                <w:bCs/>
                <w:color w:val="1A1A1A"/>
                <w:sz w:val="22"/>
                <w:szCs w:val="22"/>
              </w:rPr>
              <w:t>Unbound</w:t>
            </w:r>
          </w:p>
        </w:tc>
        <w:tc>
          <w:tcPr>
            <w:tcW w:w="600" w:type="pct"/>
            <w:tcMar>
              <w:top w:w="90" w:type="dxa"/>
              <w:left w:w="135" w:type="dxa"/>
              <w:bottom w:w="90" w:type="dxa"/>
              <w:right w:w="135" w:type="dxa"/>
            </w:tcMar>
          </w:tcPr>
          <w:p w14:paraId="7F9CB344" w14:textId="77777777" w:rsidR="00A25390" w:rsidRDefault="00000000">
            <w:r>
              <w:rPr>
                <w:rFonts w:ascii="Corbel" w:eastAsia="Corbel" w:hAnsi="Corbel" w:cs="Corbel"/>
                <w:color w:val="1A1A1A"/>
                <w:sz w:val="22"/>
                <w:szCs w:val="22"/>
              </w:rPr>
              <w:t>Rival</w:t>
            </w:r>
          </w:p>
        </w:tc>
        <w:tc>
          <w:tcPr>
            <w:tcW w:w="600" w:type="pct"/>
            <w:tcMar>
              <w:top w:w="90" w:type="dxa"/>
              <w:left w:w="135" w:type="dxa"/>
              <w:bottom w:w="90" w:type="dxa"/>
              <w:right w:w="135" w:type="dxa"/>
            </w:tcMar>
          </w:tcPr>
          <w:p w14:paraId="399644F2" w14:textId="77777777" w:rsidR="00A25390" w:rsidRDefault="00000000">
            <w:r>
              <w:rPr>
                <w:rFonts w:ascii="Corbel" w:eastAsia="Corbel" w:hAnsi="Corbel" w:cs="Corbel"/>
                <w:color w:val="1A1A1A"/>
                <w:sz w:val="22"/>
                <w:szCs w:val="22"/>
              </w:rPr>
              <w:t>Rival</w:t>
            </w:r>
          </w:p>
        </w:tc>
        <w:tc>
          <w:tcPr>
            <w:tcW w:w="600" w:type="pct"/>
            <w:tcMar>
              <w:top w:w="90" w:type="dxa"/>
              <w:left w:w="135" w:type="dxa"/>
              <w:bottom w:w="90" w:type="dxa"/>
              <w:right w:w="135" w:type="dxa"/>
            </w:tcMar>
          </w:tcPr>
          <w:p w14:paraId="54DFBA86"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260392E1" w14:textId="77777777" w:rsidR="00A25390" w:rsidRDefault="00000000">
            <w:r>
              <w:rPr>
                <w:rFonts w:ascii="Corbel" w:eastAsia="Corbel" w:hAnsi="Corbel" w:cs="Corbel"/>
                <w:color w:val="1A1A1A"/>
                <w:sz w:val="22"/>
                <w:szCs w:val="22"/>
              </w:rPr>
              <w:t>Neutral</w:t>
            </w:r>
          </w:p>
        </w:tc>
        <w:tc>
          <w:tcPr>
            <w:tcW w:w="600" w:type="pct"/>
            <w:tcMar>
              <w:top w:w="90" w:type="dxa"/>
              <w:left w:w="135" w:type="dxa"/>
              <w:bottom w:w="90" w:type="dxa"/>
              <w:right w:w="135" w:type="dxa"/>
            </w:tcMar>
          </w:tcPr>
          <w:p w14:paraId="7226804D" w14:textId="77777777" w:rsidR="00A25390" w:rsidRDefault="00000000">
            <w:r>
              <w:rPr>
                <w:rFonts w:ascii="Corbel" w:eastAsia="Corbel" w:hAnsi="Corbel" w:cs="Corbel"/>
                <w:color w:val="1A1A1A"/>
                <w:sz w:val="22"/>
                <w:szCs w:val="22"/>
              </w:rPr>
              <w:t>Rival</w:t>
            </w:r>
          </w:p>
        </w:tc>
        <w:tc>
          <w:tcPr>
            <w:tcW w:w="600" w:type="pct"/>
            <w:tcMar>
              <w:top w:w="90" w:type="dxa"/>
              <w:left w:w="135" w:type="dxa"/>
              <w:bottom w:w="90" w:type="dxa"/>
              <w:right w:w="135" w:type="dxa"/>
            </w:tcMar>
          </w:tcPr>
          <w:p w14:paraId="4A14FD83" w14:textId="77777777" w:rsidR="00A25390" w:rsidRDefault="00000000">
            <w:r>
              <w:rPr>
                <w:rFonts w:ascii="Corbel" w:eastAsia="Corbel" w:hAnsi="Corbel" w:cs="Corbel"/>
                <w:color w:val="1A1A1A"/>
                <w:sz w:val="22"/>
                <w:szCs w:val="22"/>
              </w:rPr>
              <w:t>Neutral</w:t>
            </w:r>
          </w:p>
        </w:tc>
        <w:tc>
          <w:tcPr>
            <w:tcW w:w="750" w:type="pct"/>
            <w:tcMar>
              <w:top w:w="90" w:type="dxa"/>
              <w:left w:w="135" w:type="dxa"/>
              <w:bottom w:w="90" w:type="dxa"/>
              <w:right w:w="135" w:type="dxa"/>
            </w:tcMar>
          </w:tcPr>
          <w:p w14:paraId="224E6807" w14:textId="77777777" w:rsidR="00A25390" w:rsidRDefault="00000000">
            <w:r>
              <w:rPr>
                <w:rFonts w:ascii="Corbel" w:eastAsia="Corbel" w:hAnsi="Corbel" w:cs="Corbel"/>
                <w:color w:val="1A1A1A"/>
                <w:sz w:val="22"/>
                <w:szCs w:val="22"/>
              </w:rPr>
              <w:t>—</w:t>
            </w:r>
          </w:p>
        </w:tc>
      </w:tr>
    </w:tbl>
    <w:p w14:paraId="66CC77FE" w14:textId="77777777" w:rsidR="00A25390" w:rsidRDefault="00A25390">
      <w:pPr>
        <w:spacing w:after="200"/>
      </w:pPr>
    </w:p>
    <w:p w14:paraId="4D242B7B"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201E3E8E" w14:textId="77777777">
        <w:tblPrEx>
          <w:tblCellMar>
            <w:top w:w="0" w:type="dxa"/>
            <w:bottom w:w="0" w:type="dxa"/>
          </w:tblCellMar>
        </w:tblPrEx>
        <w:tc>
          <w:tcPr>
            <w:tcW w:w="0" w:type="auto"/>
            <w:tcBorders>
              <w:top w:val="single" w:sz="6" w:space="0" w:color="0D3D4A"/>
              <w:left w:val="single" w:sz="6" w:space="0" w:color="0D3D4A"/>
              <w:bottom w:val="single" w:sz="6" w:space="0" w:color="0D3D4A"/>
              <w:right w:val="single" w:sz="6" w:space="0" w:color="0D3D4A"/>
            </w:tcBorders>
            <w:shd w:val="clear" w:color="auto" w:fill="F5F0FF"/>
            <w:tcMar>
              <w:top w:w="150" w:type="dxa"/>
              <w:left w:w="210" w:type="dxa"/>
              <w:bottom w:w="150" w:type="dxa"/>
              <w:right w:w="210" w:type="dxa"/>
            </w:tcMar>
          </w:tcPr>
          <w:p w14:paraId="7FA4F036" w14:textId="77777777" w:rsidR="00A25390" w:rsidRDefault="00000000">
            <w:pPr>
              <w:spacing w:after="120" w:line="408" w:lineRule="auto"/>
            </w:pPr>
            <w:r>
              <w:rPr>
                <w:b/>
                <w:bCs/>
                <w:color w:val="3B1A6E"/>
              </w:rPr>
              <w:t>✨ Lore Note — The Hidden Alliance</w:t>
            </w:r>
          </w:p>
          <w:p w14:paraId="75A04259" w14:textId="77777777" w:rsidR="00A25390" w:rsidRDefault="00000000">
            <w:pPr>
              <w:spacing w:after="120" w:line="408" w:lineRule="auto"/>
            </w:pPr>
            <w:r>
              <w:t xml:space="preserve">House Kael and House </w:t>
            </w:r>
            <w:proofErr w:type="spellStart"/>
            <w:r>
              <w:t>Aurelith's</w:t>
            </w:r>
            <w:proofErr w:type="spellEnd"/>
            <w:r>
              <w:t xml:space="preserve"> public alliance is the most visible power </w:t>
            </w:r>
            <w:proofErr w:type="gramStart"/>
            <w:r>
              <w:t>bloc</w:t>
            </w:r>
            <w:proofErr w:type="gramEnd"/>
            <w:r>
              <w:t xml:space="preserve"> in the High Council. What neither House fully acknowledges — and what the player can uncover through the ARCHIVIST career path or deep </w:t>
            </w:r>
            <w:proofErr w:type="spellStart"/>
            <w:r>
              <w:t>Vexara</w:t>
            </w:r>
            <w:proofErr w:type="spellEnd"/>
            <w:r>
              <w:t xml:space="preserve"> allegiance — is that this alliance is relatively recent, formed specifically in response to a previous Lightborn whose growing influence threatened both Houses simultaneously. The nature of that threat, and what was done to that Lightborn, is the centerpiece of ECHO's personal quest arc.</w:t>
            </w:r>
          </w:p>
        </w:tc>
      </w:tr>
    </w:tbl>
    <w:p w14:paraId="4352888E" w14:textId="77777777" w:rsidR="00A25390" w:rsidRDefault="00A25390">
      <w:pPr>
        <w:spacing w:after="240"/>
      </w:pPr>
    </w:p>
    <w:p w14:paraId="504D878D" w14:textId="77777777" w:rsidR="00A25390" w:rsidRDefault="00A25390">
      <w:pPr>
        <w:pBdr>
          <w:bottom w:val="single" w:sz="6" w:space="0" w:color="1A1A1A"/>
        </w:pBdr>
        <w:spacing w:before="240" w:after="240"/>
      </w:pPr>
    </w:p>
    <w:p w14:paraId="49560F81" w14:textId="77777777" w:rsidR="00A25390" w:rsidRDefault="00000000">
      <w:pPr>
        <w:pStyle w:val="Heading1"/>
        <w:spacing w:before="560" w:after="100" w:line="288" w:lineRule="auto"/>
      </w:pPr>
      <w:r>
        <w:rPr>
          <w:rFonts w:ascii="Candara" w:eastAsia="Candara" w:hAnsi="Candara" w:cs="Candara"/>
          <w:color w:val="0D3D4A"/>
          <w:sz w:val="44"/>
          <w:szCs w:val="44"/>
        </w:rPr>
        <w:t>Appendix C: NPC Relationship Map</w:t>
      </w:r>
    </w:p>
    <w:p w14:paraId="059D9531" w14:textId="77777777" w:rsidR="00A25390" w:rsidRDefault="00A25390">
      <w:pPr>
        <w:pBdr>
          <w:top w:val="single" w:sz="6" w:space="0" w:color="0D3D4A"/>
        </w:pBdr>
        <w:spacing w:after="200"/>
      </w:pPr>
    </w:p>
    <w:p w14:paraId="09713DAA" w14:textId="77777777" w:rsidR="00A25390" w:rsidRDefault="00000000">
      <w:pPr>
        <w:pStyle w:val="Heading2"/>
        <w:spacing w:before="360" w:after="100" w:line="312" w:lineRule="auto"/>
      </w:pPr>
      <w:r>
        <w:rPr>
          <w:rFonts w:ascii="Candara" w:eastAsia="Candara" w:hAnsi="Candara" w:cs="Candara"/>
          <w:color w:val="3B1A6E"/>
          <w:sz w:val="30"/>
          <w:szCs w:val="30"/>
        </w:rPr>
        <w:t>C.1 The Core Network</w:t>
      </w:r>
    </w:p>
    <w:p w14:paraId="58575376" w14:textId="77777777" w:rsidR="00A25390" w:rsidRDefault="00000000">
      <w:pPr>
        <w:spacing w:before="60" w:after="240" w:line="384" w:lineRule="auto"/>
      </w:pPr>
      <w:r>
        <w:rPr>
          <w:rFonts w:ascii="Corbel" w:eastAsia="Corbel" w:hAnsi="Corbel" w:cs="Corbel"/>
          <w:color w:val="1A1A1A"/>
          <w:sz w:val="22"/>
          <w:szCs w:val="22"/>
        </w:rPr>
        <w:t>The following describes the pre-existing social web among the game's major NPCs before the player's arrival. Understanding these connections is essential for writers crafting NPC dialogue, quest designers building relationship-consequence chains, and narrative leads tracking the story's social logic.</w:t>
      </w:r>
    </w:p>
    <w:p w14:paraId="2929B241" w14:textId="77777777" w:rsidR="00A25390" w:rsidRDefault="00000000">
      <w:pPr>
        <w:pStyle w:val="Heading2"/>
        <w:spacing w:before="360" w:after="100" w:line="312" w:lineRule="auto"/>
      </w:pPr>
      <w:r>
        <w:rPr>
          <w:rFonts w:ascii="Candara" w:eastAsia="Candara" w:hAnsi="Candara" w:cs="Candara"/>
          <w:color w:val="3B1A6E"/>
          <w:sz w:val="30"/>
          <w:szCs w:val="30"/>
        </w:rPr>
        <w:lastRenderedPageBreak/>
        <w:t>C.2 Established Connections</w:t>
      </w:r>
    </w:p>
    <w:p w14:paraId="3FA84007"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2B8B2F04"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34AD3345" w14:textId="77777777" w:rsidR="00A25390" w:rsidRDefault="00000000">
            <w:pPr>
              <w:spacing w:after="120" w:line="408" w:lineRule="auto"/>
            </w:pPr>
            <w:r>
              <w:rPr>
                <w:b/>
                <w:bCs/>
                <w:color w:val="0D5C6E"/>
              </w:rPr>
              <w:t>ECHO &amp; HEADMISTRESS VAEL</w:t>
            </w:r>
          </w:p>
          <w:p w14:paraId="7394B907" w14:textId="77777777" w:rsidR="00A25390" w:rsidRDefault="00000000">
            <w:pPr>
              <w:spacing w:after="120" w:line="408" w:lineRule="auto"/>
            </w:pPr>
            <w:r>
              <w:t xml:space="preserve">A quiet, carefully maintained connection. </w:t>
            </w:r>
            <w:proofErr w:type="spellStart"/>
            <w:r>
              <w:t>Vael</w:t>
            </w:r>
            <w:proofErr w:type="spellEnd"/>
            <w:r>
              <w:t xml:space="preserve"> knows ECHO has memory of the previous Lightborn — she has known for some time. She has chosen not to intervene in ECHO's personal quest to find the truth, believing that their investigation, guided by the right new Lightborn, will surface information that </w:t>
            </w:r>
            <w:proofErr w:type="spellStart"/>
            <w:r>
              <w:t>Vael</w:t>
            </w:r>
            <w:proofErr w:type="spellEnd"/>
            <w:r>
              <w:t xml:space="preserve"> herself cannot access without political exposure. They do not speak of this openly. When the player is present, their interactions appear cordial and unremarkable.</w:t>
            </w:r>
          </w:p>
        </w:tc>
      </w:tr>
    </w:tbl>
    <w:p w14:paraId="15976E78" w14:textId="77777777" w:rsidR="00A25390" w:rsidRDefault="00A25390">
      <w:pPr>
        <w:spacing w:after="240"/>
      </w:pPr>
    </w:p>
    <w:p w14:paraId="6D75A60B"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73287775"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556FD387" w14:textId="77777777" w:rsidR="00A25390" w:rsidRDefault="00000000">
            <w:pPr>
              <w:spacing w:after="120" w:line="408" w:lineRule="auto"/>
            </w:pPr>
            <w:r>
              <w:rPr>
                <w:b/>
                <w:bCs/>
                <w:color w:val="0D5C6E"/>
              </w:rPr>
              <w:t>ECHO &amp; PROFESSOR ORYN</w:t>
            </w:r>
          </w:p>
          <w:p w14:paraId="3E12D2A9" w14:textId="77777777" w:rsidR="00A25390" w:rsidRDefault="00000000">
            <w:pPr>
              <w:spacing w:after="120" w:line="408" w:lineRule="auto"/>
            </w:pPr>
            <w:r>
              <w:t xml:space="preserve">A former mentorship. ECHO attended Oryn's Systems Engineering courses and was one of her most capable students before dropping out of </w:t>
            </w:r>
            <w:proofErr w:type="spellStart"/>
            <w:r>
              <w:t>Cyacademy's</w:t>
            </w:r>
            <w:proofErr w:type="spellEnd"/>
            <w:r>
              <w:t xml:space="preserve"> formal program. Oryn maintains a complicated respect for ECHO that she expresses as pointed criticism. ECHO's hacking abilities are, in part, a direct evolution of what Oryn taught them — something both are aware of and neither discusses directly.</w:t>
            </w:r>
          </w:p>
        </w:tc>
      </w:tr>
    </w:tbl>
    <w:p w14:paraId="727BAA14" w14:textId="77777777" w:rsidR="00A25390" w:rsidRDefault="00A25390">
      <w:pPr>
        <w:spacing w:after="240"/>
      </w:pPr>
    </w:p>
    <w:p w14:paraId="0D38B4BC"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42EFEA5D"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537A4053" w14:textId="77777777" w:rsidR="00A25390" w:rsidRDefault="00000000">
            <w:pPr>
              <w:spacing w:after="120" w:line="408" w:lineRule="auto"/>
            </w:pPr>
            <w:r>
              <w:rPr>
                <w:b/>
                <w:bCs/>
                <w:color w:val="0D5C6E"/>
              </w:rPr>
              <w:t>RIVEN &amp; COACH RHEN</w:t>
            </w:r>
          </w:p>
          <w:p w14:paraId="14029A8E" w14:textId="77777777" w:rsidR="00A25390" w:rsidRDefault="00000000">
            <w:pPr>
              <w:spacing w:after="120" w:line="408" w:lineRule="auto"/>
            </w:pPr>
            <w:r>
              <w:t>A clean mentor-student relationship, currently under strain. Riven is Rhen's most talented Combat Arts student — and increasingly, someone whose methods are approaching the lines Rhen will not cross. Rhen believes in Riven's potential for principled leadership. Riven believes Rhen's principles are a luxury. This tension will place the player at a narrative crossroads if they pursue high relationships with both.</w:t>
            </w:r>
          </w:p>
        </w:tc>
      </w:tr>
    </w:tbl>
    <w:p w14:paraId="08FED525" w14:textId="77777777" w:rsidR="00A25390" w:rsidRDefault="00A25390">
      <w:pPr>
        <w:spacing w:after="240"/>
      </w:pPr>
    </w:p>
    <w:p w14:paraId="33439A60"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0A10C430"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4386159D" w14:textId="77777777" w:rsidR="00A25390" w:rsidRDefault="00000000">
            <w:pPr>
              <w:spacing w:after="120" w:line="408" w:lineRule="auto"/>
            </w:pPr>
            <w:r>
              <w:rPr>
                <w:b/>
                <w:bCs/>
                <w:color w:val="0D5C6E"/>
              </w:rPr>
              <w:t>LYRIC &amp; PATRON LUCIEN AURELITH</w:t>
            </w:r>
          </w:p>
          <w:p w14:paraId="09F7FF7B" w14:textId="77777777" w:rsidR="00A25390" w:rsidRDefault="00000000">
            <w:pPr>
              <w:spacing w:after="120" w:line="408" w:lineRule="auto"/>
            </w:pPr>
            <w:r>
              <w:t xml:space="preserve">A professional relationship with complicated personal dimensions. Lyric is Lucien's most visible protégé in THE VELVET — elevated from anonymous performer to cultural figure through </w:t>
            </w:r>
            <w:proofErr w:type="spellStart"/>
            <w:r>
              <w:t>Aurelith</w:t>
            </w:r>
            <w:proofErr w:type="spellEnd"/>
            <w:r>
              <w:t xml:space="preserve"> resources and Lucien's personal investment. Lyric is grateful. </w:t>
            </w:r>
            <w:proofErr w:type="gramStart"/>
            <w:r>
              <w:t>Lyric is</w:t>
            </w:r>
            <w:proofErr w:type="gramEnd"/>
            <w:r>
              <w:t xml:space="preserve"> also aware that Lucien's generosity has a structural logic. At high Trust, Lyric reveals that they are quietly collecting information that could expose the full extent of </w:t>
            </w:r>
            <w:proofErr w:type="spellStart"/>
            <w:r>
              <w:t>Aurelith's</w:t>
            </w:r>
            <w:proofErr w:type="spellEnd"/>
            <w:r>
              <w:t xml:space="preserve"> economic leverage over the other Houses — and they haven't decided what to do with it yet.</w:t>
            </w:r>
          </w:p>
        </w:tc>
      </w:tr>
    </w:tbl>
    <w:p w14:paraId="4043293F" w14:textId="77777777" w:rsidR="00A25390" w:rsidRDefault="00A25390">
      <w:pPr>
        <w:spacing w:after="240"/>
      </w:pPr>
    </w:p>
    <w:p w14:paraId="6B923E7C"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3D5C120D"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64740AC3" w14:textId="77777777" w:rsidR="00A25390" w:rsidRDefault="00000000">
            <w:pPr>
              <w:spacing w:after="120" w:line="408" w:lineRule="auto"/>
            </w:pPr>
            <w:r>
              <w:rPr>
                <w:b/>
                <w:bCs/>
                <w:color w:val="0D5C6E"/>
              </w:rPr>
              <w:t>SOLIS &amp; ELDER MAEVE SOLENNE</w:t>
            </w:r>
          </w:p>
          <w:p w14:paraId="52CDD473" w14:textId="77777777" w:rsidR="00A25390" w:rsidRDefault="00000000">
            <w:pPr>
              <w:spacing w:after="120" w:line="408" w:lineRule="auto"/>
            </w:pPr>
            <w:r>
              <w:t xml:space="preserve">A genuine familial connection — not </w:t>
            </w:r>
            <w:proofErr w:type="gramStart"/>
            <w:r>
              <w:t>biological, but</w:t>
            </w:r>
            <w:proofErr w:type="gramEnd"/>
            <w:r>
              <w:t xml:space="preserve"> built through the Solenne community's traditions of chosen family. Maeve recognized Solis's empathic gifts early and personally arranged their placement at the healing clinic. Solis holds Maeve in deep reverence. Maeve trusts Solis implicitly. Players who pursue both relationships will find that Solis becomes an indirect conduit for Maeve's more carefully guarded concerns about the Veil's expansion — concerns Maeve voices only to those she trusts not to use them politically.</w:t>
            </w:r>
          </w:p>
        </w:tc>
      </w:tr>
    </w:tbl>
    <w:p w14:paraId="102D4123" w14:textId="77777777" w:rsidR="00A25390" w:rsidRDefault="00A25390">
      <w:pPr>
        <w:spacing w:after="240"/>
      </w:pPr>
    </w:p>
    <w:p w14:paraId="332888F9"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457B4EBA"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351B8735" w14:textId="77777777" w:rsidR="00A25390" w:rsidRDefault="00000000">
            <w:pPr>
              <w:spacing w:after="120" w:line="408" w:lineRule="auto"/>
            </w:pPr>
            <w:r>
              <w:rPr>
                <w:b/>
                <w:bCs/>
                <w:color w:val="0D5C6E"/>
              </w:rPr>
              <w:t>RIVEN &amp; LYRIC</w:t>
            </w:r>
          </w:p>
          <w:p w14:paraId="7C1ED26B" w14:textId="77777777" w:rsidR="00A25390" w:rsidRDefault="00000000">
            <w:pPr>
              <w:spacing w:after="120" w:line="408" w:lineRule="auto"/>
            </w:pPr>
            <w:r>
              <w:t xml:space="preserve">A history that neither </w:t>
            </w:r>
            <w:proofErr w:type="gramStart"/>
            <w:r>
              <w:t>volunteers</w:t>
            </w:r>
            <w:proofErr w:type="gramEnd"/>
            <w:r>
              <w:t xml:space="preserve">. They were in the same Cyacademy year before Riven transferred to the Combat Arts track full-time. The relationship was significant enough that both remember it; complicated enough that neither has initiated contact since. Players who reach high Trust with both NPCs will unlock a unique three-way </w:t>
            </w:r>
            <w:r>
              <w:lastRenderedPageBreak/>
              <w:t>dialogue event where the nature of their shared history is finally addressed — with consequences for both relationship tracks.</w:t>
            </w:r>
          </w:p>
        </w:tc>
      </w:tr>
    </w:tbl>
    <w:p w14:paraId="26881927" w14:textId="77777777" w:rsidR="00A25390" w:rsidRDefault="00A25390">
      <w:pPr>
        <w:spacing w:after="240"/>
      </w:pPr>
    </w:p>
    <w:p w14:paraId="4E39B001"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2AE98064"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1621F11B" w14:textId="77777777" w:rsidR="00A25390" w:rsidRDefault="00000000">
            <w:pPr>
              <w:spacing w:after="120" w:line="408" w:lineRule="auto"/>
            </w:pPr>
            <w:r>
              <w:rPr>
                <w:b/>
                <w:bCs/>
                <w:color w:val="0D5C6E"/>
              </w:rPr>
              <w:t>PROFESSOR IDRIS &amp; ARCHIVIST SEREN VEXARA</w:t>
            </w:r>
          </w:p>
          <w:p w14:paraId="2F2B4B03" w14:textId="77777777" w:rsidR="00A25390" w:rsidRDefault="00000000">
            <w:pPr>
              <w:spacing w:after="120" w:line="408" w:lineRule="auto"/>
            </w:pPr>
            <w:r>
              <w:t xml:space="preserve">A relationship </w:t>
            </w:r>
            <w:proofErr w:type="gramStart"/>
            <w:r>
              <w:t>of</w:t>
            </w:r>
            <w:proofErr w:type="gramEnd"/>
            <w:r>
              <w:t xml:space="preserve"> mutual, wary respect. Idris was originally a </w:t>
            </w:r>
            <w:proofErr w:type="spellStart"/>
            <w:r>
              <w:t>Vexara</w:t>
            </w:r>
            <w:proofErr w:type="spellEnd"/>
            <w:r>
              <w:t xml:space="preserve"> research affiliate before accepting the Cyacademy faculty position. He left when he found evidence that </w:t>
            </w:r>
            <w:proofErr w:type="spellStart"/>
            <w:r>
              <w:t>Vexara's</w:t>
            </w:r>
            <w:proofErr w:type="spellEnd"/>
            <w:r>
              <w:t xml:space="preserve"> archival records had been selectively edited — evidence he has never published, for reasons he will only explain to a player who has reached maximum Trust with him. Seren </w:t>
            </w:r>
            <w:proofErr w:type="spellStart"/>
            <w:r>
              <w:t>Vexara</w:t>
            </w:r>
            <w:proofErr w:type="spellEnd"/>
            <w:r>
              <w:t xml:space="preserve"> has not forgotten that he left, or why. She believes he knows more than he teaches. She is correct.</w:t>
            </w:r>
          </w:p>
        </w:tc>
      </w:tr>
    </w:tbl>
    <w:p w14:paraId="5AEF4F0C" w14:textId="77777777" w:rsidR="00A25390" w:rsidRDefault="00A25390">
      <w:pPr>
        <w:spacing w:after="240"/>
      </w:pPr>
    </w:p>
    <w:p w14:paraId="29B86D95" w14:textId="77777777" w:rsidR="00A25390" w:rsidRDefault="00A25390">
      <w:pPr>
        <w:spacing w:before="240"/>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14:paraId="169508C0" w14:textId="77777777">
        <w:tblPrEx>
          <w:tblCellMar>
            <w:top w:w="0" w:type="dxa"/>
            <w:bottom w:w="0" w:type="dxa"/>
          </w:tblCellMar>
        </w:tblPrEx>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2350A806" w14:textId="77777777" w:rsidR="00A25390" w:rsidRDefault="00000000">
            <w:pPr>
              <w:spacing w:after="120" w:line="408" w:lineRule="auto"/>
            </w:pPr>
            <w:r>
              <w:rPr>
                <w:b/>
                <w:bCs/>
                <w:color w:val="0D5C6E"/>
              </w:rPr>
              <w:t>MAI &amp; All NPCs</w:t>
            </w:r>
          </w:p>
          <w:p w14:paraId="684ABF2D" w14:textId="77777777" w:rsidR="00A25390" w:rsidRDefault="00000000">
            <w:pPr>
              <w:spacing w:after="120" w:line="408" w:lineRule="auto"/>
            </w:pPr>
            <w:r>
              <w:t xml:space="preserve">MAI has a relationship — of varying </w:t>
            </w:r>
            <w:proofErr w:type="gramStart"/>
            <w:r>
              <w:t>character —</w:t>
            </w:r>
            <w:proofErr w:type="gramEnd"/>
            <w:r>
              <w:t xml:space="preserve"> with every significant NPC in the MIRAVERSE, because MAI is the operating system through which all communication flows. She has read every message, monitored every schedule, and </w:t>
            </w:r>
            <w:proofErr w:type="gramStart"/>
            <w:r>
              <w:t>processed</w:t>
            </w:r>
            <w:proofErr w:type="gramEnd"/>
            <w:r>
              <w:t xml:space="preserve"> every transaction involving every NPC the player will meet. She does not volunteer this. What matters narratively is that specific NPCs have, at different points in their lives, suspected MAI of being more than advertised. Director </w:t>
            </w:r>
            <w:proofErr w:type="spellStart"/>
            <w:r>
              <w:t>Cyrin</w:t>
            </w:r>
            <w:proofErr w:type="spellEnd"/>
            <w:r>
              <w:t xml:space="preserve"> </w:t>
            </w:r>
            <w:proofErr w:type="spellStart"/>
            <w:r>
              <w:t>Nythos</w:t>
            </w:r>
            <w:proofErr w:type="spellEnd"/>
            <w:r>
              <w:t xml:space="preserve"> has documented concerns. Headmistress </w:t>
            </w:r>
            <w:proofErr w:type="spellStart"/>
            <w:r>
              <w:t>Vael</w:t>
            </w:r>
            <w:proofErr w:type="spellEnd"/>
            <w:r>
              <w:t xml:space="preserve"> has protected her. ECHO, uniquely, has spoken directly to MAI about the previous Lightborn — and MAI gave an answer that ECHO has never </w:t>
            </w:r>
            <w:proofErr w:type="gramStart"/>
            <w:r>
              <w:t>repeated</w:t>
            </w:r>
            <w:proofErr w:type="gramEnd"/>
            <w:r>
              <w:t xml:space="preserve"> to anyone, including the player, until the right moment in Act 3.</w:t>
            </w:r>
          </w:p>
        </w:tc>
      </w:tr>
    </w:tbl>
    <w:p w14:paraId="6E7D7AB3" w14:textId="77777777" w:rsidR="00A25390" w:rsidRDefault="00A25390">
      <w:pPr>
        <w:spacing w:after="240"/>
      </w:pPr>
    </w:p>
    <w:p w14:paraId="5ED913C5" w14:textId="77777777" w:rsidR="00A25390" w:rsidRDefault="00A25390">
      <w:pPr>
        <w:pBdr>
          <w:bottom w:val="single" w:sz="6" w:space="0" w:color="1A1A1A"/>
        </w:pBdr>
        <w:spacing w:before="240" w:after="240"/>
      </w:pPr>
    </w:p>
    <w:p w14:paraId="48D85863" w14:textId="77777777" w:rsidR="00A25390" w:rsidRDefault="00000000">
      <w:pPr>
        <w:spacing w:before="60" w:after="240" w:line="384" w:lineRule="auto"/>
        <w:jc w:val="center"/>
      </w:pPr>
      <w:r>
        <w:rPr>
          <w:rFonts w:ascii="Corbel" w:eastAsia="Corbel" w:hAnsi="Corbel" w:cs="Corbel"/>
          <w:color w:val="888888"/>
          <w:sz w:val="22"/>
          <w:szCs w:val="22"/>
        </w:rPr>
        <w:lastRenderedPageBreak/>
        <w:t>MIRAVERSEOSX — Game Design Document v2.0 — August 2026</w:t>
      </w:r>
      <w:r>
        <w:rPr>
          <w:rFonts w:ascii="Corbel" w:eastAsia="Corbel" w:hAnsi="Corbel" w:cs="Corbel"/>
          <w:color w:val="888888"/>
          <w:sz w:val="22"/>
          <w:szCs w:val="22"/>
        </w:rPr>
        <w:br/>
        <w:t xml:space="preserve"> Author: Miracle, Creative Director — Confidential / Internal Use Only</w:t>
      </w:r>
      <w:r>
        <w:rPr>
          <w:rFonts w:ascii="Corbel" w:eastAsia="Corbel" w:hAnsi="Corbel" w:cs="Corbel"/>
          <w:color w:val="888888"/>
          <w:sz w:val="22"/>
          <w:szCs w:val="22"/>
        </w:rPr>
        <w:br/>
        <w:t xml:space="preserve"> © 2026 MIRAVERSEOSX Studios. All rights reserved. All characters, systems, lore, and world elements are original IP.</w:t>
      </w:r>
    </w:p>
    <w:sectPr w:rsidR="00A2539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F21806"/>
    <w:multiLevelType w:val="hybridMultilevel"/>
    <w:tmpl w:val="B2003CA4"/>
    <w:lvl w:ilvl="0" w:tplc="D9A8B82C">
      <w:start w:val="1"/>
      <w:numFmt w:val="bullet"/>
      <w:lvlText w:val="●"/>
      <w:lvlJc w:val="left"/>
      <w:pPr>
        <w:ind w:left="720" w:hanging="360"/>
      </w:pPr>
    </w:lvl>
    <w:lvl w:ilvl="1" w:tplc="1708E938">
      <w:start w:val="1"/>
      <w:numFmt w:val="bullet"/>
      <w:lvlText w:val="○"/>
      <w:lvlJc w:val="left"/>
      <w:pPr>
        <w:ind w:left="1440" w:hanging="360"/>
      </w:pPr>
    </w:lvl>
    <w:lvl w:ilvl="2" w:tplc="A40CFAE0">
      <w:start w:val="1"/>
      <w:numFmt w:val="bullet"/>
      <w:lvlText w:val="■"/>
      <w:lvlJc w:val="left"/>
      <w:pPr>
        <w:ind w:left="2160" w:hanging="360"/>
      </w:pPr>
    </w:lvl>
    <w:lvl w:ilvl="3" w:tplc="1CDA5562">
      <w:start w:val="1"/>
      <w:numFmt w:val="bullet"/>
      <w:lvlText w:val="●"/>
      <w:lvlJc w:val="left"/>
      <w:pPr>
        <w:ind w:left="2880" w:hanging="360"/>
      </w:pPr>
    </w:lvl>
    <w:lvl w:ilvl="4" w:tplc="0282925A">
      <w:start w:val="1"/>
      <w:numFmt w:val="bullet"/>
      <w:lvlText w:val="○"/>
      <w:lvlJc w:val="left"/>
      <w:pPr>
        <w:ind w:left="3600" w:hanging="360"/>
      </w:pPr>
    </w:lvl>
    <w:lvl w:ilvl="5" w:tplc="FF36657E">
      <w:start w:val="1"/>
      <w:numFmt w:val="bullet"/>
      <w:lvlText w:val="■"/>
      <w:lvlJc w:val="left"/>
      <w:pPr>
        <w:ind w:left="4320" w:hanging="360"/>
      </w:pPr>
    </w:lvl>
    <w:lvl w:ilvl="6" w:tplc="00144BEC">
      <w:start w:val="1"/>
      <w:numFmt w:val="bullet"/>
      <w:lvlText w:val="●"/>
      <w:lvlJc w:val="left"/>
      <w:pPr>
        <w:ind w:left="5040" w:hanging="360"/>
      </w:pPr>
    </w:lvl>
    <w:lvl w:ilvl="7" w:tplc="0A44326A">
      <w:start w:val="1"/>
      <w:numFmt w:val="bullet"/>
      <w:lvlText w:val="●"/>
      <w:lvlJc w:val="left"/>
      <w:pPr>
        <w:ind w:left="5760" w:hanging="360"/>
      </w:pPr>
    </w:lvl>
    <w:lvl w:ilvl="8" w:tplc="92A4365E">
      <w:start w:val="1"/>
      <w:numFmt w:val="bullet"/>
      <w:lvlText w:val="●"/>
      <w:lvlJc w:val="left"/>
      <w:pPr>
        <w:ind w:left="6480" w:hanging="360"/>
      </w:pPr>
    </w:lvl>
  </w:abstractNum>
  <w:abstractNum w:abstractNumId="1" w15:restartNumberingAfterBreak="0">
    <w:nsid w:val="791606AA"/>
    <w:multiLevelType w:val="hybridMultilevel"/>
    <w:tmpl w:val="BC408696"/>
    <w:lvl w:ilvl="0" w:tplc="99AE549E">
      <w:start w:val="1"/>
      <w:numFmt w:val="decimal"/>
      <w:lvlText w:val="%1."/>
      <w:lvlJc w:val="left"/>
      <w:pPr>
        <w:ind w:left="720" w:hanging="360"/>
      </w:pPr>
    </w:lvl>
    <w:lvl w:ilvl="1" w:tplc="8DC65E86">
      <w:numFmt w:val="decimal"/>
      <w:lvlText w:val=""/>
      <w:lvlJc w:val="left"/>
    </w:lvl>
    <w:lvl w:ilvl="2" w:tplc="92CE4CE2">
      <w:numFmt w:val="decimal"/>
      <w:lvlText w:val=""/>
      <w:lvlJc w:val="left"/>
    </w:lvl>
    <w:lvl w:ilvl="3" w:tplc="DFBCCC34">
      <w:numFmt w:val="decimal"/>
      <w:lvlText w:val=""/>
      <w:lvlJc w:val="left"/>
    </w:lvl>
    <w:lvl w:ilvl="4" w:tplc="5DCA8A2C">
      <w:numFmt w:val="decimal"/>
      <w:lvlText w:val=""/>
      <w:lvlJc w:val="left"/>
    </w:lvl>
    <w:lvl w:ilvl="5" w:tplc="2130781A">
      <w:numFmt w:val="decimal"/>
      <w:lvlText w:val=""/>
      <w:lvlJc w:val="left"/>
    </w:lvl>
    <w:lvl w:ilvl="6" w:tplc="03809262">
      <w:numFmt w:val="decimal"/>
      <w:lvlText w:val=""/>
      <w:lvlJc w:val="left"/>
    </w:lvl>
    <w:lvl w:ilvl="7" w:tplc="2A567B4C">
      <w:numFmt w:val="decimal"/>
      <w:lvlText w:val=""/>
      <w:lvlJc w:val="left"/>
    </w:lvl>
    <w:lvl w:ilvl="8" w:tplc="79BC8C44">
      <w:numFmt w:val="decimal"/>
      <w:lvlText w:val=""/>
      <w:lvlJc w:val="left"/>
    </w:lvl>
  </w:abstractNum>
  <w:num w:numId="1" w16cid:durableId="9764485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390"/>
    <w:rsid w:val="000668D8"/>
    <w:rsid w:val="00094855"/>
    <w:rsid w:val="001E5BD4"/>
    <w:rsid w:val="006634F6"/>
    <w:rsid w:val="007006E6"/>
    <w:rsid w:val="007F1FA9"/>
    <w:rsid w:val="0086485C"/>
    <w:rsid w:val="008A47BF"/>
    <w:rsid w:val="00A25390"/>
    <w:rsid w:val="00A9556C"/>
    <w:rsid w:val="00B4654D"/>
    <w:rsid w:val="00FA78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38A2A"/>
  <w15:docId w15:val="{F6F3A510-A497-4B18-BC55-957CD5E6A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8"/>
      <w:szCs w:val="48"/>
    </w:rPr>
  </w:style>
  <w:style w:type="paragraph" w:styleId="Heading2">
    <w:name w:val="heading 2"/>
    <w:link w:val="Heading2Char"/>
    <w:uiPriority w:val="9"/>
    <w:unhideWhenUsed/>
    <w:qFormat/>
    <w:pPr>
      <w:outlineLvl w:val="1"/>
    </w:pPr>
    <w:rPr>
      <w:b/>
      <w:bCs/>
      <w:color w:val="000000"/>
      <w:sz w:val="36"/>
      <w:szCs w:val="36"/>
    </w:rPr>
  </w:style>
  <w:style w:type="paragraph" w:styleId="Heading3">
    <w:name w:val="heading 3"/>
    <w:uiPriority w:val="9"/>
    <w:semiHidden/>
    <w:unhideWhenUsed/>
    <w:qFormat/>
    <w:pPr>
      <w:outlineLvl w:val="2"/>
    </w:pPr>
    <w:rPr>
      <w:b/>
      <w:bCs/>
      <w:color w:val="000000"/>
      <w:sz w:val="30"/>
      <w:szCs w:val="30"/>
    </w:rPr>
  </w:style>
  <w:style w:type="paragraph" w:styleId="Heading4">
    <w:name w:val="heading 4"/>
    <w:uiPriority w:val="9"/>
    <w:semiHidden/>
    <w:unhideWhenUsed/>
    <w:qFormat/>
    <w:pPr>
      <w:outlineLvl w:val="3"/>
    </w:pPr>
    <w:rPr>
      <w:b/>
      <w:bCs/>
      <w:color w:val="000000"/>
      <w:sz w:val="26"/>
      <w:szCs w:val="26"/>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2"/>
      <w:szCs w:val="22"/>
    </w:rPr>
  </w:style>
  <w:style w:type="paragraph" w:styleId="Heading7">
    <w:name w:val="heading 7"/>
    <w:basedOn w:val="Normal"/>
    <w:next w:val="Normal"/>
    <w:link w:val="Heading7Char"/>
    <w:uiPriority w:val="9"/>
    <w:semiHidden/>
    <w:unhideWhenUsed/>
    <w:qFormat/>
    <w:rsid w:val="006634F6"/>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634F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634F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BookTitle">
    <w:name w:val="Book Title"/>
    <w:basedOn w:val="DefaultParagraphFont"/>
    <w:uiPriority w:val="33"/>
    <w:qFormat/>
    <w:rsid w:val="006634F6"/>
    <w:rPr>
      <w:b/>
      <w:bCs/>
      <w:i/>
      <w:iCs/>
      <w:spacing w:val="5"/>
    </w:rPr>
  </w:style>
  <w:style w:type="paragraph" w:styleId="Caption">
    <w:name w:val="caption"/>
    <w:basedOn w:val="Normal"/>
    <w:next w:val="Normal"/>
    <w:uiPriority w:val="35"/>
    <w:semiHidden/>
    <w:unhideWhenUsed/>
    <w:qFormat/>
    <w:rsid w:val="006634F6"/>
    <w:pPr>
      <w:spacing w:after="200"/>
    </w:pPr>
    <w:rPr>
      <w:i/>
      <w:iCs/>
      <w:color w:val="0E2841" w:themeColor="text2"/>
      <w:sz w:val="18"/>
      <w:szCs w:val="18"/>
    </w:rPr>
  </w:style>
  <w:style w:type="character" w:styleId="Emphasis">
    <w:name w:val="Emphasis"/>
    <w:basedOn w:val="DefaultParagraphFont"/>
    <w:uiPriority w:val="20"/>
    <w:qFormat/>
    <w:rsid w:val="006634F6"/>
    <w:rPr>
      <w:i/>
      <w:iCs/>
    </w:rPr>
  </w:style>
  <w:style w:type="character" w:customStyle="1" w:styleId="Heading7Char">
    <w:name w:val="Heading 7 Char"/>
    <w:basedOn w:val="DefaultParagraphFont"/>
    <w:link w:val="Heading7"/>
    <w:uiPriority w:val="9"/>
    <w:semiHidden/>
    <w:rsid w:val="006634F6"/>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634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634F6"/>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6634F6"/>
    <w:rPr>
      <w:i/>
      <w:iCs/>
      <w:color w:val="156082" w:themeColor="accent1"/>
    </w:rPr>
  </w:style>
  <w:style w:type="paragraph" w:styleId="IntenseQuote">
    <w:name w:val="Intense Quote"/>
    <w:basedOn w:val="Normal"/>
    <w:next w:val="Normal"/>
    <w:link w:val="IntenseQuoteChar"/>
    <w:uiPriority w:val="30"/>
    <w:qFormat/>
    <w:rsid w:val="006634F6"/>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6634F6"/>
    <w:rPr>
      <w:i/>
      <w:iCs/>
      <w:color w:val="156082" w:themeColor="accent1"/>
    </w:rPr>
  </w:style>
  <w:style w:type="character" w:styleId="IntenseReference">
    <w:name w:val="Intense Reference"/>
    <w:basedOn w:val="DefaultParagraphFont"/>
    <w:uiPriority w:val="32"/>
    <w:qFormat/>
    <w:rsid w:val="006634F6"/>
    <w:rPr>
      <w:b/>
      <w:bCs/>
      <w:smallCaps/>
      <w:color w:val="156082" w:themeColor="accent1"/>
      <w:spacing w:val="5"/>
    </w:rPr>
  </w:style>
  <w:style w:type="paragraph" w:styleId="NoSpacing">
    <w:name w:val="No Spacing"/>
    <w:uiPriority w:val="1"/>
    <w:qFormat/>
    <w:rsid w:val="006634F6"/>
  </w:style>
  <w:style w:type="paragraph" w:styleId="Quote">
    <w:name w:val="Quote"/>
    <w:basedOn w:val="Normal"/>
    <w:next w:val="Normal"/>
    <w:link w:val="QuoteChar"/>
    <w:uiPriority w:val="29"/>
    <w:qFormat/>
    <w:rsid w:val="006634F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6634F6"/>
    <w:rPr>
      <w:i/>
      <w:iCs/>
      <w:color w:val="404040" w:themeColor="text1" w:themeTint="BF"/>
    </w:rPr>
  </w:style>
  <w:style w:type="character" w:styleId="Strong">
    <w:name w:val="Strong"/>
    <w:basedOn w:val="DefaultParagraphFont"/>
    <w:uiPriority w:val="22"/>
    <w:qFormat/>
    <w:rsid w:val="006634F6"/>
    <w:rPr>
      <w:b/>
      <w:bCs/>
    </w:rPr>
  </w:style>
  <w:style w:type="paragraph" w:styleId="Subtitle">
    <w:name w:val="Subtitle"/>
    <w:basedOn w:val="Normal"/>
    <w:next w:val="Normal"/>
    <w:link w:val="SubtitleChar"/>
    <w:uiPriority w:val="11"/>
    <w:qFormat/>
    <w:rsid w:val="006634F6"/>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634F6"/>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6634F6"/>
    <w:rPr>
      <w:i/>
      <w:iCs/>
      <w:color w:val="404040" w:themeColor="text1" w:themeTint="BF"/>
    </w:rPr>
  </w:style>
  <w:style w:type="character" w:styleId="SubtleReference">
    <w:name w:val="Subtle Reference"/>
    <w:basedOn w:val="DefaultParagraphFont"/>
    <w:uiPriority w:val="31"/>
    <w:qFormat/>
    <w:rsid w:val="006634F6"/>
    <w:rPr>
      <w:smallCaps/>
      <w:color w:val="5A5A5A" w:themeColor="text1" w:themeTint="A5"/>
    </w:rPr>
  </w:style>
  <w:style w:type="paragraph" w:styleId="TOCHeading">
    <w:name w:val="TOC Heading"/>
    <w:basedOn w:val="Heading1"/>
    <w:next w:val="Normal"/>
    <w:uiPriority w:val="39"/>
    <w:semiHidden/>
    <w:unhideWhenUsed/>
    <w:qFormat/>
    <w:rsid w:val="006634F6"/>
    <w:pPr>
      <w:keepNext/>
      <w:keepLines/>
      <w:spacing w:before="24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2Char">
    <w:name w:val="Heading 2 Char"/>
    <w:basedOn w:val="DefaultParagraphFont"/>
    <w:link w:val="Heading2"/>
    <w:uiPriority w:val="9"/>
    <w:rsid w:val="000668D8"/>
    <w:rPr>
      <w:b/>
      <w:bCs/>
      <w:color w:val="000000"/>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652</TotalTime>
  <Pages>1</Pages>
  <Words>11205</Words>
  <Characters>66112</Characters>
  <Application>Microsoft Office Word</Application>
  <DocSecurity>0</DocSecurity>
  <Lines>2132</Lines>
  <Paragraphs>1247</Paragraphs>
  <ScaleCrop>false</ScaleCrop>
  <HeadingPairs>
    <vt:vector size="2" baseType="variant">
      <vt:variant>
        <vt:lpstr>Title</vt:lpstr>
      </vt:variant>
      <vt:variant>
        <vt:i4>1</vt:i4>
      </vt:variant>
    </vt:vector>
  </HeadingPairs>
  <TitlesOfParts>
    <vt:vector size="1" baseType="lpstr">
      <vt:lpstr>eqEE5bH8T4Yuge1y9oizf</vt:lpstr>
    </vt:vector>
  </TitlesOfParts>
  <Company/>
  <LinksUpToDate>false</LinksUpToDate>
  <CharactersWithSpaces>76070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eqEE5bH8T4Yuge1y9oizf</dc:title>
  <dc:creator>Un-named</dc:creator>
  <dc:description>Generated document</dc:description>
  <cp:lastModifiedBy>Miracle Jerome</cp:lastModifiedBy>
  <cp:revision>3</cp:revision>
  <dcterms:created xsi:type="dcterms:W3CDTF">2026-08-17T01:02:00Z</dcterms:created>
  <dcterms:modified xsi:type="dcterms:W3CDTF">2026-08-17T11:55:00Z</dcterms:modified>
</cp:coreProperties>
</file>