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Азимов</w:t>
      </w:r>
      <w:r>
        <w:t xml:space="preserve"> </w:t>
      </w:r>
      <w:r>
        <w:t xml:space="preserve">Миразим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90" w:name="написание-програм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Написание программ</w:t>
      </w:r>
    </w:p>
    <w:p>
      <w:pPr>
        <w:numPr>
          <w:ilvl w:val="0"/>
          <w:numId w:val="1002"/>
        </w:numPr>
        <w:pStyle w:val="Compact"/>
      </w:pPr>
      <w:r>
        <w:t xml:space="preserve">Написали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Запустили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]),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787900" cy="368300"/>
            <wp:effectExtent b="0" l="0" r="0" t="0"/>
            <wp:docPr descr="Figure 1: Скрипт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Скрипт 1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5731710"/>
            <wp:effectExtent b="0" l="0" r="0" t="0"/>
            <wp:docPr descr="Figure 2: Скрипт 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1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Скрипт 1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91352"/>
            <wp:effectExtent b="0" l="0" r="0" t="0"/>
            <wp:docPr descr="Figure 3: Скрипт 1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Скрипт 1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122251"/>
            <wp:effectExtent b="0" l="0" r="0" t="0"/>
            <wp:docPr descr="Figure 4: Скрипт 1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2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Скрипт 1</w:t>
      </w:r>
    </w:p>
    <w:bookmarkEnd w:id="0"/>
    <w:p>
      <w:pPr>
        <w:pStyle w:val="BodyText"/>
      </w:pPr>
      <w:r>
        <w:t xml:space="preserve">Доработали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]),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295273"/>
            <wp:effectExtent b="0" l="0" r="0" t="0"/>
            <wp:docPr descr="Figure 5: Скрипт 1, доработк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5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Скрипт 1, доработка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295900" cy="3632200"/>
            <wp:effectExtent b="0" l="0" r="0" t="0"/>
            <wp:docPr descr="Figure 6: Скрипт 1, доработк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Скрипт 1, доработка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Реализовали команду man с помощью командного файла. Изучили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Командный</w:t>
      </w:r>
      <w:r>
        <w:t xml:space="preserve"> </w:t>
      </w:r>
      <w:r>
        <w:t xml:space="preserve">файл получает в виде аргумента командной строки название команды и в виде</w:t>
      </w:r>
      <w:r>
        <w:t xml:space="preserve"> </w:t>
      </w:r>
      <w:r>
        <w:t xml:space="preserve">результата выдаёт справку об этой команде или сообщение об отсутствии справки, если соответствующего файла нет в каталоге man1.</w:t>
      </w:r>
      <w:r>
        <w:t xml:space="preserve"> </w:t>
      </w:r>
      <w:r>
        <w:t xml:space="preserve">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]),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]),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]),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]),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]),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4388255"/>
            <wp:effectExtent b="0" l="0" r="0" t="0"/>
            <wp:docPr descr="Figure 7: /usr/share/man/man1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/usr/share/man/man1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4991100" cy="330200"/>
            <wp:effectExtent b="0" l="0" r="0" t="0"/>
            <wp:docPr descr="Figure 8: Скрипт 2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Скрипт 2</w:t>
      </w:r>
    </w:p>
    <w:bookmarkEnd w:id="0"/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081617"/>
            <wp:effectExtent b="0" l="0" r="0" t="0"/>
            <wp:docPr descr="Figure 9: Скрипт 2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Скрипт 2</w:t>
      </w:r>
    </w:p>
    <w:bookmarkEnd w:id="0"/>
    <w:bookmarkStart w:id="0" w:name="fig:010"/>
    <w:p>
      <w:pPr>
        <w:pStyle w:val="CaptionedFigure"/>
      </w:pPr>
      <w:bookmarkStart w:id="61" w:name="fig:010"/>
      <w:r>
        <w:drawing>
          <wp:inline>
            <wp:extent cx="4851400" cy="381000"/>
            <wp:effectExtent b="0" l="0" r="0" t="0"/>
            <wp:docPr descr="Figure 10: Скрипт 2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Скрипт 2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4419600" cy="1257300"/>
            <wp:effectExtent b="0" l="0" r="0" t="0"/>
            <wp:docPr descr="Figure 11: Скрипт 2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Скрипт 2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820632"/>
            <wp:effectExtent b="0" l="0" r="0" t="0"/>
            <wp:docPr descr="Figure 12: Скрипт 2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Скрипт 2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820632"/>
            <wp:effectExtent b="0" l="0" r="0" t="0"/>
            <wp:docPr descr="Figure 13: Скрипт 3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Скрипт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написали командный файл, генерирующий случайную последовательность букв латинского алфавита, учитывая, что $RANDOM выдаёт псевдослучайные числа в диапазоне от 0 до 32767.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]),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]),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]),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331233"/>
            <wp:effectExtent b="0" l="0" r="0" t="0"/>
            <wp:docPr descr="Figure 14: Скрипт 3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Скрипт 3</w:t>
      </w:r>
    </w:p>
    <w:bookmarkEnd w:id="0"/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4941371"/>
            <wp:effectExtent b="0" l="0" r="0" t="0"/>
            <wp:docPr descr="Figure 15: Скрипт 3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1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Скрипт 3</w:t>
      </w:r>
    </w:p>
    <w:bookmarkEnd w:id="0"/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307258"/>
            <wp:effectExtent b="0" l="0" r="0" t="0"/>
            <wp:docPr descr="Figure 16: Скрипт 3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Скрипт 3</w:t>
      </w:r>
    </w:p>
    <w:bookmarkEnd w:id="0"/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973015"/>
            <wp:effectExtent b="0" l="0" r="0" t="0"/>
            <wp:docPr descr="Figure 17: Скрипт 3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3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Скрипт 3</w:t>
      </w:r>
    </w:p>
    <w:bookmarkEnd w:id="0"/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основы программирования в оболочке ОС UNIX. Научились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 и циклов.</w:t>
      </w:r>
    </w:p>
    <w:bookmarkEnd w:id="92"/>
    <w:bookmarkStart w:id="93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5"/>
        </w:numPr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 В данной строчке допущены следующие ошибки: • не хватает пробелов после первой скобки [и перед второй скобкой ] • выражение $1 необходимо взять в “ ”, потому что эта переменная может содержать пробелы. 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numPr>
          <w:ilvl w:val="0"/>
          <w:numId w:val="1005"/>
        </w:numPr>
      </w:pPr>
      <w:r>
        <w:t xml:space="preserve">Чтобы объединить несколько строк в одну, можно воспользоваться несколь- кими способами:</w:t>
      </w:r>
    </w:p>
    <w:p>
      <w:pPr>
        <w:pStyle w:val="FirstParagraph"/>
      </w:pPr>
      <w:r>
        <w:t xml:space="preserve">Первый: VAR1=”Hello,</w:t>
      </w:r>
      <w:r>
        <w:t xml:space="preserve"> </w:t>
      </w:r>
      <w:r>
        <w:t xml:space="preserve">“</w:t>
      </w:r>
      <w:r>
        <w:t xml:space="preserve">VAR2=</w:t>
      </w:r>
      <w:r>
        <w:t xml:space="preserve">”</w:t>
      </w:r>
      <w:r>
        <w:t xml:space="preserve"> </w:t>
      </w:r>
      <w:r>
        <w:t xml:space="preserve">World” VAR3=</w:t>
      </w:r>
      <w:r>
        <w:t xml:space="preserve">“</w:t>
      </w:r>
      <w:r>
        <w:t xml:space="preserve">𝑉 𝐴𝑅1VAR2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3</m:t>
        </m:r>
        <m:r>
          <m:rPr>
            <m:sty m:val="p"/>
          </m:rPr>
          <m:t>”</m:t>
        </m:r>
        <m:r>
          <m:t>Р</m:t>
        </m:r>
        <m:r>
          <m:t>е</m:t>
        </m:r>
        <m:r>
          <m:t>з</m:t>
        </m:r>
        <m:r>
          <m:t>у</m:t>
        </m:r>
        <m:r>
          <m:t>л</m:t>
        </m:r>
        <m:r>
          <m:t>ь</m:t>
        </m:r>
        <m:r>
          <m:t>т</m:t>
        </m:r>
        <m:r>
          <m:t>а</m:t>
        </m:r>
        <m:r>
          <m:t>т</m:t>
        </m:r>
        <m:r>
          <m:rPr>
            <m:sty m:val="p"/>
          </m:rPr>
          <m:t>:</m:t>
        </m:r>
        <m:r>
          <m:t>H</m:t>
        </m:r>
        <m:r>
          <m:t>e</m:t>
        </m:r>
        <m:r>
          <m:t>l</m:t>
        </m:r>
        <m:r>
          <m:t>l</m:t>
        </m:r>
        <m:r>
          <m:t>o</m:t>
        </m:r>
        <m:r>
          <m:rPr>
            <m:sty m:val="p"/>
          </m:rPr>
          <m:t>,</m:t>
        </m:r>
        <m:r>
          <m:t>W</m:t>
        </m:r>
        <m:r>
          <m:t>o</m:t>
        </m:r>
        <m:r>
          <m:t>r</m:t>
        </m:r>
        <m:r>
          <m:t>l</m:t>
        </m:r>
        <m:r>
          <m:t>d</m:t>
        </m:r>
        <m:r>
          <m:t>В</m:t>
        </m:r>
        <m:r>
          <m:t>т</m:t>
        </m:r>
        <m:r>
          <m:t>о</m:t>
        </m:r>
        <m:r>
          <m:t>р</m:t>
        </m:r>
        <m:r>
          <m:t>о</m:t>
        </m:r>
        <m:r>
          <m:t>й</m:t>
        </m:r>
        <m:r>
          <m:rPr>
            <m:sty m:val="p"/>
          </m:rPr>
          <m:t>:</m:t>
        </m:r>
        <m:r>
          <m:t>V</m:t>
        </m:r>
        <m:r>
          <m:t>A</m:t>
        </m:r>
        <m:r>
          <m:t>R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“</m:t>
        </m:r>
        <m:r>
          <m:t>H</m:t>
        </m:r>
        <m:r>
          <m:t>e</m:t>
        </m:r>
        <m:r>
          <m:t>l</m:t>
        </m:r>
        <m:r>
          <m:t>l</m:t>
        </m:r>
        <m:r>
          <m:t>o</m:t>
        </m:r>
        <m:r>
          <m:rPr>
            <m:sty m:val="p"/>
          </m:rPr>
          <m:t>,</m:t>
        </m:r>
        <m:r>
          <m:rPr>
            <m:sty m:val="p"/>
          </m:rPr>
          <m:t>”</m:t>
        </m:r>
        <m:r>
          <m:t>V</m:t>
        </m:r>
        <m:r>
          <m:t>A</m:t>
        </m:r>
        <m:r>
          <m:t>R</m:t>
        </m:r>
        <m:r>
          <m:t>1</m:t>
        </m:r>
        <m:r>
          <m:rPr>
            <m:sty m:val="p"/>
          </m:rPr>
          <m:t>+</m:t>
        </m:r>
        <m:r>
          <m:rPr>
            <m:sty m:val="p"/>
          </m:rPr>
          <m:t>=</m:t>
        </m:r>
        <m:r>
          <m:rPr>
            <m:sty m:val="p"/>
          </m:rPr>
          <m:t>”</m:t>
        </m:r>
        <m:r>
          <m:t>W</m:t>
        </m:r>
        <m:r>
          <m:t>o</m:t>
        </m:r>
        <m:r>
          <m:t>r</m:t>
        </m:r>
        <m:r>
          <m:t>l</m:t>
        </m:r>
        <m:r>
          <m:t>d</m:t>
        </m:r>
        <m:r>
          <m:rPr>
            <m:sty m:val="p"/>
          </m:rPr>
          <m:t>”</m:t>
        </m:r>
        <m:r>
          <m:t>e</m:t>
        </m:r>
        <m:r>
          <m:t>c</m:t>
        </m:r>
        <m:r>
          <m:t>h</m:t>
        </m:r>
        <m:r>
          <m:t>o</m:t>
        </m:r>
        <m:r>
          <m:rPr>
            <m:sty m:val="p"/>
          </m:rPr>
          <m:t>“</m:t>
        </m:r>
      </m:oMath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6"/>
        </w:numPr>
      </w:pPr>
      <w:r>
        <w:t xml:space="preserve">Команда seq в Linux используется для генерации чисел от ПЕРВОГО до ПОСЛЕДНЕГО шага INCREMENT. Параметры:</w:t>
      </w:r>
      <w:r>
        <w:t xml:space="preserve"> </w:t>
      </w: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  <w:r>
        <w:t xml:space="preserve"> </w:t>
      </w: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  <w:r>
        <w:t xml:space="preserve"> </w:t>
      </w:r>
      <w: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  <w:r>
        <w:t xml:space="preserve"> </w:t>
      </w: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  <w:r>
        <w:t xml:space="preserve"> </w:t>
      </w: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  <w:r>
        <w:t xml:space="preserve"> </w:t>
      </w:r>
      <w:r>
        <w:t xml:space="preserve">seq -w FIRST INCREMENT LAST:эта команда используется для выравнива- 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6"/>
        </w:numPr>
      </w:pPr>
      <w:r>
        <w:t xml:space="preserve">Результатом данного выражения $((10/3))будет 3, потому что это целочис- ленное деление без остатка.</w:t>
      </w:r>
    </w:p>
    <w:p>
      <w:pPr>
        <w:numPr>
          <w:ilvl w:val="0"/>
          <w:numId w:val="1006"/>
        </w:numPr>
      </w:pPr>
      <w:r>
        <w:t xml:space="preserve">Отличия командной оболочки zshот bash:</w:t>
      </w:r>
    </w:p>
    <w:p>
      <w:pPr>
        <w:pStyle w:val="FirstParagraph"/>
      </w:pPr>
      <w:r>
        <w:t xml:space="preserve">В zsh более быстрое автодополнение для cdс помощью Тab</w:t>
      </w:r>
      <w:r>
        <w:t xml:space="preserve"> </w:t>
      </w:r>
      <w:r>
        <w:t xml:space="preserve">В zsh существует калькулятор zcalc, способный выполнять вычисления внут- ри терминала</w:t>
      </w:r>
      <w:r>
        <w:t xml:space="preserve"> </w:t>
      </w:r>
      <w:r>
        <w:t xml:space="preserve">В zsh поддерживаются числа с плавающей запятой</w:t>
      </w:r>
      <w:r>
        <w:t xml:space="preserve"> </w:t>
      </w:r>
      <w:r>
        <w:t xml:space="preserve">В zsh поддерживаются структуры данных «хэш»</w:t>
      </w:r>
      <w:r>
        <w:t xml:space="preserve"> </w:t>
      </w:r>
      <w:r>
        <w:t xml:space="preserve">В zsh поддерживается раскрытие полного пути на основе неполных данных</w:t>
      </w:r>
      <w:r>
        <w:t xml:space="preserve"> </w:t>
      </w:r>
      <w:r>
        <w:t xml:space="preserve">В zsh поддерживаетсязаменачастипути</w:t>
      </w:r>
      <w:r>
        <w:t xml:space="preserve"> </w:t>
      </w:r>
      <w:r>
        <w:t xml:space="preserve">В zsh есть возможность отображать разделенный экран, такой же как разде- ленный экран vim</w:t>
      </w:r>
    </w:p>
    <w:p>
      <w:pPr>
        <w:numPr>
          <w:ilvl w:val="0"/>
          <w:numId w:val="1007"/>
        </w:numPr>
      </w:pPr>
      <w:r>
        <w:t xml:space="preserve">for((a=1; a&lt;=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7"/>
        </w:numPr>
      </w:pPr>
      <w:r>
        <w:t xml:space="preserve">Преимущества скриптового языка bash:</w:t>
      </w:r>
    </w:p>
    <w:p>
      <w:pPr>
        <w:pStyle w:val="FirstParagraph"/>
      </w:pPr>
      <w:r>
        <w:t xml:space="preserve">Один из самых распространенных и ставится по умолчаниюв большинстве дистрибутивах Linux, MacOS</w:t>
      </w:r>
      <w:r>
        <w:t xml:space="preserve"> </w:t>
      </w:r>
      <w:r>
        <w:t xml:space="preserve">Удобное перенаправление ввода/вывода</w:t>
      </w:r>
      <w:r>
        <w:t xml:space="preserve"> </w:t>
      </w:r>
      <w:r>
        <w:t xml:space="preserve">Большое количество команд для работы с файловыми системами Linux</w:t>
      </w:r>
      <w:r>
        <w:t xml:space="preserve"> </w:t>
      </w:r>
      <w:r>
        <w:t xml:space="preserve">Можно писать собственные скрипты, упрощающие работу в Linux Недостатки скриптового языка bash:</w:t>
      </w:r>
      <w:r>
        <w:t xml:space="preserve"> </w:t>
      </w:r>
      <w:r>
        <w:t xml:space="preserve">Дополнительные библиотеки других языков позволяют выполнить больше действий</w:t>
      </w:r>
      <w:r>
        <w:t xml:space="preserve"> </w:t>
      </w:r>
      <w:r>
        <w:t xml:space="preserve">Bash не является языков общего назначения</w:t>
      </w:r>
      <w:r>
        <w:t xml:space="preserve"> </w:t>
      </w: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12</dc:title>
  <dc:creator>Азимов Миразим</dc:creator>
  <dc:language>ru-RU</dc:language>
  <cp:keywords/>
  <dcterms:created xsi:type="dcterms:W3CDTF">2023-04-29T19:01:53Z</dcterms:created>
  <dcterms:modified xsi:type="dcterms:W3CDTF">2023-04-29T19:01:53Z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Программирование в командном процессоре ОС UNIX. Расширенное программирование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