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77F1" w14:textId="77777777" w:rsidR="00887594" w:rsidRPr="00217C79" w:rsidRDefault="00000000" w:rsidP="004E30A9">
      <w:pPr>
        <w:spacing w:after="4" w:line="259" w:lineRule="auto"/>
        <w:ind w:left="1498" w:right="0" w:firstLine="0"/>
        <w:rPr>
          <w:rFonts w:asciiTheme="minorHAnsi" w:hAnsiTheme="minorHAnsi"/>
          <w:lang w:val="ro-RO"/>
        </w:rPr>
      </w:pPr>
      <w:proofErr w:type="spellStart"/>
      <w:r w:rsidRPr="00217C79">
        <w:rPr>
          <w:rFonts w:asciiTheme="minorHAnsi" w:eastAsia="Calibri" w:hAnsiTheme="minorHAnsi" w:cs="Calibri"/>
          <w:sz w:val="56"/>
          <w:lang w:val="ro-RO"/>
        </w:rPr>
        <w:t>JavaZeroZahar</w:t>
      </w:r>
      <w:proofErr w:type="spellEnd"/>
      <w:r w:rsidRPr="00217C79">
        <w:rPr>
          <w:rFonts w:asciiTheme="minorHAnsi" w:eastAsia="Calibri" w:hAnsiTheme="minorHAnsi" w:cs="Calibri"/>
          <w:sz w:val="56"/>
          <w:lang w:val="ro-RO"/>
        </w:rPr>
        <w:t xml:space="preserve">: </w:t>
      </w:r>
      <w:proofErr w:type="spellStart"/>
      <w:r w:rsidRPr="00217C79">
        <w:rPr>
          <w:rFonts w:asciiTheme="minorHAnsi" w:eastAsia="Calibri" w:hAnsiTheme="minorHAnsi" w:cs="Calibri"/>
          <w:sz w:val="56"/>
          <w:lang w:val="ro-RO"/>
        </w:rPr>
        <w:t>StockExchange</w:t>
      </w:r>
      <w:proofErr w:type="spellEnd"/>
      <w:r w:rsidRPr="00217C79">
        <w:rPr>
          <w:rFonts w:asciiTheme="minorHAnsi" w:eastAsia="Calibri" w:hAnsiTheme="minorHAnsi" w:cs="Calibri"/>
          <w:sz w:val="56"/>
          <w:lang w:val="ro-RO"/>
        </w:rPr>
        <w:t xml:space="preserve"> </w:t>
      </w:r>
    </w:p>
    <w:p w14:paraId="776A0B33" w14:textId="77777777" w:rsidR="00887594" w:rsidRPr="00217C79" w:rsidRDefault="00000000" w:rsidP="004E30A9">
      <w:pPr>
        <w:spacing w:after="0" w:line="259" w:lineRule="auto"/>
        <w:ind w:left="0" w:right="0" w:firstLine="0"/>
        <w:rPr>
          <w:rFonts w:asciiTheme="minorHAnsi" w:hAnsiTheme="minorHAnsi"/>
          <w:lang w:val="ro-RO"/>
        </w:rPr>
      </w:pPr>
      <w:r w:rsidRPr="00217C79">
        <w:rPr>
          <w:rFonts w:asciiTheme="minorHAnsi" w:eastAsia="Calibri" w:hAnsiTheme="minorHAnsi" w:cs="Calibri"/>
          <w:sz w:val="63"/>
          <w:lang w:val="ro-RO"/>
        </w:rPr>
        <w:t xml:space="preserve"> </w:t>
      </w:r>
    </w:p>
    <w:p w14:paraId="3A3C9BA3" w14:textId="77777777" w:rsidR="00887594" w:rsidRPr="00217C79" w:rsidRDefault="00000000" w:rsidP="004E30A9">
      <w:pPr>
        <w:spacing w:after="172" w:line="259" w:lineRule="auto"/>
        <w:ind w:left="221" w:right="0" w:firstLine="0"/>
        <w:rPr>
          <w:rFonts w:asciiTheme="minorHAnsi" w:hAnsiTheme="minorHAnsi"/>
          <w:lang w:val="ro-RO"/>
        </w:rPr>
      </w:pPr>
      <w:r w:rsidRPr="00217C79">
        <w:rPr>
          <w:rFonts w:asciiTheme="minorHAnsi" w:hAnsiTheme="minorHAnsi"/>
          <w:b/>
          <w:sz w:val="22"/>
          <w:lang w:val="ro-RO"/>
        </w:rPr>
        <w:t xml:space="preserve">Membrii echipei: </w:t>
      </w:r>
    </w:p>
    <w:p w14:paraId="422B9CA6" w14:textId="77777777" w:rsidR="00887594" w:rsidRPr="00217C79" w:rsidRDefault="00000000" w:rsidP="004E30A9">
      <w:pPr>
        <w:spacing w:after="177" w:line="259" w:lineRule="auto"/>
        <w:ind w:left="936" w:right="0"/>
        <w:rPr>
          <w:rFonts w:asciiTheme="minorHAnsi" w:hAnsiTheme="minorHAnsi"/>
          <w:lang w:val="ro-RO"/>
        </w:rPr>
      </w:pPr>
      <w:r w:rsidRPr="00217C79">
        <w:rPr>
          <w:rFonts w:asciiTheme="minorHAnsi" w:hAnsiTheme="minorHAnsi"/>
          <w:sz w:val="22"/>
          <w:lang w:val="ro-RO"/>
        </w:rPr>
        <w:t xml:space="preserve">Murariu Marius </w:t>
      </w:r>
    </w:p>
    <w:p w14:paraId="1E255D61" w14:textId="77777777" w:rsidR="00887594" w:rsidRPr="00217C79" w:rsidRDefault="00000000" w:rsidP="004E30A9">
      <w:pPr>
        <w:spacing w:after="177" w:line="259" w:lineRule="auto"/>
        <w:ind w:left="936" w:right="0"/>
        <w:rPr>
          <w:rFonts w:asciiTheme="minorHAnsi" w:hAnsiTheme="minorHAnsi"/>
          <w:lang w:val="ro-RO"/>
        </w:rPr>
      </w:pPr>
      <w:r w:rsidRPr="00217C79">
        <w:rPr>
          <w:rFonts w:asciiTheme="minorHAnsi" w:hAnsiTheme="minorHAnsi"/>
          <w:sz w:val="22"/>
          <w:lang w:val="ro-RO"/>
        </w:rPr>
        <w:t xml:space="preserve">Munteanu Mircea-Georgian </w:t>
      </w:r>
    </w:p>
    <w:p w14:paraId="1A7C1A3F" w14:textId="77777777" w:rsidR="00887594" w:rsidRPr="00217C79" w:rsidRDefault="00000000" w:rsidP="004E30A9">
      <w:pPr>
        <w:spacing w:after="177" w:line="259" w:lineRule="auto"/>
        <w:ind w:left="936" w:right="0"/>
        <w:rPr>
          <w:rFonts w:asciiTheme="minorHAnsi" w:hAnsiTheme="minorHAnsi"/>
          <w:lang w:val="ro-RO"/>
        </w:rPr>
      </w:pPr>
      <w:r w:rsidRPr="00217C79">
        <w:rPr>
          <w:rFonts w:asciiTheme="minorHAnsi" w:hAnsiTheme="minorHAnsi"/>
          <w:sz w:val="22"/>
          <w:lang w:val="ro-RO"/>
        </w:rPr>
        <w:t xml:space="preserve">Munteanu Daniel </w:t>
      </w:r>
    </w:p>
    <w:p w14:paraId="2607ABB8" w14:textId="77777777" w:rsidR="00887594" w:rsidRPr="00217C79" w:rsidRDefault="00000000" w:rsidP="004E30A9">
      <w:pPr>
        <w:spacing w:after="177" w:line="259" w:lineRule="auto"/>
        <w:ind w:left="936" w:right="0"/>
        <w:rPr>
          <w:rFonts w:asciiTheme="minorHAnsi" w:hAnsiTheme="minorHAnsi"/>
          <w:lang w:val="ro-RO"/>
        </w:rPr>
      </w:pPr>
      <w:r w:rsidRPr="00217C79">
        <w:rPr>
          <w:rFonts w:asciiTheme="minorHAnsi" w:hAnsiTheme="minorHAnsi"/>
          <w:sz w:val="22"/>
          <w:lang w:val="ro-RO"/>
        </w:rPr>
        <w:t xml:space="preserve">Vasile Ioana </w:t>
      </w:r>
    </w:p>
    <w:p w14:paraId="0F537A9A" w14:textId="77777777" w:rsidR="00887594" w:rsidRPr="00217C79" w:rsidRDefault="00000000" w:rsidP="004E30A9">
      <w:pPr>
        <w:spacing w:after="177" w:line="259" w:lineRule="auto"/>
        <w:ind w:left="936" w:right="0"/>
        <w:rPr>
          <w:rFonts w:asciiTheme="minorHAnsi" w:hAnsiTheme="minorHAnsi"/>
          <w:lang w:val="ro-RO"/>
        </w:rPr>
      </w:pPr>
      <w:proofErr w:type="spellStart"/>
      <w:r w:rsidRPr="00217C79">
        <w:rPr>
          <w:rFonts w:asciiTheme="minorHAnsi" w:hAnsiTheme="minorHAnsi"/>
          <w:sz w:val="22"/>
          <w:lang w:val="ro-RO"/>
        </w:rPr>
        <w:t>Costean</w:t>
      </w:r>
      <w:proofErr w:type="spellEnd"/>
      <w:r w:rsidRPr="00217C79">
        <w:rPr>
          <w:rFonts w:asciiTheme="minorHAnsi" w:hAnsiTheme="minorHAnsi"/>
          <w:sz w:val="22"/>
          <w:lang w:val="ro-RO"/>
        </w:rPr>
        <w:t xml:space="preserve"> Ionuț </w:t>
      </w:r>
    </w:p>
    <w:p w14:paraId="109327BC" w14:textId="77777777" w:rsidR="00887594" w:rsidRPr="00217C79" w:rsidRDefault="00000000" w:rsidP="004E30A9">
      <w:pPr>
        <w:spacing w:after="0" w:line="259" w:lineRule="auto"/>
        <w:ind w:left="221" w:right="0" w:firstLine="0"/>
        <w:rPr>
          <w:rFonts w:asciiTheme="minorHAnsi" w:hAnsiTheme="minorHAnsi"/>
          <w:lang w:val="ro-RO"/>
        </w:rPr>
      </w:pPr>
      <w:r w:rsidRPr="00217C79">
        <w:rPr>
          <w:rFonts w:asciiTheme="minorHAnsi" w:hAnsiTheme="minorHAnsi"/>
          <w:sz w:val="22"/>
          <w:lang w:val="ro-RO"/>
        </w:rPr>
        <w:t xml:space="preserve">Link </w:t>
      </w:r>
      <w:proofErr w:type="spellStart"/>
      <w:r w:rsidRPr="00217C79">
        <w:rPr>
          <w:rFonts w:asciiTheme="minorHAnsi" w:hAnsiTheme="minorHAnsi"/>
          <w:sz w:val="22"/>
          <w:lang w:val="ro-RO"/>
        </w:rPr>
        <w:t>repository</w:t>
      </w:r>
      <w:proofErr w:type="spellEnd"/>
      <w:r w:rsidRPr="00217C79">
        <w:rPr>
          <w:rFonts w:asciiTheme="minorHAnsi" w:hAnsiTheme="minorHAnsi"/>
          <w:sz w:val="22"/>
          <w:lang w:val="ro-RO"/>
        </w:rPr>
        <w:t xml:space="preserve">: </w:t>
      </w:r>
      <w:hyperlink r:id="rId6">
        <w:r w:rsidRPr="00217C79">
          <w:rPr>
            <w:rFonts w:asciiTheme="minorHAnsi" w:hAnsiTheme="minorHAnsi"/>
            <w:color w:val="0460C1"/>
            <w:sz w:val="22"/>
            <w:u w:val="single" w:color="0460C1"/>
            <w:lang w:val="ro-RO"/>
          </w:rPr>
          <w:t>https://github.com/MirceaTT8/StockExchange</w:t>
        </w:r>
      </w:hyperlink>
      <w:hyperlink r:id="rId7">
        <w:r w:rsidRPr="00217C79">
          <w:rPr>
            <w:rFonts w:asciiTheme="minorHAnsi" w:hAnsiTheme="minorHAnsi"/>
            <w:sz w:val="22"/>
            <w:lang w:val="ro-RO"/>
          </w:rPr>
          <w:t xml:space="preserve"> </w:t>
        </w:r>
      </w:hyperlink>
    </w:p>
    <w:p w14:paraId="78681D34" w14:textId="77777777" w:rsidR="00887594" w:rsidRPr="00217C79" w:rsidRDefault="00000000" w:rsidP="004E30A9">
      <w:pPr>
        <w:spacing w:after="0" w:line="259" w:lineRule="auto"/>
        <w:ind w:left="0" w:right="0" w:firstLine="0"/>
        <w:rPr>
          <w:rFonts w:asciiTheme="minorHAnsi" w:hAnsiTheme="minorHAnsi"/>
          <w:lang w:val="ro-RO"/>
        </w:rPr>
      </w:pPr>
      <w:r w:rsidRPr="00217C79">
        <w:rPr>
          <w:rFonts w:asciiTheme="minorHAnsi" w:hAnsiTheme="minorHAnsi"/>
          <w:sz w:val="20"/>
          <w:lang w:val="ro-RO"/>
        </w:rPr>
        <w:t xml:space="preserve"> </w:t>
      </w:r>
    </w:p>
    <w:p w14:paraId="4D353FC9" w14:textId="77777777" w:rsidR="00887594" w:rsidRPr="00217C79" w:rsidRDefault="00000000" w:rsidP="004E30A9">
      <w:pPr>
        <w:spacing w:after="398" w:line="259" w:lineRule="auto"/>
        <w:ind w:left="0" w:right="0" w:firstLine="0"/>
        <w:rPr>
          <w:rFonts w:asciiTheme="minorHAnsi" w:hAnsiTheme="minorHAnsi"/>
          <w:lang w:val="ro-RO"/>
        </w:rPr>
      </w:pPr>
      <w:r w:rsidRPr="00217C79">
        <w:rPr>
          <w:rFonts w:asciiTheme="minorHAnsi" w:hAnsiTheme="minorHAnsi"/>
          <w:sz w:val="20"/>
          <w:lang w:val="ro-RO"/>
        </w:rPr>
        <w:t xml:space="preserve"> </w:t>
      </w:r>
    </w:p>
    <w:p w14:paraId="0EDCF171" w14:textId="77777777" w:rsidR="00887594" w:rsidRPr="00217C79" w:rsidRDefault="00000000" w:rsidP="004E30A9">
      <w:pPr>
        <w:pStyle w:val="Heading1"/>
        <w:ind w:left="926" w:hanging="360"/>
        <w:jc w:val="both"/>
        <w:rPr>
          <w:rFonts w:asciiTheme="minorHAnsi" w:hAnsiTheme="minorHAnsi"/>
          <w:lang w:val="ro-RO"/>
        </w:rPr>
      </w:pPr>
      <w:r w:rsidRPr="00217C79">
        <w:rPr>
          <w:rFonts w:asciiTheme="minorHAnsi" w:hAnsiTheme="minorHAnsi"/>
          <w:lang w:val="ro-RO"/>
        </w:rPr>
        <w:t xml:space="preserve">Descrierea proiectului </w:t>
      </w:r>
    </w:p>
    <w:p w14:paraId="4D273359" w14:textId="77777777" w:rsidR="00887594" w:rsidRPr="00217C79" w:rsidRDefault="00000000" w:rsidP="004E30A9">
      <w:pPr>
        <w:spacing w:after="212"/>
        <w:ind w:left="221" w:right="0" w:firstLine="360"/>
        <w:rPr>
          <w:rFonts w:asciiTheme="minorHAnsi" w:hAnsiTheme="minorHAnsi"/>
          <w:lang w:val="ro-RO"/>
        </w:rPr>
      </w:pPr>
      <w:r w:rsidRPr="00217C79">
        <w:rPr>
          <w:rFonts w:asciiTheme="minorHAnsi" w:hAnsiTheme="minorHAnsi"/>
          <w:lang w:val="ro-RO"/>
        </w:rPr>
        <w:t xml:space="preserve">Acest proiect reprezintă simularea unei burse de acțiuni. Structura este de tip server-clienți, având următoarele roluri: </w:t>
      </w:r>
    </w:p>
    <w:p w14:paraId="73E9B91E" w14:textId="77777777" w:rsidR="00887594" w:rsidRPr="00217C79" w:rsidRDefault="00000000" w:rsidP="004E30A9">
      <w:pPr>
        <w:numPr>
          <w:ilvl w:val="0"/>
          <w:numId w:val="1"/>
        </w:numPr>
        <w:ind w:right="0" w:hanging="360"/>
        <w:rPr>
          <w:rFonts w:asciiTheme="minorHAnsi" w:hAnsiTheme="minorHAnsi"/>
          <w:lang w:val="ro-RO"/>
        </w:rPr>
      </w:pPr>
      <w:r w:rsidRPr="00217C79">
        <w:rPr>
          <w:rFonts w:asciiTheme="minorHAnsi" w:hAnsiTheme="minorHAnsi"/>
          <w:u w:val="single" w:color="000000"/>
          <w:lang w:val="ro-RO"/>
        </w:rPr>
        <w:t>Serverul</w:t>
      </w:r>
      <w:r w:rsidRPr="00217C79">
        <w:rPr>
          <w:rFonts w:asciiTheme="minorHAnsi" w:hAnsiTheme="minorHAnsi"/>
          <w:lang w:val="ro-RO"/>
        </w:rPr>
        <w:t xml:space="preserve"> are ca sarcini: </w:t>
      </w:r>
    </w:p>
    <w:p w14:paraId="686FA14B" w14:textId="77777777" w:rsidR="00887594" w:rsidRPr="00217C79" w:rsidRDefault="00000000" w:rsidP="004E30A9">
      <w:pPr>
        <w:numPr>
          <w:ilvl w:val="1"/>
          <w:numId w:val="1"/>
        </w:numPr>
        <w:spacing w:after="47"/>
        <w:ind w:right="0" w:hanging="360"/>
        <w:rPr>
          <w:rFonts w:asciiTheme="minorHAnsi" w:hAnsiTheme="minorHAnsi"/>
          <w:lang w:val="ro-RO"/>
        </w:rPr>
      </w:pPr>
      <w:r w:rsidRPr="00217C79">
        <w:rPr>
          <w:rFonts w:asciiTheme="minorHAnsi" w:hAnsiTheme="minorHAnsi"/>
          <w:lang w:val="ro-RO"/>
        </w:rPr>
        <w:t xml:space="preserve">procesarea comenzilor (de cumpărare si vânzare): este posibilă crearea, modificarea și anularea unui ordin de tranzacționare pe piață; </w:t>
      </w:r>
    </w:p>
    <w:p w14:paraId="1D8B9B95" w14:textId="77777777" w:rsidR="00887594" w:rsidRPr="00217C79" w:rsidRDefault="00000000" w:rsidP="004E30A9">
      <w:pPr>
        <w:numPr>
          <w:ilvl w:val="1"/>
          <w:numId w:val="1"/>
        </w:numPr>
        <w:spacing w:after="53"/>
        <w:ind w:right="0" w:hanging="360"/>
        <w:rPr>
          <w:rFonts w:asciiTheme="minorHAnsi" w:hAnsiTheme="minorHAnsi"/>
          <w:lang w:val="ro-RO"/>
        </w:rPr>
      </w:pPr>
      <w:r w:rsidRPr="00217C79">
        <w:rPr>
          <w:rFonts w:asciiTheme="minorHAnsi" w:hAnsiTheme="minorHAnsi"/>
          <w:lang w:val="ro-RO"/>
        </w:rPr>
        <w:t xml:space="preserve">utilizatorul poate plasa ordine limită care vor fi executate la prețul stabilit de utilizator în ordinul de tranzacționare sau unul mai avantajos, în funcție de stadiul pieței </w:t>
      </w:r>
    </w:p>
    <w:p w14:paraId="0FDC54BC" w14:textId="77777777" w:rsidR="00887594" w:rsidRPr="00217C79" w:rsidRDefault="00000000" w:rsidP="004E30A9">
      <w:pPr>
        <w:numPr>
          <w:ilvl w:val="1"/>
          <w:numId w:val="1"/>
        </w:numPr>
        <w:spacing w:after="56"/>
        <w:ind w:right="0" w:hanging="360"/>
        <w:rPr>
          <w:rFonts w:asciiTheme="minorHAnsi" w:hAnsiTheme="minorHAnsi"/>
          <w:lang w:val="ro-RO"/>
        </w:rPr>
      </w:pPr>
      <w:r w:rsidRPr="00217C79">
        <w:rPr>
          <w:rFonts w:asciiTheme="minorHAnsi" w:hAnsiTheme="minorHAnsi"/>
          <w:lang w:val="ro-RO"/>
        </w:rPr>
        <w:t xml:space="preserve">gestionarea acțiunilor de tip CRUD (Create </w:t>
      </w:r>
      <w:proofErr w:type="spellStart"/>
      <w:r w:rsidRPr="00217C79">
        <w:rPr>
          <w:rFonts w:asciiTheme="minorHAnsi" w:hAnsiTheme="minorHAnsi"/>
          <w:lang w:val="ro-RO"/>
        </w:rPr>
        <w:t>Read</w:t>
      </w:r>
      <w:proofErr w:type="spellEnd"/>
      <w:r w:rsidRPr="00217C79">
        <w:rPr>
          <w:rFonts w:asciiTheme="minorHAnsi" w:hAnsiTheme="minorHAnsi"/>
          <w:lang w:val="ro-RO"/>
        </w:rPr>
        <w:t xml:space="preserve"> Update </w:t>
      </w:r>
      <w:proofErr w:type="spellStart"/>
      <w:r w:rsidRPr="00217C79">
        <w:rPr>
          <w:rFonts w:asciiTheme="minorHAnsi" w:hAnsiTheme="minorHAnsi"/>
          <w:lang w:val="ro-RO"/>
        </w:rPr>
        <w:t>Delete</w:t>
      </w:r>
      <w:proofErr w:type="spellEnd"/>
      <w:r w:rsidRPr="00217C79">
        <w:rPr>
          <w:rFonts w:asciiTheme="minorHAnsi" w:hAnsiTheme="minorHAnsi"/>
          <w:lang w:val="ro-RO"/>
        </w:rPr>
        <w:t xml:space="preserve">) asupra anumitor obiecte ce vor fi stocate într-o baza de date; </w:t>
      </w:r>
    </w:p>
    <w:p w14:paraId="12AB6D37" w14:textId="77777777" w:rsidR="00887594" w:rsidRPr="00217C79" w:rsidRDefault="00000000" w:rsidP="004E30A9">
      <w:pPr>
        <w:numPr>
          <w:ilvl w:val="1"/>
          <w:numId w:val="1"/>
        </w:numPr>
        <w:spacing w:after="160"/>
        <w:ind w:right="0" w:hanging="360"/>
        <w:rPr>
          <w:rFonts w:asciiTheme="minorHAnsi" w:hAnsiTheme="minorHAnsi"/>
          <w:lang w:val="ro-RO"/>
        </w:rPr>
      </w:pPr>
      <w:r w:rsidRPr="00217C79">
        <w:rPr>
          <w:rFonts w:asciiTheme="minorHAnsi" w:hAnsiTheme="minorHAnsi"/>
          <w:lang w:val="ro-RO"/>
        </w:rPr>
        <w:t xml:space="preserve">verificarea condițiilor necesare funcționarii corecte din punct de vedere concurent (potențiale probleme explicate la punctul 4), dar și din alte puncte de vedere (de exemplu, verificarea ca un cumpărător să aibă suficient de multe fonduri pentru a lansa o cerere de cumpărare cu valoarea respectivă). </w:t>
      </w:r>
    </w:p>
    <w:p w14:paraId="5589A44E" w14:textId="77777777" w:rsidR="00887594" w:rsidRPr="00217C79" w:rsidRDefault="00000000" w:rsidP="004E30A9">
      <w:pPr>
        <w:spacing w:after="203"/>
        <w:ind w:left="1307" w:right="0"/>
        <w:rPr>
          <w:rFonts w:asciiTheme="minorHAnsi" w:hAnsiTheme="minorHAnsi"/>
          <w:lang w:val="ro-RO"/>
        </w:rPr>
      </w:pPr>
      <w:r w:rsidRPr="00217C79">
        <w:rPr>
          <w:rFonts w:asciiTheme="minorHAnsi" w:hAnsiTheme="minorHAnsi"/>
          <w:lang w:val="ro-RO"/>
        </w:rPr>
        <w:t xml:space="preserve">Testarea serverului concurent s-a realizat folosind </w:t>
      </w:r>
      <w:proofErr w:type="spellStart"/>
      <w:r w:rsidRPr="00217C79">
        <w:rPr>
          <w:rFonts w:asciiTheme="minorHAnsi" w:hAnsiTheme="minorHAnsi"/>
          <w:lang w:val="ro-RO"/>
        </w:rPr>
        <w:t>frameworkul</w:t>
      </w:r>
      <w:proofErr w:type="spellEnd"/>
      <w:r w:rsidRPr="00217C79">
        <w:rPr>
          <w:rFonts w:asciiTheme="minorHAnsi" w:hAnsiTheme="minorHAnsi"/>
          <w:lang w:val="ro-RO"/>
        </w:rPr>
        <w:t xml:space="preserve"> JUnit5 prin plasarea paralelă a mai multor ordine de tranzacționare care sunt preluate de server, folosind serviciul dedicat. </w:t>
      </w:r>
    </w:p>
    <w:p w14:paraId="1C712F90" w14:textId="5F76C748" w:rsidR="00217C79" w:rsidRPr="00217C79" w:rsidRDefault="00000000" w:rsidP="004E30A9">
      <w:pPr>
        <w:numPr>
          <w:ilvl w:val="0"/>
          <w:numId w:val="1"/>
        </w:numPr>
        <w:ind w:right="0" w:hanging="360"/>
        <w:rPr>
          <w:rFonts w:asciiTheme="minorHAnsi" w:hAnsiTheme="minorHAnsi"/>
          <w:lang w:val="ro-RO"/>
        </w:rPr>
      </w:pPr>
      <w:r w:rsidRPr="00217C79">
        <w:rPr>
          <w:rFonts w:asciiTheme="minorHAnsi" w:hAnsiTheme="minorHAnsi"/>
          <w:u w:val="single" w:color="000000"/>
          <w:lang w:val="ro-RO"/>
        </w:rPr>
        <w:t>Clientu</w:t>
      </w:r>
      <w:r w:rsidRPr="00217C79">
        <w:rPr>
          <w:rFonts w:asciiTheme="minorHAnsi" w:hAnsiTheme="minorHAnsi"/>
          <w:lang w:val="ro-RO"/>
        </w:rPr>
        <w:t>l reprezintă platforma prin care utilizatorii pot interacționa cu Server-</w:t>
      </w:r>
      <w:proofErr w:type="spellStart"/>
      <w:r w:rsidRPr="00217C79">
        <w:rPr>
          <w:rFonts w:asciiTheme="minorHAnsi" w:hAnsiTheme="minorHAnsi"/>
          <w:lang w:val="ro-RO"/>
        </w:rPr>
        <w:t>ul</w:t>
      </w:r>
      <w:proofErr w:type="spellEnd"/>
      <w:r w:rsidRPr="00217C79">
        <w:rPr>
          <w:rFonts w:asciiTheme="minorHAnsi" w:hAnsiTheme="minorHAnsi"/>
          <w:lang w:val="ro-RO"/>
        </w:rPr>
        <w:t xml:space="preserve"> prin trimiterea de </w:t>
      </w:r>
      <w:proofErr w:type="spellStart"/>
      <w:r w:rsidRPr="00217C79">
        <w:rPr>
          <w:rFonts w:asciiTheme="minorHAnsi" w:hAnsiTheme="minorHAnsi"/>
          <w:lang w:val="ro-RO"/>
        </w:rPr>
        <w:t>requesturi</w:t>
      </w:r>
      <w:proofErr w:type="spellEnd"/>
      <w:r w:rsidRPr="00217C79">
        <w:rPr>
          <w:rFonts w:asciiTheme="minorHAnsi" w:hAnsiTheme="minorHAnsi"/>
          <w:lang w:val="ro-RO"/>
        </w:rPr>
        <w:t xml:space="preserve"> (folosind un API HTTP pentru Java), cu ajutorul unui </w:t>
      </w:r>
      <w:proofErr w:type="spellStart"/>
      <w:r w:rsidRPr="00217C79">
        <w:rPr>
          <w:rFonts w:asciiTheme="minorHAnsi" w:hAnsiTheme="minorHAnsi"/>
          <w:lang w:val="ro-RO"/>
        </w:rPr>
        <w:t>framework</w:t>
      </w:r>
      <w:proofErr w:type="spellEnd"/>
      <w:r w:rsidRPr="00217C79">
        <w:rPr>
          <w:rFonts w:asciiTheme="minorHAnsi" w:hAnsiTheme="minorHAnsi"/>
          <w:lang w:val="ro-RO"/>
        </w:rPr>
        <w:t xml:space="preserve"> pentru </w:t>
      </w:r>
      <w:proofErr w:type="spellStart"/>
      <w:r w:rsidRPr="00217C79">
        <w:rPr>
          <w:rFonts w:asciiTheme="minorHAnsi" w:hAnsiTheme="minorHAnsi"/>
          <w:lang w:val="ro-RO"/>
        </w:rPr>
        <w:t>frontend</w:t>
      </w:r>
      <w:proofErr w:type="spellEnd"/>
      <w:r w:rsidRPr="00217C79">
        <w:rPr>
          <w:rFonts w:asciiTheme="minorHAnsi" w:hAnsiTheme="minorHAnsi"/>
          <w:lang w:val="ro-RO"/>
        </w:rPr>
        <w:t xml:space="preserve"> (de exemplu Vue.js) – implementat în stadiile ulterioare ale proiectului </w:t>
      </w:r>
    </w:p>
    <w:p w14:paraId="53B4A094" w14:textId="0AB6468A" w:rsidR="00887594" w:rsidRPr="00217C79" w:rsidRDefault="00217C79" w:rsidP="004E30A9">
      <w:pPr>
        <w:spacing w:after="160" w:line="278" w:lineRule="auto"/>
        <w:ind w:left="0" w:right="0" w:firstLine="0"/>
        <w:rPr>
          <w:rFonts w:asciiTheme="minorHAnsi" w:hAnsiTheme="minorHAnsi"/>
          <w:lang w:val="ro-RO"/>
        </w:rPr>
      </w:pPr>
      <w:r w:rsidRPr="00217C79">
        <w:rPr>
          <w:rFonts w:asciiTheme="minorHAnsi" w:hAnsiTheme="minorHAnsi"/>
          <w:lang w:val="ro-RO"/>
        </w:rPr>
        <w:br w:type="page"/>
      </w:r>
    </w:p>
    <w:p w14:paraId="3D3A5804" w14:textId="77777777" w:rsidR="00887594" w:rsidRPr="00217C79" w:rsidRDefault="00000000" w:rsidP="004E30A9">
      <w:pPr>
        <w:pStyle w:val="Heading1"/>
        <w:spacing w:after="0"/>
        <w:ind w:left="926" w:hanging="360"/>
        <w:jc w:val="both"/>
        <w:rPr>
          <w:rFonts w:asciiTheme="minorHAnsi" w:hAnsiTheme="minorHAnsi"/>
          <w:lang w:val="ro-RO"/>
        </w:rPr>
      </w:pPr>
      <w:r w:rsidRPr="00217C79">
        <w:rPr>
          <w:rFonts w:asciiTheme="minorHAnsi" w:hAnsiTheme="minorHAnsi"/>
          <w:lang w:val="ro-RO"/>
        </w:rPr>
        <w:lastRenderedPageBreak/>
        <w:t xml:space="preserve">Entități principale </w:t>
      </w:r>
    </w:p>
    <w:p w14:paraId="024F6DD8" w14:textId="77777777" w:rsidR="00887594" w:rsidRPr="00217C79" w:rsidRDefault="00000000" w:rsidP="004E30A9">
      <w:pPr>
        <w:spacing w:after="0" w:line="259" w:lineRule="auto"/>
        <w:ind w:left="0" w:right="0" w:firstLine="0"/>
        <w:rPr>
          <w:rFonts w:asciiTheme="minorHAnsi" w:hAnsiTheme="minorHAnsi"/>
          <w:lang w:val="ro-RO"/>
        </w:rPr>
      </w:pPr>
      <w:r w:rsidRPr="00217C79">
        <w:rPr>
          <w:rFonts w:asciiTheme="minorHAnsi" w:hAnsiTheme="minorHAnsi"/>
          <w:b/>
          <w:sz w:val="17"/>
          <w:lang w:val="ro-RO"/>
        </w:rPr>
        <w:t xml:space="preserve"> </w:t>
      </w:r>
    </w:p>
    <w:p w14:paraId="3C35A985" w14:textId="77777777" w:rsidR="00887594" w:rsidRPr="00217C79" w:rsidRDefault="00000000" w:rsidP="004E30A9">
      <w:pPr>
        <w:spacing w:after="162" w:line="259" w:lineRule="auto"/>
        <w:ind w:left="656" w:right="0" w:firstLine="0"/>
        <w:rPr>
          <w:rFonts w:asciiTheme="minorHAnsi" w:hAnsiTheme="minorHAnsi"/>
          <w:lang w:val="ro-RO"/>
        </w:rPr>
      </w:pPr>
      <w:r w:rsidRPr="00217C79">
        <w:rPr>
          <w:rFonts w:asciiTheme="minorHAnsi" w:hAnsiTheme="minorHAnsi"/>
          <w:lang w:val="ro-RO"/>
        </w:rPr>
        <w:drawing>
          <wp:inline distT="0" distB="0" distL="0" distR="0" wp14:anchorId="1EE18860" wp14:editId="4D39A0BE">
            <wp:extent cx="5424678" cy="309372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8"/>
                    <a:stretch>
                      <a:fillRect/>
                    </a:stretch>
                  </pic:blipFill>
                  <pic:spPr>
                    <a:xfrm>
                      <a:off x="0" y="0"/>
                      <a:ext cx="5424678" cy="3093720"/>
                    </a:xfrm>
                    <a:prstGeom prst="rect">
                      <a:avLst/>
                    </a:prstGeom>
                  </pic:spPr>
                </pic:pic>
              </a:graphicData>
            </a:graphic>
          </wp:inline>
        </w:drawing>
      </w:r>
    </w:p>
    <w:p w14:paraId="71B53A0B" w14:textId="77777777" w:rsidR="00887594" w:rsidRPr="00217C79" w:rsidRDefault="00000000" w:rsidP="004E30A9">
      <w:pPr>
        <w:ind w:left="-15" w:right="0" w:firstLine="581"/>
        <w:rPr>
          <w:rFonts w:asciiTheme="minorHAnsi" w:hAnsiTheme="minorHAnsi"/>
          <w:lang w:val="ro-RO"/>
        </w:rPr>
      </w:pPr>
      <w:r w:rsidRPr="00217C79">
        <w:rPr>
          <w:rFonts w:asciiTheme="minorHAnsi" w:hAnsiTheme="minorHAnsi"/>
          <w:lang w:val="ro-RO"/>
        </w:rPr>
        <w:t xml:space="preserve">În această diagramă sunt reprezentate clasele de obiecte care vor fi introduse într-o baza de date si dependentele dintre ele (de exemplu, un portofoliu trebuie sa conțină ca atribut valoarea </w:t>
      </w:r>
      <w:proofErr w:type="spellStart"/>
      <w:r w:rsidRPr="00217C79">
        <w:rPr>
          <w:rFonts w:asciiTheme="minorHAnsi" w:hAnsiTheme="minorHAnsi"/>
          <w:lang w:val="ro-RO"/>
        </w:rPr>
        <w:t>id-ului</w:t>
      </w:r>
      <w:proofErr w:type="spellEnd"/>
      <w:r w:rsidRPr="00217C79">
        <w:rPr>
          <w:rFonts w:asciiTheme="minorHAnsi" w:hAnsiTheme="minorHAnsi"/>
          <w:lang w:val="ro-RO"/>
        </w:rPr>
        <w:t xml:space="preserve"> </w:t>
      </w:r>
      <w:proofErr w:type="spellStart"/>
      <w:r w:rsidRPr="00217C79">
        <w:rPr>
          <w:rFonts w:asciiTheme="minorHAnsi" w:hAnsiTheme="minorHAnsi"/>
          <w:lang w:val="ro-RO"/>
        </w:rPr>
        <w:t>user</w:t>
      </w:r>
      <w:proofErr w:type="spellEnd"/>
      <w:r w:rsidRPr="00217C79">
        <w:rPr>
          <w:rFonts w:asciiTheme="minorHAnsi" w:hAnsiTheme="minorHAnsi"/>
          <w:lang w:val="ro-RO"/>
        </w:rPr>
        <w:t xml:space="preserve">-ului care </w:t>
      </w:r>
      <w:proofErr w:type="spellStart"/>
      <w:r w:rsidRPr="00217C79">
        <w:rPr>
          <w:rFonts w:asciiTheme="minorHAnsi" w:hAnsiTheme="minorHAnsi"/>
          <w:lang w:val="ro-RO"/>
        </w:rPr>
        <w:t>il</w:t>
      </w:r>
      <w:proofErr w:type="spellEnd"/>
      <w:r w:rsidRPr="00217C79">
        <w:rPr>
          <w:rFonts w:asciiTheme="minorHAnsi" w:hAnsiTheme="minorHAnsi"/>
          <w:lang w:val="ro-RO"/>
        </w:rPr>
        <w:t xml:space="preserve"> </w:t>
      </w:r>
      <w:proofErr w:type="spellStart"/>
      <w:r w:rsidRPr="00217C79">
        <w:rPr>
          <w:rFonts w:asciiTheme="minorHAnsi" w:hAnsiTheme="minorHAnsi"/>
          <w:lang w:val="ro-RO"/>
        </w:rPr>
        <w:t>detine</w:t>
      </w:r>
      <w:proofErr w:type="spellEnd"/>
      <w:r w:rsidRPr="00217C79">
        <w:rPr>
          <w:rFonts w:asciiTheme="minorHAnsi" w:hAnsiTheme="minorHAnsi"/>
          <w:lang w:val="ro-RO"/>
        </w:rPr>
        <w:t xml:space="preserve">). </w:t>
      </w:r>
      <w:r w:rsidRPr="00217C79">
        <w:rPr>
          <w:rFonts w:asciiTheme="minorHAnsi" w:hAnsiTheme="minorHAnsi"/>
          <w:sz w:val="28"/>
          <w:lang w:val="ro-RO"/>
        </w:rPr>
        <w:t xml:space="preserve"> </w:t>
      </w:r>
    </w:p>
    <w:p w14:paraId="5080A9F6" w14:textId="77777777" w:rsidR="00887594" w:rsidRPr="00217C79" w:rsidRDefault="00000000" w:rsidP="004E30A9">
      <w:pPr>
        <w:spacing w:after="115" w:line="259" w:lineRule="auto"/>
        <w:ind w:left="0" w:right="0" w:firstLine="0"/>
        <w:rPr>
          <w:rFonts w:asciiTheme="minorHAnsi" w:hAnsiTheme="minorHAnsi"/>
          <w:lang w:val="ro-RO"/>
        </w:rPr>
      </w:pPr>
      <w:r w:rsidRPr="00217C79">
        <w:rPr>
          <w:rFonts w:asciiTheme="minorHAnsi" w:hAnsiTheme="minorHAnsi"/>
          <w:sz w:val="22"/>
          <w:lang w:val="ro-RO"/>
        </w:rPr>
        <w:t xml:space="preserve"> </w:t>
      </w:r>
    </w:p>
    <w:p w14:paraId="730526D8" w14:textId="77777777" w:rsidR="00887594" w:rsidRPr="00217C79" w:rsidRDefault="00000000" w:rsidP="004E30A9">
      <w:pPr>
        <w:pStyle w:val="Heading1"/>
        <w:ind w:left="926" w:hanging="360"/>
        <w:jc w:val="both"/>
        <w:rPr>
          <w:rFonts w:asciiTheme="minorHAnsi" w:hAnsiTheme="minorHAnsi"/>
          <w:lang w:val="ro-RO"/>
        </w:rPr>
      </w:pPr>
      <w:r w:rsidRPr="00217C79">
        <w:rPr>
          <w:rFonts w:asciiTheme="minorHAnsi" w:hAnsiTheme="minorHAnsi"/>
          <w:lang w:val="ro-RO"/>
        </w:rPr>
        <w:t xml:space="preserve">Posibile probleme de concurență </w:t>
      </w:r>
    </w:p>
    <w:p w14:paraId="27B01C90" w14:textId="77777777" w:rsidR="00887594" w:rsidRPr="00217C79" w:rsidRDefault="00000000" w:rsidP="004E30A9">
      <w:pPr>
        <w:spacing w:after="217"/>
        <w:ind w:left="221" w:right="0" w:firstLine="360"/>
        <w:rPr>
          <w:rFonts w:asciiTheme="minorHAnsi" w:hAnsiTheme="minorHAnsi"/>
          <w:lang w:val="ro-RO"/>
        </w:rPr>
      </w:pPr>
      <w:r w:rsidRPr="00217C79">
        <w:rPr>
          <w:rFonts w:asciiTheme="minorHAnsi" w:hAnsiTheme="minorHAnsi"/>
          <w:lang w:val="ro-RO"/>
        </w:rPr>
        <w:t xml:space="preserve">Printre cazurile care ar putea duce la conflicte de concurenta am identificat următoarele: </w:t>
      </w:r>
    </w:p>
    <w:p w14:paraId="2A448FF7" w14:textId="77777777" w:rsidR="00887594" w:rsidRPr="00217C79" w:rsidRDefault="00000000" w:rsidP="004E30A9">
      <w:pPr>
        <w:numPr>
          <w:ilvl w:val="0"/>
          <w:numId w:val="2"/>
        </w:numPr>
        <w:ind w:right="0" w:hanging="361"/>
        <w:rPr>
          <w:rFonts w:asciiTheme="minorHAnsi" w:hAnsiTheme="minorHAnsi"/>
          <w:lang w:val="ro-RO"/>
        </w:rPr>
      </w:pPr>
      <w:r w:rsidRPr="00217C79">
        <w:rPr>
          <w:rFonts w:asciiTheme="minorHAnsi" w:hAnsiTheme="minorHAnsi"/>
          <w:lang w:val="ro-RO"/>
        </w:rPr>
        <w:t xml:space="preserve">Probleme de tipul </w:t>
      </w:r>
      <w:proofErr w:type="spellStart"/>
      <w:r w:rsidRPr="00217C79">
        <w:rPr>
          <w:rFonts w:asciiTheme="minorHAnsi" w:hAnsiTheme="minorHAnsi"/>
          <w:lang w:val="ro-RO"/>
        </w:rPr>
        <w:t>producer-consumer</w:t>
      </w:r>
      <w:proofErr w:type="spellEnd"/>
      <w:r w:rsidRPr="00217C79">
        <w:rPr>
          <w:rFonts w:asciiTheme="minorHAnsi" w:hAnsiTheme="minorHAnsi"/>
          <w:lang w:val="ro-RO"/>
        </w:rPr>
        <w:t xml:space="preserve"> la adăugarea simultană a mai multor ordine de tranzacționare pentru o acțiune; </w:t>
      </w:r>
    </w:p>
    <w:p w14:paraId="2353AD6E" w14:textId="77777777" w:rsidR="00887594" w:rsidRPr="00217C79" w:rsidRDefault="00000000" w:rsidP="004E30A9">
      <w:pPr>
        <w:spacing w:after="0" w:line="259" w:lineRule="auto"/>
        <w:ind w:left="0" w:right="0" w:firstLine="0"/>
        <w:rPr>
          <w:rFonts w:asciiTheme="minorHAnsi" w:hAnsiTheme="minorHAnsi"/>
          <w:lang w:val="ro-RO"/>
        </w:rPr>
      </w:pPr>
      <w:r w:rsidRPr="00217C79">
        <w:rPr>
          <w:rFonts w:asciiTheme="minorHAnsi" w:hAnsiTheme="minorHAnsi"/>
          <w:sz w:val="14"/>
          <w:lang w:val="ro-RO"/>
        </w:rPr>
        <w:t xml:space="preserve"> </w:t>
      </w:r>
    </w:p>
    <w:p w14:paraId="5C311F5D" w14:textId="77777777" w:rsidR="00887594" w:rsidRPr="00217C79" w:rsidRDefault="00000000" w:rsidP="004E30A9">
      <w:pPr>
        <w:spacing w:after="182" w:line="259" w:lineRule="auto"/>
        <w:ind w:left="840" w:right="0" w:firstLine="0"/>
        <w:rPr>
          <w:rFonts w:asciiTheme="minorHAnsi" w:hAnsiTheme="minorHAnsi"/>
          <w:lang w:val="ro-RO"/>
        </w:rPr>
      </w:pPr>
      <w:r w:rsidRPr="00217C79">
        <w:rPr>
          <w:rFonts w:asciiTheme="minorHAnsi" w:hAnsiTheme="minorHAnsi"/>
          <w:lang w:val="ro-RO"/>
        </w:rPr>
        <w:drawing>
          <wp:inline distT="0" distB="0" distL="0" distR="0" wp14:anchorId="36D87902" wp14:editId="6A689004">
            <wp:extent cx="5301621" cy="2092751"/>
            <wp:effectExtent l="0" t="0" r="0" b="3175"/>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9"/>
                    <a:stretch>
                      <a:fillRect/>
                    </a:stretch>
                  </pic:blipFill>
                  <pic:spPr>
                    <a:xfrm>
                      <a:off x="0" y="0"/>
                      <a:ext cx="5303732" cy="2093584"/>
                    </a:xfrm>
                    <a:prstGeom prst="rect">
                      <a:avLst/>
                    </a:prstGeom>
                  </pic:spPr>
                </pic:pic>
              </a:graphicData>
            </a:graphic>
          </wp:inline>
        </w:drawing>
      </w:r>
    </w:p>
    <w:p w14:paraId="638D1AC9" w14:textId="7D70E9D3" w:rsidR="00887594" w:rsidRPr="00217C79" w:rsidRDefault="00217C79" w:rsidP="004E30A9">
      <w:pPr>
        <w:ind w:left="851" w:right="0"/>
        <w:rPr>
          <w:rFonts w:asciiTheme="minorHAnsi" w:hAnsiTheme="minorHAnsi"/>
          <w:lang w:val="ro-RO"/>
        </w:rPr>
      </w:pPr>
      <w:r w:rsidRPr="00217C79">
        <w:rPr>
          <w:rFonts w:asciiTheme="minorHAnsi" w:hAnsiTheme="minorHAnsi"/>
          <w:lang w:val="ro-RO"/>
        </w:rPr>
        <w:t>Î</w:t>
      </w:r>
      <w:r w:rsidR="00000000" w:rsidRPr="00217C79">
        <w:rPr>
          <w:rFonts w:asciiTheme="minorHAnsi" w:hAnsiTheme="minorHAnsi"/>
          <w:lang w:val="ro-RO"/>
        </w:rPr>
        <w:t xml:space="preserve">n clasa </w:t>
      </w:r>
      <w:r w:rsidRPr="00217C79">
        <w:rPr>
          <w:rFonts w:asciiTheme="minorHAnsi" w:hAnsiTheme="minorHAnsi"/>
          <w:lang w:val="ro-RO"/>
        </w:rPr>
        <w:t>dedicate</w:t>
      </w:r>
      <w:r w:rsidR="00000000" w:rsidRPr="00217C79">
        <w:rPr>
          <w:rFonts w:asciiTheme="minorHAnsi" w:hAnsiTheme="minorHAnsi"/>
          <w:lang w:val="ro-RO"/>
        </w:rPr>
        <w:t xml:space="preserve"> </w:t>
      </w:r>
      <w:r w:rsidRPr="00217C79">
        <w:rPr>
          <w:rFonts w:asciiTheme="minorHAnsi" w:hAnsiTheme="minorHAnsi"/>
          <w:lang w:val="ro-RO"/>
        </w:rPr>
        <w:t>plasării</w:t>
      </w:r>
      <w:r w:rsidR="00000000" w:rsidRPr="00217C79">
        <w:rPr>
          <w:rFonts w:asciiTheme="minorHAnsi" w:hAnsiTheme="minorHAnsi"/>
          <w:lang w:val="ro-RO"/>
        </w:rPr>
        <w:t xml:space="preserve"> de comenzi folosim ca atribut o variabila de tip </w:t>
      </w:r>
      <w:proofErr w:type="spellStart"/>
      <w:r w:rsidR="00000000" w:rsidRPr="00217C79">
        <w:rPr>
          <w:rFonts w:asciiTheme="minorHAnsi" w:hAnsiTheme="minorHAnsi"/>
          <w:lang w:val="ro-RO"/>
        </w:rPr>
        <w:t>ConcurrentHashMap</w:t>
      </w:r>
      <w:proofErr w:type="spellEnd"/>
      <w:r w:rsidR="00000000" w:rsidRPr="00217C79">
        <w:rPr>
          <w:rFonts w:asciiTheme="minorHAnsi" w:hAnsiTheme="minorHAnsi"/>
          <w:lang w:val="ro-RO"/>
        </w:rPr>
        <w:t xml:space="preserve"> pentru a retine </w:t>
      </w:r>
      <w:proofErr w:type="spellStart"/>
      <w:r w:rsidR="00000000" w:rsidRPr="00217C79">
        <w:rPr>
          <w:rFonts w:asciiTheme="minorHAnsi" w:hAnsiTheme="minorHAnsi"/>
          <w:lang w:val="ro-RO"/>
        </w:rPr>
        <w:t>id-urile</w:t>
      </w:r>
      <w:proofErr w:type="spellEnd"/>
      <w:r w:rsidR="00000000" w:rsidRPr="00217C79">
        <w:rPr>
          <w:rFonts w:asciiTheme="minorHAnsi" w:hAnsiTheme="minorHAnsi"/>
          <w:lang w:val="ro-RO"/>
        </w:rPr>
        <w:t xml:space="preserve"> utilizatorilor si starea de blocare a </w:t>
      </w:r>
      <w:r w:rsidRPr="00217C79">
        <w:rPr>
          <w:rFonts w:asciiTheme="minorHAnsi" w:hAnsiTheme="minorHAnsi"/>
          <w:lang w:val="ro-RO"/>
        </w:rPr>
        <w:lastRenderedPageBreak/>
        <w:t>fiecăruia</w:t>
      </w:r>
      <w:r w:rsidR="00000000" w:rsidRPr="00217C79">
        <w:rPr>
          <w:rFonts w:asciiTheme="minorHAnsi" w:hAnsiTheme="minorHAnsi"/>
          <w:lang w:val="ro-RO"/>
        </w:rPr>
        <w:t xml:space="preserve">. Prin stare de blocare ne referim la posibilitatea ca un </w:t>
      </w:r>
      <w:proofErr w:type="spellStart"/>
      <w:r w:rsidR="00000000" w:rsidRPr="00217C79">
        <w:rPr>
          <w:rFonts w:asciiTheme="minorHAnsi" w:hAnsiTheme="minorHAnsi"/>
          <w:lang w:val="ro-RO"/>
        </w:rPr>
        <w:t>user</w:t>
      </w:r>
      <w:proofErr w:type="spellEnd"/>
      <w:r w:rsidR="00000000" w:rsidRPr="00217C79">
        <w:rPr>
          <w:rFonts w:asciiTheme="minorHAnsi" w:hAnsiTheme="minorHAnsi"/>
          <w:lang w:val="ro-RO"/>
        </w:rPr>
        <w:t xml:space="preserve"> sa </w:t>
      </w:r>
      <w:r w:rsidRPr="00217C79">
        <w:rPr>
          <w:rFonts w:asciiTheme="minorHAnsi" w:hAnsiTheme="minorHAnsi"/>
          <w:lang w:val="ro-RO"/>
        </w:rPr>
        <w:t>poată</w:t>
      </w:r>
      <w:r w:rsidR="00000000" w:rsidRPr="00217C79">
        <w:rPr>
          <w:rFonts w:asciiTheme="minorHAnsi" w:hAnsiTheme="minorHAnsi"/>
          <w:lang w:val="ro-RO"/>
        </w:rPr>
        <w:t xml:space="preserve"> fi blocat printr-un </w:t>
      </w:r>
      <w:proofErr w:type="spellStart"/>
      <w:r w:rsidR="00000000" w:rsidRPr="00217C79">
        <w:rPr>
          <w:rFonts w:asciiTheme="minorHAnsi" w:hAnsiTheme="minorHAnsi"/>
          <w:lang w:val="ro-RO"/>
        </w:rPr>
        <w:t>lock</w:t>
      </w:r>
      <w:proofErr w:type="spellEnd"/>
      <w:r w:rsidR="00000000" w:rsidRPr="00217C79">
        <w:rPr>
          <w:rFonts w:asciiTheme="minorHAnsi" w:hAnsiTheme="minorHAnsi"/>
          <w:lang w:val="ro-RO"/>
        </w:rPr>
        <w:t xml:space="preserve"> de tip </w:t>
      </w:r>
      <w:proofErr w:type="spellStart"/>
      <w:r w:rsidR="00000000" w:rsidRPr="00217C79">
        <w:rPr>
          <w:rFonts w:asciiTheme="minorHAnsi" w:hAnsiTheme="minorHAnsi"/>
          <w:lang w:val="ro-RO"/>
        </w:rPr>
        <w:t>ReentrantLock</w:t>
      </w:r>
      <w:proofErr w:type="spellEnd"/>
      <w:r w:rsidR="00000000" w:rsidRPr="00217C79">
        <w:rPr>
          <w:rFonts w:asciiTheme="minorHAnsi" w:hAnsiTheme="minorHAnsi"/>
          <w:lang w:val="ro-RO"/>
        </w:rPr>
        <w:t xml:space="preserve">. Astfel atunci </w:t>
      </w:r>
      <w:r w:rsidRPr="00217C79">
        <w:rPr>
          <w:rFonts w:asciiTheme="minorHAnsi" w:hAnsiTheme="minorHAnsi"/>
          <w:lang w:val="ro-RO"/>
        </w:rPr>
        <w:t>când</w:t>
      </w:r>
      <w:r w:rsidR="00000000" w:rsidRPr="00217C79">
        <w:rPr>
          <w:rFonts w:asciiTheme="minorHAnsi" w:hAnsiTheme="minorHAnsi"/>
          <w:lang w:val="ro-RO"/>
        </w:rPr>
        <w:t xml:space="preserve"> un </w:t>
      </w:r>
      <w:proofErr w:type="spellStart"/>
      <w:r w:rsidR="00000000" w:rsidRPr="00217C79">
        <w:rPr>
          <w:rFonts w:asciiTheme="minorHAnsi" w:hAnsiTheme="minorHAnsi"/>
          <w:lang w:val="ro-RO"/>
        </w:rPr>
        <w:t>user</w:t>
      </w:r>
      <w:proofErr w:type="spellEnd"/>
      <w:r w:rsidR="00000000" w:rsidRPr="00217C79">
        <w:rPr>
          <w:rFonts w:asciiTheme="minorHAnsi" w:hAnsiTheme="minorHAnsi"/>
          <w:lang w:val="ro-RO"/>
        </w:rPr>
        <w:t xml:space="preserve"> </w:t>
      </w:r>
      <w:r w:rsidRPr="00217C79">
        <w:rPr>
          <w:rFonts w:asciiTheme="minorHAnsi" w:hAnsiTheme="minorHAnsi"/>
          <w:lang w:val="ro-RO"/>
        </w:rPr>
        <w:t>plasează</w:t>
      </w:r>
      <w:r w:rsidR="00000000" w:rsidRPr="00217C79">
        <w:rPr>
          <w:rFonts w:asciiTheme="minorHAnsi" w:hAnsiTheme="minorHAnsi"/>
          <w:lang w:val="ro-RO"/>
        </w:rPr>
        <w:t xml:space="preserve"> o comanda, aceasta trebuie procesata pana la </w:t>
      </w:r>
      <w:r w:rsidRPr="00217C79">
        <w:rPr>
          <w:rFonts w:asciiTheme="minorHAnsi" w:hAnsiTheme="minorHAnsi"/>
          <w:lang w:val="ro-RO"/>
        </w:rPr>
        <w:t>capăt</w:t>
      </w:r>
      <w:r w:rsidR="00000000" w:rsidRPr="00217C79">
        <w:rPr>
          <w:rFonts w:asciiTheme="minorHAnsi" w:hAnsiTheme="minorHAnsi"/>
          <w:lang w:val="ro-RO"/>
        </w:rPr>
        <w:t xml:space="preserve"> pentru ca </w:t>
      </w:r>
      <w:r w:rsidRPr="00217C79">
        <w:rPr>
          <w:rFonts w:asciiTheme="minorHAnsi" w:hAnsiTheme="minorHAnsi"/>
          <w:lang w:val="ro-RO"/>
        </w:rPr>
        <w:t>același</w:t>
      </w:r>
      <w:r w:rsidR="00000000" w:rsidRPr="00217C79">
        <w:rPr>
          <w:rFonts w:asciiTheme="minorHAnsi" w:hAnsiTheme="minorHAnsi"/>
          <w:lang w:val="ro-RO"/>
        </w:rPr>
        <w:t xml:space="preserve"> </w:t>
      </w:r>
      <w:proofErr w:type="spellStart"/>
      <w:r w:rsidR="00000000" w:rsidRPr="00217C79">
        <w:rPr>
          <w:rFonts w:asciiTheme="minorHAnsi" w:hAnsiTheme="minorHAnsi"/>
          <w:lang w:val="ro-RO"/>
        </w:rPr>
        <w:t>user</w:t>
      </w:r>
      <w:proofErr w:type="spellEnd"/>
      <w:r w:rsidR="00000000" w:rsidRPr="00217C79">
        <w:rPr>
          <w:rFonts w:asciiTheme="minorHAnsi" w:hAnsiTheme="minorHAnsi"/>
          <w:lang w:val="ro-RO"/>
        </w:rPr>
        <w:t xml:space="preserve"> sa </w:t>
      </w:r>
      <w:r w:rsidRPr="00217C79">
        <w:rPr>
          <w:rFonts w:asciiTheme="minorHAnsi" w:hAnsiTheme="minorHAnsi"/>
          <w:lang w:val="ro-RO"/>
        </w:rPr>
        <w:drawing>
          <wp:anchor distT="0" distB="0" distL="114300" distR="114300" simplePos="0" relativeHeight="251659264" behindDoc="0" locked="0" layoutInCell="1" allowOverlap="1" wp14:anchorId="0904D06E" wp14:editId="086415C9">
            <wp:simplePos x="0" y="0"/>
            <wp:positionH relativeFrom="column">
              <wp:posOffset>424180</wp:posOffset>
            </wp:positionH>
            <wp:positionV relativeFrom="paragraph">
              <wp:posOffset>942340</wp:posOffset>
            </wp:positionV>
            <wp:extent cx="5365750" cy="1621155"/>
            <wp:effectExtent l="0" t="0" r="6350" b="0"/>
            <wp:wrapTopAndBottom/>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10">
                      <a:extLst>
                        <a:ext uri="{28A0092B-C50C-407E-A947-70E740481C1C}">
                          <a14:useLocalDpi xmlns:a14="http://schemas.microsoft.com/office/drawing/2010/main" val="0"/>
                        </a:ext>
                      </a:extLst>
                    </a:blip>
                    <a:stretch>
                      <a:fillRect/>
                    </a:stretch>
                  </pic:blipFill>
                  <pic:spPr>
                    <a:xfrm>
                      <a:off x="0" y="0"/>
                      <a:ext cx="5365750" cy="1621155"/>
                    </a:xfrm>
                    <a:prstGeom prst="rect">
                      <a:avLst/>
                    </a:prstGeom>
                  </pic:spPr>
                </pic:pic>
              </a:graphicData>
            </a:graphic>
            <wp14:sizeRelH relativeFrom="page">
              <wp14:pctWidth>0</wp14:pctWidth>
            </wp14:sizeRelH>
            <wp14:sizeRelV relativeFrom="page">
              <wp14:pctHeight>0</wp14:pctHeight>
            </wp14:sizeRelV>
          </wp:anchor>
        </w:drawing>
      </w:r>
      <w:r w:rsidRPr="00217C79">
        <w:rPr>
          <w:rFonts w:asciiTheme="minorHAnsi" w:hAnsiTheme="minorHAnsi"/>
          <w:lang w:val="ro-RO"/>
        </w:rPr>
        <w:t>poată</w:t>
      </w:r>
      <w:r w:rsidR="00000000" w:rsidRPr="00217C79">
        <w:rPr>
          <w:rFonts w:asciiTheme="minorHAnsi" w:hAnsiTheme="minorHAnsi"/>
          <w:lang w:val="ro-RO"/>
        </w:rPr>
        <w:t xml:space="preserve"> plasa o comanda noua. </w:t>
      </w:r>
    </w:p>
    <w:p w14:paraId="37496F5B" w14:textId="100D7F07" w:rsidR="00887594" w:rsidRPr="00217C79" w:rsidRDefault="00887594" w:rsidP="004E30A9">
      <w:pPr>
        <w:spacing w:after="20" w:line="259" w:lineRule="auto"/>
        <w:ind w:left="0" w:right="0" w:firstLine="0"/>
        <w:rPr>
          <w:rFonts w:asciiTheme="minorHAnsi" w:hAnsiTheme="minorHAnsi"/>
          <w:lang w:val="ro-RO"/>
        </w:rPr>
      </w:pPr>
    </w:p>
    <w:p w14:paraId="1741C3D6" w14:textId="6110D308" w:rsidR="00887594" w:rsidRPr="00217C79" w:rsidRDefault="00000000" w:rsidP="004E30A9">
      <w:pPr>
        <w:numPr>
          <w:ilvl w:val="0"/>
          <w:numId w:val="2"/>
        </w:numPr>
        <w:spacing w:after="34"/>
        <w:ind w:right="0" w:hanging="361"/>
        <w:rPr>
          <w:rFonts w:asciiTheme="minorHAnsi" w:hAnsiTheme="minorHAnsi"/>
          <w:lang w:val="ro-RO"/>
        </w:rPr>
      </w:pPr>
      <w:r w:rsidRPr="00217C79">
        <w:rPr>
          <w:rFonts w:asciiTheme="minorHAnsi" w:hAnsiTheme="minorHAnsi"/>
          <w:lang w:val="ro-RO"/>
        </w:rPr>
        <w:t xml:space="preserve">Verificarea disponibilității fondurilor pentru vânzare/cumpărare de stocuri în cazul trimiterii simultane de către același utilizator a mai multor comenzi de modificare a unui ordin; </w:t>
      </w:r>
    </w:p>
    <w:p w14:paraId="5102B10C" w14:textId="6871B751" w:rsidR="00887594" w:rsidRPr="00217C79" w:rsidRDefault="00000000" w:rsidP="004E30A9">
      <w:pPr>
        <w:numPr>
          <w:ilvl w:val="0"/>
          <w:numId w:val="2"/>
        </w:numPr>
        <w:ind w:right="0" w:hanging="361"/>
        <w:rPr>
          <w:rFonts w:asciiTheme="minorHAnsi" w:hAnsiTheme="minorHAnsi"/>
          <w:lang w:val="ro-RO"/>
        </w:rPr>
      </w:pPr>
      <w:r w:rsidRPr="00217C79">
        <w:rPr>
          <w:rFonts w:asciiTheme="minorHAnsi" w:hAnsiTheme="minorHAnsi"/>
          <w:lang w:val="ro-RO"/>
        </w:rPr>
        <w:t xml:space="preserve">Asigurarea actualizării concurente a fondurilor disponibile în fiecare portofoliu la momentul plasării unui ordin, astfel încât satisfacerea ordinelor viitoare plasate din același portofoliu să fie evaluată în funcție de valoarea reală a fondului; </w:t>
      </w:r>
    </w:p>
    <w:p w14:paraId="6F4EFE0F" w14:textId="3A4D143B" w:rsidR="00887594" w:rsidRPr="00217C79" w:rsidRDefault="00887594" w:rsidP="004E30A9">
      <w:pPr>
        <w:spacing w:after="43" w:line="259" w:lineRule="auto"/>
        <w:ind w:left="840" w:right="0" w:firstLine="0"/>
        <w:rPr>
          <w:rFonts w:asciiTheme="minorHAnsi" w:hAnsiTheme="minorHAnsi"/>
          <w:lang w:val="ro-RO"/>
        </w:rPr>
      </w:pPr>
    </w:p>
    <w:p w14:paraId="44758A72" w14:textId="4A635BA7" w:rsidR="00887594" w:rsidRPr="00217C79" w:rsidRDefault="00000000" w:rsidP="004E30A9">
      <w:pPr>
        <w:ind w:left="851" w:right="0"/>
        <w:rPr>
          <w:rFonts w:asciiTheme="minorHAnsi" w:hAnsiTheme="minorHAnsi"/>
          <w:lang w:val="ro-RO"/>
        </w:rPr>
      </w:pPr>
      <w:r w:rsidRPr="00217C79">
        <w:rPr>
          <w:rFonts w:asciiTheme="minorHAnsi" w:hAnsiTheme="minorHAnsi"/>
          <w:lang w:val="ro-RO"/>
        </w:rPr>
        <w:t xml:space="preserve">Problemele b) si c) sunt rezolvate prin blocarea </w:t>
      </w:r>
      <w:r w:rsidR="00217C79" w:rsidRPr="00217C79">
        <w:rPr>
          <w:rFonts w:asciiTheme="minorHAnsi" w:hAnsiTheme="minorHAnsi"/>
          <w:lang w:val="ro-RO"/>
        </w:rPr>
        <w:t>fiecărei</w:t>
      </w:r>
      <w:r w:rsidRPr="00217C79">
        <w:rPr>
          <w:rFonts w:asciiTheme="minorHAnsi" w:hAnsiTheme="minorHAnsi"/>
          <w:lang w:val="ro-RO"/>
        </w:rPr>
        <w:t xml:space="preserve"> perechi de comenzi care </w:t>
      </w:r>
    </w:p>
    <w:p w14:paraId="6C4D2123" w14:textId="1D42EA74" w:rsidR="00887594" w:rsidRPr="00217C79" w:rsidRDefault="00217C79" w:rsidP="004E30A9">
      <w:pPr>
        <w:ind w:left="851" w:right="0"/>
        <w:rPr>
          <w:rFonts w:asciiTheme="minorHAnsi" w:hAnsiTheme="minorHAnsi"/>
          <w:lang w:val="ro-RO"/>
        </w:rPr>
      </w:pPr>
      <w:r w:rsidRPr="00217C79">
        <w:rPr>
          <w:rFonts w:asciiTheme="minorHAnsi" w:hAnsiTheme="minorHAnsi"/>
          <w:lang w:val="ro-RO"/>
        </w:rPr>
        <w:t>alcătuiesc</w:t>
      </w:r>
      <w:r w:rsidR="00000000" w:rsidRPr="00217C79">
        <w:rPr>
          <w:rFonts w:asciiTheme="minorHAnsi" w:hAnsiTheme="minorHAnsi"/>
          <w:lang w:val="ro-RO"/>
        </w:rPr>
        <w:t xml:space="preserve"> o </w:t>
      </w:r>
      <w:r w:rsidRPr="00217C79">
        <w:rPr>
          <w:rFonts w:asciiTheme="minorHAnsi" w:hAnsiTheme="minorHAnsi"/>
          <w:lang w:val="ro-RO"/>
        </w:rPr>
        <w:t>tranzacție</w:t>
      </w:r>
      <w:r w:rsidR="00000000" w:rsidRPr="00217C79">
        <w:rPr>
          <w:rFonts w:asciiTheme="minorHAnsi" w:hAnsiTheme="minorHAnsi"/>
          <w:lang w:val="ro-RO"/>
        </w:rPr>
        <w:t>. Metoda „</w:t>
      </w:r>
      <w:proofErr w:type="spellStart"/>
      <w:r w:rsidR="00000000" w:rsidRPr="00217C79">
        <w:rPr>
          <w:rFonts w:asciiTheme="minorHAnsi" w:hAnsiTheme="minorHAnsi"/>
          <w:lang w:val="ro-RO"/>
        </w:rPr>
        <w:t>matchOrder</w:t>
      </w:r>
      <w:proofErr w:type="spellEnd"/>
      <w:r w:rsidR="00000000" w:rsidRPr="00217C79">
        <w:rPr>
          <w:rFonts w:asciiTheme="minorHAnsi" w:hAnsiTheme="minorHAnsi"/>
          <w:lang w:val="ro-RO"/>
        </w:rPr>
        <w:t xml:space="preserve">” </w:t>
      </w:r>
      <w:r w:rsidRPr="00217C79">
        <w:rPr>
          <w:rFonts w:asciiTheme="minorHAnsi" w:hAnsiTheme="minorHAnsi"/>
          <w:lang w:val="ro-RO"/>
        </w:rPr>
        <w:t>caută</w:t>
      </w:r>
      <w:r w:rsidR="00000000" w:rsidRPr="00217C79">
        <w:rPr>
          <w:rFonts w:asciiTheme="minorHAnsi" w:hAnsiTheme="minorHAnsi"/>
          <w:lang w:val="ro-RO"/>
        </w:rPr>
        <w:t xml:space="preserve"> o comanda de </w:t>
      </w:r>
      <w:r w:rsidRPr="00217C79">
        <w:rPr>
          <w:rFonts w:asciiTheme="minorHAnsi" w:hAnsiTheme="minorHAnsi"/>
          <w:lang w:val="ro-RO"/>
        </w:rPr>
        <w:t>cumpărare</w:t>
      </w:r>
      <w:r w:rsidR="00000000" w:rsidRPr="00217C79">
        <w:rPr>
          <w:rFonts w:asciiTheme="minorHAnsi" w:hAnsiTheme="minorHAnsi"/>
          <w:lang w:val="ro-RO"/>
        </w:rPr>
        <w:t>/</w:t>
      </w:r>
      <w:r w:rsidRPr="00217C79">
        <w:rPr>
          <w:rFonts w:asciiTheme="minorHAnsi" w:hAnsiTheme="minorHAnsi"/>
          <w:lang w:val="ro-RO"/>
        </w:rPr>
        <w:t>vânzare</w:t>
      </w:r>
      <w:r w:rsidR="00000000" w:rsidRPr="00217C79">
        <w:rPr>
          <w:rFonts w:asciiTheme="minorHAnsi" w:hAnsiTheme="minorHAnsi"/>
          <w:lang w:val="ro-RO"/>
        </w:rPr>
        <w:t xml:space="preserve"> care sa fie potrivita pentru comanda de tip </w:t>
      </w:r>
      <w:r w:rsidRPr="00217C79">
        <w:rPr>
          <w:rFonts w:asciiTheme="minorHAnsi" w:hAnsiTheme="minorHAnsi"/>
          <w:lang w:val="ro-RO"/>
        </w:rPr>
        <w:t>vânzare</w:t>
      </w:r>
      <w:r w:rsidR="00000000" w:rsidRPr="00217C79">
        <w:rPr>
          <w:rFonts w:asciiTheme="minorHAnsi" w:hAnsiTheme="minorHAnsi"/>
          <w:lang w:val="ro-RO"/>
        </w:rPr>
        <w:t>/</w:t>
      </w:r>
      <w:r w:rsidRPr="00217C79">
        <w:rPr>
          <w:rFonts w:asciiTheme="minorHAnsi" w:hAnsiTheme="minorHAnsi"/>
          <w:lang w:val="ro-RO"/>
        </w:rPr>
        <w:t>cumpărare</w:t>
      </w:r>
      <w:r w:rsidR="00000000" w:rsidRPr="00217C79">
        <w:rPr>
          <w:rFonts w:asciiTheme="minorHAnsi" w:hAnsiTheme="minorHAnsi"/>
          <w:lang w:val="ro-RO"/>
        </w:rPr>
        <w:t xml:space="preserve"> pe care o </w:t>
      </w:r>
      <w:r w:rsidRPr="00217C79">
        <w:rPr>
          <w:rFonts w:asciiTheme="minorHAnsi" w:hAnsiTheme="minorHAnsi"/>
          <w:lang w:val="ro-RO"/>
        </w:rPr>
        <w:t>primește</w:t>
      </w:r>
      <w:r w:rsidR="00000000" w:rsidRPr="00217C79">
        <w:rPr>
          <w:rFonts w:asciiTheme="minorHAnsi" w:hAnsiTheme="minorHAnsi"/>
          <w:lang w:val="ro-RO"/>
        </w:rPr>
        <w:t xml:space="preserve"> ca parametru. Primul lucru pe care </w:t>
      </w:r>
      <w:r w:rsidRPr="00217C79">
        <w:rPr>
          <w:rFonts w:asciiTheme="minorHAnsi" w:hAnsiTheme="minorHAnsi"/>
          <w:lang w:val="ro-RO"/>
        </w:rPr>
        <w:t>îl</w:t>
      </w:r>
      <w:r w:rsidR="00000000" w:rsidRPr="00217C79">
        <w:rPr>
          <w:rFonts w:asciiTheme="minorHAnsi" w:hAnsiTheme="minorHAnsi"/>
          <w:lang w:val="ro-RO"/>
        </w:rPr>
        <w:t xml:space="preserve"> face metoda este sa </w:t>
      </w:r>
      <w:r w:rsidRPr="00217C79">
        <w:rPr>
          <w:rFonts w:asciiTheme="minorHAnsi" w:hAnsiTheme="minorHAnsi"/>
          <w:lang w:val="ro-RO"/>
        </w:rPr>
        <w:t>pună</w:t>
      </w:r>
      <w:r w:rsidR="00000000" w:rsidRPr="00217C79">
        <w:rPr>
          <w:rFonts w:asciiTheme="minorHAnsi" w:hAnsiTheme="minorHAnsi"/>
          <w:lang w:val="ro-RO"/>
        </w:rPr>
        <w:t xml:space="preserve"> un </w:t>
      </w:r>
      <w:proofErr w:type="spellStart"/>
      <w:r w:rsidR="00000000" w:rsidRPr="00217C79">
        <w:rPr>
          <w:rFonts w:asciiTheme="minorHAnsi" w:hAnsiTheme="minorHAnsi"/>
          <w:lang w:val="ro-RO"/>
        </w:rPr>
        <w:t>lock</w:t>
      </w:r>
      <w:proofErr w:type="spellEnd"/>
      <w:r w:rsidR="00000000" w:rsidRPr="00217C79">
        <w:rPr>
          <w:rFonts w:asciiTheme="minorHAnsi" w:hAnsiTheme="minorHAnsi"/>
          <w:lang w:val="ro-RO"/>
        </w:rPr>
        <w:t xml:space="preserve"> peste comanda data ca parametru, astfel </w:t>
      </w:r>
      <w:r w:rsidRPr="00217C79">
        <w:rPr>
          <w:rFonts w:asciiTheme="minorHAnsi" w:hAnsiTheme="minorHAnsi"/>
          <w:lang w:val="ro-RO"/>
        </w:rPr>
        <w:t>încât</w:t>
      </w:r>
      <w:r w:rsidR="00000000" w:rsidRPr="00217C79">
        <w:rPr>
          <w:rFonts w:asciiTheme="minorHAnsi" w:hAnsiTheme="minorHAnsi"/>
          <w:lang w:val="ro-RO"/>
        </w:rPr>
        <w:t xml:space="preserve"> sa nu se modifice in timpul in care se </w:t>
      </w:r>
      <w:r w:rsidRPr="00217C79">
        <w:rPr>
          <w:rFonts w:asciiTheme="minorHAnsi" w:hAnsiTheme="minorHAnsi"/>
          <w:lang w:val="ro-RO"/>
        </w:rPr>
        <w:t>caută</w:t>
      </w:r>
      <w:r w:rsidR="00000000" w:rsidRPr="00217C79">
        <w:rPr>
          <w:rFonts w:asciiTheme="minorHAnsi" w:hAnsiTheme="minorHAnsi"/>
          <w:lang w:val="ro-RO"/>
        </w:rPr>
        <w:t xml:space="preserve"> o comanda corespondenta. </w:t>
      </w:r>
    </w:p>
    <w:p w14:paraId="65FD20DE" w14:textId="53A00826" w:rsidR="00887594" w:rsidRPr="00217C79" w:rsidRDefault="00217C79" w:rsidP="004E30A9">
      <w:pPr>
        <w:ind w:left="851" w:right="0"/>
        <w:rPr>
          <w:rFonts w:asciiTheme="minorHAnsi" w:hAnsiTheme="minorHAnsi"/>
          <w:lang w:val="ro-RO"/>
        </w:rPr>
      </w:pPr>
      <w:r w:rsidRPr="00217C79">
        <w:rPr>
          <w:rFonts w:asciiTheme="minorHAnsi" w:hAnsiTheme="minorHAnsi"/>
          <w:lang w:val="ro-RO"/>
        </w:rPr>
        <w:drawing>
          <wp:anchor distT="0" distB="0" distL="114300" distR="114300" simplePos="0" relativeHeight="251657216" behindDoc="0" locked="0" layoutInCell="1" allowOverlap="1" wp14:anchorId="7D62A399" wp14:editId="60C0001F">
            <wp:simplePos x="0" y="0"/>
            <wp:positionH relativeFrom="column">
              <wp:posOffset>1129030</wp:posOffset>
            </wp:positionH>
            <wp:positionV relativeFrom="paragraph">
              <wp:posOffset>169545</wp:posOffset>
            </wp:positionV>
            <wp:extent cx="3878580" cy="1076325"/>
            <wp:effectExtent l="0" t="0" r="7620" b="9525"/>
            <wp:wrapTopAndBottom/>
            <wp:docPr id="215445241" name="Picture 900"/>
            <wp:cNvGraphicFramePr/>
            <a:graphic xmlns:a="http://schemas.openxmlformats.org/drawingml/2006/main">
              <a:graphicData uri="http://schemas.openxmlformats.org/drawingml/2006/picture">
                <pic:pic xmlns:pic="http://schemas.openxmlformats.org/drawingml/2006/picture">
                  <pic:nvPicPr>
                    <pic:cNvPr id="215445241" name="Picture 900"/>
                    <pic:cNvPicPr/>
                  </pic:nvPicPr>
                  <pic:blipFill>
                    <a:blip r:embed="rId11"/>
                    <a:stretch>
                      <a:fillRect/>
                    </a:stretch>
                  </pic:blipFill>
                  <pic:spPr>
                    <a:xfrm>
                      <a:off x="0" y="0"/>
                      <a:ext cx="3878580" cy="10763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00000" w:rsidRPr="00217C79">
        <w:rPr>
          <w:rFonts w:asciiTheme="minorHAnsi" w:hAnsiTheme="minorHAnsi"/>
          <w:lang w:val="ro-RO"/>
        </w:rPr>
        <w:t>Lock-ul</w:t>
      </w:r>
      <w:proofErr w:type="spellEnd"/>
      <w:r w:rsidR="00000000" w:rsidRPr="00217C79">
        <w:rPr>
          <w:rFonts w:asciiTheme="minorHAnsi" w:hAnsiTheme="minorHAnsi"/>
          <w:lang w:val="ro-RO"/>
        </w:rPr>
        <w:t xml:space="preserve"> este realizat prin metoda „</w:t>
      </w:r>
      <w:proofErr w:type="spellStart"/>
      <w:r w:rsidR="00000000" w:rsidRPr="00217C79">
        <w:rPr>
          <w:rFonts w:asciiTheme="minorHAnsi" w:hAnsiTheme="minorHAnsi"/>
          <w:lang w:val="ro-RO"/>
        </w:rPr>
        <w:t>lockOrder</w:t>
      </w:r>
      <w:proofErr w:type="spellEnd"/>
      <w:r w:rsidR="00000000" w:rsidRPr="00217C79">
        <w:rPr>
          <w:rFonts w:asciiTheme="minorHAnsi" w:hAnsiTheme="minorHAnsi"/>
          <w:lang w:val="ro-RO"/>
        </w:rPr>
        <w:t xml:space="preserve">”, care este folosita si pe fiecare comanda </w:t>
      </w:r>
      <w:r w:rsidRPr="00217C79">
        <w:rPr>
          <w:rFonts w:asciiTheme="minorHAnsi" w:hAnsiTheme="minorHAnsi"/>
          <w:lang w:val="ro-RO"/>
        </w:rPr>
        <w:t>înregistrat</w:t>
      </w:r>
      <w:r>
        <w:rPr>
          <w:rFonts w:asciiTheme="minorHAnsi" w:hAnsiTheme="minorHAnsi"/>
          <w:lang w:val="ro-RO"/>
        </w:rPr>
        <w:t xml:space="preserve">ă </w:t>
      </w:r>
      <w:r w:rsidR="00000000" w:rsidRPr="00217C79">
        <w:rPr>
          <w:rFonts w:asciiTheme="minorHAnsi" w:hAnsiTheme="minorHAnsi"/>
          <w:lang w:val="ro-RO"/>
        </w:rPr>
        <w:t>p</w:t>
      </w:r>
      <w:r>
        <w:rPr>
          <w:rFonts w:asciiTheme="minorHAnsi" w:hAnsiTheme="minorHAnsi"/>
          <w:lang w:val="ro-RO"/>
        </w:rPr>
        <w:t>â</w:t>
      </w:r>
      <w:r w:rsidR="00000000" w:rsidRPr="00217C79">
        <w:rPr>
          <w:rFonts w:asciiTheme="minorHAnsi" w:hAnsiTheme="minorHAnsi"/>
          <w:lang w:val="ro-RO"/>
        </w:rPr>
        <w:t>n</w:t>
      </w:r>
      <w:r>
        <w:rPr>
          <w:rFonts w:asciiTheme="minorHAnsi" w:hAnsiTheme="minorHAnsi"/>
          <w:lang w:val="ro-RO"/>
        </w:rPr>
        <w:t>ă</w:t>
      </w:r>
      <w:r w:rsidR="00000000" w:rsidRPr="00217C79">
        <w:rPr>
          <w:rFonts w:asciiTheme="minorHAnsi" w:hAnsiTheme="minorHAnsi"/>
          <w:lang w:val="ro-RO"/>
        </w:rPr>
        <w:t xml:space="preserve"> </w:t>
      </w:r>
      <w:r>
        <w:rPr>
          <w:rFonts w:asciiTheme="minorHAnsi" w:hAnsiTheme="minorHAnsi"/>
          <w:lang w:val="ro-RO"/>
        </w:rPr>
        <w:t>î</w:t>
      </w:r>
      <w:r w:rsidR="00000000" w:rsidRPr="00217C79">
        <w:rPr>
          <w:rFonts w:asciiTheme="minorHAnsi" w:hAnsiTheme="minorHAnsi"/>
          <w:lang w:val="ro-RO"/>
        </w:rPr>
        <w:t>n prezent care ar putea fi compatibila cu obiectul de tip „</w:t>
      </w:r>
      <w:proofErr w:type="spellStart"/>
      <w:r w:rsidR="00000000" w:rsidRPr="00217C79">
        <w:rPr>
          <w:rFonts w:asciiTheme="minorHAnsi" w:hAnsiTheme="minorHAnsi"/>
          <w:lang w:val="ro-RO"/>
        </w:rPr>
        <w:t>Order</w:t>
      </w:r>
      <w:proofErr w:type="spellEnd"/>
      <w:r w:rsidR="00000000" w:rsidRPr="00217C79">
        <w:rPr>
          <w:rFonts w:asciiTheme="minorHAnsi" w:hAnsiTheme="minorHAnsi"/>
          <w:lang w:val="ro-RO"/>
        </w:rPr>
        <w:t xml:space="preserve">” din parametru. Aceasta se </w:t>
      </w:r>
      <w:proofErr w:type="spellStart"/>
      <w:r w:rsidR="00000000" w:rsidRPr="00217C79">
        <w:rPr>
          <w:rFonts w:asciiTheme="minorHAnsi" w:hAnsiTheme="minorHAnsi"/>
          <w:lang w:val="ro-RO"/>
        </w:rPr>
        <w:t>datoreaza</w:t>
      </w:r>
      <w:proofErr w:type="spellEnd"/>
      <w:r w:rsidR="00000000" w:rsidRPr="00217C79">
        <w:rPr>
          <w:rFonts w:asciiTheme="minorHAnsi" w:hAnsiTheme="minorHAnsi"/>
          <w:lang w:val="ro-RO"/>
        </w:rPr>
        <w:t xml:space="preserve"> nevoii de a evita schimbarea sau </w:t>
      </w:r>
      <w:proofErr w:type="spellStart"/>
      <w:r w:rsidR="00000000" w:rsidRPr="00217C79">
        <w:rPr>
          <w:rFonts w:asciiTheme="minorHAnsi" w:hAnsiTheme="minorHAnsi"/>
          <w:lang w:val="ro-RO"/>
        </w:rPr>
        <w:t>stergerea</w:t>
      </w:r>
      <w:proofErr w:type="spellEnd"/>
      <w:r w:rsidR="00000000" w:rsidRPr="00217C79">
        <w:rPr>
          <w:rFonts w:asciiTheme="minorHAnsi" w:hAnsiTheme="minorHAnsi"/>
          <w:lang w:val="ro-RO"/>
        </w:rPr>
        <w:t xml:space="preserve"> unei comenzi din lista chiar in timpul procesului de </w:t>
      </w:r>
      <w:proofErr w:type="spellStart"/>
      <w:r w:rsidR="00000000" w:rsidRPr="00217C79">
        <w:rPr>
          <w:rFonts w:asciiTheme="minorHAnsi" w:hAnsiTheme="minorHAnsi"/>
          <w:lang w:val="ro-RO"/>
        </w:rPr>
        <w:t>selectie</w:t>
      </w:r>
      <w:proofErr w:type="spellEnd"/>
      <w:r w:rsidR="00000000" w:rsidRPr="00217C79">
        <w:rPr>
          <w:rFonts w:asciiTheme="minorHAnsi" w:hAnsiTheme="minorHAnsi"/>
          <w:lang w:val="ro-RO"/>
        </w:rPr>
        <w:t xml:space="preserve">. </w:t>
      </w:r>
      <w:proofErr w:type="spellStart"/>
      <w:r w:rsidR="00000000" w:rsidRPr="00217C79">
        <w:rPr>
          <w:rFonts w:asciiTheme="minorHAnsi" w:hAnsiTheme="minorHAnsi"/>
          <w:lang w:val="ro-RO"/>
        </w:rPr>
        <w:t>Selectia</w:t>
      </w:r>
      <w:proofErr w:type="spellEnd"/>
      <w:r w:rsidR="00000000" w:rsidRPr="00217C79">
        <w:rPr>
          <w:rFonts w:asciiTheme="minorHAnsi" w:hAnsiTheme="minorHAnsi"/>
          <w:lang w:val="ro-RO"/>
        </w:rPr>
        <w:t xml:space="preserve"> in sine are loc </w:t>
      </w:r>
      <w:proofErr w:type="spellStart"/>
      <w:r w:rsidR="00000000" w:rsidRPr="00217C79">
        <w:rPr>
          <w:rFonts w:asciiTheme="minorHAnsi" w:hAnsiTheme="minorHAnsi"/>
          <w:lang w:val="ro-RO"/>
        </w:rPr>
        <w:t>inauntrul</w:t>
      </w:r>
      <w:proofErr w:type="spellEnd"/>
      <w:r w:rsidR="00000000" w:rsidRPr="00217C79">
        <w:rPr>
          <w:rFonts w:asciiTheme="minorHAnsi" w:hAnsiTheme="minorHAnsi"/>
          <w:lang w:val="ro-RO"/>
        </w:rPr>
        <w:t xml:space="preserve"> unui „</w:t>
      </w:r>
      <w:proofErr w:type="spellStart"/>
      <w:r w:rsidR="00000000" w:rsidRPr="00217C79">
        <w:rPr>
          <w:rFonts w:asciiTheme="minorHAnsi" w:hAnsiTheme="minorHAnsi"/>
          <w:lang w:val="ro-RO"/>
        </w:rPr>
        <w:t>try</w:t>
      </w:r>
      <w:proofErr w:type="spellEnd"/>
      <w:r w:rsidR="00000000" w:rsidRPr="00217C79">
        <w:rPr>
          <w:rFonts w:asciiTheme="minorHAnsi" w:hAnsiTheme="minorHAnsi"/>
          <w:lang w:val="ro-RO"/>
        </w:rPr>
        <w:t xml:space="preserve">” </w:t>
      </w:r>
      <w:proofErr w:type="spellStart"/>
      <w:r w:rsidR="00000000" w:rsidRPr="00217C79">
        <w:rPr>
          <w:rFonts w:asciiTheme="minorHAnsi" w:hAnsiTheme="minorHAnsi"/>
          <w:lang w:val="ro-RO"/>
        </w:rPr>
        <w:t>statement</w:t>
      </w:r>
      <w:proofErr w:type="spellEnd"/>
      <w:r w:rsidR="00000000" w:rsidRPr="00217C79">
        <w:rPr>
          <w:rFonts w:asciiTheme="minorHAnsi" w:hAnsiTheme="minorHAnsi"/>
          <w:lang w:val="ro-RO"/>
        </w:rPr>
        <w:t xml:space="preserve">, definit </w:t>
      </w:r>
      <w:proofErr w:type="spellStart"/>
      <w:r w:rsidR="00000000" w:rsidRPr="00217C79">
        <w:rPr>
          <w:rFonts w:asciiTheme="minorHAnsi" w:hAnsiTheme="minorHAnsi"/>
          <w:lang w:val="ro-RO"/>
        </w:rPr>
        <w:t>dupa</w:t>
      </w:r>
      <w:proofErr w:type="spellEnd"/>
      <w:r w:rsidR="00000000" w:rsidRPr="00217C79">
        <w:rPr>
          <w:rFonts w:asciiTheme="minorHAnsi" w:hAnsiTheme="minorHAnsi"/>
          <w:lang w:val="ro-RO"/>
        </w:rPr>
        <w:t xml:space="preserve"> blocarea comenzii parametru si se termina cu un „</w:t>
      </w:r>
      <w:proofErr w:type="spellStart"/>
      <w:r w:rsidR="00000000" w:rsidRPr="00217C79">
        <w:rPr>
          <w:rFonts w:asciiTheme="minorHAnsi" w:hAnsiTheme="minorHAnsi"/>
          <w:lang w:val="ro-RO"/>
        </w:rPr>
        <w:t>finally</w:t>
      </w:r>
      <w:proofErr w:type="spellEnd"/>
      <w:r w:rsidR="00000000" w:rsidRPr="00217C79">
        <w:rPr>
          <w:rFonts w:asciiTheme="minorHAnsi" w:hAnsiTheme="minorHAnsi"/>
          <w:lang w:val="ro-RO"/>
        </w:rPr>
        <w:t xml:space="preserve">” </w:t>
      </w:r>
      <w:proofErr w:type="spellStart"/>
      <w:r w:rsidR="00000000" w:rsidRPr="00217C79">
        <w:rPr>
          <w:rFonts w:asciiTheme="minorHAnsi" w:hAnsiTheme="minorHAnsi"/>
          <w:lang w:val="ro-RO"/>
        </w:rPr>
        <w:t>statement</w:t>
      </w:r>
      <w:proofErr w:type="spellEnd"/>
      <w:r w:rsidR="00000000" w:rsidRPr="00217C79">
        <w:rPr>
          <w:rFonts w:asciiTheme="minorHAnsi" w:hAnsiTheme="minorHAnsi"/>
          <w:lang w:val="ro-RO"/>
        </w:rPr>
        <w:t xml:space="preserve">, unde </w:t>
      </w:r>
      <w:proofErr w:type="spellStart"/>
      <w:r w:rsidR="00000000" w:rsidRPr="00217C79">
        <w:rPr>
          <w:rFonts w:asciiTheme="minorHAnsi" w:hAnsiTheme="minorHAnsi"/>
          <w:lang w:val="ro-RO"/>
        </w:rPr>
        <w:t>atat</w:t>
      </w:r>
      <w:proofErr w:type="spellEnd"/>
      <w:r w:rsidR="00000000" w:rsidRPr="00217C79">
        <w:rPr>
          <w:rFonts w:asciiTheme="minorHAnsi" w:hAnsiTheme="minorHAnsi"/>
          <w:lang w:val="ro-RO"/>
        </w:rPr>
        <w:t xml:space="preserve"> comanda parametru, cat si </w:t>
      </w:r>
      <w:proofErr w:type="spellStart"/>
      <w:r w:rsidR="00000000" w:rsidRPr="00217C79">
        <w:rPr>
          <w:rFonts w:asciiTheme="minorHAnsi" w:hAnsiTheme="minorHAnsi"/>
          <w:lang w:val="ro-RO"/>
        </w:rPr>
        <w:t>potentialele</w:t>
      </w:r>
      <w:proofErr w:type="spellEnd"/>
      <w:r w:rsidR="00000000" w:rsidRPr="00217C79">
        <w:rPr>
          <w:rFonts w:asciiTheme="minorHAnsi" w:hAnsiTheme="minorHAnsi"/>
          <w:lang w:val="ro-RO"/>
        </w:rPr>
        <w:t xml:space="preserve"> comenzi pentru potrivire sunt deblocate pentru a putea fi folosite in alte metode/clase. </w:t>
      </w:r>
    </w:p>
    <w:p w14:paraId="3AE2C6E1" w14:textId="1B679D4B" w:rsidR="00887594" w:rsidRPr="00217C79" w:rsidRDefault="00217C79" w:rsidP="004E30A9">
      <w:pPr>
        <w:spacing w:after="0" w:line="259" w:lineRule="auto"/>
        <w:ind w:left="0" w:right="0" w:firstLine="0"/>
        <w:rPr>
          <w:rFonts w:asciiTheme="minorHAnsi" w:hAnsiTheme="minorHAnsi"/>
          <w:lang w:val="ro-RO"/>
        </w:rPr>
      </w:pPr>
      <w:r w:rsidRPr="00217C79">
        <w:rPr>
          <w:rFonts w:asciiTheme="minorHAnsi" w:hAnsiTheme="minorHAnsi"/>
          <w:lang w:val="ro-RO"/>
        </w:rPr>
        <w:lastRenderedPageBreak/>
        <w:drawing>
          <wp:anchor distT="0" distB="0" distL="114300" distR="114300" simplePos="0" relativeHeight="251658240" behindDoc="0" locked="0" layoutInCell="1" allowOverlap="1" wp14:anchorId="2B13E56B" wp14:editId="6B11948F">
            <wp:simplePos x="0" y="0"/>
            <wp:positionH relativeFrom="column">
              <wp:posOffset>229309</wp:posOffset>
            </wp:positionH>
            <wp:positionV relativeFrom="paragraph">
              <wp:posOffset>112</wp:posOffset>
            </wp:positionV>
            <wp:extent cx="5848350" cy="3420097"/>
            <wp:effectExtent l="0" t="0" r="0" b="9525"/>
            <wp:wrapTopAndBottom/>
            <wp:docPr id="490581447" name="Picture 902"/>
            <wp:cNvGraphicFramePr/>
            <a:graphic xmlns:a="http://schemas.openxmlformats.org/drawingml/2006/main">
              <a:graphicData uri="http://schemas.openxmlformats.org/drawingml/2006/picture">
                <pic:pic xmlns:pic="http://schemas.openxmlformats.org/drawingml/2006/picture">
                  <pic:nvPicPr>
                    <pic:cNvPr id="490581447" name="Picture 902"/>
                    <pic:cNvPicPr/>
                  </pic:nvPicPr>
                  <pic:blipFill>
                    <a:blip r:embed="rId12"/>
                    <a:stretch>
                      <a:fillRect/>
                    </a:stretch>
                  </pic:blipFill>
                  <pic:spPr>
                    <a:xfrm>
                      <a:off x="0" y="0"/>
                      <a:ext cx="5848350" cy="3420097"/>
                    </a:xfrm>
                    <a:prstGeom prst="rect">
                      <a:avLst/>
                    </a:prstGeom>
                  </pic:spPr>
                </pic:pic>
              </a:graphicData>
            </a:graphic>
          </wp:anchor>
        </w:drawing>
      </w:r>
      <w:r w:rsidR="00000000" w:rsidRPr="00217C79">
        <w:rPr>
          <w:rFonts w:asciiTheme="minorHAnsi" w:hAnsiTheme="minorHAnsi"/>
          <w:lang w:val="ro-RO"/>
        </w:rPr>
        <w:drawing>
          <wp:inline distT="0" distB="0" distL="0" distR="0" wp14:anchorId="19C05C7F" wp14:editId="6931AF1E">
            <wp:extent cx="4505960" cy="971448"/>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3"/>
                    <a:stretch>
                      <a:fillRect/>
                    </a:stretch>
                  </pic:blipFill>
                  <pic:spPr>
                    <a:xfrm>
                      <a:off x="0" y="0"/>
                      <a:ext cx="4505960" cy="971448"/>
                    </a:xfrm>
                    <a:prstGeom prst="rect">
                      <a:avLst/>
                    </a:prstGeom>
                  </pic:spPr>
                </pic:pic>
              </a:graphicData>
            </a:graphic>
          </wp:inline>
        </w:drawing>
      </w:r>
      <w:r w:rsidR="00000000" w:rsidRPr="00217C79">
        <w:rPr>
          <w:rFonts w:asciiTheme="minorHAnsi" w:hAnsiTheme="minorHAnsi"/>
          <w:sz w:val="20"/>
          <w:lang w:val="ro-RO"/>
        </w:rPr>
        <w:t xml:space="preserve"> </w:t>
      </w:r>
    </w:p>
    <w:p w14:paraId="28F48499" w14:textId="4495637B" w:rsidR="00887594" w:rsidRPr="00217C79" w:rsidRDefault="00000000" w:rsidP="004E30A9">
      <w:pPr>
        <w:spacing w:after="182" w:line="259" w:lineRule="auto"/>
        <w:ind w:left="0" w:right="0" w:firstLine="0"/>
        <w:rPr>
          <w:rFonts w:asciiTheme="minorHAnsi" w:hAnsiTheme="minorHAnsi"/>
          <w:lang w:val="ro-RO"/>
        </w:rPr>
      </w:pPr>
      <w:r w:rsidRPr="00217C79">
        <w:rPr>
          <w:rFonts w:asciiTheme="minorHAnsi" w:hAnsiTheme="minorHAnsi"/>
          <w:sz w:val="28"/>
          <w:lang w:val="ro-RO"/>
        </w:rPr>
        <w:t xml:space="preserve"> </w:t>
      </w:r>
    </w:p>
    <w:p w14:paraId="478FB9C6" w14:textId="137762E7" w:rsidR="00887594" w:rsidRPr="00217C79" w:rsidRDefault="00000000" w:rsidP="004E30A9">
      <w:pPr>
        <w:numPr>
          <w:ilvl w:val="0"/>
          <w:numId w:val="2"/>
        </w:numPr>
        <w:ind w:right="0" w:hanging="361"/>
        <w:rPr>
          <w:rFonts w:asciiTheme="minorHAnsi" w:hAnsiTheme="minorHAnsi"/>
          <w:lang w:val="ro-RO"/>
        </w:rPr>
      </w:pPr>
      <w:r w:rsidRPr="00217C79">
        <w:rPr>
          <w:rFonts w:asciiTheme="minorHAnsi" w:hAnsiTheme="minorHAnsi"/>
          <w:lang w:val="ro-RO"/>
        </w:rPr>
        <w:t xml:space="preserve">Menținerea coerenței bazei de date în cazul încercărilor simultane de a citi / scrie informații. Astfel, este garantat faptul că firele de execuție operează cu aceeași stare a bazei de date. </w:t>
      </w:r>
    </w:p>
    <w:p w14:paraId="6FD6B2C0" w14:textId="28290A35" w:rsidR="00887594" w:rsidRPr="00217C79" w:rsidRDefault="00000000" w:rsidP="004E30A9">
      <w:pPr>
        <w:spacing w:after="0" w:line="259" w:lineRule="auto"/>
        <w:ind w:left="0" w:right="0" w:firstLine="0"/>
        <w:rPr>
          <w:rFonts w:asciiTheme="minorHAnsi" w:hAnsiTheme="minorHAnsi"/>
          <w:lang w:val="ro-RO"/>
        </w:rPr>
      </w:pPr>
      <w:r w:rsidRPr="00217C79">
        <w:rPr>
          <w:rFonts w:asciiTheme="minorHAnsi" w:hAnsiTheme="minorHAnsi"/>
          <w:sz w:val="16"/>
          <w:lang w:val="ro-RO"/>
        </w:rPr>
        <w:t xml:space="preserve"> </w:t>
      </w:r>
    </w:p>
    <w:p w14:paraId="1A945714" w14:textId="77777777" w:rsidR="00887594" w:rsidRPr="00217C79" w:rsidRDefault="00000000" w:rsidP="004E30A9">
      <w:pPr>
        <w:spacing w:after="36" w:line="259" w:lineRule="auto"/>
        <w:ind w:left="120" w:right="0" w:firstLine="0"/>
        <w:rPr>
          <w:rFonts w:asciiTheme="minorHAnsi" w:hAnsiTheme="minorHAnsi"/>
          <w:lang w:val="ro-RO"/>
        </w:rPr>
      </w:pPr>
      <w:r w:rsidRPr="00217C79">
        <w:rPr>
          <w:rFonts w:asciiTheme="minorHAnsi" w:hAnsiTheme="minorHAnsi"/>
          <w:lang w:val="ro-RO"/>
        </w:rPr>
        <w:drawing>
          <wp:inline distT="0" distB="0" distL="0" distR="0" wp14:anchorId="0CAEF4B5" wp14:editId="2EEE8B76">
            <wp:extent cx="6364097" cy="2743835"/>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4"/>
                    <a:stretch>
                      <a:fillRect/>
                    </a:stretch>
                  </pic:blipFill>
                  <pic:spPr>
                    <a:xfrm>
                      <a:off x="0" y="0"/>
                      <a:ext cx="6364097" cy="2743835"/>
                    </a:xfrm>
                    <a:prstGeom prst="rect">
                      <a:avLst/>
                    </a:prstGeom>
                  </pic:spPr>
                </pic:pic>
              </a:graphicData>
            </a:graphic>
          </wp:inline>
        </w:drawing>
      </w:r>
    </w:p>
    <w:p w14:paraId="47DD6053" w14:textId="77777777" w:rsidR="00887594" w:rsidRPr="00217C79" w:rsidRDefault="00000000" w:rsidP="004E30A9">
      <w:pPr>
        <w:spacing w:after="0" w:line="259" w:lineRule="auto"/>
        <w:ind w:left="0" w:right="0" w:firstLine="0"/>
        <w:rPr>
          <w:rFonts w:asciiTheme="minorHAnsi" w:hAnsiTheme="minorHAnsi"/>
          <w:lang w:val="ro-RO"/>
        </w:rPr>
      </w:pPr>
      <w:r w:rsidRPr="00217C79">
        <w:rPr>
          <w:rFonts w:asciiTheme="minorHAnsi" w:hAnsiTheme="minorHAnsi"/>
          <w:sz w:val="14"/>
          <w:lang w:val="ro-RO"/>
        </w:rPr>
        <w:t xml:space="preserve"> </w:t>
      </w:r>
    </w:p>
    <w:p w14:paraId="12C523A0" w14:textId="77777777" w:rsidR="00887594" w:rsidRPr="00217C79" w:rsidRDefault="00000000" w:rsidP="004E30A9">
      <w:pPr>
        <w:spacing w:after="241" w:line="259" w:lineRule="auto"/>
        <w:ind w:left="3000" w:right="0" w:firstLine="0"/>
        <w:rPr>
          <w:rFonts w:asciiTheme="minorHAnsi" w:hAnsiTheme="minorHAnsi"/>
          <w:lang w:val="ro-RO"/>
        </w:rPr>
      </w:pPr>
      <w:r w:rsidRPr="00217C79">
        <w:rPr>
          <w:rFonts w:asciiTheme="minorHAnsi" w:hAnsiTheme="minorHAnsi"/>
          <w:lang w:val="ro-RO"/>
        </w:rPr>
        <w:lastRenderedPageBreak/>
        <w:drawing>
          <wp:inline distT="0" distB="0" distL="0" distR="0" wp14:anchorId="10690131" wp14:editId="275F67AE">
            <wp:extent cx="2447925" cy="1333500"/>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15"/>
                    <a:stretch>
                      <a:fillRect/>
                    </a:stretch>
                  </pic:blipFill>
                  <pic:spPr>
                    <a:xfrm>
                      <a:off x="0" y="0"/>
                      <a:ext cx="2447925" cy="1333500"/>
                    </a:xfrm>
                    <a:prstGeom prst="rect">
                      <a:avLst/>
                    </a:prstGeom>
                  </pic:spPr>
                </pic:pic>
              </a:graphicData>
            </a:graphic>
          </wp:inline>
        </w:drawing>
      </w:r>
    </w:p>
    <w:p w14:paraId="2FF471F0" w14:textId="77777777" w:rsidR="00887594" w:rsidRPr="00217C79" w:rsidRDefault="00000000" w:rsidP="004E30A9">
      <w:pPr>
        <w:spacing w:after="206"/>
        <w:ind w:left="130" w:right="0"/>
        <w:rPr>
          <w:rFonts w:asciiTheme="minorHAnsi" w:hAnsiTheme="minorHAnsi"/>
          <w:lang w:val="ro-RO"/>
        </w:rPr>
      </w:pPr>
      <w:r w:rsidRPr="00217C79">
        <w:rPr>
          <w:rFonts w:asciiTheme="minorHAnsi" w:hAnsiTheme="minorHAnsi"/>
          <w:lang w:val="ro-RO"/>
        </w:rPr>
        <w:t xml:space="preserve">Aici nu am folosit doar un </w:t>
      </w:r>
      <w:proofErr w:type="spellStart"/>
      <w:r w:rsidRPr="00217C79">
        <w:rPr>
          <w:rFonts w:asciiTheme="minorHAnsi" w:hAnsiTheme="minorHAnsi"/>
          <w:lang w:val="ro-RO"/>
        </w:rPr>
        <w:t>ConcurrentHashMap</w:t>
      </w:r>
      <w:proofErr w:type="spellEnd"/>
      <w:r w:rsidRPr="00217C79">
        <w:rPr>
          <w:rFonts w:asciiTheme="minorHAnsi" w:hAnsiTheme="minorHAnsi"/>
          <w:lang w:val="ro-RO"/>
        </w:rPr>
        <w:t xml:space="preserve"> pentru sincronizarea comenzilor, ci si un </w:t>
      </w:r>
      <w:proofErr w:type="spellStart"/>
      <w:r w:rsidRPr="00217C79">
        <w:rPr>
          <w:rFonts w:asciiTheme="minorHAnsi" w:hAnsiTheme="minorHAnsi"/>
          <w:lang w:val="ro-RO"/>
        </w:rPr>
        <w:t>counter</w:t>
      </w:r>
      <w:proofErr w:type="spellEnd"/>
      <w:r w:rsidRPr="00217C79">
        <w:rPr>
          <w:rFonts w:asciiTheme="minorHAnsi" w:hAnsiTheme="minorHAnsi"/>
          <w:lang w:val="ro-RO"/>
        </w:rPr>
        <w:t xml:space="preserve"> de tip </w:t>
      </w:r>
      <w:proofErr w:type="spellStart"/>
      <w:r w:rsidRPr="00217C79">
        <w:rPr>
          <w:rFonts w:asciiTheme="minorHAnsi" w:hAnsiTheme="minorHAnsi"/>
          <w:lang w:val="ro-RO"/>
        </w:rPr>
        <w:t>AtomicLong</w:t>
      </w:r>
      <w:proofErr w:type="spellEnd"/>
      <w:r w:rsidRPr="00217C79">
        <w:rPr>
          <w:rFonts w:asciiTheme="minorHAnsi" w:hAnsiTheme="minorHAnsi"/>
          <w:lang w:val="ro-RO"/>
        </w:rPr>
        <w:t xml:space="preserve"> pe care </w:t>
      </w:r>
      <w:proofErr w:type="spellStart"/>
      <w:r w:rsidRPr="00217C79">
        <w:rPr>
          <w:rFonts w:asciiTheme="minorHAnsi" w:hAnsiTheme="minorHAnsi"/>
          <w:lang w:val="ro-RO"/>
        </w:rPr>
        <w:t>il</w:t>
      </w:r>
      <w:proofErr w:type="spellEnd"/>
      <w:r w:rsidRPr="00217C79">
        <w:rPr>
          <w:rFonts w:asciiTheme="minorHAnsi" w:hAnsiTheme="minorHAnsi"/>
          <w:lang w:val="ro-RO"/>
        </w:rPr>
        <w:t xml:space="preserve"> folosim pentru a determina </w:t>
      </w:r>
      <w:proofErr w:type="spellStart"/>
      <w:r w:rsidRPr="00217C79">
        <w:rPr>
          <w:rFonts w:asciiTheme="minorHAnsi" w:hAnsiTheme="minorHAnsi"/>
          <w:lang w:val="ro-RO"/>
        </w:rPr>
        <w:t>id</w:t>
      </w:r>
      <w:proofErr w:type="spellEnd"/>
      <w:r w:rsidRPr="00217C79">
        <w:rPr>
          <w:rFonts w:asciiTheme="minorHAnsi" w:hAnsiTheme="minorHAnsi"/>
          <w:lang w:val="ro-RO"/>
        </w:rPr>
        <w:t xml:space="preserve"> -</w:t>
      </w:r>
      <w:proofErr w:type="spellStart"/>
      <w:r w:rsidRPr="00217C79">
        <w:rPr>
          <w:rFonts w:asciiTheme="minorHAnsi" w:hAnsiTheme="minorHAnsi"/>
          <w:lang w:val="ro-RO"/>
        </w:rPr>
        <w:t>ul</w:t>
      </w:r>
      <w:proofErr w:type="spellEnd"/>
      <w:r w:rsidRPr="00217C79">
        <w:rPr>
          <w:rFonts w:asciiTheme="minorHAnsi" w:hAnsiTheme="minorHAnsi"/>
          <w:lang w:val="ro-RO"/>
        </w:rPr>
        <w:t xml:space="preserve"> pe care </w:t>
      </w:r>
      <w:proofErr w:type="spellStart"/>
      <w:r w:rsidRPr="00217C79">
        <w:rPr>
          <w:rFonts w:asciiTheme="minorHAnsi" w:hAnsiTheme="minorHAnsi"/>
          <w:lang w:val="ro-RO"/>
        </w:rPr>
        <w:t>il</w:t>
      </w:r>
      <w:proofErr w:type="spellEnd"/>
      <w:r w:rsidRPr="00217C79">
        <w:rPr>
          <w:rFonts w:asciiTheme="minorHAnsi" w:hAnsiTheme="minorHAnsi"/>
          <w:lang w:val="ro-RO"/>
        </w:rPr>
        <w:t xml:space="preserve"> va avea o comanda atunci </w:t>
      </w:r>
      <w:proofErr w:type="spellStart"/>
      <w:r w:rsidRPr="00217C79">
        <w:rPr>
          <w:rFonts w:asciiTheme="minorHAnsi" w:hAnsiTheme="minorHAnsi"/>
          <w:lang w:val="ro-RO"/>
        </w:rPr>
        <w:t>cand</w:t>
      </w:r>
      <w:proofErr w:type="spellEnd"/>
      <w:r w:rsidRPr="00217C79">
        <w:rPr>
          <w:rFonts w:asciiTheme="minorHAnsi" w:hAnsiTheme="minorHAnsi"/>
          <w:lang w:val="ro-RO"/>
        </w:rPr>
        <w:t xml:space="preserve"> e creata. Nu am folosit o variabila doar de tip </w:t>
      </w:r>
      <w:proofErr w:type="spellStart"/>
      <w:r w:rsidRPr="00217C79">
        <w:rPr>
          <w:rFonts w:asciiTheme="minorHAnsi" w:hAnsiTheme="minorHAnsi"/>
          <w:lang w:val="ro-RO"/>
        </w:rPr>
        <w:t>Long</w:t>
      </w:r>
      <w:proofErr w:type="spellEnd"/>
      <w:r w:rsidRPr="00217C79">
        <w:rPr>
          <w:rFonts w:asciiTheme="minorHAnsi" w:hAnsiTheme="minorHAnsi"/>
          <w:lang w:val="ro-RO"/>
        </w:rPr>
        <w:t xml:space="preserve">, deoarece 2 sau mai multe comenzi plasate simultan ar fi riscat sa </w:t>
      </w:r>
      <w:proofErr w:type="spellStart"/>
      <w:r w:rsidRPr="00217C79">
        <w:rPr>
          <w:rFonts w:asciiTheme="minorHAnsi" w:hAnsiTheme="minorHAnsi"/>
          <w:lang w:val="ro-RO"/>
        </w:rPr>
        <w:t>aibe</w:t>
      </w:r>
      <w:proofErr w:type="spellEnd"/>
      <w:r w:rsidRPr="00217C79">
        <w:rPr>
          <w:rFonts w:asciiTheme="minorHAnsi" w:hAnsiTheme="minorHAnsi"/>
          <w:lang w:val="ro-RO"/>
        </w:rPr>
        <w:t xml:space="preserve"> </w:t>
      </w:r>
      <w:proofErr w:type="spellStart"/>
      <w:r w:rsidRPr="00217C79">
        <w:rPr>
          <w:rFonts w:asciiTheme="minorHAnsi" w:hAnsiTheme="minorHAnsi"/>
          <w:lang w:val="ro-RO"/>
        </w:rPr>
        <w:t>acelasi</w:t>
      </w:r>
      <w:proofErr w:type="spellEnd"/>
      <w:r w:rsidRPr="00217C79">
        <w:rPr>
          <w:rFonts w:asciiTheme="minorHAnsi" w:hAnsiTheme="minorHAnsi"/>
          <w:lang w:val="ro-RO"/>
        </w:rPr>
        <w:t xml:space="preserve"> </w:t>
      </w:r>
      <w:proofErr w:type="spellStart"/>
      <w:r w:rsidRPr="00217C79">
        <w:rPr>
          <w:rFonts w:asciiTheme="minorHAnsi" w:hAnsiTheme="minorHAnsi"/>
          <w:lang w:val="ro-RO"/>
        </w:rPr>
        <w:t>id</w:t>
      </w:r>
      <w:proofErr w:type="spellEnd"/>
      <w:r w:rsidRPr="00217C79">
        <w:rPr>
          <w:rFonts w:asciiTheme="minorHAnsi" w:hAnsiTheme="minorHAnsi"/>
          <w:lang w:val="ro-RO"/>
        </w:rPr>
        <w:t xml:space="preserve">, ceea ce nu ne dorim din moment ce sunt comenzi diferite care ar trebui sa </w:t>
      </w:r>
      <w:proofErr w:type="spellStart"/>
      <w:r w:rsidRPr="00217C79">
        <w:rPr>
          <w:rFonts w:asciiTheme="minorHAnsi" w:hAnsiTheme="minorHAnsi"/>
          <w:lang w:val="ro-RO"/>
        </w:rPr>
        <w:t>aibe</w:t>
      </w:r>
      <w:proofErr w:type="spellEnd"/>
      <w:r w:rsidRPr="00217C79">
        <w:rPr>
          <w:rFonts w:asciiTheme="minorHAnsi" w:hAnsiTheme="minorHAnsi"/>
          <w:lang w:val="ro-RO"/>
        </w:rPr>
        <w:t xml:space="preserve"> un </w:t>
      </w:r>
      <w:proofErr w:type="spellStart"/>
      <w:r w:rsidRPr="00217C79">
        <w:rPr>
          <w:rFonts w:asciiTheme="minorHAnsi" w:hAnsiTheme="minorHAnsi"/>
          <w:lang w:val="ro-RO"/>
        </w:rPr>
        <w:t>id</w:t>
      </w:r>
      <w:proofErr w:type="spellEnd"/>
      <w:r w:rsidRPr="00217C79">
        <w:rPr>
          <w:rFonts w:asciiTheme="minorHAnsi" w:hAnsiTheme="minorHAnsi"/>
          <w:lang w:val="ro-RO"/>
        </w:rPr>
        <w:t xml:space="preserve"> unic. </w:t>
      </w:r>
    </w:p>
    <w:p w14:paraId="4FC3E299" w14:textId="77777777" w:rsidR="00887594" w:rsidRPr="00217C79" w:rsidRDefault="00000000" w:rsidP="004E30A9">
      <w:pPr>
        <w:spacing w:after="205"/>
        <w:ind w:left="130" w:right="0"/>
        <w:rPr>
          <w:rFonts w:asciiTheme="minorHAnsi" w:hAnsiTheme="minorHAnsi"/>
          <w:lang w:val="ro-RO"/>
        </w:rPr>
      </w:pPr>
      <w:r w:rsidRPr="00217C79">
        <w:rPr>
          <w:rFonts w:asciiTheme="minorHAnsi" w:hAnsiTheme="minorHAnsi"/>
          <w:lang w:val="ro-RO"/>
        </w:rPr>
        <w:t xml:space="preserve">Acest </w:t>
      </w:r>
      <w:proofErr w:type="spellStart"/>
      <w:r w:rsidRPr="00217C79">
        <w:rPr>
          <w:rFonts w:asciiTheme="minorHAnsi" w:hAnsiTheme="minorHAnsi"/>
          <w:lang w:val="ro-RO"/>
        </w:rPr>
        <w:t>counter</w:t>
      </w:r>
      <w:proofErr w:type="spellEnd"/>
      <w:r w:rsidRPr="00217C79">
        <w:rPr>
          <w:rFonts w:asciiTheme="minorHAnsi" w:hAnsiTheme="minorHAnsi"/>
          <w:lang w:val="ro-RO"/>
        </w:rPr>
        <w:t xml:space="preserve"> este util si daca dorim sa resetam baza de date a comenzilor, </w:t>
      </w:r>
      <w:proofErr w:type="spellStart"/>
      <w:r w:rsidRPr="00217C79">
        <w:rPr>
          <w:rFonts w:asciiTheme="minorHAnsi" w:hAnsiTheme="minorHAnsi"/>
          <w:lang w:val="ro-RO"/>
        </w:rPr>
        <w:t>avand</w:t>
      </w:r>
      <w:proofErr w:type="spellEnd"/>
      <w:r w:rsidRPr="00217C79">
        <w:rPr>
          <w:rFonts w:asciiTheme="minorHAnsi" w:hAnsiTheme="minorHAnsi"/>
          <w:lang w:val="ro-RO"/>
        </w:rPr>
        <w:t xml:space="preserve"> posibilitatea de a se </w:t>
      </w:r>
      <w:proofErr w:type="spellStart"/>
      <w:r w:rsidRPr="00217C79">
        <w:rPr>
          <w:rFonts w:asciiTheme="minorHAnsi" w:hAnsiTheme="minorHAnsi"/>
          <w:lang w:val="ro-RO"/>
        </w:rPr>
        <w:t>intoarce</w:t>
      </w:r>
      <w:proofErr w:type="spellEnd"/>
      <w:r w:rsidRPr="00217C79">
        <w:rPr>
          <w:rFonts w:asciiTheme="minorHAnsi" w:hAnsiTheme="minorHAnsi"/>
          <w:lang w:val="ro-RO"/>
        </w:rPr>
        <w:t xml:space="preserve"> la valoarea </w:t>
      </w:r>
      <w:proofErr w:type="spellStart"/>
      <w:r w:rsidRPr="00217C79">
        <w:rPr>
          <w:rFonts w:asciiTheme="minorHAnsi" w:hAnsiTheme="minorHAnsi"/>
          <w:lang w:val="ro-RO"/>
        </w:rPr>
        <w:t>initiala</w:t>
      </w:r>
      <w:proofErr w:type="spellEnd"/>
      <w:r w:rsidRPr="00217C79">
        <w:rPr>
          <w:rFonts w:asciiTheme="minorHAnsi" w:hAnsiTheme="minorHAnsi"/>
          <w:lang w:val="ro-RO"/>
        </w:rPr>
        <w:t xml:space="preserve"> </w:t>
      </w:r>
      <w:proofErr w:type="spellStart"/>
      <w:r w:rsidRPr="00217C79">
        <w:rPr>
          <w:rFonts w:asciiTheme="minorHAnsi" w:hAnsiTheme="minorHAnsi"/>
          <w:lang w:val="ro-RO"/>
        </w:rPr>
        <w:t>intr</w:t>
      </w:r>
      <w:proofErr w:type="spellEnd"/>
      <w:r w:rsidRPr="00217C79">
        <w:rPr>
          <w:rFonts w:asciiTheme="minorHAnsi" w:hAnsiTheme="minorHAnsi"/>
          <w:lang w:val="ro-RO"/>
        </w:rPr>
        <w:t xml:space="preserve">-un mod </w:t>
      </w:r>
      <w:proofErr w:type="spellStart"/>
      <w:r w:rsidRPr="00217C79">
        <w:rPr>
          <w:rFonts w:asciiTheme="minorHAnsi" w:hAnsiTheme="minorHAnsi"/>
          <w:lang w:val="ro-RO"/>
        </w:rPr>
        <w:t>thread</w:t>
      </w:r>
      <w:proofErr w:type="spellEnd"/>
      <w:r w:rsidRPr="00217C79">
        <w:rPr>
          <w:rFonts w:asciiTheme="minorHAnsi" w:hAnsiTheme="minorHAnsi"/>
          <w:lang w:val="ro-RO"/>
        </w:rPr>
        <w:t xml:space="preserve">-safe. </w:t>
      </w:r>
    </w:p>
    <w:p w14:paraId="28D8DC54" w14:textId="611548AE" w:rsidR="00217C79" w:rsidRPr="00217C79" w:rsidRDefault="00000000" w:rsidP="004E30A9">
      <w:pPr>
        <w:spacing w:after="211" w:line="259" w:lineRule="auto"/>
        <w:ind w:left="120" w:right="0" w:firstLine="0"/>
        <w:rPr>
          <w:rFonts w:asciiTheme="minorHAnsi" w:hAnsiTheme="minorHAnsi"/>
          <w:lang w:val="ro-RO"/>
        </w:rPr>
      </w:pPr>
      <w:r w:rsidRPr="00217C79">
        <w:rPr>
          <w:rFonts w:asciiTheme="minorHAnsi" w:hAnsiTheme="minorHAnsi"/>
          <w:lang w:val="ro-RO"/>
        </w:rPr>
        <w:t xml:space="preserve"> </w:t>
      </w:r>
    </w:p>
    <w:p w14:paraId="228946B4" w14:textId="1515BF69" w:rsidR="00887594" w:rsidRPr="00217C79" w:rsidRDefault="00217C79" w:rsidP="00903CEE">
      <w:pPr>
        <w:spacing w:after="160" w:line="278" w:lineRule="auto"/>
        <w:ind w:left="0" w:right="0" w:firstLine="0"/>
        <w:rPr>
          <w:rFonts w:asciiTheme="minorHAnsi" w:hAnsiTheme="minorHAnsi"/>
          <w:lang w:val="ro-RO"/>
        </w:rPr>
      </w:pPr>
      <w:r w:rsidRPr="00217C79">
        <w:rPr>
          <w:rFonts w:asciiTheme="minorHAnsi" w:hAnsiTheme="minorHAnsi"/>
          <w:lang w:val="ro-RO"/>
        </w:rPr>
        <w:br w:type="page"/>
      </w:r>
    </w:p>
    <w:p w14:paraId="076A261C" w14:textId="77777777" w:rsidR="00887594" w:rsidRPr="00217C79" w:rsidRDefault="00000000" w:rsidP="004E30A9">
      <w:pPr>
        <w:pStyle w:val="Heading1"/>
        <w:ind w:left="379" w:hanging="379"/>
        <w:jc w:val="both"/>
        <w:rPr>
          <w:rFonts w:asciiTheme="minorHAnsi" w:hAnsiTheme="minorHAnsi"/>
          <w:lang w:val="ro-RO"/>
        </w:rPr>
      </w:pPr>
      <w:r w:rsidRPr="00217C79">
        <w:rPr>
          <w:rFonts w:asciiTheme="minorHAnsi" w:hAnsiTheme="minorHAnsi"/>
          <w:lang w:val="ro-RO"/>
        </w:rPr>
        <w:lastRenderedPageBreak/>
        <w:t xml:space="preserve">Specificația </w:t>
      </w:r>
      <w:proofErr w:type="spellStart"/>
      <w:r w:rsidRPr="00217C79">
        <w:rPr>
          <w:rFonts w:asciiTheme="minorHAnsi" w:hAnsiTheme="minorHAnsi"/>
          <w:lang w:val="ro-RO"/>
        </w:rPr>
        <w:t>OpenAPI</w:t>
      </w:r>
      <w:proofErr w:type="spellEnd"/>
      <w:r w:rsidRPr="00217C79">
        <w:rPr>
          <w:rFonts w:asciiTheme="minorHAnsi" w:hAnsiTheme="minorHAnsi"/>
          <w:lang w:val="ro-RO"/>
        </w:rPr>
        <w:t xml:space="preserve"> </w:t>
      </w:r>
    </w:p>
    <w:p w14:paraId="0E44B4ED" w14:textId="77777777" w:rsidR="00887594" w:rsidRPr="00217C79" w:rsidRDefault="00000000" w:rsidP="004E30A9">
      <w:pPr>
        <w:spacing w:after="230"/>
        <w:ind w:left="-5" w:right="0"/>
        <w:rPr>
          <w:rFonts w:asciiTheme="minorHAnsi" w:hAnsiTheme="minorHAnsi"/>
          <w:lang w:val="ro-RO"/>
        </w:rPr>
      </w:pPr>
      <w:proofErr w:type="spellStart"/>
      <w:r w:rsidRPr="00217C79">
        <w:rPr>
          <w:rFonts w:asciiTheme="minorHAnsi" w:hAnsiTheme="minorHAnsi"/>
          <w:b/>
          <w:lang w:val="ro-RO"/>
        </w:rPr>
        <w:t>Url</w:t>
      </w:r>
      <w:proofErr w:type="spellEnd"/>
      <w:r w:rsidRPr="00217C79">
        <w:rPr>
          <w:rFonts w:asciiTheme="minorHAnsi" w:hAnsiTheme="minorHAnsi"/>
          <w:b/>
          <w:lang w:val="ro-RO"/>
        </w:rPr>
        <w:t xml:space="preserve"> pentru </w:t>
      </w:r>
      <w:proofErr w:type="spellStart"/>
      <w:r w:rsidRPr="00217C79">
        <w:rPr>
          <w:rFonts w:asciiTheme="minorHAnsi" w:hAnsiTheme="minorHAnsi"/>
          <w:b/>
          <w:lang w:val="ro-RO"/>
        </w:rPr>
        <w:t>specificatie</w:t>
      </w:r>
      <w:proofErr w:type="spellEnd"/>
      <w:r w:rsidRPr="00217C79">
        <w:rPr>
          <w:rFonts w:asciiTheme="minorHAnsi" w:hAnsiTheme="minorHAnsi"/>
          <w:b/>
          <w:lang w:val="ro-RO"/>
        </w:rPr>
        <w:t xml:space="preserve">: </w:t>
      </w:r>
      <w:r w:rsidRPr="00217C79">
        <w:rPr>
          <w:rFonts w:asciiTheme="minorHAnsi" w:hAnsiTheme="minorHAnsi"/>
          <w:lang w:val="ro-RO"/>
        </w:rPr>
        <w:t>http://localhost:8080/swagger-ui/index.html</w:t>
      </w:r>
      <w:r w:rsidRPr="00217C79">
        <w:rPr>
          <w:rFonts w:asciiTheme="minorHAnsi" w:hAnsiTheme="minorHAnsi"/>
          <w:b/>
          <w:lang w:val="ro-RO"/>
        </w:rPr>
        <w:t xml:space="preserve"> </w:t>
      </w:r>
    </w:p>
    <w:p w14:paraId="7CDD96C6" w14:textId="77777777" w:rsidR="00887594" w:rsidRPr="00217C79" w:rsidRDefault="00000000" w:rsidP="004E30A9">
      <w:pPr>
        <w:spacing w:line="259" w:lineRule="auto"/>
        <w:ind w:left="0" w:right="0" w:firstLine="0"/>
        <w:rPr>
          <w:rFonts w:asciiTheme="minorHAnsi" w:hAnsiTheme="minorHAnsi"/>
          <w:lang w:val="ro-RO"/>
        </w:rPr>
      </w:pPr>
      <w:r w:rsidRPr="00217C79">
        <w:rPr>
          <w:rFonts w:asciiTheme="minorHAnsi" w:hAnsiTheme="minorHAnsi"/>
          <w:lang w:val="ro-RO"/>
        </w:rPr>
        <w:drawing>
          <wp:inline distT="0" distB="0" distL="0" distR="0" wp14:anchorId="12193E81" wp14:editId="6D7F887E">
            <wp:extent cx="6534150" cy="5161280"/>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6"/>
                    <a:stretch>
                      <a:fillRect/>
                    </a:stretch>
                  </pic:blipFill>
                  <pic:spPr>
                    <a:xfrm>
                      <a:off x="0" y="0"/>
                      <a:ext cx="6534150" cy="5161280"/>
                    </a:xfrm>
                    <a:prstGeom prst="rect">
                      <a:avLst/>
                    </a:prstGeom>
                  </pic:spPr>
                </pic:pic>
              </a:graphicData>
            </a:graphic>
          </wp:inline>
        </w:drawing>
      </w:r>
      <w:r w:rsidRPr="00217C79">
        <w:rPr>
          <w:rFonts w:asciiTheme="minorHAnsi" w:hAnsiTheme="minorHAnsi"/>
          <w:b/>
          <w:sz w:val="32"/>
          <w:lang w:val="ro-RO"/>
        </w:rPr>
        <w:t xml:space="preserve"> </w:t>
      </w:r>
    </w:p>
    <w:tbl>
      <w:tblPr>
        <w:tblStyle w:val="TableGrid"/>
        <w:tblpPr w:vertAnchor="text" w:tblpX="5110" w:tblpY="2574"/>
        <w:tblOverlap w:val="never"/>
        <w:tblW w:w="5100" w:type="dxa"/>
        <w:tblInd w:w="0" w:type="dxa"/>
        <w:tblCellMar>
          <w:top w:w="0" w:type="dxa"/>
          <w:left w:w="152" w:type="dxa"/>
          <w:bottom w:w="0" w:type="dxa"/>
          <w:right w:w="101" w:type="dxa"/>
        </w:tblCellMar>
        <w:tblLook w:val="04A0" w:firstRow="1" w:lastRow="0" w:firstColumn="1" w:lastColumn="0" w:noHBand="0" w:noVBand="1"/>
      </w:tblPr>
      <w:tblGrid>
        <w:gridCol w:w="5100"/>
      </w:tblGrid>
      <w:tr w:rsidR="00887594" w:rsidRPr="00217C79" w14:paraId="730F72DF" w14:textId="77777777">
        <w:trPr>
          <w:trHeight w:val="1725"/>
        </w:trPr>
        <w:tc>
          <w:tcPr>
            <w:tcW w:w="5100" w:type="dxa"/>
            <w:tcBorders>
              <w:top w:val="single" w:sz="4" w:space="0" w:color="000000"/>
              <w:left w:val="single" w:sz="4" w:space="0" w:color="000000"/>
              <w:bottom w:val="single" w:sz="4" w:space="0" w:color="000000"/>
              <w:right w:val="single" w:sz="4" w:space="0" w:color="000000"/>
            </w:tcBorders>
            <w:vAlign w:val="center"/>
          </w:tcPr>
          <w:p w14:paraId="5BEE305A" w14:textId="77777777" w:rsidR="00887594" w:rsidRPr="00217C79" w:rsidRDefault="00000000" w:rsidP="004E30A9">
            <w:pPr>
              <w:spacing w:after="0" w:line="259" w:lineRule="auto"/>
              <w:ind w:left="720" w:right="0" w:firstLine="0"/>
              <w:rPr>
                <w:rFonts w:asciiTheme="minorHAnsi" w:hAnsiTheme="minorHAnsi"/>
                <w:lang w:val="ro-RO"/>
              </w:rPr>
            </w:pPr>
            <w:proofErr w:type="spellStart"/>
            <w:r w:rsidRPr="00217C79">
              <w:rPr>
                <w:rFonts w:asciiTheme="minorHAnsi" w:hAnsiTheme="minorHAnsi"/>
                <w:sz w:val="22"/>
                <w:lang w:val="ro-RO"/>
              </w:rPr>
              <w:t>Interfata</w:t>
            </w:r>
            <w:proofErr w:type="spellEnd"/>
            <w:r w:rsidRPr="00217C79">
              <w:rPr>
                <w:rFonts w:asciiTheme="minorHAnsi" w:hAnsiTheme="minorHAnsi"/>
                <w:sz w:val="22"/>
                <w:lang w:val="ro-RO"/>
              </w:rPr>
              <w:t xml:space="preserve"> de programare de tip </w:t>
            </w:r>
          </w:p>
          <w:p w14:paraId="3326D03D" w14:textId="2C9D96CA" w:rsidR="00887594" w:rsidRPr="00217C79" w:rsidRDefault="00000000" w:rsidP="004E30A9">
            <w:pPr>
              <w:spacing w:after="0" w:line="236" w:lineRule="auto"/>
              <w:ind w:left="0" w:right="0" w:firstLine="0"/>
              <w:rPr>
                <w:rFonts w:asciiTheme="minorHAnsi" w:hAnsiTheme="minorHAnsi"/>
                <w:lang w:val="ro-RO"/>
              </w:rPr>
            </w:pPr>
            <w:proofErr w:type="spellStart"/>
            <w:r w:rsidRPr="00217C79">
              <w:rPr>
                <w:rFonts w:asciiTheme="minorHAnsi" w:hAnsiTheme="minorHAnsi"/>
                <w:sz w:val="22"/>
                <w:lang w:val="ro-RO"/>
              </w:rPr>
              <w:t>OpenAPI</w:t>
            </w:r>
            <w:proofErr w:type="spellEnd"/>
            <w:r w:rsidRPr="00217C79">
              <w:rPr>
                <w:rFonts w:asciiTheme="minorHAnsi" w:hAnsiTheme="minorHAnsi"/>
                <w:sz w:val="22"/>
                <w:lang w:val="ro-RO"/>
              </w:rPr>
              <w:t>/</w:t>
            </w:r>
            <w:proofErr w:type="spellStart"/>
            <w:r w:rsidRPr="00217C79">
              <w:rPr>
                <w:rFonts w:asciiTheme="minorHAnsi" w:hAnsiTheme="minorHAnsi"/>
                <w:sz w:val="22"/>
                <w:lang w:val="ro-RO"/>
              </w:rPr>
              <w:t>Swagger</w:t>
            </w:r>
            <w:proofErr w:type="spellEnd"/>
            <w:r w:rsidRPr="00217C79">
              <w:rPr>
                <w:rFonts w:asciiTheme="minorHAnsi" w:hAnsiTheme="minorHAnsi"/>
                <w:sz w:val="22"/>
                <w:lang w:val="ro-RO"/>
              </w:rPr>
              <w:t xml:space="preserve"> </w:t>
            </w:r>
            <w:proofErr w:type="spellStart"/>
            <w:r w:rsidRPr="00217C79">
              <w:rPr>
                <w:rFonts w:asciiTheme="minorHAnsi" w:hAnsiTheme="minorHAnsi"/>
                <w:sz w:val="22"/>
                <w:lang w:val="ro-RO"/>
              </w:rPr>
              <w:t>usureaza</w:t>
            </w:r>
            <w:proofErr w:type="spellEnd"/>
            <w:r w:rsidRPr="00217C79">
              <w:rPr>
                <w:rFonts w:asciiTheme="minorHAnsi" w:hAnsiTheme="minorHAnsi"/>
                <w:sz w:val="22"/>
                <w:lang w:val="ro-RO"/>
              </w:rPr>
              <w:t xml:space="preserve"> utilizarea </w:t>
            </w:r>
            <w:proofErr w:type="spellStart"/>
            <w:r w:rsidR="00217C79" w:rsidRPr="00217C79">
              <w:rPr>
                <w:rFonts w:asciiTheme="minorHAnsi" w:hAnsiTheme="minorHAnsi"/>
                <w:sz w:val="22"/>
                <w:lang w:val="ro-RO"/>
              </w:rPr>
              <w:t>endpointurilor</w:t>
            </w:r>
            <w:proofErr w:type="spellEnd"/>
            <w:r w:rsidRPr="00217C79">
              <w:rPr>
                <w:rFonts w:asciiTheme="minorHAnsi" w:hAnsiTheme="minorHAnsi"/>
                <w:sz w:val="22"/>
                <w:lang w:val="ro-RO"/>
              </w:rPr>
              <w:t xml:space="preserve"> API-ului definit de </w:t>
            </w:r>
            <w:proofErr w:type="spellStart"/>
            <w:r w:rsidRPr="00217C79">
              <w:rPr>
                <w:rFonts w:asciiTheme="minorHAnsi" w:hAnsiTheme="minorHAnsi"/>
                <w:sz w:val="22"/>
                <w:lang w:val="ro-RO"/>
              </w:rPr>
              <w:t>catre</w:t>
            </w:r>
            <w:proofErr w:type="spellEnd"/>
            <w:r w:rsidRPr="00217C79">
              <w:rPr>
                <w:rFonts w:asciiTheme="minorHAnsi" w:hAnsiTheme="minorHAnsi"/>
                <w:sz w:val="22"/>
                <w:lang w:val="ro-RO"/>
              </w:rPr>
              <w:t xml:space="preserve"> noi prin controllerele implementate cu Java </w:t>
            </w:r>
            <w:proofErr w:type="spellStart"/>
            <w:r w:rsidRPr="00217C79">
              <w:rPr>
                <w:rFonts w:asciiTheme="minorHAnsi" w:hAnsiTheme="minorHAnsi"/>
                <w:sz w:val="22"/>
                <w:lang w:val="ro-RO"/>
              </w:rPr>
              <w:t>Spring</w:t>
            </w:r>
            <w:proofErr w:type="spellEnd"/>
            <w:r w:rsidRPr="00217C79">
              <w:rPr>
                <w:rFonts w:asciiTheme="minorHAnsi" w:hAnsiTheme="minorHAnsi"/>
                <w:sz w:val="22"/>
                <w:lang w:val="ro-RO"/>
              </w:rPr>
              <w:t xml:space="preserve">. </w:t>
            </w:r>
          </w:p>
        </w:tc>
      </w:tr>
    </w:tbl>
    <w:p w14:paraId="32B6D67D" w14:textId="77777777" w:rsidR="00887594" w:rsidRPr="00217C79" w:rsidRDefault="00000000" w:rsidP="004E30A9">
      <w:pPr>
        <w:spacing w:after="138" w:line="259" w:lineRule="auto"/>
        <w:ind w:left="0" w:right="0" w:firstLine="0"/>
        <w:rPr>
          <w:rFonts w:asciiTheme="minorHAnsi" w:hAnsiTheme="minorHAnsi"/>
          <w:lang w:val="ro-RO"/>
        </w:rPr>
      </w:pPr>
      <w:r w:rsidRPr="00217C79">
        <w:rPr>
          <w:rFonts w:asciiTheme="minorHAnsi" w:hAnsiTheme="minorHAnsi"/>
          <w:lang w:val="ro-RO"/>
        </w:rPr>
        <w:drawing>
          <wp:inline distT="0" distB="0" distL="0" distR="0" wp14:anchorId="50A43B5D" wp14:editId="478646B6">
            <wp:extent cx="3133725" cy="275272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17"/>
                    <a:stretch>
                      <a:fillRect/>
                    </a:stretch>
                  </pic:blipFill>
                  <pic:spPr>
                    <a:xfrm>
                      <a:off x="0" y="0"/>
                      <a:ext cx="3133725" cy="2752725"/>
                    </a:xfrm>
                    <a:prstGeom prst="rect">
                      <a:avLst/>
                    </a:prstGeom>
                  </pic:spPr>
                </pic:pic>
              </a:graphicData>
            </a:graphic>
          </wp:inline>
        </w:drawing>
      </w:r>
      <w:r w:rsidRPr="00217C79">
        <w:rPr>
          <w:rFonts w:asciiTheme="minorHAnsi" w:hAnsiTheme="minorHAnsi"/>
          <w:lang w:val="ro-RO"/>
        </w:rPr>
        <w:t xml:space="preserve"> </w:t>
      </w:r>
    </w:p>
    <w:p w14:paraId="2B4F4E75" w14:textId="77777777" w:rsidR="00887594" w:rsidRPr="00217C79" w:rsidRDefault="00000000" w:rsidP="004E30A9">
      <w:pPr>
        <w:ind w:left="-5" w:right="0"/>
        <w:rPr>
          <w:rFonts w:asciiTheme="minorHAnsi" w:hAnsiTheme="minorHAnsi"/>
          <w:lang w:val="ro-RO"/>
        </w:rPr>
      </w:pPr>
      <w:r w:rsidRPr="00217C79">
        <w:rPr>
          <w:rFonts w:asciiTheme="minorHAnsi" w:hAnsiTheme="minorHAnsi"/>
          <w:lang w:val="ro-RO"/>
        </w:rPr>
        <w:lastRenderedPageBreak/>
        <w:t xml:space="preserve">Pentru a </w:t>
      </w:r>
      <w:proofErr w:type="spellStart"/>
      <w:r w:rsidRPr="00217C79">
        <w:rPr>
          <w:rFonts w:asciiTheme="minorHAnsi" w:hAnsiTheme="minorHAnsi"/>
          <w:lang w:val="ro-RO"/>
        </w:rPr>
        <w:t>adauga</w:t>
      </w:r>
      <w:proofErr w:type="spellEnd"/>
      <w:r w:rsidRPr="00217C79">
        <w:rPr>
          <w:rFonts w:asciiTheme="minorHAnsi" w:hAnsiTheme="minorHAnsi"/>
          <w:lang w:val="ro-RO"/>
        </w:rPr>
        <w:t xml:space="preserve"> o comanda (de </w:t>
      </w:r>
      <w:proofErr w:type="spellStart"/>
      <w:r w:rsidRPr="00217C79">
        <w:rPr>
          <w:rFonts w:asciiTheme="minorHAnsi" w:hAnsiTheme="minorHAnsi"/>
          <w:lang w:val="ro-RO"/>
        </w:rPr>
        <w:t>vanzare</w:t>
      </w:r>
      <w:proofErr w:type="spellEnd"/>
      <w:r w:rsidRPr="00217C79">
        <w:rPr>
          <w:rFonts w:asciiTheme="minorHAnsi" w:hAnsiTheme="minorHAnsi"/>
          <w:lang w:val="ro-RO"/>
        </w:rPr>
        <w:t>/</w:t>
      </w:r>
      <w:proofErr w:type="spellStart"/>
      <w:r w:rsidRPr="00217C79">
        <w:rPr>
          <w:rFonts w:asciiTheme="minorHAnsi" w:hAnsiTheme="minorHAnsi"/>
          <w:lang w:val="ro-RO"/>
        </w:rPr>
        <w:t>cumparare</w:t>
      </w:r>
      <w:proofErr w:type="spellEnd"/>
      <w:r w:rsidRPr="00217C79">
        <w:rPr>
          <w:rFonts w:asciiTheme="minorHAnsi" w:hAnsiTheme="minorHAnsi"/>
          <w:lang w:val="ro-RO"/>
        </w:rPr>
        <w:t xml:space="preserve">) trebuie sa folosim un </w:t>
      </w:r>
      <w:proofErr w:type="spellStart"/>
      <w:r w:rsidRPr="00217C79">
        <w:rPr>
          <w:rFonts w:asciiTheme="minorHAnsi" w:hAnsiTheme="minorHAnsi"/>
          <w:lang w:val="ro-RO"/>
        </w:rPr>
        <w:t>request</w:t>
      </w:r>
      <w:proofErr w:type="spellEnd"/>
      <w:r w:rsidRPr="00217C79">
        <w:rPr>
          <w:rFonts w:asciiTheme="minorHAnsi" w:hAnsiTheme="minorHAnsi"/>
          <w:lang w:val="ro-RO"/>
        </w:rPr>
        <w:t xml:space="preserve"> de tip POST cu un </w:t>
      </w:r>
      <w:proofErr w:type="spellStart"/>
      <w:r w:rsidRPr="00217C79">
        <w:rPr>
          <w:rFonts w:asciiTheme="minorHAnsi" w:hAnsiTheme="minorHAnsi"/>
          <w:lang w:val="ro-RO"/>
        </w:rPr>
        <w:t>RequestBody</w:t>
      </w:r>
      <w:proofErr w:type="spellEnd"/>
      <w:r w:rsidRPr="00217C79">
        <w:rPr>
          <w:rFonts w:asciiTheme="minorHAnsi" w:hAnsiTheme="minorHAnsi"/>
          <w:lang w:val="ro-RO"/>
        </w:rPr>
        <w:t xml:space="preserve"> care sa </w:t>
      </w:r>
      <w:proofErr w:type="spellStart"/>
      <w:r w:rsidRPr="00217C79">
        <w:rPr>
          <w:rFonts w:asciiTheme="minorHAnsi" w:hAnsiTheme="minorHAnsi"/>
          <w:lang w:val="ro-RO"/>
        </w:rPr>
        <w:t>contina</w:t>
      </w:r>
      <w:proofErr w:type="spellEnd"/>
      <w:r w:rsidRPr="00217C79">
        <w:rPr>
          <w:rFonts w:asciiTheme="minorHAnsi" w:hAnsiTheme="minorHAnsi"/>
          <w:lang w:val="ro-RO"/>
        </w:rPr>
        <w:t xml:space="preserve"> datele noii comenzi </w:t>
      </w:r>
      <w:proofErr w:type="spellStart"/>
      <w:r w:rsidRPr="00217C79">
        <w:rPr>
          <w:rFonts w:asciiTheme="minorHAnsi" w:hAnsiTheme="minorHAnsi"/>
          <w:lang w:val="ro-RO"/>
        </w:rPr>
        <w:t>intr</w:t>
      </w:r>
      <w:proofErr w:type="spellEnd"/>
      <w:r w:rsidRPr="00217C79">
        <w:rPr>
          <w:rFonts w:asciiTheme="minorHAnsi" w:hAnsiTheme="minorHAnsi"/>
          <w:lang w:val="ro-RO"/>
        </w:rPr>
        <w:t xml:space="preserve">-un format </w:t>
      </w:r>
      <w:proofErr w:type="spellStart"/>
      <w:r w:rsidRPr="00217C79">
        <w:rPr>
          <w:rFonts w:asciiTheme="minorHAnsi" w:hAnsiTheme="minorHAnsi"/>
          <w:lang w:val="ro-RO"/>
        </w:rPr>
        <w:t>json</w:t>
      </w:r>
      <w:proofErr w:type="spellEnd"/>
      <w:r w:rsidRPr="00217C79">
        <w:rPr>
          <w:rFonts w:asciiTheme="minorHAnsi" w:hAnsiTheme="minorHAnsi"/>
          <w:lang w:val="ro-RO"/>
        </w:rPr>
        <w:t xml:space="preserve">, la fel ca in imaginea </w:t>
      </w:r>
      <w:proofErr w:type="spellStart"/>
      <w:r w:rsidRPr="00217C79">
        <w:rPr>
          <w:rFonts w:asciiTheme="minorHAnsi" w:hAnsiTheme="minorHAnsi"/>
          <w:lang w:val="ro-RO"/>
        </w:rPr>
        <w:t>urmatoare</w:t>
      </w:r>
      <w:proofErr w:type="spellEnd"/>
      <w:r w:rsidRPr="00217C79">
        <w:rPr>
          <w:rFonts w:asciiTheme="minorHAnsi" w:hAnsiTheme="minorHAnsi"/>
          <w:lang w:val="ro-RO"/>
        </w:rPr>
        <w:t xml:space="preserve">: </w:t>
      </w:r>
    </w:p>
    <w:p w14:paraId="1C819834" w14:textId="77777777" w:rsidR="00887594" w:rsidRPr="00217C79" w:rsidRDefault="00000000" w:rsidP="004E30A9">
      <w:pPr>
        <w:spacing w:after="45" w:line="259" w:lineRule="auto"/>
        <w:ind w:left="0" w:right="0" w:firstLine="0"/>
        <w:rPr>
          <w:rFonts w:asciiTheme="minorHAnsi" w:hAnsiTheme="minorHAnsi"/>
          <w:lang w:val="ro-RO"/>
        </w:rPr>
      </w:pPr>
      <w:r w:rsidRPr="00217C79">
        <w:rPr>
          <w:rFonts w:asciiTheme="minorHAnsi" w:hAnsiTheme="minorHAnsi"/>
          <w:lang w:val="ro-RO"/>
        </w:rPr>
        <w:drawing>
          <wp:inline distT="0" distB="0" distL="0" distR="0" wp14:anchorId="05538B7D" wp14:editId="711AE5F1">
            <wp:extent cx="6534150" cy="2809240"/>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18"/>
                    <a:stretch>
                      <a:fillRect/>
                    </a:stretch>
                  </pic:blipFill>
                  <pic:spPr>
                    <a:xfrm>
                      <a:off x="0" y="0"/>
                      <a:ext cx="6534150" cy="2809240"/>
                    </a:xfrm>
                    <a:prstGeom prst="rect">
                      <a:avLst/>
                    </a:prstGeom>
                  </pic:spPr>
                </pic:pic>
              </a:graphicData>
            </a:graphic>
          </wp:inline>
        </w:drawing>
      </w:r>
      <w:r w:rsidRPr="00217C79">
        <w:rPr>
          <w:rFonts w:asciiTheme="minorHAnsi" w:hAnsiTheme="minorHAnsi"/>
          <w:b/>
          <w:sz w:val="32"/>
          <w:lang w:val="ro-RO"/>
        </w:rPr>
        <w:t xml:space="preserve"> </w:t>
      </w:r>
    </w:p>
    <w:p w14:paraId="32B8B11F" w14:textId="77777777" w:rsidR="00887594" w:rsidRPr="00217C79" w:rsidRDefault="00000000" w:rsidP="004E30A9">
      <w:pPr>
        <w:spacing w:after="166"/>
        <w:ind w:left="-5" w:right="0"/>
        <w:rPr>
          <w:rFonts w:asciiTheme="minorHAnsi" w:hAnsiTheme="minorHAnsi"/>
          <w:lang w:val="ro-RO"/>
        </w:rPr>
      </w:pPr>
      <w:r w:rsidRPr="00217C79">
        <w:rPr>
          <w:rFonts w:asciiTheme="minorHAnsi" w:hAnsiTheme="minorHAnsi"/>
          <w:lang w:val="ro-RO"/>
        </w:rPr>
        <w:t xml:space="preserve">In urma </w:t>
      </w:r>
      <w:proofErr w:type="spellStart"/>
      <w:r w:rsidRPr="00217C79">
        <w:rPr>
          <w:rFonts w:asciiTheme="minorHAnsi" w:hAnsiTheme="minorHAnsi"/>
          <w:lang w:val="ro-RO"/>
        </w:rPr>
        <w:t>apasarii</w:t>
      </w:r>
      <w:proofErr w:type="spellEnd"/>
      <w:r w:rsidRPr="00217C79">
        <w:rPr>
          <w:rFonts w:asciiTheme="minorHAnsi" w:hAnsiTheme="minorHAnsi"/>
          <w:lang w:val="ro-RO"/>
        </w:rPr>
        <w:t xml:space="preserve"> butonului „Execute”, server-</w:t>
      </w:r>
      <w:proofErr w:type="spellStart"/>
      <w:r w:rsidRPr="00217C79">
        <w:rPr>
          <w:rFonts w:asciiTheme="minorHAnsi" w:hAnsiTheme="minorHAnsi"/>
          <w:lang w:val="ro-RO"/>
        </w:rPr>
        <w:t>ul</w:t>
      </w:r>
      <w:proofErr w:type="spellEnd"/>
      <w:r w:rsidRPr="00217C79">
        <w:rPr>
          <w:rFonts w:asciiTheme="minorHAnsi" w:hAnsiTheme="minorHAnsi"/>
          <w:lang w:val="ro-RO"/>
        </w:rPr>
        <w:t xml:space="preserve"> </w:t>
      </w:r>
      <w:proofErr w:type="spellStart"/>
      <w:r w:rsidRPr="00217C79">
        <w:rPr>
          <w:rFonts w:asciiTheme="minorHAnsi" w:hAnsiTheme="minorHAnsi"/>
          <w:lang w:val="ro-RO"/>
        </w:rPr>
        <w:t>primeste</w:t>
      </w:r>
      <w:proofErr w:type="spellEnd"/>
      <w:r w:rsidRPr="00217C79">
        <w:rPr>
          <w:rFonts w:asciiTheme="minorHAnsi" w:hAnsiTheme="minorHAnsi"/>
          <w:lang w:val="ro-RO"/>
        </w:rPr>
        <w:t xml:space="preserve"> </w:t>
      </w:r>
      <w:proofErr w:type="spellStart"/>
      <w:r w:rsidRPr="00217C79">
        <w:rPr>
          <w:rFonts w:asciiTheme="minorHAnsi" w:hAnsiTheme="minorHAnsi"/>
          <w:lang w:val="ro-RO"/>
        </w:rPr>
        <w:t>request-ul</w:t>
      </w:r>
      <w:proofErr w:type="spellEnd"/>
      <w:r w:rsidRPr="00217C79">
        <w:rPr>
          <w:rFonts w:asciiTheme="minorHAnsi" w:hAnsiTheme="minorHAnsi"/>
          <w:lang w:val="ro-RO"/>
        </w:rPr>
        <w:t xml:space="preserve"> introdus, pe baza </w:t>
      </w:r>
      <w:proofErr w:type="spellStart"/>
      <w:r w:rsidRPr="00217C79">
        <w:rPr>
          <w:rFonts w:asciiTheme="minorHAnsi" w:hAnsiTheme="minorHAnsi"/>
          <w:lang w:val="ro-RO"/>
        </w:rPr>
        <w:t>caruia</w:t>
      </w:r>
      <w:proofErr w:type="spellEnd"/>
      <w:r w:rsidRPr="00217C79">
        <w:rPr>
          <w:rFonts w:asciiTheme="minorHAnsi" w:hAnsiTheme="minorHAnsi"/>
          <w:lang w:val="ro-RO"/>
        </w:rPr>
        <w:t xml:space="preserve"> va trimite un </w:t>
      </w:r>
      <w:proofErr w:type="spellStart"/>
      <w:r w:rsidRPr="00217C79">
        <w:rPr>
          <w:rFonts w:asciiTheme="minorHAnsi" w:hAnsiTheme="minorHAnsi"/>
          <w:lang w:val="ro-RO"/>
        </w:rPr>
        <w:t>response</w:t>
      </w:r>
      <w:proofErr w:type="spellEnd"/>
      <w:r w:rsidRPr="00217C79">
        <w:rPr>
          <w:rFonts w:asciiTheme="minorHAnsi" w:hAnsiTheme="minorHAnsi"/>
          <w:lang w:val="ro-RO"/>
        </w:rPr>
        <w:t xml:space="preserve">: </w:t>
      </w:r>
    </w:p>
    <w:p w14:paraId="726FCEDF" w14:textId="77777777" w:rsidR="00887594" w:rsidRPr="00217C79" w:rsidRDefault="00000000" w:rsidP="004E30A9">
      <w:pPr>
        <w:spacing w:after="143" w:line="259" w:lineRule="auto"/>
        <w:ind w:left="0" w:right="0" w:firstLine="0"/>
        <w:rPr>
          <w:rFonts w:asciiTheme="minorHAnsi" w:hAnsiTheme="minorHAnsi"/>
          <w:lang w:val="ro-RO"/>
        </w:rPr>
      </w:pPr>
      <w:r w:rsidRPr="00217C79">
        <w:rPr>
          <w:rFonts w:asciiTheme="minorHAnsi" w:hAnsiTheme="minorHAnsi"/>
          <w:lang w:val="ro-RO"/>
        </w:rPr>
        <w:drawing>
          <wp:inline distT="0" distB="0" distL="0" distR="0" wp14:anchorId="2FF43CD9" wp14:editId="47CF12B2">
            <wp:extent cx="5867400" cy="3686175"/>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19"/>
                    <a:stretch>
                      <a:fillRect/>
                    </a:stretch>
                  </pic:blipFill>
                  <pic:spPr>
                    <a:xfrm>
                      <a:off x="0" y="0"/>
                      <a:ext cx="5867400" cy="3686175"/>
                    </a:xfrm>
                    <a:prstGeom prst="rect">
                      <a:avLst/>
                    </a:prstGeom>
                  </pic:spPr>
                </pic:pic>
              </a:graphicData>
            </a:graphic>
          </wp:inline>
        </w:drawing>
      </w:r>
      <w:r w:rsidRPr="00217C79">
        <w:rPr>
          <w:rFonts w:asciiTheme="minorHAnsi" w:hAnsiTheme="minorHAnsi"/>
          <w:lang w:val="ro-RO"/>
        </w:rPr>
        <w:t xml:space="preserve"> </w:t>
      </w:r>
    </w:p>
    <w:p w14:paraId="46602E55" w14:textId="77777777" w:rsidR="00887594" w:rsidRPr="00217C79" w:rsidRDefault="00000000" w:rsidP="004E30A9">
      <w:pPr>
        <w:spacing w:after="165"/>
        <w:ind w:left="-5" w:right="0"/>
        <w:rPr>
          <w:rFonts w:asciiTheme="minorHAnsi" w:hAnsiTheme="minorHAnsi"/>
          <w:lang w:val="ro-RO"/>
        </w:rPr>
      </w:pPr>
      <w:r w:rsidRPr="00217C79">
        <w:rPr>
          <w:rFonts w:asciiTheme="minorHAnsi" w:hAnsiTheme="minorHAnsi"/>
          <w:lang w:val="ro-RO"/>
        </w:rPr>
        <w:t xml:space="preserve">Prin </w:t>
      </w:r>
      <w:proofErr w:type="spellStart"/>
      <w:r w:rsidRPr="00217C79">
        <w:rPr>
          <w:rFonts w:asciiTheme="minorHAnsi" w:hAnsiTheme="minorHAnsi"/>
          <w:lang w:val="ro-RO"/>
        </w:rPr>
        <w:t>interfata</w:t>
      </w:r>
      <w:proofErr w:type="spellEnd"/>
      <w:r w:rsidRPr="00217C79">
        <w:rPr>
          <w:rFonts w:asciiTheme="minorHAnsi" w:hAnsiTheme="minorHAnsi"/>
          <w:lang w:val="ro-RO"/>
        </w:rPr>
        <w:t xml:space="preserve"> ultimelor 2 imagini am apelat metoda </w:t>
      </w:r>
      <w:proofErr w:type="spellStart"/>
      <w:r w:rsidRPr="00217C79">
        <w:rPr>
          <w:rFonts w:asciiTheme="minorHAnsi" w:hAnsiTheme="minorHAnsi"/>
          <w:lang w:val="ro-RO"/>
        </w:rPr>
        <w:t>urmatoare</w:t>
      </w:r>
      <w:proofErr w:type="spellEnd"/>
      <w:r w:rsidRPr="00217C79">
        <w:rPr>
          <w:rFonts w:asciiTheme="minorHAnsi" w:hAnsiTheme="minorHAnsi"/>
          <w:lang w:val="ro-RO"/>
        </w:rPr>
        <w:t xml:space="preserve"> din clasa </w:t>
      </w:r>
      <w:proofErr w:type="spellStart"/>
      <w:r w:rsidRPr="00217C79">
        <w:rPr>
          <w:rFonts w:asciiTheme="minorHAnsi" w:hAnsiTheme="minorHAnsi"/>
          <w:lang w:val="ro-RO"/>
        </w:rPr>
        <w:t>OrderController</w:t>
      </w:r>
      <w:proofErr w:type="spellEnd"/>
      <w:r w:rsidRPr="00217C79">
        <w:rPr>
          <w:rFonts w:asciiTheme="minorHAnsi" w:hAnsiTheme="minorHAnsi"/>
          <w:lang w:val="ro-RO"/>
        </w:rPr>
        <w:t xml:space="preserve">: </w:t>
      </w:r>
    </w:p>
    <w:p w14:paraId="72DE4D51" w14:textId="77777777" w:rsidR="00887594" w:rsidRPr="00217C79" w:rsidRDefault="00000000" w:rsidP="004E30A9">
      <w:pPr>
        <w:spacing w:after="144" w:line="259" w:lineRule="auto"/>
        <w:ind w:left="0" w:right="0" w:firstLine="0"/>
        <w:rPr>
          <w:rFonts w:asciiTheme="minorHAnsi" w:hAnsiTheme="minorHAnsi"/>
          <w:lang w:val="ro-RO"/>
        </w:rPr>
      </w:pPr>
      <w:r w:rsidRPr="00217C79">
        <w:rPr>
          <w:rFonts w:asciiTheme="minorHAnsi" w:hAnsiTheme="minorHAnsi"/>
          <w:lang w:val="ro-RO"/>
        </w:rPr>
        <w:drawing>
          <wp:inline distT="0" distB="0" distL="0" distR="0" wp14:anchorId="6E0D038A" wp14:editId="044DACEA">
            <wp:extent cx="6534150" cy="415290"/>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20"/>
                    <a:stretch>
                      <a:fillRect/>
                    </a:stretch>
                  </pic:blipFill>
                  <pic:spPr>
                    <a:xfrm>
                      <a:off x="0" y="0"/>
                      <a:ext cx="6534150" cy="415290"/>
                    </a:xfrm>
                    <a:prstGeom prst="rect">
                      <a:avLst/>
                    </a:prstGeom>
                  </pic:spPr>
                </pic:pic>
              </a:graphicData>
            </a:graphic>
          </wp:inline>
        </w:drawing>
      </w:r>
      <w:r w:rsidRPr="00217C79">
        <w:rPr>
          <w:rFonts w:asciiTheme="minorHAnsi" w:hAnsiTheme="minorHAnsi"/>
          <w:lang w:val="ro-RO"/>
        </w:rPr>
        <w:t xml:space="preserve"> </w:t>
      </w:r>
    </w:p>
    <w:p w14:paraId="1D4287CD" w14:textId="7B202F6F" w:rsidR="00887594" w:rsidRPr="00217C79" w:rsidRDefault="00000000" w:rsidP="004E30A9">
      <w:pPr>
        <w:spacing w:after="205" w:line="259" w:lineRule="auto"/>
        <w:ind w:left="0" w:right="0" w:firstLine="0"/>
        <w:rPr>
          <w:rFonts w:asciiTheme="minorHAnsi" w:hAnsiTheme="minorHAnsi"/>
          <w:lang w:val="ro-RO"/>
        </w:rPr>
      </w:pPr>
      <w:r w:rsidRPr="00217C79">
        <w:rPr>
          <w:rFonts w:asciiTheme="minorHAnsi" w:hAnsiTheme="minorHAnsi"/>
          <w:lang w:val="ro-RO"/>
        </w:rPr>
        <w:t xml:space="preserve"> </w:t>
      </w:r>
    </w:p>
    <w:p w14:paraId="1C6092C0" w14:textId="60B47114" w:rsidR="00887594" w:rsidRPr="00217C79" w:rsidRDefault="00217C79" w:rsidP="004E30A9">
      <w:pPr>
        <w:pStyle w:val="Heading1"/>
        <w:ind w:left="379" w:hanging="379"/>
        <w:jc w:val="both"/>
        <w:rPr>
          <w:rFonts w:asciiTheme="minorHAnsi" w:hAnsiTheme="minorHAnsi"/>
          <w:lang w:val="ro-RO"/>
        </w:rPr>
      </w:pPr>
      <w:r w:rsidRPr="00217C79">
        <w:rPr>
          <w:rFonts w:asciiTheme="minorHAnsi" w:hAnsiTheme="minorHAnsi"/>
          <w:lang w:val="ro-RO"/>
        </w:rPr>
        <w:lastRenderedPageBreak/>
        <w:t>Integrarea serverului concurent</w:t>
      </w:r>
      <w:r w:rsidR="00000000" w:rsidRPr="00217C79">
        <w:rPr>
          <w:rFonts w:asciiTheme="minorHAnsi" w:hAnsiTheme="minorHAnsi"/>
          <w:lang w:val="ro-RO"/>
        </w:rPr>
        <w:t xml:space="preserve"> </w:t>
      </w:r>
    </w:p>
    <w:p w14:paraId="5CFCCCCE" w14:textId="5A79AEAA" w:rsidR="00217C79" w:rsidRDefault="00217C79" w:rsidP="004E30A9">
      <w:pPr>
        <w:spacing w:after="210" w:line="251" w:lineRule="auto"/>
        <w:ind w:left="-5" w:right="0"/>
        <w:rPr>
          <w:rFonts w:asciiTheme="minorHAnsi" w:hAnsiTheme="minorHAnsi"/>
          <w:lang w:val="ro-RO"/>
        </w:rPr>
      </w:pPr>
      <w:r w:rsidRPr="00217C79">
        <w:rPr>
          <w:rFonts w:asciiTheme="minorHAnsi" w:hAnsiTheme="minorHAnsi"/>
          <w:lang w:val="ro-RO"/>
        </w:rPr>
        <w:t>Funcționalitatea descrisă anterior</w:t>
      </w:r>
      <w:r w:rsidR="004E30A9">
        <w:rPr>
          <w:rFonts w:asciiTheme="minorHAnsi" w:hAnsiTheme="minorHAnsi"/>
          <w:lang w:val="ro-RO"/>
        </w:rPr>
        <w:t xml:space="preserve"> – </w:t>
      </w:r>
      <w:r w:rsidRPr="00217C79">
        <w:rPr>
          <w:rFonts w:asciiTheme="minorHAnsi" w:hAnsiTheme="minorHAnsi"/>
          <w:lang w:val="ro-RO"/>
        </w:rPr>
        <w:t xml:space="preserve"> care presupune plasarea, </w:t>
      </w:r>
      <w:r>
        <w:rPr>
          <w:rFonts w:asciiTheme="minorHAnsi" w:hAnsiTheme="minorHAnsi"/>
          <w:lang w:val="ro-RO"/>
        </w:rPr>
        <w:t>potri</w:t>
      </w:r>
      <w:r w:rsidR="004E30A9">
        <w:rPr>
          <w:rFonts w:asciiTheme="minorHAnsi" w:hAnsiTheme="minorHAnsi"/>
          <w:lang w:val="ro-RO"/>
        </w:rPr>
        <w:t xml:space="preserve">virea ordinelor și realizarea tranzacțiilor, respectiv operațiunile conexe acestora – a fost integrată într-o aplicație </w:t>
      </w:r>
      <w:proofErr w:type="spellStart"/>
      <w:r w:rsidR="004E30A9">
        <w:rPr>
          <w:rFonts w:asciiTheme="minorHAnsi" w:hAnsiTheme="minorHAnsi"/>
          <w:lang w:val="ro-RO"/>
        </w:rPr>
        <w:t>Spring</w:t>
      </w:r>
      <w:proofErr w:type="spellEnd"/>
      <w:r w:rsidR="004E30A9">
        <w:rPr>
          <w:rFonts w:asciiTheme="minorHAnsi" w:hAnsiTheme="minorHAnsi"/>
          <w:lang w:val="ro-RO"/>
        </w:rPr>
        <w:t xml:space="preserve"> Boot, păstrând arhitectura existentă și extinzând serviciile deja expuse.</w:t>
      </w:r>
    </w:p>
    <w:p w14:paraId="6DE7BCCD" w14:textId="6E1D9144" w:rsidR="004E30A9" w:rsidRPr="00217C79" w:rsidRDefault="004E30A9" w:rsidP="004E30A9">
      <w:pPr>
        <w:spacing w:after="210" w:line="251" w:lineRule="auto"/>
        <w:ind w:left="-5" w:right="0"/>
        <w:rPr>
          <w:rFonts w:asciiTheme="minorHAnsi" w:hAnsiTheme="minorHAnsi"/>
          <w:lang w:val="ro-RO"/>
        </w:rPr>
      </w:pPr>
      <w:r w:rsidRPr="00217C79">
        <w:rPr>
          <w:rFonts w:asciiTheme="minorHAnsi" w:eastAsia="Calibri" w:hAnsiTheme="minorHAnsi" w:cs="Calibri"/>
          <w:sz w:val="22"/>
          <w:lang w:val="ro-RO"/>
        </w:rPr>
        <mc:AlternateContent>
          <mc:Choice Requires="wpg">
            <w:drawing>
              <wp:anchor distT="0" distB="0" distL="114300" distR="114300" simplePos="0" relativeHeight="251660288" behindDoc="0" locked="0" layoutInCell="1" allowOverlap="1" wp14:anchorId="32EF3026" wp14:editId="1B205693">
                <wp:simplePos x="0" y="0"/>
                <wp:positionH relativeFrom="margin">
                  <wp:posOffset>907415</wp:posOffset>
                </wp:positionH>
                <wp:positionV relativeFrom="paragraph">
                  <wp:posOffset>1259840</wp:posOffset>
                </wp:positionV>
                <wp:extent cx="3255010" cy="3142615"/>
                <wp:effectExtent l="0" t="0" r="0" b="0"/>
                <wp:wrapTopAndBottom/>
                <wp:docPr id="7160" name="Group 7160"/>
                <wp:cNvGraphicFramePr/>
                <a:graphic xmlns:a="http://schemas.openxmlformats.org/drawingml/2006/main">
                  <a:graphicData uri="http://schemas.microsoft.com/office/word/2010/wordprocessingGroup">
                    <wpg:wgp>
                      <wpg:cNvGrpSpPr/>
                      <wpg:grpSpPr>
                        <a:xfrm>
                          <a:off x="0" y="0"/>
                          <a:ext cx="3255010" cy="3142615"/>
                          <a:chOff x="0" y="0"/>
                          <a:chExt cx="3369897" cy="3369380"/>
                        </a:xfrm>
                      </wpg:grpSpPr>
                      <wps:wsp>
                        <wps:cNvPr id="1208" name="Rectangle 1208"/>
                        <wps:cNvSpPr/>
                        <wps:spPr>
                          <a:xfrm>
                            <a:off x="3314192" y="3174903"/>
                            <a:ext cx="55705" cy="194477"/>
                          </a:xfrm>
                          <a:prstGeom prst="rect">
                            <a:avLst/>
                          </a:prstGeom>
                          <a:ln>
                            <a:noFill/>
                          </a:ln>
                        </wps:spPr>
                        <wps:txbx>
                          <w:txbxContent>
                            <w:p w14:paraId="50625195" w14:textId="77777777" w:rsidR="0088759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212" name="Picture 1212"/>
                          <pic:cNvPicPr/>
                        </pic:nvPicPr>
                        <pic:blipFill>
                          <a:blip r:embed="rId21"/>
                          <a:stretch>
                            <a:fillRect/>
                          </a:stretch>
                        </pic:blipFill>
                        <pic:spPr>
                          <a:xfrm>
                            <a:off x="0" y="0"/>
                            <a:ext cx="3313811" cy="328485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2EF3026" id="Group 7160" o:spid="_x0000_s1026" style="position:absolute;left:0;text-align:left;margin-left:71.45pt;margin-top:99.2pt;width:256.3pt;height:247.45pt;z-index:251660288;mso-position-horizontal-relative:margin" coordsize="33698,336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">
                <v:rect id="Rectangle 1208" o:spid="_x0000_s1027" style="position:absolute;left:33141;top:31749;width:557;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50625195" w14:textId="77777777" w:rsidR="00887594"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2" o:spid="_x0000_s1028" type="#_x0000_t75" style="position:absolute;width:33138;height:32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">
                  <v:imagedata r:id="rId22" o:title=""/>
                </v:shape>
                <w10:wrap type="topAndBottom" anchorx="margin"/>
              </v:group>
            </w:pict>
          </mc:Fallback>
        </mc:AlternateContent>
      </w:r>
      <w:r>
        <w:rPr>
          <w:rFonts w:asciiTheme="minorHAnsi" w:hAnsiTheme="minorHAnsi"/>
          <w:lang w:val="ro-RO"/>
        </w:rPr>
        <w:t xml:space="preserve">Astfel, acestea sunt accesibile printr-un API dedicat, gestionat de </w:t>
      </w:r>
      <w:proofErr w:type="spellStart"/>
      <w:r>
        <w:rPr>
          <w:rFonts w:asciiTheme="minorHAnsi" w:hAnsiTheme="minorHAnsi"/>
          <w:lang w:val="ro-RO"/>
        </w:rPr>
        <w:t>frameworkul</w:t>
      </w:r>
      <w:proofErr w:type="spellEnd"/>
      <w:r>
        <w:rPr>
          <w:rFonts w:asciiTheme="minorHAnsi" w:hAnsiTheme="minorHAnsi"/>
          <w:lang w:val="ro-RO"/>
        </w:rPr>
        <w:t xml:space="preserve"> </w:t>
      </w:r>
      <w:proofErr w:type="spellStart"/>
      <w:r>
        <w:rPr>
          <w:rFonts w:asciiTheme="minorHAnsi" w:hAnsiTheme="minorHAnsi"/>
          <w:lang w:val="ro-RO"/>
        </w:rPr>
        <w:t>Spring</w:t>
      </w:r>
      <w:proofErr w:type="spellEnd"/>
      <w:r>
        <w:rPr>
          <w:rFonts w:asciiTheme="minorHAnsi" w:hAnsiTheme="minorHAnsi"/>
          <w:lang w:val="ro-RO"/>
        </w:rPr>
        <w:t xml:space="preserve"> prin controlere REST dedicate, iar interacțiunea se realizează prin obiecte de transfer de date (DTO), după cum se observă și în</w:t>
      </w:r>
      <w:r w:rsidR="00000000" w:rsidRPr="00217C79">
        <w:rPr>
          <w:rFonts w:asciiTheme="minorHAnsi" w:hAnsiTheme="minorHAnsi"/>
          <w:lang w:val="ro-RO"/>
        </w:rPr>
        <w:t xml:space="preserve"> </w:t>
      </w:r>
      <w:r>
        <w:rPr>
          <w:rFonts w:asciiTheme="minorHAnsi" w:hAnsiTheme="minorHAnsi"/>
          <w:lang w:val="ro-RO"/>
        </w:rPr>
        <w:t>documentația</w:t>
      </w:r>
      <w:r w:rsidR="00000000" w:rsidRPr="00217C79">
        <w:rPr>
          <w:rFonts w:asciiTheme="minorHAnsi" w:hAnsiTheme="minorHAnsi"/>
          <w:lang w:val="ro-RO"/>
        </w:rPr>
        <w:t xml:space="preserve"> </w:t>
      </w:r>
      <w:proofErr w:type="spellStart"/>
      <w:r w:rsidR="00000000" w:rsidRPr="00217C79">
        <w:rPr>
          <w:rFonts w:asciiTheme="minorHAnsi" w:hAnsiTheme="minorHAnsi"/>
          <w:lang w:val="ro-RO"/>
        </w:rPr>
        <w:t>Swagger</w:t>
      </w:r>
      <w:proofErr w:type="spellEnd"/>
      <w:r w:rsidR="00000000" w:rsidRPr="00217C79">
        <w:rPr>
          <w:rFonts w:asciiTheme="minorHAnsi" w:hAnsiTheme="minorHAnsi"/>
          <w:lang w:val="ro-RO"/>
        </w:rPr>
        <w:t xml:space="preserve"> </w:t>
      </w:r>
      <w:r w:rsidRPr="00217C79">
        <w:rPr>
          <w:rFonts w:asciiTheme="minorHAnsi" w:hAnsiTheme="minorHAnsi"/>
          <w:lang w:val="ro-RO"/>
        </w:rPr>
        <w:t>menționată</w:t>
      </w:r>
      <w:r w:rsidR="00000000" w:rsidRPr="00217C79">
        <w:rPr>
          <w:rFonts w:asciiTheme="minorHAnsi" w:hAnsiTheme="minorHAnsi"/>
          <w:lang w:val="ro-RO"/>
        </w:rPr>
        <w:t xml:space="preserve"> anterior. </w:t>
      </w:r>
      <w:r>
        <w:rPr>
          <w:rFonts w:asciiTheme="minorHAnsi" w:hAnsiTheme="minorHAnsi"/>
          <w:lang w:val="ro-RO"/>
        </w:rPr>
        <w:t>Utilizarea DTO-urilor are ca scop decuplarea nivelului de prezentare al aplicației de modalitatea de stocare a informațiilor în baza de date.</w:t>
      </w:r>
    </w:p>
    <w:p w14:paraId="76DEA192" w14:textId="0CC49F3D" w:rsidR="00887594" w:rsidRPr="00217C79" w:rsidRDefault="00000000" w:rsidP="004E30A9">
      <w:pPr>
        <w:spacing w:after="99" w:line="259" w:lineRule="auto"/>
        <w:ind w:left="0" w:right="0" w:firstLine="0"/>
        <w:rPr>
          <w:rFonts w:asciiTheme="minorHAnsi" w:hAnsiTheme="minorHAnsi"/>
          <w:lang w:val="ro-RO"/>
        </w:rPr>
      </w:pPr>
      <w:r w:rsidRPr="00217C79">
        <w:rPr>
          <w:rFonts w:asciiTheme="minorHAnsi" w:hAnsiTheme="minorHAnsi"/>
          <w:lang w:val="ro-RO"/>
        </w:rPr>
        <w:t xml:space="preserve"> </w:t>
      </w:r>
    </w:p>
    <w:p w14:paraId="55E94DFB" w14:textId="6874B142" w:rsidR="00887594" w:rsidRDefault="004E30A9" w:rsidP="004E30A9">
      <w:pPr>
        <w:spacing w:after="0" w:line="259" w:lineRule="auto"/>
        <w:ind w:left="0" w:right="0" w:firstLine="0"/>
        <w:rPr>
          <w:rFonts w:asciiTheme="minorHAnsi" w:hAnsiTheme="minorHAnsi"/>
          <w:lang w:val="ro-RO"/>
        </w:rPr>
      </w:pPr>
      <w:r>
        <w:rPr>
          <w:rFonts w:asciiTheme="minorHAnsi" w:hAnsiTheme="minorHAnsi"/>
          <w:lang w:val="ro-RO"/>
        </w:rPr>
        <w:t xml:space="preserve">De asemenea, se renunță la modalitatea personalizată de a gestiona instanțele obiectelor de către clasa </w:t>
      </w:r>
      <w:proofErr w:type="spellStart"/>
      <w:r>
        <w:rPr>
          <w:rFonts w:asciiTheme="minorHAnsi" w:hAnsiTheme="minorHAnsi"/>
          <w:lang w:val="ro-RO"/>
        </w:rPr>
        <w:t>SingletonFactory</w:t>
      </w:r>
      <w:proofErr w:type="spellEnd"/>
      <w:r w:rsidR="00077334">
        <w:rPr>
          <w:rFonts w:asciiTheme="minorHAnsi" w:hAnsiTheme="minorHAnsi"/>
          <w:lang w:val="ro-RO"/>
        </w:rPr>
        <w:t xml:space="preserve">, apelând în acest scop la mecanismul </w:t>
      </w:r>
      <w:proofErr w:type="spellStart"/>
      <w:r w:rsidR="00077334">
        <w:rPr>
          <w:rFonts w:asciiTheme="minorHAnsi" w:hAnsiTheme="minorHAnsi"/>
          <w:lang w:val="ro-RO"/>
        </w:rPr>
        <w:t>Spring</w:t>
      </w:r>
      <w:proofErr w:type="spellEnd"/>
      <w:r w:rsidR="00077334">
        <w:rPr>
          <w:rFonts w:asciiTheme="minorHAnsi" w:hAnsiTheme="minorHAnsi"/>
          <w:lang w:val="ro-RO"/>
        </w:rPr>
        <w:t xml:space="preserve"> de gestiune a </w:t>
      </w:r>
      <w:proofErr w:type="spellStart"/>
      <w:r w:rsidR="00077334">
        <w:rPr>
          <w:rFonts w:asciiTheme="minorHAnsi" w:hAnsiTheme="minorHAnsi"/>
          <w:lang w:val="ro-RO"/>
        </w:rPr>
        <w:t>beans</w:t>
      </w:r>
      <w:proofErr w:type="spellEnd"/>
      <w:r w:rsidR="00077334">
        <w:rPr>
          <w:rFonts w:asciiTheme="minorHAnsi" w:hAnsiTheme="minorHAnsi"/>
          <w:lang w:val="ro-RO"/>
        </w:rPr>
        <w:t xml:space="preserve">-urilor și injectarea automată a </w:t>
      </w:r>
      <w:r w:rsidR="00C60596">
        <w:rPr>
          <w:rFonts w:asciiTheme="minorHAnsi" w:hAnsiTheme="minorHAnsi"/>
          <w:lang w:val="ro-RO"/>
        </w:rPr>
        <w:t>dependențelor</w:t>
      </w:r>
      <w:r w:rsidR="00077334">
        <w:rPr>
          <w:rFonts w:asciiTheme="minorHAnsi" w:hAnsiTheme="minorHAnsi"/>
          <w:lang w:val="ro-RO"/>
        </w:rPr>
        <w:t>.</w:t>
      </w:r>
    </w:p>
    <w:p w14:paraId="0CFF37A2" w14:textId="77777777" w:rsidR="00C60596" w:rsidRDefault="00C60596" w:rsidP="004E30A9">
      <w:pPr>
        <w:spacing w:after="0" w:line="259" w:lineRule="auto"/>
        <w:ind w:left="0" w:right="0" w:firstLine="0"/>
        <w:rPr>
          <w:rFonts w:asciiTheme="minorHAnsi" w:hAnsiTheme="minorHAnsi"/>
          <w:lang w:val="ro-RO"/>
        </w:rPr>
      </w:pPr>
    </w:p>
    <w:p w14:paraId="1FDA8F95" w14:textId="5DC03486" w:rsidR="00C60596" w:rsidRDefault="00C60596" w:rsidP="004E30A9">
      <w:pPr>
        <w:spacing w:after="0" w:line="259" w:lineRule="auto"/>
        <w:ind w:left="0" w:right="0" w:firstLine="0"/>
        <w:rPr>
          <w:rFonts w:asciiTheme="minorHAnsi" w:hAnsiTheme="minorHAnsi"/>
          <w:lang w:val="ro-RO"/>
        </w:rPr>
      </w:pPr>
      <w:r>
        <w:rPr>
          <w:rFonts w:asciiTheme="minorHAnsi" w:hAnsiTheme="minorHAnsi"/>
          <w:lang w:val="ro-RO"/>
        </w:rPr>
        <w:t xml:space="preserve">În ceea ce privește asigurarea </w:t>
      </w:r>
      <w:r w:rsidR="00B60548">
        <w:rPr>
          <w:rFonts w:asciiTheme="minorHAnsi" w:hAnsiTheme="minorHAnsi"/>
          <w:lang w:val="ro-RO"/>
        </w:rPr>
        <w:t>funcționării corecte</w:t>
      </w:r>
      <w:r>
        <w:rPr>
          <w:rFonts w:asciiTheme="minorHAnsi" w:hAnsiTheme="minorHAnsi"/>
          <w:lang w:val="ro-RO"/>
        </w:rPr>
        <w:t xml:space="preserve"> a aplicației în context concurent, se apelează și în acest caz la mecanismele puse la dispoziție de </w:t>
      </w:r>
      <w:proofErr w:type="spellStart"/>
      <w:r>
        <w:rPr>
          <w:rFonts w:asciiTheme="minorHAnsi" w:hAnsiTheme="minorHAnsi"/>
          <w:lang w:val="ro-RO"/>
        </w:rPr>
        <w:t>Spring</w:t>
      </w:r>
      <w:proofErr w:type="spellEnd"/>
      <w:r>
        <w:rPr>
          <w:rFonts w:asciiTheme="minorHAnsi" w:hAnsiTheme="minorHAnsi"/>
          <w:lang w:val="ro-RO"/>
        </w:rPr>
        <w:t xml:space="preserve">. Pentru a </w:t>
      </w:r>
      <w:r w:rsidR="00F73B65">
        <w:rPr>
          <w:rFonts w:asciiTheme="minorHAnsi" w:hAnsiTheme="minorHAnsi"/>
          <w:lang w:val="ro-RO"/>
        </w:rPr>
        <w:t>garanta</w:t>
      </w:r>
      <w:r>
        <w:rPr>
          <w:rFonts w:asciiTheme="minorHAnsi" w:hAnsiTheme="minorHAnsi"/>
          <w:lang w:val="ro-RO"/>
        </w:rPr>
        <w:t xml:space="preserve"> consistența și coerența bazei de date, am asigurat atomicitatea operațiilor prin utilizarea adnotărilor specifice (@Transactional, @Lock etc.) în segmente critice de cod.</w:t>
      </w:r>
      <w:r w:rsidR="005B1157">
        <w:rPr>
          <w:rFonts w:asciiTheme="minorHAnsi" w:hAnsiTheme="minorHAnsi"/>
          <w:lang w:val="ro-RO"/>
        </w:rPr>
        <w:t xml:space="preserve"> Un exemplu, în acest sens, este blocarea accesului la rândurile asociate ordinelor și portofoliilor utilizatorilor implicați într-un proces de potrivire a unui ordin</w:t>
      </w:r>
      <w:r w:rsidR="00E42E1C">
        <w:rPr>
          <w:rFonts w:asciiTheme="minorHAnsi" w:hAnsiTheme="minorHAnsi"/>
          <w:lang w:val="ro-RO"/>
        </w:rPr>
        <w:t>, și anume plasatorul și potențialele potriviri</w:t>
      </w:r>
      <w:r w:rsidR="00425109">
        <w:rPr>
          <w:rFonts w:asciiTheme="minorHAnsi" w:hAnsiTheme="minorHAnsi"/>
          <w:lang w:val="ro-RO"/>
        </w:rPr>
        <w:t xml:space="preserve">, conform strategiei de </w:t>
      </w:r>
      <w:proofErr w:type="spellStart"/>
      <w:r w:rsidR="00425109">
        <w:rPr>
          <w:rFonts w:asciiTheme="minorHAnsi" w:hAnsiTheme="minorHAnsi"/>
          <w:lang w:val="ro-RO"/>
        </w:rPr>
        <w:t>matching</w:t>
      </w:r>
      <w:proofErr w:type="spellEnd"/>
      <w:r w:rsidR="00425109">
        <w:rPr>
          <w:rFonts w:asciiTheme="minorHAnsi" w:hAnsiTheme="minorHAnsi"/>
          <w:lang w:val="ro-RO"/>
        </w:rPr>
        <w:t xml:space="preserve"> implementate.</w:t>
      </w:r>
    </w:p>
    <w:p w14:paraId="10872386" w14:textId="77777777" w:rsidR="00BF60B4" w:rsidRDefault="00BF60B4" w:rsidP="004E30A9">
      <w:pPr>
        <w:spacing w:after="0" w:line="259" w:lineRule="auto"/>
        <w:ind w:left="0" w:right="0" w:firstLine="0"/>
        <w:rPr>
          <w:rFonts w:asciiTheme="minorHAnsi" w:hAnsiTheme="minorHAnsi"/>
          <w:lang w:val="ro-RO"/>
        </w:rPr>
      </w:pPr>
    </w:p>
    <w:p w14:paraId="30A28770" w14:textId="4CDE2CA3" w:rsidR="00BF60B4" w:rsidRPr="00217C79" w:rsidRDefault="00BF60B4" w:rsidP="004E30A9">
      <w:pPr>
        <w:spacing w:after="0" w:line="259" w:lineRule="auto"/>
        <w:ind w:left="0" w:right="0" w:firstLine="0"/>
        <w:rPr>
          <w:rFonts w:asciiTheme="minorHAnsi" w:hAnsiTheme="minorHAnsi"/>
          <w:lang w:val="ro-RO"/>
        </w:rPr>
      </w:pPr>
      <w:r>
        <w:rPr>
          <w:rFonts w:asciiTheme="minorHAnsi" w:hAnsiTheme="minorHAnsi"/>
          <w:lang w:val="ro-RO"/>
        </w:rPr>
        <w:t xml:space="preserve">În plus, pentru a asigura tratarea cererilor de plasare a </w:t>
      </w:r>
      <w:r w:rsidR="00BD64A9">
        <w:rPr>
          <w:rFonts w:asciiTheme="minorHAnsi" w:hAnsiTheme="minorHAnsi"/>
          <w:lang w:val="ro-RO"/>
        </w:rPr>
        <w:t>cererilor</w:t>
      </w:r>
      <w:r>
        <w:rPr>
          <w:rFonts w:asciiTheme="minorHAnsi" w:hAnsiTheme="minorHAnsi"/>
          <w:lang w:val="ro-RO"/>
        </w:rPr>
        <w:t xml:space="preserve"> de tranzacționare în ordinea primirii acestora, am integrat un sistem de comunicații prin mesaje </w:t>
      </w:r>
      <w:r w:rsidR="00612E7B">
        <w:rPr>
          <w:rFonts w:asciiTheme="minorHAnsi" w:hAnsiTheme="minorHAnsi"/>
          <w:lang w:val="ro-RO"/>
        </w:rPr>
        <w:t>(</w:t>
      </w:r>
      <w:proofErr w:type="spellStart"/>
      <w:r w:rsidR="00612E7B">
        <w:rPr>
          <w:rFonts w:asciiTheme="minorHAnsi" w:hAnsiTheme="minorHAnsi"/>
          <w:lang w:val="ro-RO"/>
        </w:rPr>
        <w:t>RabbitMQ</w:t>
      </w:r>
      <w:proofErr w:type="spellEnd"/>
      <w:r w:rsidR="00612E7B">
        <w:rPr>
          <w:rFonts w:asciiTheme="minorHAnsi" w:hAnsiTheme="minorHAnsi"/>
          <w:lang w:val="ro-RO"/>
        </w:rPr>
        <w:t xml:space="preserve">) </w:t>
      </w:r>
      <w:r>
        <w:rPr>
          <w:rFonts w:asciiTheme="minorHAnsi" w:hAnsiTheme="minorHAnsi"/>
          <w:lang w:val="ro-RO"/>
        </w:rPr>
        <w:t>care gestionează aceste evenimente printr-un sistem de cozi</w:t>
      </w:r>
      <w:r w:rsidR="00612E7B">
        <w:rPr>
          <w:rFonts w:asciiTheme="minorHAnsi" w:hAnsiTheme="minorHAnsi"/>
          <w:lang w:val="ro-RO"/>
        </w:rPr>
        <w:t xml:space="preserve">. Astfel, am redus nevoia de </w:t>
      </w:r>
      <w:r w:rsidR="00612E7B">
        <w:rPr>
          <w:rFonts w:asciiTheme="minorHAnsi" w:hAnsiTheme="minorHAnsi"/>
          <w:lang w:val="ro-RO"/>
        </w:rPr>
        <w:lastRenderedPageBreak/>
        <w:t>a implementa la nivel de cod mecanisme care prevină erori de concurență</w:t>
      </w:r>
      <w:r w:rsidR="0012151F">
        <w:rPr>
          <w:rFonts w:asciiTheme="minorHAnsi" w:hAnsiTheme="minorHAnsi"/>
          <w:lang w:val="ro-RO"/>
        </w:rPr>
        <w:t xml:space="preserve"> prin introducerea unui set de producători și consumatori </w:t>
      </w:r>
      <w:proofErr w:type="spellStart"/>
      <w:r w:rsidR="0012151F">
        <w:rPr>
          <w:rFonts w:asciiTheme="minorHAnsi" w:hAnsiTheme="minorHAnsi"/>
          <w:lang w:val="ro-RO"/>
        </w:rPr>
        <w:t>RabbitMQ</w:t>
      </w:r>
      <w:proofErr w:type="spellEnd"/>
      <w:r w:rsidR="0012151F">
        <w:rPr>
          <w:rFonts w:asciiTheme="minorHAnsi" w:hAnsiTheme="minorHAnsi"/>
          <w:lang w:val="ro-RO"/>
        </w:rPr>
        <w:t xml:space="preserve"> între componentele </w:t>
      </w:r>
      <w:proofErr w:type="spellStart"/>
      <w:r w:rsidR="0012151F">
        <w:rPr>
          <w:rFonts w:asciiTheme="minorHAnsi" w:hAnsiTheme="minorHAnsi"/>
          <w:lang w:val="ro-RO"/>
        </w:rPr>
        <w:t>OrderPlacer</w:t>
      </w:r>
      <w:proofErr w:type="spellEnd"/>
      <w:r w:rsidR="0012151F">
        <w:rPr>
          <w:rFonts w:asciiTheme="minorHAnsi" w:hAnsiTheme="minorHAnsi"/>
          <w:lang w:val="ro-RO"/>
        </w:rPr>
        <w:t xml:space="preserve"> și </w:t>
      </w:r>
      <w:proofErr w:type="spellStart"/>
      <w:r w:rsidR="0012151F">
        <w:rPr>
          <w:rFonts w:asciiTheme="minorHAnsi" w:hAnsiTheme="minorHAnsi"/>
          <w:lang w:val="ro-RO"/>
        </w:rPr>
        <w:t>OrderMatcher</w:t>
      </w:r>
      <w:proofErr w:type="spellEnd"/>
      <w:r w:rsidR="0012151F">
        <w:rPr>
          <w:rFonts w:asciiTheme="minorHAnsi" w:hAnsiTheme="minorHAnsi"/>
          <w:lang w:val="ro-RO"/>
        </w:rPr>
        <w:t xml:space="preserve">, respectiv </w:t>
      </w:r>
      <w:proofErr w:type="spellStart"/>
      <w:r w:rsidR="0012151F">
        <w:rPr>
          <w:rFonts w:asciiTheme="minorHAnsi" w:hAnsiTheme="minorHAnsi"/>
          <w:lang w:val="ro-RO"/>
        </w:rPr>
        <w:t>OrderMatcher</w:t>
      </w:r>
      <w:proofErr w:type="spellEnd"/>
      <w:r w:rsidR="0012151F">
        <w:rPr>
          <w:rFonts w:asciiTheme="minorHAnsi" w:hAnsiTheme="minorHAnsi"/>
          <w:lang w:val="ro-RO"/>
        </w:rPr>
        <w:t xml:space="preserve"> și </w:t>
      </w:r>
      <w:proofErr w:type="spellStart"/>
      <w:r w:rsidR="0012151F">
        <w:rPr>
          <w:rFonts w:asciiTheme="minorHAnsi" w:hAnsiTheme="minorHAnsi"/>
          <w:lang w:val="ro-RO"/>
        </w:rPr>
        <w:t>TransactionService</w:t>
      </w:r>
      <w:proofErr w:type="spellEnd"/>
      <w:r w:rsidR="0012151F">
        <w:rPr>
          <w:rFonts w:asciiTheme="minorHAnsi" w:hAnsiTheme="minorHAnsi"/>
          <w:lang w:val="ro-RO"/>
        </w:rPr>
        <w:t>.</w:t>
      </w:r>
      <w:r w:rsidR="003B7877">
        <w:rPr>
          <w:rFonts w:asciiTheme="minorHAnsi" w:hAnsiTheme="minorHAnsi"/>
          <w:lang w:val="ro-RO"/>
        </w:rPr>
        <w:t xml:space="preserve"> În scopul testării, am implementat și o modalitate de a urmări numărul mesajelor aflate în curs de procesare (</w:t>
      </w:r>
      <w:proofErr w:type="spellStart"/>
      <w:r w:rsidR="003B7877">
        <w:rPr>
          <w:rFonts w:asciiTheme="minorHAnsi" w:hAnsiTheme="minorHAnsi"/>
          <w:lang w:val="ro-RO"/>
        </w:rPr>
        <w:t>MessageTracker</w:t>
      </w:r>
      <w:proofErr w:type="spellEnd"/>
      <w:r w:rsidR="003B7877">
        <w:rPr>
          <w:rFonts w:asciiTheme="minorHAnsi" w:hAnsiTheme="minorHAnsi"/>
          <w:lang w:val="ro-RO"/>
        </w:rPr>
        <w:t xml:space="preserve">) pentru a asigura finalizarea tranzacțiilor înaintea </w:t>
      </w:r>
      <w:r w:rsidR="00BD64A9">
        <w:rPr>
          <w:rFonts w:asciiTheme="minorHAnsi" w:hAnsiTheme="minorHAnsi"/>
          <w:lang w:val="ro-RO"/>
        </w:rPr>
        <w:t>verificării</w:t>
      </w:r>
      <w:r w:rsidR="003B7877">
        <w:rPr>
          <w:rFonts w:asciiTheme="minorHAnsi" w:hAnsiTheme="minorHAnsi"/>
          <w:lang w:val="ro-RO"/>
        </w:rPr>
        <w:t xml:space="preserve"> valorilor așteptate, procesarea RabbitM</w:t>
      </w:r>
      <w:proofErr w:type="spellStart"/>
      <w:r w:rsidR="003B7877">
        <w:rPr>
          <w:rFonts w:asciiTheme="minorHAnsi" w:hAnsiTheme="minorHAnsi"/>
          <w:lang w:val="ro-RO"/>
        </w:rPr>
        <w:t>Q</w:t>
      </w:r>
      <w:proofErr w:type="spellEnd"/>
      <w:r w:rsidR="003B7877">
        <w:rPr>
          <w:rFonts w:asciiTheme="minorHAnsi" w:hAnsiTheme="minorHAnsi"/>
          <w:lang w:val="ro-RO"/>
        </w:rPr>
        <w:t xml:space="preserve"> realizându-se asincron.</w:t>
      </w:r>
    </w:p>
    <w:sectPr w:rsidR="00BF60B4" w:rsidRPr="00217C79" w:rsidSect="00217C79">
      <w:pgSz w:w="11909"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A5AA6"/>
    <w:multiLevelType w:val="hybridMultilevel"/>
    <w:tmpl w:val="D67A9B50"/>
    <w:lvl w:ilvl="0" w:tplc="F6060F4A">
      <w:start w:val="1"/>
      <w:numFmt w:val="lowerLetter"/>
      <w:lvlText w:val="%1)"/>
      <w:lvlJc w:val="left"/>
      <w:pPr>
        <w:ind w:left="84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F98AA8A2">
      <w:start w:val="1"/>
      <w:numFmt w:val="lowerLetter"/>
      <w:lvlText w:val="%2"/>
      <w:lvlJc w:val="left"/>
      <w:pPr>
        <w:ind w:left="13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CB7832CE">
      <w:start w:val="1"/>
      <w:numFmt w:val="lowerRoman"/>
      <w:lvlText w:val="%3"/>
      <w:lvlJc w:val="left"/>
      <w:pPr>
        <w:ind w:left="20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55561616">
      <w:start w:val="1"/>
      <w:numFmt w:val="decimal"/>
      <w:lvlText w:val="%4"/>
      <w:lvlJc w:val="left"/>
      <w:pPr>
        <w:ind w:left="27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97E25DEC">
      <w:start w:val="1"/>
      <w:numFmt w:val="lowerLetter"/>
      <w:lvlText w:val="%5"/>
      <w:lvlJc w:val="left"/>
      <w:pPr>
        <w:ind w:left="34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A6F80F34">
      <w:start w:val="1"/>
      <w:numFmt w:val="lowerRoman"/>
      <w:lvlText w:val="%6"/>
      <w:lvlJc w:val="left"/>
      <w:pPr>
        <w:ind w:left="42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AA88D27C">
      <w:start w:val="1"/>
      <w:numFmt w:val="decimal"/>
      <w:lvlText w:val="%7"/>
      <w:lvlJc w:val="left"/>
      <w:pPr>
        <w:ind w:left="49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98F210CC">
      <w:start w:val="1"/>
      <w:numFmt w:val="lowerLetter"/>
      <w:lvlText w:val="%8"/>
      <w:lvlJc w:val="left"/>
      <w:pPr>
        <w:ind w:left="56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CD1E7C70">
      <w:start w:val="1"/>
      <w:numFmt w:val="lowerRoman"/>
      <w:lvlText w:val="%9"/>
      <w:lvlJc w:val="left"/>
      <w:pPr>
        <w:ind w:left="63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11044D"/>
    <w:multiLevelType w:val="hybridMultilevel"/>
    <w:tmpl w:val="4E104E28"/>
    <w:lvl w:ilvl="0" w:tplc="CD42129A">
      <w:start w:val="1"/>
      <w:numFmt w:val="decimal"/>
      <w:pStyle w:val="Heading1"/>
      <w:lvlText w:val="%1."/>
      <w:lvlJc w:val="left"/>
      <w:pPr>
        <w:ind w:left="2978"/>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1" w:tplc="1D64EE8C">
      <w:start w:val="1"/>
      <w:numFmt w:val="lowerLetter"/>
      <w:lvlText w:val="%2"/>
      <w:lvlJc w:val="left"/>
      <w:pPr>
        <w:ind w:left="142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2" w:tplc="F8F44E70">
      <w:start w:val="1"/>
      <w:numFmt w:val="lowerRoman"/>
      <w:lvlText w:val="%3"/>
      <w:lvlJc w:val="left"/>
      <w:pPr>
        <w:ind w:left="214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3" w:tplc="9098AA5A">
      <w:start w:val="1"/>
      <w:numFmt w:val="decimal"/>
      <w:lvlText w:val="%4"/>
      <w:lvlJc w:val="left"/>
      <w:pPr>
        <w:ind w:left="286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4" w:tplc="C37E53C6">
      <w:start w:val="1"/>
      <w:numFmt w:val="lowerLetter"/>
      <w:lvlText w:val="%5"/>
      <w:lvlJc w:val="left"/>
      <w:pPr>
        <w:ind w:left="358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5" w:tplc="60A87F84">
      <w:start w:val="1"/>
      <w:numFmt w:val="lowerRoman"/>
      <w:lvlText w:val="%6"/>
      <w:lvlJc w:val="left"/>
      <w:pPr>
        <w:ind w:left="430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6" w:tplc="6D140C7E">
      <w:start w:val="1"/>
      <w:numFmt w:val="decimal"/>
      <w:lvlText w:val="%7"/>
      <w:lvlJc w:val="left"/>
      <w:pPr>
        <w:ind w:left="502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7" w:tplc="B19E7BFE">
      <w:start w:val="1"/>
      <w:numFmt w:val="lowerLetter"/>
      <w:lvlText w:val="%8"/>
      <w:lvlJc w:val="left"/>
      <w:pPr>
        <w:ind w:left="574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lvl w:ilvl="8" w:tplc="5EC04DEE">
      <w:start w:val="1"/>
      <w:numFmt w:val="lowerRoman"/>
      <w:lvlText w:val="%9"/>
      <w:lvlJc w:val="left"/>
      <w:pPr>
        <w:ind w:left="6469"/>
      </w:pPr>
      <w:rPr>
        <w:rFonts w:ascii="Trebuchet MS" w:eastAsia="Trebuchet MS" w:hAnsi="Trebuchet MS" w:cs="Trebuchet MS"/>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8705E66"/>
    <w:multiLevelType w:val="hybridMultilevel"/>
    <w:tmpl w:val="66C62F1C"/>
    <w:lvl w:ilvl="0" w:tplc="C8029A18">
      <w:start w:val="1"/>
      <w:numFmt w:val="bullet"/>
      <w:lvlText w:val="-"/>
      <w:lvlJc w:val="left"/>
      <w:pPr>
        <w:ind w:left="9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1646DF6">
      <w:start w:val="1"/>
      <w:numFmt w:val="bullet"/>
      <w:lvlText w:val="o"/>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A123FD6">
      <w:start w:val="1"/>
      <w:numFmt w:val="bullet"/>
      <w:lvlText w:val="▪"/>
      <w:lvlJc w:val="left"/>
      <w:pPr>
        <w:ind w:left="23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8BCAEEC">
      <w:start w:val="1"/>
      <w:numFmt w:val="bullet"/>
      <w:lvlText w:val="•"/>
      <w:lvlJc w:val="left"/>
      <w:pPr>
        <w:ind w:left="31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70A0E9A">
      <w:start w:val="1"/>
      <w:numFmt w:val="bullet"/>
      <w:lvlText w:val="o"/>
      <w:lvlJc w:val="left"/>
      <w:pPr>
        <w:ind w:left="38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FEAFEC8">
      <w:start w:val="1"/>
      <w:numFmt w:val="bullet"/>
      <w:lvlText w:val="▪"/>
      <w:lvlJc w:val="left"/>
      <w:pPr>
        <w:ind w:left="45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C7295D8">
      <w:start w:val="1"/>
      <w:numFmt w:val="bullet"/>
      <w:lvlText w:val="•"/>
      <w:lvlJc w:val="left"/>
      <w:pPr>
        <w:ind w:left="52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B41D0A">
      <w:start w:val="1"/>
      <w:numFmt w:val="bullet"/>
      <w:lvlText w:val="o"/>
      <w:lvlJc w:val="left"/>
      <w:pPr>
        <w:ind w:left="5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1102A32">
      <w:start w:val="1"/>
      <w:numFmt w:val="bullet"/>
      <w:lvlText w:val="▪"/>
      <w:lvlJc w:val="left"/>
      <w:pPr>
        <w:ind w:left="6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288783113">
    <w:abstractNumId w:val="2"/>
  </w:num>
  <w:num w:numId="2" w16cid:durableId="1005480650">
    <w:abstractNumId w:val="0"/>
  </w:num>
  <w:num w:numId="3" w16cid:durableId="1091196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594"/>
    <w:rsid w:val="00077334"/>
    <w:rsid w:val="0012151F"/>
    <w:rsid w:val="00217C79"/>
    <w:rsid w:val="003B7877"/>
    <w:rsid w:val="00425109"/>
    <w:rsid w:val="004E30A9"/>
    <w:rsid w:val="00530345"/>
    <w:rsid w:val="005B1157"/>
    <w:rsid w:val="00612E7B"/>
    <w:rsid w:val="007262A6"/>
    <w:rsid w:val="00887594"/>
    <w:rsid w:val="00903CEE"/>
    <w:rsid w:val="00AC2A94"/>
    <w:rsid w:val="00B24D56"/>
    <w:rsid w:val="00B60548"/>
    <w:rsid w:val="00BD64A9"/>
    <w:rsid w:val="00BF60B4"/>
    <w:rsid w:val="00C60596"/>
    <w:rsid w:val="00E42E1C"/>
    <w:rsid w:val="00E5373F"/>
    <w:rsid w:val="00F73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A144"/>
  <w15:docId w15:val="{0905F64D-37AF-4151-9BC2-2A1BED65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31" w:right="545" w:hanging="10"/>
      <w:jc w:val="both"/>
    </w:pPr>
    <w:rPr>
      <w:rFonts w:ascii="Trebuchet MS" w:eastAsia="Trebuchet MS" w:hAnsi="Trebuchet MS" w:cs="Trebuchet MS"/>
      <w:color w:val="000000"/>
    </w:rPr>
  </w:style>
  <w:style w:type="paragraph" w:styleId="Heading1">
    <w:name w:val="heading 1"/>
    <w:next w:val="Normal"/>
    <w:link w:val="Heading1Char"/>
    <w:uiPriority w:val="9"/>
    <w:qFormat/>
    <w:pPr>
      <w:keepNext/>
      <w:keepLines/>
      <w:numPr>
        <w:numId w:val="3"/>
      </w:numPr>
      <w:spacing w:after="121" w:line="259" w:lineRule="auto"/>
      <w:ind w:left="591" w:hanging="10"/>
      <w:outlineLvl w:val="0"/>
    </w:pPr>
    <w:rPr>
      <w:rFonts w:ascii="Trebuchet MS" w:eastAsia="Trebuchet MS" w:hAnsi="Trebuchet MS" w:cs="Trebuchet MS"/>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https://github.com/MirceaTT8/StockExchange"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hyperlink" Target="https://github.com/MirceaTT8/StockExchange" TargetMode="Externa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94FE-656D-4543-9D21-A81C14DD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Munteanu</dc:creator>
  <cp:keywords/>
  <cp:lastModifiedBy>Marius-Andrei Murariu</cp:lastModifiedBy>
  <cp:revision>19</cp:revision>
  <dcterms:created xsi:type="dcterms:W3CDTF">2024-11-28T11:30:00Z</dcterms:created>
  <dcterms:modified xsi:type="dcterms:W3CDTF">2024-11-28T11:52:00Z</dcterms:modified>
</cp:coreProperties>
</file>