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pPr>
      <w:r>
        <w:t xml:space="preserve"/>
      </w:r>
    </w:p>
    <w:p>
      <w:pPr>
        <w:shd w:fill="1F4E79" w:val="clear"/>
        <w:spacing w:after="0" w:before="1440"/>
        <w:ind w:left="720"/>
        <w:jc w:val="left"/>
      </w:pPr>
      <w:r>
        <w:rPr>
          <w:rFonts w:ascii="Arial" w:cs="Arial" w:eastAsia="Arial" w:hAnsi="Arial"/>
          <w:b/>
          <w:bCs/>
          <w:color w:val="FFFFFF"/>
          <w:sz w:val="96"/>
          <w:szCs w:val="96"/>
        </w:rPr>
        <w:t xml:space="preserve">CareQ</w:t>
      </w:r>
    </w:p>
    <w:p>
      <w:pPr>
        <w:shd w:fill="1F4E79" w:val="clear"/>
        <w:spacing w:after="0" w:before="0"/>
        <w:ind w:left="720"/>
        <w:jc w:val="left"/>
      </w:pPr>
      <w:r>
        <w:rPr>
          <w:rFonts w:ascii="Arial" w:cs="Arial" w:eastAsia="Arial" w:hAnsi="Arial"/>
          <w:color w:val="9DC3E6"/>
          <w:sz w:val="40"/>
          <w:szCs w:val="40"/>
        </w:rPr>
        <w:t xml:space="preserve">Hospital OPD Smart Queue System</w:t>
      </w:r>
    </w:p>
    <w:p>
      <w:pPr>
        <w:shd w:fill="1F4E79" w:val="clear"/>
        <w:spacing w:after="0" w:before="200"/>
      </w:pPr>
      <w:r>
        <w:t xml:space="preserve"/>
      </w:r>
    </w:p>
    <w:p>
      <w:pPr>
        <w:shd w:fill="1F4E79" w:val="clear"/>
        <w:spacing w:after="0" w:before="0"/>
        <w:ind w:left="720"/>
        <w:jc w:val="left"/>
      </w:pPr>
      <w:r>
        <w:rPr>
          <w:rFonts w:ascii="Arial" w:cs="Arial" w:eastAsia="Arial" w:hAnsi="Arial"/>
          <w:b/>
          <w:bCs/>
          <w:caps/>
          <w:color w:val="9DC3E6"/>
          <w:sz w:val="26"/>
          <w:szCs w:val="26"/>
        </w:rPr>
        <w:t xml:space="preserve">SOFTWARE REQUIREMENTS SPECIFICATION</w:t>
      </w:r>
    </w:p>
    <w:p>
      <w:pPr>
        <w:shd w:fill="1F4E79" w:val="clear"/>
        <w:spacing w:after="0" w:before="80"/>
        <w:ind w:left="720"/>
        <w:jc w:val="left"/>
      </w:pPr>
      <w:r>
        <w:rPr>
          <w:rFonts w:ascii="Arial" w:cs="Arial" w:eastAsia="Arial" w:hAnsi="Arial"/>
          <w:color w:val="9DC3E6"/>
          <w:sz w:val="22"/>
          <w:szCs w:val="22"/>
        </w:rPr>
        <w:t xml:space="preserve">Document 1 of 2  —  Version 1.0</w:t>
      </w:r>
    </w:p>
    <w:p>
      <w:pPr>
        <w:shd w:fill="1F4E79" w:val="clear"/>
        <w:spacing w:after="0" w:before="0"/>
      </w:pPr>
      <w:r>
        <w:t xml:space="preserve"/>
      </w:r>
    </w:p>
    <w:p>
      <w:pPr>
        <w:shd w:fill="1F4E79" w:val="clear"/>
        <w:spacing w:after="0" w:before="0"/>
        <w:ind w:left="720"/>
        <w:jc w:val="left"/>
      </w:pPr>
      <w:r>
        <w:rPr>
          <w:rFonts w:ascii="Arial" w:cs="Arial" w:eastAsia="Arial" w:hAnsi="Arial"/>
          <w:i/>
          <w:iCs/>
          <w:color w:val="BDD7EE"/>
          <w:sz w:val="20"/>
          <w:szCs w:val="20"/>
        </w:rPr>
        <w:t xml:space="preserve">Problem Definition  |  User Journeys  |  User Stories  |  Functional &amp; Non-Functional Requirements</w:t>
      </w:r>
    </w:p>
    <w:p>
      <w:pPr>
        <w:shd w:fill="1F4E79" w:val="clear"/>
        <w:spacing w:after="0" w:before="3000"/>
      </w:pPr>
      <w:r>
        <w:t xml:space="preserve"/>
      </w:r>
    </w:p>
    <w:p>
      <w:pPr>
        <w:shd w:fill="1F4E79" w:val="clear"/>
        <w:spacing w:after="0" w:before="0"/>
        <w:ind w:left="720"/>
      </w:pPr>
      <w:r>
        <w:rPr>
          <w:rFonts w:ascii="Arial" w:cs="Arial" w:eastAsia="Arial" w:hAnsi="Arial"/>
          <w:color w:val="9DC3E6"/>
          <w:sz w:val="20"/>
          <w:szCs w:val="20"/>
        </w:rPr>
        <w:t xml:space="preserve">Prepared for:</w:t>
      </w:r>
      <w:r>
        <w:rPr>
          <w:rFonts w:ascii="Arial" w:cs="Arial" w:eastAsia="Arial" w:hAnsi="Arial"/>
          <w:color w:val="FFFFFF"/>
          <w:sz w:val="20"/>
          <w:szCs w:val="20"/>
        </w:rPr>
        <w:t xml:space="preserve">  STEM Link Fullstack Bootcamp Portfolio Project</w:t>
      </w:r>
    </w:p>
    <w:p>
      <w:pPr>
        <w:shd w:fill="1F4E79" w:val="clear"/>
        <w:spacing w:after="0" w:before="40"/>
        <w:ind w:left="720"/>
      </w:pPr>
      <w:r>
        <w:rPr>
          <w:rFonts w:ascii="Arial" w:cs="Arial" w:eastAsia="Arial" w:hAnsi="Arial"/>
          <w:color w:val="9DC3E6"/>
          <w:sz w:val="20"/>
          <w:szCs w:val="20"/>
        </w:rPr>
        <w:t xml:space="preserve">Domain:</w:t>
      </w:r>
      <w:r>
        <w:rPr>
          <w:rFonts w:ascii="Arial" w:cs="Arial" w:eastAsia="Arial" w:hAnsi="Arial"/>
          <w:color w:val="FFFFFF"/>
          <w:sz w:val="20"/>
          <w:szCs w:val="20"/>
        </w:rPr>
        <w:t xml:space="preserve">  Healthcare — Sri Lanka Public Hospital System</w:t>
      </w:r>
    </w:p>
    <w:p>
      <w:pPr>
        <w:shd w:fill="1F4E79" w:val="clear"/>
        <w:spacing w:after="1440" w:before="40"/>
        <w:ind w:left="720"/>
      </w:pPr>
      <w:r>
        <w:rPr>
          <w:rFonts w:ascii="Arial" w:cs="Arial" w:eastAsia="Arial" w:hAnsi="Arial"/>
          <w:color w:val="9DC3E6"/>
          <w:sz w:val="20"/>
          <w:szCs w:val="20"/>
        </w:rPr>
        <w:t xml:space="preserve">Date:</w:t>
      </w:r>
      <w:r>
        <w:rPr>
          <w:rFonts w:ascii="Arial" w:cs="Arial" w:eastAsia="Arial" w:hAnsi="Arial"/>
          <w:color w:val="FFFFFF"/>
          <w:sz w:val="20"/>
          <w:szCs w:val="20"/>
        </w:rPr>
        <w:t xml:space="preserve">  April 2026</w:t>
      </w:r>
    </w:p>
    <w:p>
      <w:r>
        <w:br w:type="page"/>
      </w:r>
    </w:p>
    <w:p>
      <w:pPr>
        <w:pStyle w:val="Heading1"/>
        <w:pBdr>
          <w:bottom w:val="single" w:color="2E75B6" w:sz="8" w:space="1"/>
        </w:pBdr>
        <w:shd w:fill="1F4E79" w:val="clear"/>
        <w:spacing w:after="200" w:before="400"/>
        <w:ind w:left="180"/>
      </w:pPr>
      <w:r>
        <w:rPr>
          <w:rFonts w:ascii="Arial" w:cs="Arial" w:eastAsia="Arial" w:hAnsi="Arial"/>
          <w:b/>
          <w:bCs/>
          <w:color w:val="FFFFFF"/>
          <w:sz w:val="36"/>
          <w:szCs w:val="36"/>
        </w:rPr>
        <w:t xml:space="preserve">1. Executive Summary</w:t>
      </w:r>
    </w:p>
    <w:p>
      <w:pPr>
        <w:spacing w:after="80" w:before="0"/>
      </w:pPr>
      <w:r>
        <w:t xml:space="preserve"/>
      </w:r>
    </w:p>
    <w:p>
      <w:pPr>
        <w:spacing w:after="60" w:before="60"/>
        <w:jc w:val="both"/>
      </w:pPr>
      <w:r>
        <w:rPr>
          <w:rFonts w:ascii="Arial" w:cs="Arial" w:eastAsia="Arial" w:hAnsi="Arial"/>
          <w:color w:val="3C3C3C"/>
          <w:sz w:val="22"/>
          <w:szCs w:val="22"/>
        </w:rPr>
        <w:t xml:space="preserve">CareQ is a patient queue management system designed for government hospital Outpatient Departments (OPD) in Sri Lanka. The system replaces paper-based token distribution and manual queue management with a real-time digital platform that gives patients visibility into their wait time, enables clinical staff to manage queue priority dynamically, and provides hospital administrators with actionable operational data.</w:t>
      </w:r>
    </w:p>
    <w:p>
      <w:pPr>
        <w:spacing w:after="60" w:before="0"/>
      </w:pPr>
      <w:r>
        <w:t xml:space="preserve"/>
      </w:r>
    </w:p>
    <w:p>
      <w:pPr>
        <w:spacing w:after="60" w:before="60"/>
        <w:jc w:val="both"/>
      </w:pPr>
      <w:r>
        <w:rPr>
          <w:rFonts w:ascii="Arial" w:cs="Arial" w:eastAsia="Arial" w:hAnsi="Arial"/>
          <w:color w:val="3C3C3C"/>
          <w:sz w:val="22"/>
          <w:szCs w:val="22"/>
        </w:rPr>
        <w:t xml:space="preserve">This document defines the problem that CareQ solves, the people it serves, the journeys they take through the system, and the complete set of requirements the system must satisfy. It is intentionally free of technical implementation detail — that is covered in Document 2: System Design Specification.</w:t>
      </w:r>
    </w:p>
    <w:p>
      <w:pPr>
        <w:spacing w:after="10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1.1 The Problem in One Sentence</w:t>
      </w:r>
    </w:p>
    <w:p>
      <w:pPr>
        <w:spacing w:after="40" w:before="0"/>
      </w:pPr>
      <w:r>
        <w:t xml:space="preserve"/>
      </w:r>
    </w:p>
    <w:p>
      <w:pPr>
        <w:pBdr>
          <w:left w:val="single" w:color="2E75B6" w:sz="12" w:space="1"/>
        </w:pBdr>
        <w:shd w:fill="EBF3FB" w:val="clear"/>
        <w:spacing w:after="100" w:before="100"/>
        <w:ind w:left="360" w:right="360"/>
      </w:pPr>
      <w:r>
        <w:rPr>
          <w:rFonts w:ascii="Arial" w:cs="Arial" w:eastAsia="Arial" w:hAnsi="Arial"/>
          <w:i/>
          <w:iCs/>
          <w:color w:val="1F4E79"/>
          <w:sz w:val="21"/>
          <w:szCs w:val="21"/>
        </w:rPr>
        <w:t xml:space="preserve">Government hospital OPD patients in Sri Lanka wait two to four hours with zero visibility on queue position, estimated wait time, or urgency prioritisation — causing preventable suffering, undetected emergencies, and zero accountability for delays.</w:t>
      </w:r>
    </w:p>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1.2 Why This Problem Matters</w:t>
      </w:r>
    </w:p>
    <w:p>
      <w:pPr>
        <w:spacing w:after="40" w:before="0"/>
      </w:pPr>
      <w:r>
        <w:t xml:space="preserve"/>
      </w:r>
    </w:p>
    <w:p>
      <w:pPr>
        <w:spacing w:after="60" w:before="60"/>
        <w:jc w:val="both"/>
      </w:pPr>
      <w:r>
        <w:rPr>
          <w:rFonts w:ascii="Arial" w:cs="Arial" w:eastAsia="Arial" w:hAnsi="Arial"/>
          <w:color w:val="3C3C3C"/>
          <w:sz w:val="22"/>
          <w:szCs w:val="22"/>
        </w:rPr>
        <w:t xml:space="preserve">Sri Lanka's public healthcare system handles the majority of the country's medical consultations. The National Hospital Colombo alone processes over twelve thousand outpatient visits each month. District hospitals across the country serve hundreds of thousands more. Despite the scale and critical nature of this service, the patient experience at the OPD begins with a paper token and ends with watching a crowded room, unable to know how long the wait will be or whether an emergency situation is being handled appropriately.</w:t>
      </w:r>
    </w:p>
    <w:p>
      <w:pPr>
        <w:spacing w:after="60" w:before="0"/>
      </w:pPr>
      <w:r>
        <w:t xml:space="preserve"/>
      </w:r>
    </w:p>
    <w:p>
      <w:pPr>
        <w:spacing w:after="60" w:before="60"/>
        <w:jc w:val="both"/>
      </w:pPr>
      <w:r>
        <w:rPr>
          <w:rFonts w:ascii="Arial" w:cs="Arial" w:eastAsia="Arial" w:hAnsi="Arial"/>
          <w:color w:val="3C3C3C"/>
          <w:sz w:val="22"/>
          <w:szCs w:val="22"/>
        </w:rPr>
        <w:t xml:space="preserve">The consequences of this system failure are not abstract. Elderly patients from rural areas travel hours to reach a district hospital only to find they must wait another four hours in a standing-room-only corridor without any estimate of when they will be seen. Emergency patients who arrive and appear stable may deteriorate in the queue because there is no mechanism for clinical staff to systematically identify and escalate them. And hospital administrators cannot identify bottlenecks, measure performance, or justify staffing requests because no queue data is captured.</w:t>
      </w:r>
    </w:p>
    <w:p>
      <w:pPr>
        <w:spacing w:after="60" w:before="0"/>
      </w:pPr>
      <w:r>
        <w:t xml:space="preserve"/>
      </w:r>
    </w:p>
    <w:p>
      <w:pPr>
        <w:spacing w:after="60" w:before="60"/>
        <w:jc w:val="both"/>
      </w:pPr>
      <w:r>
        <w:rPr>
          <w:rFonts w:ascii="Arial" w:cs="Arial" w:eastAsia="Arial" w:hAnsi="Arial"/>
          <w:color w:val="3C3C3C"/>
          <w:sz w:val="22"/>
          <w:szCs w:val="22"/>
        </w:rPr>
        <w:t xml:space="preserve">The Sri Lanka Digital Health Blueprint, published in 2024, explicitly calls for the digitisation of outpatient department processes at district hospital level. CareQ is a direct response to that mandate, built as a production-grade demonstration of what that digitisation can look like.</w:t>
      </w:r>
    </w:p>
    <w:p>
      <w:pPr>
        <w:spacing w:after="10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1.3 Document Scope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r>
              <w:rPr>
                <w:rFonts w:ascii="Arial" w:cs="Arial" w:eastAsia="Arial" w:hAnsi="Arial"/>
                <w:b/>
                <w:bCs/>
                <w:color w:val="FFFFFF"/>
                <w:sz w:val="22"/>
                <w:szCs w:val="22"/>
              </w:rPr>
              <w:t xml:space="default"/>
            </w:r>
          </w:p>
        </w:tc>
        <w:tc>
          <w:tcPr>
            <w:tcW w:type="dxa" w:w="468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r>
              <w:rPr>
                <w:rFonts w:ascii="Arial" w:cs="Arial" w:eastAsia="Arial" w:hAnsi="Arial"/>
                <w:b/>
                <w:bCs/>
                <w:color w:val="FFFFFF"/>
                <w:sz w:val="22"/>
                <w:szCs w:val="22"/>
              </w:rPr>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C3C3C"/>
                <w:sz w:val="20"/>
                <w:szCs w:val="20"/>
              </w:rPr>
              <w:t xml:space="preserve">Included in scope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C3C3C"/>
                <w:sz w:val="20"/>
                <w:szCs w:val="20"/>
              </w:rPr>
              <w:t xml:space="preserve">Patient queue management for one OPD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C3C3C"/>
                <w:sz w:val="20"/>
                <w:szCs w:val="20"/>
              </w:rPr>
              <w:t xml:space="preserve">Excluded from scope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C3C3C"/>
                <w:sz w:val="20"/>
                <w:szCs w:val="20"/>
              </w:rPr>
              <w:t xml:space="preserve">Inpatient ward management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C3C3C"/>
                <w:sz w:val="20"/>
                <w:szCs w:val="20"/>
              </w:rPr>
              <w:t xml:space="preserve">Queue position and wait time visibility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666666"/>
                <w:sz w:val="20"/>
                <w:szCs w:val="20"/>
              </w:rPr>
              <w:t xml:space="preserve">Medical records and prescription management</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color w:val="3C3C3C"/>
                <w:sz w:val="20"/>
                <w:szCs w:val="20"/>
              </w:rPr>
              <w:t xml:space="preserve">Priority insertion and escalation</w:t>
            </w:r>
          </w:p>
        </w:tc>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color w:val="666666"/>
                <w:sz w:val="20"/>
                <w:szCs w:val="20"/>
              </w:rPr>
              <w:t xml:space="preserve">Laboratory or radiology order management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C3C3C"/>
                <w:sz w:val="20"/>
                <w:szCs w:val="20"/>
              </w:rPr>
              <w:t xml:space="preserve">SLA breach detection and alerting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666666"/>
                <w:sz w:val="20"/>
                <w:szCs w:val="20"/>
              </w:rPr>
              <w:t xml:space="preserve">National Health Information System integration</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color w:val="3C3C3C"/>
                <w:sz w:val="20"/>
                <w:szCs w:val="20"/>
              </w:rPr>
              <w:t xml:space="preserve">Doctor station call management</w:t>
            </w:r>
          </w:p>
        </w:tc>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color w:val="666666"/>
                <w:sz w:val="20"/>
                <w:szCs w:val="20"/>
              </w:rPr>
              <w:t xml:space="preserve">Billing and payment processing</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C3C3C"/>
                <w:sz w:val="20"/>
                <w:szCs w:val="20"/>
              </w:rPr>
              <w:t xml:space="preserve">Immutable audit trail of all queue events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666666"/>
                <w:sz w:val="20"/>
                <w:szCs w:val="20"/>
              </w:rPr>
              <w:t xml:space="preserve">Multi-hospital federated management</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color w:val="3C3C3C"/>
                <w:sz w:val="20"/>
                <w:szCs w:val="20"/>
              </w:rPr>
              <w:t xml:space="preserve">Operational analytics for administrators</w:t>
            </w:r>
          </w:p>
        </w:tc>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color w:val="666666"/>
                <w:sz w:val="20"/>
                <w:szCs w:val="20"/>
              </w:rPr>
              <w:t xml:space="preserve">Appointment scheduling (future phase)</w:t>
            </w:r>
          </w:p>
        </w:tc>
      </w:tr>
    </w:tbl>
    <w:p>
      <w:pPr>
        <w:spacing w:after="100" w:before="0"/>
      </w:pPr>
      <w:r>
        <w:t xml:space="preserve"/>
      </w:r>
    </w:p>
    <w:p>
      <w:r>
        <w:br w:type="page"/>
      </w:r>
    </w:p>
    <w:p>
      <w:pPr>
        <w:pStyle w:val="Heading1"/>
        <w:pBdr>
          <w:bottom w:val="single" w:color="2E75B6" w:sz="8" w:space="1"/>
        </w:pBdr>
        <w:shd w:fill="1F4E79" w:val="clear"/>
        <w:spacing w:after="200" w:before="400"/>
        <w:ind w:left="180"/>
      </w:pPr>
      <w:r>
        <w:rPr>
          <w:rFonts w:ascii="Arial" w:cs="Arial" w:eastAsia="Arial" w:hAnsi="Arial"/>
          <w:b/>
          <w:bCs/>
          <w:color w:val="FFFFFF"/>
          <w:sz w:val="36"/>
          <w:szCs w:val="36"/>
        </w:rPr>
        <w:t xml:space="preserve">2. Stakeholders and User Roles</w:t>
      </w:r>
    </w:p>
    <w:p>
      <w:pPr>
        <w:spacing w:after="80" w:before="0"/>
      </w:pPr>
      <w:r>
        <w:t xml:space="preserve"/>
      </w:r>
    </w:p>
    <w:p>
      <w:pPr>
        <w:spacing w:after="60" w:before="60"/>
        <w:jc w:val="both"/>
      </w:pPr>
      <w:r>
        <w:rPr>
          <w:rFonts w:ascii="Arial" w:cs="Arial" w:eastAsia="Arial" w:hAnsi="Arial"/>
          <w:color w:val="3C3C3C"/>
          <w:sz w:val="22"/>
          <w:szCs w:val="22"/>
        </w:rPr>
        <w:t xml:space="preserve">CareQ serves four distinct user groups. Each has different goals, different constraints, and a different relationship with the queue. Understanding these distinctions is the foundation of the system's role-based design.</w:t>
      </w:r>
    </w:p>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2.1 User Role Overview</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8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Who They Are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They Do in CareQ</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Patient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Any person seeking outpatient consultation at the hospital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Receives a digital token, tracks their position, and gets notified when their turn approaches. No formal login required.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Triage Nurse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Clinical staff member assigned to OPD intake assessment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Monitors all waiting patients, adjusts priority for urgent or emergency cases, marks no-shows. Operates from a web-based console.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Doctor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Medical officer assigned to a consultation station in the OPD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Sees the queue for their station, calls the next patient, records consultation start and end. Minimises administrative friction.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Administrator</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Hospital management or OPD department head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Configures SLA thresholds and department settings, views operational analytics, generates daily performance reports.</w:t>
            </w:r>
          </w:p>
        </w:tc>
      </w:tr>
    </w:tbl>
    <w:p>
      <w:pPr>
        <w:spacing w:after="10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2.2 Patient Profile</w:t>
      </w:r>
    </w:p>
    <w:p>
      <w:pPr>
        <w:spacing w:after="40" w:before="0"/>
      </w:pPr>
      <w:r>
        <w:t xml:space="preserve"/>
      </w:r>
    </w:p>
    <w:p>
      <w:pPr>
        <w:spacing w:after="60" w:before="60"/>
        <w:jc w:val="both"/>
      </w:pPr>
      <w:r>
        <w:rPr>
          <w:rFonts w:ascii="Arial" w:cs="Arial" w:eastAsia="Arial" w:hAnsi="Arial"/>
          <w:color w:val="3C3C3C"/>
          <w:sz w:val="22"/>
          <w:szCs w:val="22"/>
        </w:rPr>
        <w:t xml:space="preserve">Patients are not a homogeneous group. CareQ must serve a wide spectrum of users with significantly different capabilities and constraints:</w:t>
      </w:r>
    </w:p>
    <w:p>
      <w:pPr>
        <w:spacing w:after="40" w:before="0"/>
      </w:pPr>
      <w:r>
        <w:t xml:space="preserve"/>
      </w:r>
    </w:p>
    <w:p>
      <w:pPr>
        <w:pStyle w:val="ListParagraph"/>
        <w:numPr>
          <w:ilvl w:val="0"/>
          <w:numId w:val="2"/>
        </w:numPr>
        <w:spacing w:after="40" w:before="40"/>
      </w:pPr>
      <w:r>
        <w:rPr>
          <w:rFonts w:ascii="Arial" w:cs="Arial" w:eastAsia="Arial" w:hAnsi="Arial"/>
          <w:b/>
          <w:bCs/>
          <w:color w:val="3C3C3C"/>
          <w:sz w:val="22"/>
          <w:szCs w:val="22"/>
        </w:rPr>
        <w:t xml:space="preserve">Urban patients with smartphones: </w:t>
      </w:r>
      <w:r>
        <w:rPr>
          <w:rFonts w:ascii="Arial" w:cs="Arial" w:eastAsia="Arial" w:hAnsi="Arial"/>
          <w:color w:val="3C3C3C"/>
          <w:sz w:val="22"/>
          <w:szCs w:val="22"/>
        </w:rPr>
        <w:t xml:space="preserve">Comfortable with mobile applications. Will interact with CareQ primarily through the mobile app after scanning the QR code at the OPD entrance.</w:t>
      </w:r>
    </w:p>
    <w:p>
      <w:pPr>
        <w:pStyle w:val="ListParagraph"/>
        <w:numPr>
          <w:ilvl w:val="0"/>
          <w:numId w:val="2"/>
        </w:numPr>
        <w:spacing w:after="40" w:before="40"/>
      </w:pPr>
      <w:r>
        <w:rPr>
          <w:rFonts w:ascii="Arial" w:cs="Arial" w:eastAsia="Arial" w:hAnsi="Arial"/>
          <w:b/>
          <w:bCs/>
          <w:color w:val="3C3C3C"/>
          <w:sz w:val="22"/>
          <w:szCs w:val="22"/>
        </w:rPr>
        <w:t xml:space="preserve">Rural patients with basic phones: </w:t>
      </w:r>
      <w:r>
        <w:rPr>
          <w:rFonts w:ascii="Arial" w:cs="Arial" w:eastAsia="Arial" w:hAnsi="Arial"/>
          <w:color w:val="3C3C3C"/>
          <w:sz w:val="22"/>
          <w:szCs w:val="22"/>
        </w:rPr>
        <w:t xml:space="preserve">May have limited smartphone capability or data connectivity. The system must offer an SMS-based fallback for token confirmation and notifications.</w:t>
      </w:r>
    </w:p>
    <w:p>
      <w:pPr>
        <w:pStyle w:val="ListParagraph"/>
        <w:numPr>
          <w:ilvl w:val="0"/>
          <w:numId w:val="2"/>
        </w:numPr>
        <w:spacing w:after="40" w:before="40"/>
      </w:pPr>
      <w:r>
        <w:rPr>
          <w:rFonts w:ascii="Arial" w:cs="Arial" w:eastAsia="Arial" w:hAnsi="Arial"/>
          <w:b/>
          <w:bCs/>
          <w:color w:val="3C3C3C"/>
          <w:sz w:val="22"/>
          <w:szCs w:val="22"/>
        </w:rPr>
        <w:t xml:space="preserve">Elderly patients: </w:t>
      </w:r>
      <w:r>
        <w:rPr>
          <w:rFonts w:ascii="Arial" w:cs="Arial" w:eastAsia="Arial" w:hAnsi="Arial"/>
          <w:color w:val="3C3C3C"/>
          <w:sz w:val="22"/>
          <w:szCs w:val="22"/>
        </w:rPr>
        <w:t xml:space="preserve">May require assistance from a family member to register on the system. The patient registration screen must be simple, with large text and minimal steps.</w:t>
      </w:r>
    </w:p>
    <w:p>
      <w:pPr>
        <w:pStyle w:val="ListParagraph"/>
        <w:numPr>
          <w:ilvl w:val="0"/>
          <w:numId w:val="2"/>
        </w:numPr>
        <w:spacing w:after="40" w:before="40"/>
      </w:pPr>
      <w:r>
        <w:rPr>
          <w:rFonts w:ascii="Arial" w:cs="Arial" w:eastAsia="Arial" w:hAnsi="Arial"/>
          <w:b/>
          <w:bCs/>
          <w:color w:val="3C3C3C"/>
          <w:sz w:val="22"/>
          <w:szCs w:val="22"/>
        </w:rPr>
        <w:t xml:space="preserve">Paediatric patients: </w:t>
      </w:r>
      <w:r>
        <w:rPr>
          <w:rFonts w:ascii="Arial" w:cs="Arial" w:eastAsia="Arial" w:hAnsi="Arial"/>
          <w:color w:val="3C3C3C"/>
          <w:sz w:val="22"/>
          <w:szCs w:val="22"/>
        </w:rPr>
        <w:t xml:space="preserve">Registration is completed by a parent or guardian. The token is issued under the child's name but managed by the accompanying adult.</w:t>
      </w:r>
    </w:p>
    <w:p>
      <w:pPr>
        <w:pStyle w:val="ListParagraph"/>
        <w:numPr>
          <w:ilvl w:val="0"/>
          <w:numId w:val="2"/>
        </w:numPr>
        <w:spacing w:after="40" w:before="40"/>
      </w:pPr>
      <w:r>
        <w:rPr>
          <w:rFonts w:ascii="Arial" w:cs="Arial" w:eastAsia="Arial" w:hAnsi="Arial"/>
          <w:b/>
          <w:bCs/>
          <w:color w:val="3C3C3C"/>
          <w:sz w:val="22"/>
          <w:szCs w:val="22"/>
        </w:rPr>
        <w:t xml:space="preserve">Emergency walk-in patients: </w:t>
      </w:r>
      <w:r>
        <w:rPr>
          <w:rFonts w:ascii="Arial" w:cs="Arial" w:eastAsia="Arial" w:hAnsi="Arial"/>
          <w:color w:val="3C3C3C"/>
          <w:sz w:val="22"/>
          <w:szCs w:val="22"/>
        </w:rPr>
        <w:t xml:space="preserve">May be unable to self-register. Clinical staff must be able to register a patient on their behalf and immediately mark the token as emergency priority.</w:t>
      </w:r>
    </w:p>
    <w:p>
      <w:pPr>
        <w:spacing w:after="10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2.3 Clinical Staff Profile</w:t>
      </w:r>
    </w:p>
    <w:p>
      <w:pPr>
        <w:spacing w:after="40" w:before="0"/>
      </w:pPr>
      <w:r>
        <w:t xml:space="preserve"/>
      </w:r>
    </w:p>
    <w:p>
      <w:pPr>
        <w:spacing w:after="60" w:before="60"/>
        <w:jc w:val="both"/>
      </w:pPr>
      <w:r>
        <w:rPr>
          <w:rFonts w:ascii="Arial" w:cs="Arial" w:eastAsia="Arial" w:hAnsi="Arial"/>
          <w:color w:val="3C3C3C"/>
          <w:sz w:val="22"/>
          <w:szCs w:val="22"/>
        </w:rPr>
        <w:t xml:space="preserve">Clinical staff operate under high cognitive load in a fast-moving environment. The triage console and doctor station must be designed for speed and clarity — not feature richness. A triage nurse managing two hundred patients in a shift cannot afford to spend more than two seconds on any individual queue action.</w:t>
      </w:r>
    </w:p>
    <w:p>
      <w:pPr>
        <w:spacing w:after="60" w:before="0"/>
      </w:pPr>
      <w:r>
        <w:t xml:space="preserve"/>
      </w:r>
    </w:p>
    <w:p>
      <w:pPr>
        <w:spacing w:after="60" w:before="60"/>
        <w:jc w:val="both"/>
      </w:pPr>
      <w:r>
        <w:rPr>
          <w:rFonts w:ascii="Arial" w:cs="Arial" w:eastAsia="Arial" w:hAnsi="Arial"/>
          <w:color w:val="3C3C3C"/>
          <w:sz w:val="22"/>
          <w:szCs w:val="22"/>
        </w:rPr>
        <w:t xml:space="preserve">Staff will access the system on hospital-provided tablets or desktop computers. They are authenticated with a username and password managed by the hospital administrator. They do not manage their own accounts.</w:t>
      </w:r>
    </w:p>
    <w:p>
      <w:pPr>
        <w:spacing w:after="100" w:before="0"/>
      </w:pPr>
      <w:r>
        <w:t xml:space="preserve"/>
      </w:r>
    </w:p>
    <w:p>
      <w:r>
        <w:br w:type="page"/>
      </w:r>
    </w:p>
    <w:p>
      <w:pPr>
        <w:pStyle w:val="Heading1"/>
        <w:pBdr>
          <w:bottom w:val="single" w:color="2E75B6" w:sz="8" w:space="1"/>
        </w:pBdr>
        <w:shd w:fill="1F4E79" w:val="clear"/>
        <w:spacing w:after="200" w:before="400"/>
        <w:ind w:left="180"/>
      </w:pPr>
      <w:r>
        <w:rPr>
          <w:rFonts w:ascii="Arial" w:cs="Arial" w:eastAsia="Arial" w:hAnsi="Arial"/>
          <w:b/>
          <w:bCs/>
          <w:color w:val="FFFFFF"/>
          <w:sz w:val="36"/>
          <w:szCs w:val="36"/>
        </w:rPr>
        <w:t xml:space="preserve">3. Problem Definition</w:t>
      </w:r>
    </w:p>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3.1 The Current State (Without CareQ)</w:t>
      </w:r>
    </w:p>
    <w:p>
      <w:pPr>
        <w:spacing w:after="40" w:before="0"/>
      </w:pPr>
      <w:r>
        <w:t xml:space="preserve"/>
      </w:r>
    </w:p>
    <w:p>
      <w:pPr>
        <w:spacing w:after="60" w:before="60"/>
        <w:jc w:val="both"/>
      </w:pPr>
      <w:r>
        <w:rPr>
          <w:rFonts w:ascii="Arial" w:cs="Arial" w:eastAsia="Arial" w:hAnsi="Arial"/>
          <w:color w:val="3C3C3C"/>
          <w:sz w:val="22"/>
          <w:szCs w:val="22"/>
        </w:rPr>
        <w:t xml:space="preserve">The following describes how a patient experiences a typical OPD visit at a government district hospital in Sri Lanka today.</w:t>
      </w:r>
    </w:p>
    <w:p>
      <w:pPr>
        <w:spacing w:after="60" w:before="0"/>
      </w:pPr>
      <w:r>
        <w:t xml:space="preserve"/>
      </w:r>
    </w:p>
    <w:p>
      <w:pPr>
        <w:pBdr>
          <w:left w:val="single" w:color="2E75B6" w:sz="12" w:space="1"/>
        </w:pBdr>
        <w:shd w:fill="EBF3FB" w:val="clear"/>
        <w:spacing w:after="100" w:before="100"/>
        <w:ind w:left="360" w:right="360"/>
      </w:pPr>
      <w:r>
        <w:rPr>
          <w:rFonts w:ascii="Arial" w:cs="Arial" w:eastAsia="Arial" w:hAnsi="Arial"/>
          <w:i/>
          <w:iCs/>
          <w:color w:val="1F4E79"/>
          <w:sz w:val="21"/>
          <w:szCs w:val="21"/>
        </w:rPr>
        <w:t xml:space="preserve">A patient arrives at 7:30am. They queue at the registration counter, wait approximately twenty-four minutes to receive a paper token, and are then directed to sit in the general waiting area. The paper token bears a number — say, forty-seven — but provides no information about how many patients are ahead of them, what the current call number is, or how long the wait will be. The patient must watch the room continuously to avoid missing their name being called. There is no notification system. If they step away to use the bathroom or get water, they risk missing their turn and losing their place. They wait, on average, two to four hours before seeing a doctor.</w:t>
      </w:r>
    </w:p>
    <w:p>
      <w:pPr>
        <w:spacing w:after="80" w:before="0"/>
      </w:pPr>
      <w:r>
        <w:t xml:space="preserve"/>
      </w:r>
    </w:p>
    <w:p>
      <w:pPr>
        <w:spacing w:after="60" w:before="60"/>
        <w:jc w:val="both"/>
      </w:pPr>
      <w:r>
        <w:rPr>
          <w:rFonts w:ascii="Arial" w:cs="Arial" w:eastAsia="Arial" w:hAnsi="Arial"/>
          <w:color w:val="3C3C3C"/>
          <w:sz w:val="22"/>
          <w:szCs w:val="22"/>
        </w:rPr>
        <w:t xml:space="preserve">For clinical staff, the current state is equally problematic:</w:t>
      </w:r>
    </w:p>
    <w:p>
      <w:pPr>
        <w:spacing w:after="40" w:before="0"/>
      </w:pPr>
      <w:r>
        <w:t xml:space="preserve"/>
      </w:r>
    </w:p>
    <w:p>
      <w:pPr>
        <w:pStyle w:val="ListParagraph"/>
        <w:numPr>
          <w:ilvl w:val="0"/>
          <w:numId w:val="2"/>
        </w:numPr>
        <w:spacing w:after="40" w:before="40"/>
      </w:pPr>
      <w:r>
        <w:rPr>
          <w:rFonts w:ascii="Arial" w:cs="Arial" w:eastAsia="Arial" w:hAnsi="Arial"/>
          <w:b/>
          <w:bCs/>
          <w:color w:val="3C3C3C"/>
          <w:sz w:val="22"/>
          <w:szCs w:val="22"/>
        </w:rPr>
        <w:t xml:space="preserve">No emergency escalation mechanism: </w:t>
      </w:r>
      <w:r>
        <w:rPr>
          <w:rFonts w:ascii="Arial" w:cs="Arial" w:eastAsia="Arial" w:hAnsi="Arial"/>
          <w:color w:val="3C3C3C"/>
          <w:sz w:val="22"/>
          <w:szCs w:val="22"/>
        </w:rPr>
        <w:t xml:space="preserve">When an urgent patient arrives, the triage nurse must verbally announce their priority to the waiting room, physically retrieve or reissue paper tokens, and manually communicate the change to the doctor's station. There is no systematic process.</w:t>
      </w:r>
    </w:p>
    <w:p>
      <w:pPr>
        <w:pStyle w:val="ListParagraph"/>
        <w:numPr>
          <w:ilvl w:val="0"/>
          <w:numId w:val="2"/>
        </w:numPr>
        <w:spacing w:after="40" w:before="40"/>
      </w:pPr>
      <w:r>
        <w:rPr>
          <w:rFonts w:ascii="Arial" w:cs="Arial" w:eastAsia="Arial" w:hAnsi="Arial"/>
          <w:b/>
          <w:bCs/>
          <w:color w:val="3C3C3C"/>
          <w:sz w:val="22"/>
          <w:szCs w:val="22"/>
        </w:rPr>
        <w:t xml:space="preserve">No visibility on wait durations: </w:t>
      </w:r>
      <w:r>
        <w:rPr>
          <w:rFonts w:ascii="Arial" w:cs="Arial" w:eastAsia="Arial" w:hAnsi="Arial"/>
          <w:color w:val="3C3C3C"/>
          <w:sz w:val="22"/>
          <w:szCs w:val="22"/>
        </w:rPr>
        <w:t xml:space="preserve">Clinical staff cannot see how long individual patients have been waiting. SLA breaches — patients waiting beyond acceptable thresholds — are invisible unless someone manually checks a clock and cross-references a token issuance time.</w:t>
      </w:r>
    </w:p>
    <w:p>
      <w:pPr>
        <w:pStyle w:val="ListParagraph"/>
        <w:numPr>
          <w:ilvl w:val="0"/>
          <w:numId w:val="2"/>
        </w:numPr>
        <w:spacing w:after="40" w:before="40"/>
      </w:pPr>
      <w:r>
        <w:rPr>
          <w:rFonts w:ascii="Arial" w:cs="Arial" w:eastAsia="Arial" w:hAnsi="Arial"/>
          <w:b/>
          <w:bCs/>
          <w:color w:val="3C3C3C"/>
          <w:sz w:val="22"/>
          <w:szCs w:val="22"/>
        </w:rPr>
        <w:t xml:space="preserve">No data for operations: </w:t>
      </w:r>
      <w:r>
        <w:rPr>
          <w:rFonts w:ascii="Arial" w:cs="Arial" w:eastAsia="Arial" w:hAnsi="Arial"/>
          <w:color w:val="3C3C3C"/>
          <w:sz w:val="22"/>
          <w:szCs w:val="22"/>
        </w:rPr>
        <w:t xml:space="preserve">When the shift ends, there is no record of how many patients were served, what the average wait time was, or which time periods had the longest queues. All management reporting is based on incomplete manual tallies.</w:t>
      </w:r>
    </w:p>
    <w:p>
      <w:pPr>
        <w:spacing w:after="10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3.2 Root Causes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Root Cause</w:t>
            </w:r>
          </w:p>
        </w:tc>
        <w:tc>
          <w:tcPr>
            <w:tcW w:type="dxa" w:w="4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No real-time queue state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paper token system creates a static sequence with no live updates. Once issued, a token conveys no dynamic information.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No patient notification system</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Patients have no way to receive proactive updates. They must be physically present and attentive at all times.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No priority management mechanism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There is no structured way to insert an urgent patient into the queue without disrupting the entire waiting area.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No SLA enforcement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There is no threshold that triggers an alert when a patient has waited too long. Breaches are invisible.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No data capture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Queue events are not recorded in any structured format, making operational analysis impossible.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No audit trail</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There is no record of what happened during a shift — who was called when, who was skipped, what the order of events was.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Medium</w:t>
            </w:r>
          </w:p>
        </w:tc>
      </w:tr>
    </w:tbl>
    <w:p>
      <w:pPr>
        <w:spacing w:after="10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3.3 Impact Quantification</w:t>
      </w:r>
    </w:p>
    <w:p>
      <w:pPr>
        <w:spacing w:after="40" w:before="0"/>
      </w:pPr>
      <w:r>
        <w:t xml:space="preserve"/>
      </w:r>
    </w:p>
    <w:p>
      <w:pPr>
        <w:spacing w:after="60" w:before="60"/>
        <w:jc w:val="both"/>
      </w:pPr>
      <w:r>
        <w:rPr>
          <w:rFonts w:ascii="Arial" w:cs="Arial" w:eastAsia="Arial" w:hAnsi="Arial"/>
          <w:color w:val="3C3C3C"/>
          <w:sz w:val="22"/>
          <w:szCs w:val="22"/>
        </w:rPr>
        <w:t xml:space="preserve">The following data points, drawn from peer-reviewed studies of Sri Lankan public hospitals and World Bank assessments, quantify the scale of the problem:</w:t>
      </w:r>
    </w:p>
    <w:p>
      <w:pPr>
        <w:spacing w:after="40" w:before="0"/>
      </w:pPr>
      <w:r>
        <w:t xml:space="preserve"/>
      </w:r>
    </w:p>
    <w:p>
      <w:pPr>
        <w:pStyle w:val="ListParagraph"/>
        <w:numPr>
          <w:ilvl w:val="0"/>
          <w:numId w:val="2"/>
        </w:numPr>
        <w:spacing w:after="40" w:before="40"/>
      </w:pPr>
      <w:r>
        <w:rPr>
          <w:rFonts w:ascii="Arial" w:cs="Arial" w:eastAsia="Arial" w:hAnsi="Arial"/>
          <w:b/>
          <w:bCs/>
          <w:color w:val="3C3C3C"/>
          <w:sz w:val="22"/>
          <w:szCs w:val="22"/>
        </w:rPr>
        <w:t xml:space="preserve">12,000+</w:t>
      </w:r>
      <w:r>
        <w:rPr>
          <w:rFonts w:ascii="Arial" w:cs="Arial" w:eastAsia="Arial" w:hAnsi="Arial"/>
          <w:color w:val="3C3C3C"/>
          <w:sz w:val="22"/>
          <w:szCs w:val="22"/>
        </w:rPr>
        <w:t xml:space="preserve"> OPD patients per month at the National Hospital Colombo alone.</w:t>
      </w:r>
    </w:p>
    <w:p>
      <w:pPr>
        <w:pStyle w:val="ListParagraph"/>
        <w:numPr>
          <w:ilvl w:val="0"/>
          <w:numId w:val="2"/>
        </w:numPr>
        <w:spacing w:after="40" w:before="40"/>
      </w:pPr>
      <w:r>
        <w:rPr>
          <w:rFonts w:ascii="Arial" w:cs="Arial" w:eastAsia="Arial" w:hAnsi="Arial"/>
          <w:b/>
          <w:bCs/>
          <w:color w:val="3C3C3C"/>
          <w:sz w:val="22"/>
          <w:szCs w:val="22"/>
        </w:rPr>
        <w:t xml:space="preserve">24 minutes</w:t>
      </w:r>
      <w:r>
        <w:rPr>
          <w:rFonts w:ascii="Arial" w:cs="Arial" w:eastAsia="Arial" w:hAnsi="Arial"/>
          <w:color w:val="3C3C3C"/>
          <w:sz w:val="22"/>
          <w:szCs w:val="22"/>
        </w:rPr>
        <w:t xml:space="preserve"> — median wait time at the registration desk alone, before any clinical interaction, at Gampaha district hospitals (2023 study).</w:t>
      </w:r>
    </w:p>
    <w:p>
      <w:pPr>
        <w:pStyle w:val="ListParagraph"/>
        <w:numPr>
          <w:ilvl w:val="0"/>
          <w:numId w:val="2"/>
        </w:numPr>
        <w:spacing w:after="40" w:before="40"/>
      </w:pPr>
      <w:r>
        <w:rPr>
          <w:rFonts w:ascii="Arial" w:cs="Arial" w:eastAsia="Arial" w:hAnsi="Arial"/>
          <w:b/>
          <w:bCs/>
          <w:color w:val="3C3C3C"/>
          <w:sz w:val="22"/>
          <w:szCs w:val="22"/>
        </w:rPr>
        <w:t xml:space="preserve">2–4 hours</w:t>
      </w:r>
      <w:r>
        <w:rPr>
          <w:rFonts w:ascii="Arial" w:cs="Arial" w:eastAsia="Arial" w:hAnsi="Arial"/>
          <w:color w:val="3C3C3C"/>
          <w:sz w:val="22"/>
          <w:szCs w:val="22"/>
        </w:rPr>
        <w:t xml:space="preserve"> — typical total OPD wait time reported by patients at teaching hospitals.</w:t>
      </w:r>
    </w:p>
    <w:p>
      <w:pPr>
        <w:pStyle w:val="ListParagraph"/>
        <w:numPr>
          <w:ilvl w:val="0"/>
          <w:numId w:val="2"/>
        </w:numPr>
        <w:spacing w:after="40" w:before="40"/>
      </w:pPr>
      <w:r>
        <w:rPr>
          <w:rFonts w:ascii="Arial" w:cs="Arial" w:eastAsia="Arial" w:hAnsi="Arial"/>
          <w:b/>
          <w:bCs/>
          <w:color w:val="3C3C3C"/>
          <w:sz w:val="22"/>
          <w:szCs w:val="22"/>
        </w:rPr>
        <w:t xml:space="preserve">81.5%</w:t>
      </w:r>
      <w:r>
        <w:rPr>
          <w:rFonts w:ascii="Arial" w:cs="Arial" w:eastAsia="Arial" w:hAnsi="Arial"/>
          <w:color w:val="3C3C3C"/>
          <w:sz w:val="22"/>
          <w:szCs w:val="22"/>
        </w:rPr>
        <w:t xml:space="preserve"> of Sri Lanka's population lives in rural areas, requiring long travel before reaching the hospital — making uninformed waits disproportionately costly.</w:t>
      </w:r>
    </w:p>
    <w:p>
      <w:pPr>
        <w:pStyle w:val="ListParagraph"/>
        <w:numPr>
          <w:ilvl w:val="0"/>
          <w:numId w:val="2"/>
        </w:numPr>
        <w:spacing w:after="40" w:before="40"/>
      </w:pPr>
      <w:r>
        <w:rPr>
          <w:rFonts w:ascii="Arial" w:cs="Arial" w:eastAsia="Arial" w:hAnsi="Arial"/>
          <w:b/>
          <w:bCs/>
          <w:color w:val="3C3C3C"/>
          <w:sz w:val="22"/>
          <w:szCs w:val="22"/>
        </w:rPr>
        <w:t xml:space="preserve">0</w:t>
      </w:r>
      <w:r>
        <w:rPr>
          <w:rFonts w:ascii="Arial" w:cs="Arial" w:eastAsia="Arial" w:hAnsi="Arial"/>
          <w:color w:val="3C3C3C"/>
          <w:sz w:val="22"/>
          <w:szCs w:val="22"/>
        </w:rPr>
        <w:t xml:space="preserve"> widely available digital queue management systems across Sri Lanka's network of district government hospitals as of 2025.</w:t>
      </w:r>
    </w:p>
    <w:p>
      <w:pPr>
        <w:spacing w:after="100" w:before="0"/>
      </w:pPr>
      <w:r>
        <w:t xml:space="preserve"/>
      </w:r>
    </w:p>
    <w:p>
      <w:r>
        <w:br w:type="page"/>
      </w:r>
    </w:p>
    <w:p>
      <w:pPr>
        <w:pStyle w:val="Heading1"/>
        <w:pBdr>
          <w:bottom w:val="single" w:color="2E75B6" w:sz="8" w:space="1"/>
        </w:pBdr>
        <w:shd w:fill="1F4E79" w:val="clear"/>
        <w:spacing w:after="200" w:before="400"/>
        <w:ind w:left="180"/>
      </w:pPr>
      <w:r>
        <w:rPr>
          <w:rFonts w:ascii="Arial" w:cs="Arial" w:eastAsia="Arial" w:hAnsi="Arial"/>
          <w:b/>
          <w:bCs/>
          <w:color w:val="FFFFFF"/>
          <w:sz w:val="36"/>
          <w:szCs w:val="36"/>
        </w:rPr>
        <w:t xml:space="preserve">4. User Journeys</w:t>
      </w:r>
    </w:p>
    <w:p>
      <w:pPr>
        <w:spacing w:after="80" w:before="0"/>
      </w:pPr>
      <w:r>
        <w:t xml:space="preserve"/>
      </w:r>
    </w:p>
    <w:p>
      <w:pPr>
        <w:spacing w:after="60" w:before="60"/>
        <w:jc w:val="both"/>
      </w:pPr>
      <w:r>
        <w:rPr>
          <w:rFonts w:ascii="Arial" w:cs="Arial" w:eastAsia="Arial" w:hAnsi="Arial"/>
          <w:color w:val="3C3C3C"/>
          <w:sz w:val="22"/>
          <w:szCs w:val="22"/>
        </w:rPr>
        <w:t xml:space="preserve">This section describes the complete experience of each user role from the moment they interact with CareQ to the moment their interaction concludes. These journeys define the functional scope of the system.</w:t>
      </w:r>
    </w:p>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4.1 Patient Journey — Standard Visit</w:t>
      </w:r>
    </w:p>
    <w:p>
      <w:pPr>
        <w:spacing w:after="40" w:before="0"/>
      </w:pPr>
      <w:r>
        <w:t xml:space="preserve"/>
      </w:r>
    </w:p>
    <w:p>
      <w:pPr>
        <w:spacing w:after="60" w:before="60"/>
        <w:jc w:val="both"/>
      </w:pPr>
      <w:r>
        <w:rPr>
          <w:rFonts w:ascii="Arial" w:cs="Arial" w:eastAsia="Arial" w:hAnsi="Arial"/>
          <w:color w:val="3C3C3C"/>
          <w:sz w:val="22"/>
          <w:szCs w:val="22"/>
        </w:rPr>
        <w:t xml:space="preserve">This is the primary journey and the one that the majority of patients will experience on every visit.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Arrival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Patient arrives at the OPD entrance. A QR code poster is displayed at the entrance. The patient scans the QR code using their phone camera — no application download is required.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Registration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patient's browser opens a simple registration form. They enter their name, mobile number, and select the OPD department they need. The form is minimal — three fields.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Token issuance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immediately issues a digital token. The patient sees: their token number, their current position in the queue, and an estimated wait time based on current queue activity.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Waiting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patient goes to the waiting area. Their token page updates automatically — no refresh required. As patients ahead of them are called, their position decrements and the estimated wait adjusts.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Near-turn notification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When the patient is two positions from the front of the queue, their phone receives a push notification: 'You are almost up — please be ready at the waiting area.'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Being called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doctor calls the next patient. The public waiting room display shows the patient's token number and the station number they should go to. The patient's phone also shows this notification.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Consultation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patient attends their consultation. The doctor marks the consultation as complete when the patient leaves the station.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Token closure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patient's token is marked complete. Their queue session ends. If they require a follow-up visit, they begin a new token registration at the next visit.</w:t>
            </w:r>
          </w:p>
        </w:tc>
      </w:tr>
    </w:tbl>
    <w:p>
      <w:pPr>
        <w:spacing w:after="10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4.2 Patient Journey — SMS Fallback (Low Connectivity)</w:t>
      </w:r>
    </w:p>
    <w:p>
      <w:pPr>
        <w:spacing w:after="40" w:before="0"/>
      </w:pPr>
      <w:r>
        <w:t xml:space="preserve"/>
      </w:r>
    </w:p>
    <w:p>
      <w:pPr>
        <w:spacing w:after="60" w:before="60"/>
        <w:jc w:val="both"/>
      </w:pPr>
      <w:r>
        <w:rPr>
          <w:rFonts w:ascii="Arial" w:cs="Arial" w:eastAsia="Arial" w:hAnsi="Arial"/>
          <w:color w:val="3C3C3C"/>
          <w:sz w:val="22"/>
          <w:szCs w:val="22"/>
        </w:rPr>
        <w:t xml:space="preserve">For patients with basic phones or poor data connectivity, CareQ provides an SMS-based experience:</w:t>
      </w:r>
    </w:p>
    <w:p>
      <w:pPr>
        <w:spacing w:after="40" w:before="0"/>
      </w:pPr>
      <w:r>
        <w:t xml:space="preserve"/>
      </w:r>
    </w:p>
    <w:p>
      <w:pPr>
        <w:pStyle w:val="ListParagraph"/>
        <w:numPr>
          <w:ilvl w:val="0"/>
          <w:numId w:val="3"/>
        </w:numPr>
        <w:spacing w:after="40" w:before="40"/>
      </w:pPr>
      <w:r>
        <w:rPr>
          <w:rFonts w:ascii="Arial" w:cs="Arial" w:eastAsia="Arial" w:hAnsi="Arial"/>
          <w:color w:val="3C3C3C"/>
          <w:sz w:val="22"/>
          <w:szCs w:val="22"/>
        </w:rPr>
        <w:t xml:space="preserve">Patient provides their mobile number at the registration kiosk (a tablet operated by a registration clerk at the OPD entrance).</w:t>
      </w:r>
    </w:p>
    <w:p>
      <w:pPr>
        <w:pStyle w:val="ListParagraph"/>
        <w:numPr>
          <w:ilvl w:val="0"/>
          <w:numId w:val="3"/>
        </w:numPr>
        <w:spacing w:after="40" w:before="40"/>
      </w:pPr>
      <w:r>
        <w:rPr>
          <w:rFonts w:ascii="Arial" w:cs="Arial" w:eastAsia="Arial" w:hAnsi="Arial"/>
          <w:color w:val="3C3C3C"/>
          <w:sz w:val="22"/>
          <w:szCs w:val="22"/>
        </w:rPr>
        <w:t xml:space="preserve">The clerk completes the registration on behalf of the patient. The system sends an SMS to the patient's phone with their token number and estimated wait.</w:t>
      </w:r>
    </w:p>
    <w:p>
      <w:pPr>
        <w:pStyle w:val="ListParagraph"/>
        <w:numPr>
          <w:ilvl w:val="0"/>
          <w:numId w:val="3"/>
        </w:numPr>
        <w:spacing w:after="40" w:before="40"/>
      </w:pPr>
      <w:r>
        <w:rPr>
          <w:rFonts w:ascii="Arial" w:cs="Arial" w:eastAsia="Arial" w:hAnsi="Arial"/>
          <w:color w:val="3C3C3C"/>
          <w:sz w:val="22"/>
          <w:szCs w:val="22"/>
        </w:rPr>
        <w:t xml:space="preserve">When the patient is next in line, the system sends a second SMS: 'Your turn is next at General OPD. Please proceed to Station 2.'</w:t>
      </w:r>
    </w:p>
    <w:p>
      <w:pPr>
        <w:pStyle w:val="ListParagraph"/>
        <w:numPr>
          <w:ilvl w:val="0"/>
          <w:numId w:val="3"/>
        </w:numPr>
        <w:spacing w:after="40" w:before="40"/>
      </w:pPr>
      <w:r>
        <w:rPr>
          <w:rFonts w:ascii="Arial" w:cs="Arial" w:eastAsia="Arial" w:hAnsi="Arial"/>
          <w:color w:val="3C3C3C"/>
          <w:sz w:val="22"/>
          <w:szCs w:val="22"/>
        </w:rPr>
        <w:t xml:space="preserve">The patient does not need the app or a data connection — only SMS reception.</w:t>
      </w:r>
    </w:p>
    <w:p>
      <w:pPr>
        <w:spacing w:after="10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4.3 Triage Nurse Journey — Standard Queue Monitoring</w:t>
      </w:r>
    </w:p>
    <w:p>
      <w:pPr>
        <w:spacing w:after="40" w:before="0"/>
      </w:pPr>
      <w:r>
        <w:t xml:space="preserve"/>
      </w:r>
    </w:p>
    <w:p>
      <w:pPr>
        <w:spacing w:after="60" w:before="60"/>
        <w:jc w:val="both"/>
      </w:pPr>
      <w:r>
        <w:rPr>
          <w:rFonts w:ascii="Arial" w:cs="Arial" w:eastAsia="Arial" w:hAnsi="Arial"/>
          <w:color w:val="3C3C3C"/>
          <w:sz w:val="22"/>
          <w:szCs w:val="22"/>
        </w:rPr>
        <w:t xml:space="preserve">The triage console is the nurse's primary tool. It provides a live view of all patients currently waiting, sorted by position, with wait duration displayed next to each entry.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Shift start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Nurse logs into the triage console using their hospital-issued credentials. The console loads showing the current queue for their assigned department.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Queue monitoring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nurse sees all waiting patients in priority order: token number, patient name, wait time so far, and current status. The list updates in real time without refresh.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No-show management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When a patient is called but does not appear at the station within a reasonable time, the doctor notifies the nurse. The nurse marks the token as 'No Show', which removes it from the queue and logs the event.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SLA alert response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When a patient has waited beyond the configured SLA threshold, a red alert badge appears on their row in the console. The nurse investigates and either escalates the patient's priority or notifies the doctor.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Shift 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At end of shift, the nurse logs out. All queue events that occurred during their shift are preserved in the audit log.</w:t>
            </w:r>
          </w:p>
        </w:tc>
      </w:tr>
    </w:tbl>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4.4 Triage Nurse Journey — Emergency Insertion (Critical Path)</w:t>
      </w:r>
    </w:p>
    <w:p>
      <w:pPr>
        <w:spacing w:after="40" w:before="0"/>
      </w:pPr>
      <w:r>
        <w:t xml:space="preserve"/>
      </w:r>
    </w:p>
    <w:p>
      <w:pPr>
        <w:pBdr>
          <w:left w:val="single" w:color="2E75B6" w:sz="12" w:space="1"/>
        </w:pBdr>
        <w:shd w:fill="EBF3FB" w:val="clear"/>
        <w:spacing w:after="100" w:before="100"/>
        <w:ind w:left="360" w:right="360"/>
      </w:pPr>
      <w:r>
        <w:rPr>
          <w:rFonts w:ascii="Arial" w:cs="Arial" w:eastAsia="Arial" w:hAnsi="Arial"/>
          <w:i/>
          <w:iCs/>
          <w:color w:val="1F4E79"/>
          <w:sz w:val="21"/>
          <w:szCs w:val="21"/>
        </w:rPr>
        <w:t xml:space="preserve">This is the most technically and operationally significant journey in the system. It must work flawlessly under all conditions, including high queue load.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Emergency patient arrives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 patient arrives at the OPD visibly distressed — chest pain, breathing difficulty, or other acute presentation. The triage nurse immediately assesses them as requiring emergency priority.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Locate or create token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If the patient has already received a token, the nurse finds it in the console by token number or patient name. If not, the nurse registers a new token on the patient's behalf directly from the console.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Mark as emergency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nurse clicks 'Mark as Emergency' on the patient's token row. A confirmation dialog appears — this is a protected action requiring explicit confirmation.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Queue reordering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immediately moves the patient to the front of the queue. Every other patient's position updates — patient 3 becomes patient 4, patient 4 becomes patient 5, and so 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Instant notification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All waiting patients' screens update within moments. The public waiting room display also updates. A notification is sent to the doctor's station indicating the next patient is marked emergency.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Doctor response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doctor sees the emergency flag on the next patient in their station queue. They are expected to call that patient immediately, ahead of whoever they were expecting next.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Audit record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priority change event is recorded in the immutable audit log: token ID, old priority, new priority, acting nurse, and exact timestamp.</w:t>
            </w:r>
          </w:p>
        </w:tc>
      </w:tr>
    </w:tbl>
    <w:p>
      <w:pPr>
        <w:spacing w:after="10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4.5 Doctor Journey — Station Queue Management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Station login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Doctor logs into the station interface using their credentials. They select their assigned station (e.g., Station 2 — General). The station queue loads showing the next patient to be seen.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Call next patient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Doctor clicks 'Call Next Patient'. The system: marks the current waiting patient as 'Called', sends a push notification to the patient's phone, updates the waiting room display with the token number and station number, and starts the consultation timer.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Emergency flagging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If the next patient is flagged as emergency, the station interface displays a red emergency indicator before the doctor clicks call, ensuring they are prepared.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Mark complete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After consultation, the doctor clicks 'Consultation Complete'. The token is marked completed, the consultation duration is logged, and the queue advances.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Station break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If the doctor needs to take a break, they click 'Pause Station'. New patients are not assigned to this station while it is paused. Queue distribution shifts to active stations.</w:t>
            </w:r>
          </w:p>
        </w:tc>
      </w:tr>
    </w:tbl>
    <w:p>
      <w:pPr>
        <w:spacing w:after="10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4.6 SLA Breach Journey — Automated Detection</w:t>
      </w:r>
    </w:p>
    <w:p>
      <w:pPr>
        <w:spacing w:after="40" w:before="0"/>
      </w:pPr>
      <w:r>
        <w:t xml:space="preserve"/>
      </w:r>
    </w:p>
    <w:p>
      <w:pPr>
        <w:spacing w:after="60" w:before="60"/>
        <w:jc w:val="both"/>
      </w:pPr>
      <w:r>
        <w:rPr>
          <w:rFonts w:ascii="Arial" w:cs="Arial" w:eastAsia="Arial" w:hAnsi="Arial"/>
          <w:color w:val="3C3C3C"/>
          <w:sz w:val="22"/>
          <w:szCs w:val="22"/>
        </w:rPr>
        <w:t xml:space="preserve">This journey runs automatically without any human trigger. It is a background process that monitors waiting durations and escalates when thresholds are exceeded.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Token issued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Patient token is created. The system starts an internal countdown timer for that token based on the SLA threshold configured for the department (e.g., 45 minutes for General OPD).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Timer running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While the token is in 'Waiting' status, the countdown runs. If the token status changes to 'Called' or 'Completed' at any point before the timer expires, the countdown is cancelled.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Threshold reached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countdown reaches zero. The token is still in 'Waiting' status. The system identifies this as an SLA breach.</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Breach recorded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 breach event is written to the immutable audit log. A breach record is also written to a dedicated analytics table for fast reporting queries.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Alert fired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 real-time alert appears on the triage console for the breached token — a red badge showing 'SLA Exceeded' and the total wait duration. The triage nurse sees this immediately without refreshing.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Resolution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nurse responds: either escalating the patient's priority (which continues normal flow) or documenting a reason for the breach. The breach record remains in the audit log regardless of resolution.</w:t>
            </w:r>
          </w:p>
        </w:tc>
      </w:tr>
    </w:tbl>
    <w:p>
      <w:pPr>
        <w:spacing w:after="10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4.7 Administrator Journey — Daily Operations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Dashboard view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Administrator logs in and views the live operational dashboard: current queue depth by department, active stations, SLA breach count for today, and average wait time over the last hour.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Analytics review</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Administrator reviews historical data: average wait time by hour of day, patient volume by day of week, SLA breach rate by department, and individual doctor station throughput.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Report generation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Administrator generates a PDF daily report for submission to the hospital management — covering total patients served, average wait time, SLA breach count and percentage, and peak hour analysis.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System configuration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Administrator adjusts department SLA thresholds, activates or deactivates doctor stations, and manages staff accounts (create, deactivate, assign roles). These changes take effect immediately.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Audit log review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In the event of a patient complaint or dispute, the administrator can review the complete event history for any token: when it was issued, when priority was changed, who changed it, when the patient was called, and how long the consultation lasted.</w:t>
            </w:r>
          </w:p>
        </w:tc>
      </w:tr>
    </w:tbl>
    <w:p>
      <w:pPr>
        <w:spacing w:after="100" w:before="0"/>
      </w:pPr>
      <w:r>
        <w:t xml:space="preserve"/>
      </w:r>
    </w:p>
    <w:p>
      <w:r>
        <w:br w:type="page"/>
      </w:r>
    </w:p>
    <w:p>
      <w:pPr>
        <w:pStyle w:val="Heading1"/>
        <w:pBdr>
          <w:bottom w:val="single" w:color="2E75B6" w:sz="8" w:space="1"/>
        </w:pBdr>
        <w:shd w:fill="1F4E79" w:val="clear"/>
        <w:spacing w:after="200" w:before="400"/>
        <w:ind w:left="180"/>
      </w:pPr>
      <w:r>
        <w:rPr>
          <w:rFonts w:ascii="Arial" w:cs="Arial" w:eastAsia="Arial" w:hAnsi="Arial"/>
          <w:b/>
          <w:bCs/>
          <w:color w:val="FFFFFF"/>
          <w:sz w:val="36"/>
          <w:szCs w:val="36"/>
        </w:rPr>
        <w:t xml:space="preserve">5. User Stories</w:t>
      </w:r>
    </w:p>
    <w:p>
      <w:pPr>
        <w:spacing w:after="80" w:before="0"/>
      </w:pPr>
      <w:r>
        <w:t xml:space="preserve"/>
      </w:r>
    </w:p>
    <w:p>
      <w:pPr>
        <w:spacing w:after="60" w:before="60"/>
        <w:jc w:val="both"/>
      </w:pPr>
      <w:r>
        <w:rPr>
          <w:rFonts w:ascii="Arial" w:cs="Arial" w:eastAsia="Arial" w:hAnsi="Arial"/>
          <w:color w:val="3C3C3C"/>
          <w:sz w:val="22"/>
          <w:szCs w:val="22"/>
        </w:rPr>
        <w:t xml:space="preserve">User stories are written in the standard format: As a [role], I want to [action], so that [benefit]. Priority is assigned using MoSCoW: Must Have (essential for v1), Should Have (important but not blocking), Could Have (nice to have in v1 or v2).</w:t>
      </w:r>
    </w:p>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5.1 Patient Stories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200"/>
        <w:gridCol w:w="2560"/>
        <w:gridCol w:w="10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 that...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US-P01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patient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scan a QR code to join the OPD queue without downloading an app</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I can register quickly without a technical barrier</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US-P02</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patient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enter my name and mobile number to register for a token</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the hospital has a way to contact me and identify my place</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US-P03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patient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see my current position in the queue after registering</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I know how many people are ahead of me</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US-P04</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patient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see an estimated wait time that updates automatically</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I can plan my time and move away from the waiting area if needed</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US-P05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patient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receive a push notification when I am two patients away</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I can return to the waiting area before my turn without watching constantly</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US-P06</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patient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see which station number I should go to when called</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I do not have to guess or ask staff where to go</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US-P07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patient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receive an SMS notification when I have no data connection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I can still be informed even without mobile internet</w:t>
            </w:r>
          </w:p>
        </w:tc>
        <w:tc>
          <w:tcPr>
            <w:tcW w:type="dxa" w:w="1000"/>
            <w:tcBorders>
              <w:top w:val="single" w:color="CCCCCC" w:sz="1"/>
              <w:left w:val="single" w:color="CCCCCC" w:sz="1"/>
              <w:bottom w:val="single" w:color="CCCCCC" w:sz="1"/>
              <w:right w:val="single" w:color="CCCCCC" w:sz="1"/>
            </w:tcBorders>
            <w:shd w:fill="FFF8E6" w:val="clear"/>
            <w:tcMar>
              <w:top w:type="dxa" w:w="70"/>
              <w:left w:type="dxa" w:w="120"/>
              <w:bottom w:type="dxa" w:w="70"/>
              <w:right w:type="dxa" w:w="120"/>
            </w:tcMar>
          </w:tcPr>
          <w:p>
            <w:r>
              <w:rPr>
                <w:rFonts w:ascii="Arial" w:cs="Arial" w:eastAsia="Arial" w:hAnsi="Arial"/>
                <w:b/>
                <w:bCs/>
                <w:color w:val="7B4F00"/>
                <w:sz w:val="18"/>
                <w:szCs w:val="18"/>
              </w:rPr>
              <w:t xml:space="preserve">Should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US-P08</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patient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see the waiting room public display update with my token number</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I can confirm I have been called even if my phone notification was missed</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US-P09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patient with limited mobility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have a family member register on my behalf from the same device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I do not need to stand at the entrance kiosk for a long time</w:t>
            </w:r>
          </w:p>
        </w:tc>
        <w:tc>
          <w:tcPr>
            <w:tcW w:type="dxa" w:w="1000"/>
            <w:tcBorders>
              <w:top w:val="single" w:color="CCCCCC" w:sz="1"/>
              <w:left w:val="single" w:color="CCCCCC" w:sz="1"/>
              <w:bottom w:val="single" w:color="CCCCCC" w:sz="1"/>
              <w:right w:val="single" w:color="CCCCCC" w:sz="1"/>
            </w:tcBorders>
            <w:shd w:fill="FFF8E6" w:val="clear"/>
            <w:tcMar>
              <w:top w:type="dxa" w:w="70"/>
              <w:left w:type="dxa" w:w="120"/>
              <w:bottom w:type="dxa" w:w="70"/>
              <w:right w:type="dxa" w:w="120"/>
            </w:tcMar>
          </w:tcPr>
          <w:p>
            <w:r>
              <w:rPr>
                <w:rFonts w:ascii="Arial" w:cs="Arial" w:eastAsia="Arial" w:hAnsi="Arial"/>
                <w:b/>
                <w:bCs/>
                <w:color w:val="7B4F00"/>
                <w:sz w:val="18"/>
                <w:szCs w:val="18"/>
              </w:rPr>
              <w:t xml:space="preserve">Should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US-P10</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patient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have a simple registration process with minimal steps</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I can complete registration even if I am not comfortable with technology</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bl>
    <w:p>
      <w:pPr>
        <w:spacing w:after="10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5.2 Triage Nurse Stories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200"/>
        <w:gridCol w:w="2560"/>
        <w:gridCol w:w="10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 that...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US-N01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triage nurse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see all currently waiting patients in a live list sorted by position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I have complete visibility of the queue at all times</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US-N02</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triage nurse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see how long each patient has been waiting next to their name</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I can identify patients who are approaching or exceeding the SLA threshold</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US-N03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triage nurse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mark a patient as emergency priority with a single confirmed action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the patient is immediately moved to the front of the queue</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US-N04</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triage nurse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register a new token on behalf of a patient who cannot self-register</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emergency or incapacitated patients can still be entered into the queue</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US-N05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triage nurse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mark a patient as no-show when they do not appear at the station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the queue advances correctly and the event is recorded</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US-N06</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triage nurse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see a red alert badge on patients who have exceeded the SLA wait time</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I can identify and act on SLA breaches without manually tracking time</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US-N07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triage nurse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assign a patient to a specific doctor station rather than the automatic next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I can route patients with specific clinical needs to the appropriate doctor</w:t>
            </w:r>
          </w:p>
        </w:tc>
        <w:tc>
          <w:tcPr>
            <w:tcW w:type="dxa" w:w="1000"/>
            <w:tcBorders>
              <w:top w:val="single" w:color="CCCCCC" w:sz="1"/>
              <w:left w:val="single" w:color="CCCCCC" w:sz="1"/>
              <w:bottom w:val="single" w:color="CCCCCC" w:sz="1"/>
              <w:right w:val="single" w:color="CCCCCC" w:sz="1"/>
            </w:tcBorders>
            <w:shd w:fill="FFF8E6" w:val="clear"/>
            <w:tcMar>
              <w:top w:type="dxa" w:w="70"/>
              <w:left w:type="dxa" w:w="120"/>
              <w:bottom w:type="dxa" w:w="70"/>
              <w:right w:type="dxa" w:w="120"/>
            </w:tcMar>
          </w:tcPr>
          <w:p>
            <w:r>
              <w:rPr>
                <w:rFonts w:ascii="Arial" w:cs="Arial" w:eastAsia="Arial" w:hAnsi="Arial"/>
                <w:b/>
                <w:bCs/>
                <w:color w:val="7B4F00"/>
                <w:sz w:val="18"/>
                <w:szCs w:val="18"/>
              </w:rPr>
              <w:t xml:space="preserve">Should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US-N08</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triage nurse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see the queue update in real time without refreshing the page</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I am always looking at the current state, not a stale snapshot</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US-N09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triage nurse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mark a patient's priority as urgent (between normal and emergency)</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I can express clinical gradation beyond a binary normal/emergency flag</w:t>
            </w:r>
          </w:p>
        </w:tc>
        <w:tc>
          <w:tcPr>
            <w:tcW w:type="dxa" w:w="1000"/>
            <w:tcBorders>
              <w:top w:val="single" w:color="CCCCCC" w:sz="1"/>
              <w:left w:val="single" w:color="CCCCCC" w:sz="1"/>
              <w:bottom w:val="single" w:color="CCCCCC" w:sz="1"/>
              <w:right w:val="single" w:color="CCCCCC" w:sz="1"/>
            </w:tcBorders>
            <w:shd w:fill="FFF8E6" w:val="clear"/>
            <w:tcMar>
              <w:top w:type="dxa" w:w="70"/>
              <w:left w:type="dxa" w:w="120"/>
              <w:bottom w:type="dxa" w:w="70"/>
              <w:right w:type="dxa" w:w="120"/>
            </w:tcMar>
          </w:tcPr>
          <w:p>
            <w:r>
              <w:rPr>
                <w:rFonts w:ascii="Arial" w:cs="Arial" w:eastAsia="Arial" w:hAnsi="Arial"/>
                <w:b/>
                <w:bCs/>
                <w:color w:val="7B4F00"/>
                <w:sz w:val="18"/>
                <w:szCs w:val="18"/>
              </w:rPr>
              <w:t xml:space="preserve">Should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US-N10</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triage nurse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see a patient's registration details by clicking on their token row</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I can verify identity or contact them if needed</w:t>
            </w:r>
          </w:p>
        </w:tc>
        <w:tc>
          <w:tcPr>
            <w:tcW w:type="dxa" w:w="100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r>
              <w:rPr>
                <w:rFonts w:ascii="Arial" w:cs="Arial" w:eastAsia="Arial" w:hAnsi="Arial"/>
                <w:b/>
                <w:bCs/>
                <w:color w:val="1D6B5C"/>
                <w:sz w:val="18"/>
                <w:szCs w:val="18"/>
              </w:rPr>
              <w:t xml:space="preserve">Could Have</w:t>
            </w:r>
          </w:p>
        </w:tc>
      </w:tr>
    </w:tbl>
    <w:p>
      <w:pPr>
        <w:spacing w:after="10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5.3 Doctor Stories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200"/>
        <w:gridCol w:w="2560"/>
        <w:gridCol w:w="10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 that...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US-D01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doctor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see the next patient in my station queue with their token number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I know who to call next without relying on paper lists or verbal communication</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US-D02</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doctor</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call the next patient with a single button click</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the action is fast and does not interrupt my clinical focus</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US-D03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doctor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see an emergency flag prominently before calling a patient marked urgent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I am prepared for the clinical situation before the patient enters</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US-D04</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doctor</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mark a consultation as complete with one click</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the queue advances and the next patient is notified without manual coordination</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US-D05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doctor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pause my station when I need a break or leave the room</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new patients are not assigned to an unstaffed station</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US-D06</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doctor</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see how many patients are waiting in my station's queue</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I can pace my consultation speed appropriately</w:t>
            </w:r>
          </w:p>
        </w:tc>
        <w:tc>
          <w:tcPr>
            <w:tcW w:type="dxa" w:w="1000"/>
            <w:tcBorders>
              <w:top w:val="single" w:color="CCCCCC" w:sz="1"/>
              <w:left w:val="single" w:color="CCCCCC" w:sz="1"/>
              <w:bottom w:val="single" w:color="CCCCCC" w:sz="1"/>
              <w:right w:val="single" w:color="CCCCCC" w:sz="1"/>
            </w:tcBorders>
            <w:shd w:fill="FFF8E6" w:val="clear"/>
            <w:tcMar>
              <w:top w:type="dxa" w:w="70"/>
              <w:left w:type="dxa" w:w="120"/>
              <w:bottom w:type="dxa" w:w="70"/>
              <w:right w:type="dxa" w:w="120"/>
            </w:tcMar>
          </w:tcPr>
          <w:p>
            <w:r>
              <w:rPr>
                <w:rFonts w:ascii="Arial" w:cs="Arial" w:eastAsia="Arial" w:hAnsi="Arial"/>
                <w:b/>
                <w:bCs/>
                <w:color w:val="7B4F00"/>
                <w:sz w:val="18"/>
                <w:szCs w:val="18"/>
              </w:rPr>
              <w:t xml:space="preserve">Should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US-D07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doctor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mark a patient as no-show directly from my station view</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I do not need to call the triage nurse for routine no-shows</w:t>
            </w:r>
          </w:p>
        </w:tc>
        <w:tc>
          <w:tcPr>
            <w:tcW w:type="dxa" w:w="1000"/>
            <w:tcBorders>
              <w:top w:val="single" w:color="CCCCCC" w:sz="1"/>
              <w:left w:val="single" w:color="CCCCCC" w:sz="1"/>
              <w:bottom w:val="single" w:color="CCCCCC" w:sz="1"/>
              <w:right w:val="single" w:color="CCCCCC" w:sz="1"/>
            </w:tcBorders>
            <w:shd w:fill="FFF8E6" w:val="clear"/>
            <w:tcMar>
              <w:top w:type="dxa" w:w="70"/>
              <w:left w:type="dxa" w:w="120"/>
              <w:bottom w:type="dxa" w:w="70"/>
              <w:right w:type="dxa" w:w="120"/>
            </w:tcMar>
          </w:tcPr>
          <w:p>
            <w:r>
              <w:rPr>
                <w:rFonts w:ascii="Arial" w:cs="Arial" w:eastAsia="Arial" w:hAnsi="Arial"/>
                <w:b/>
                <w:bCs/>
                <w:color w:val="7B4F00"/>
                <w:sz w:val="18"/>
                <w:szCs w:val="18"/>
              </w:rPr>
              <w:t xml:space="preserve">Should Have</w:t>
            </w:r>
          </w:p>
        </w:tc>
      </w:tr>
    </w:tbl>
    <w:p>
      <w:pPr>
        <w:spacing w:after="10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5.4 Administrator Stories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200"/>
        <w:gridCol w:w="2560"/>
        <w:gridCol w:w="10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 that...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US-A01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administrator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view a live dashboard showing queue depth across all active departments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I can monitor operations in real time without walking the floors</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US-A02</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administrator</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view analytics on average wait time by hour of day over a date range</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I can identify peak periods and plan staffing accordingly</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US-A03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administrator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view the SLA breach rate by department and date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I can assess department performance and identify systemic problems</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US-A04</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administrator</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generate a PDF report for any given day covering all key metrics</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I can submit performance data to hospital management without manual compilation</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US-A05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administrator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configure the SLA threshold in minutes for each OPD department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the breach detection is calibrated to clinical reality for each department</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US-A06</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administrator</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create staff accounts and assign them roles (nurse, doctor, admin)</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staff can log in and access the appropriate interface for their role</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US-A07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administrator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deactivate a staff account when a staff member leaves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access is revoked immediately without deleting their historical records</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US-A08</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administrator</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view the complete event history for any patient token</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I can investigate complaints or disputes with a full audit trail</w:t>
            </w:r>
          </w:p>
        </w:tc>
        <w:tc>
          <w:tcPr>
            <w:tcW w:type="dxa" w:w="1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b/>
                <w:bCs/>
                <w:color w:val="8B1A1A"/>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US-A09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administrator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see which doctor stations are currently active and their throughput today</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C3C3C"/>
                <w:sz w:val="18"/>
                <w:szCs w:val="18"/>
              </w:rPr>
              <w:t xml:space="preserve">I can identify if a station is underperforming and investigate</w:t>
            </w:r>
          </w:p>
        </w:tc>
        <w:tc>
          <w:tcPr>
            <w:tcW w:type="dxa" w:w="1000"/>
            <w:tcBorders>
              <w:top w:val="single" w:color="CCCCCC" w:sz="1"/>
              <w:left w:val="single" w:color="CCCCCC" w:sz="1"/>
              <w:bottom w:val="single" w:color="CCCCCC" w:sz="1"/>
              <w:right w:val="single" w:color="CCCCCC" w:sz="1"/>
            </w:tcBorders>
            <w:shd w:fill="FFF8E6" w:val="clear"/>
            <w:tcMar>
              <w:top w:type="dxa" w:w="70"/>
              <w:left w:type="dxa" w:w="120"/>
              <w:bottom w:type="dxa" w:w="70"/>
              <w:right w:type="dxa" w:w="120"/>
            </w:tcMar>
          </w:tcPr>
          <w:p>
            <w:r>
              <w:rPr>
                <w:rFonts w:ascii="Arial" w:cs="Arial" w:eastAsia="Arial" w:hAnsi="Arial"/>
                <w:b/>
                <w:bCs/>
                <w:color w:val="7B4F00"/>
                <w:sz w:val="18"/>
                <w:szCs w:val="18"/>
              </w:rPr>
              <w:t xml:space="preserve">Should Have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US-A10</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administrator</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export analytics data as a CSV for further analysis in a spreadsheet</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C3C3C"/>
                <w:sz w:val="18"/>
                <w:szCs w:val="18"/>
              </w:rPr>
              <w:t xml:space="preserve">I can perform deeper analysis beyond the built-in dashboard charts</w:t>
            </w:r>
          </w:p>
        </w:tc>
        <w:tc>
          <w:tcPr>
            <w:tcW w:type="dxa" w:w="100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r>
              <w:rPr>
                <w:rFonts w:ascii="Arial" w:cs="Arial" w:eastAsia="Arial" w:hAnsi="Arial"/>
                <w:b/>
                <w:bCs/>
                <w:color w:val="1D6B5C"/>
                <w:sz w:val="18"/>
                <w:szCs w:val="18"/>
              </w:rPr>
              <w:t xml:space="preserve">Could Have</w:t>
            </w:r>
          </w:p>
        </w:tc>
      </w:tr>
    </w:tbl>
    <w:p>
      <w:pPr>
        <w:spacing w:after="100" w:before="0"/>
      </w:pPr>
      <w:r>
        <w:t xml:space="preserve"/>
      </w:r>
    </w:p>
    <w:p>
      <w:r>
        <w:br w:type="page"/>
      </w:r>
    </w:p>
    <w:p>
      <w:pPr>
        <w:pStyle w:val="Heading1"/>
        <w:pBdr>
          <w:bottom w:val="single" w:color="2E75B6" w:sz="8" w:space="1"/>
        </w:pBdr>
        <w:shd w:fill="1F4E79" w:val="clear"/>
        <w:spacing w:after="200" w:before="400"/>
        <w:ind w:left="180"/>
      </w:pPr>
      <w:r>
        <w:rPr>
          <w:rFonts w:ascii="Arial" w:cs="Arial" w:eastAsia="Arial" w:hAnsi="Arial"/>
          <w:b/>
          <w:bCs/>
          <w:color w:val="FFFFFF"/>
          <w:sz w:val="36"/>
          <w:szCs w:val="36"/>
        </w:rPr>
        <w:t xml:space="preserve">6. Functional Requirements</w:t>
      </w:r>
    </w:p>
    <w:p>
      <w:pPr>
        <w:spacing w:after="80" w:before="0"/>
      </w:pPr>
      <w:r>
        <w:t xml:space="preserve"/>
      </w:r>
    </w:p>
    <w:p>
      <w:pPr>
        <w:spacing w:after="60" w:before="60"/>
        <w:jc w:val="both"/>
      </w:pPr>
      <w:r>
        <w:rPr>
          <w:rFonts w:ascii="Arial" w:cs="Arial" w:eastAsia="Arial" w:hAnsi="Arial"/>
          <w:color w:val="3C3C3C"/>
          <w:sz w:val="22"/>
          <w:szCs w:val="22"/>
        </w:rPr>
        <w:t xml:space="preserve">Functional requirements describe what the system must do. Each requirement is assigned a unique identifier, a priority level (Must / Should / Could), and a reference to the user stories it satisfies.</w:t>
      </w:r>
    </w:p>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6.1 Token Management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FR-TM-01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allow a patient to register for a queue token by entering their name and mobile phone number, and selecting a department.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FR-TM-02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issue a unique sequential token number within each department per day, resetting at midnight.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FR-TM-03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display the patient's token number, current queue position, and estimated wait time immediately after registration.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FR-TM-04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allow clinical staff to register a token on behalf of a patient who cannot self-register.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FR-TM-05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support three token priority levels: Emergency (0), Urgent (1), and Normal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FR-TM-06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allow a triage nurse to change a token's priority level at any time while the token is in Waiting 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FR-TM-07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support the following token status states: Waiting, Called, In Consultation, Completed, No Show.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FR-TM-08</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allow a doctor or triage nurse to mark a waiting patient as No Show, which removes the token from the active queue.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FR-TM-09</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record the exact timestamp of each status transition for every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FR-TM-10</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never reuse a token number within the same department on the same day.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bl>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6.2 Queue Management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FR-QM-01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order the queue by priority level first (Emergency before Urgent before Normal), and by registration timestamp within the same priority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FR-QM-02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When a token's priority is changed to Emergency, the system must immediately move it to the front of the queue, ahead of all Urgent and Normal tokens.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FR-QM-03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update all waiting patients' queue positions within two seconds of any queue change 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FR-QM-04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recalculate the estimated wait time for all waiting patients after each queue change event.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FR-QM-05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estimated wait time calculation must use a sliding window of recent consultation durations (minimum last 10 completed consultations) rather than a static average.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FR-QM-06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allow a doctor station to be paused, during which no new patients are assigned to that station.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FR-QM-07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distribute queue positions across all active stations when more than one station is operating.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Should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FR-QM-08</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support separate, independent queues for each OPD department within the same hospital.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bl>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6.3 Notification and Communication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FR-NC-01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send a push notification to a patient's mobile device when they are two positions from the front of the 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FR-NC-02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send a push notification to a patient's mobile device when they are called to a doctor station.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FR-NC-03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push notification when called must include the station number the patient should proceed 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FR-NC-04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For patients without data connectivity, the system must send an SMS notification at the same trigger points as push notifications.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Should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FR-NC-05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update the public waiting room display within two seconds of a patient being called.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FR-NC-06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public waiting room display must show the current token number being called and the associated station number.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FR-NC-07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send an alert to the triage console when any patient exceeds the department's configured SLA wait 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bl>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6.4 SLA Management and Breach Detection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FR-SL-01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Each OPD department must have a configurable SLA threshold, measured in minutes from token issuance to patient being called.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FR-SL-02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automatically detect when a token's waiting duration exceeds the department's SLA threshold.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FR-SL-03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On SLA breach detection, the system must immediately write a breach event to the immutable audit 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FR-SL-04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On SLA breach detection, the system must immediately display a visual alert on the triage nurse's console for the breached token.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FR-SL-05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breach detection must automatically cancel when a token transitions to Called or Completed status before the threshold is reached.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FR-SL-06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continue to function correctly after a server restart without losing pending SLA timers that had not yet fired.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FR-SL-07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administrator must be able to view the total count and percentage of SLA breaches by department for any historical date 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bl>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6.5 Audit and Immutability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FR-AU-01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record every queue event in an immutable audit log. Events include: Token Issued, Priority Changed, Patient Called, No Show, SLA Breached, Consultation Completed.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FR-AU-02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Each audit log entry must record: the event type, the token affected, the staff member who triggered the event (where applicable), the timestamp, and any relevant contextual data.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FR-AU-03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audit log must be enforced as immutable at the database level. No application-level operation may modify or delete an existing audit log 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FR-AU-04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administrator must be able to view the complete event history for any individual patient token.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FR-AU-05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audit log must not be exposed to patients — it is visible only to authenticated staff with administrator or nurse 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bl>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6.6 Analytics and Reporting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FR-AR-01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administrator dashboard must display: total patients served today, average wait time today, SLA breach count and rate today, and active station 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FR-AR-02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analytics section must allow filtering by department and date range.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FR-AR-03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provide a chart of average wait time by hour of day for a selected date 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FR-AR-04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provide a chart of patient volume by day for a selected date range.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FR-AR-05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allow generation of a PDF daily report covering: total tokens issued, total completed, total no-shows, average wait time, SLA breach count and rate, and per-station patient counts.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FR-AR-06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analytics data must reflect the state at the time of the query — not be pre-computed or cached for more than five minutes.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Should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FR-AR-07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allow export of analytics data as a CSV file for any date 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Could Have</w:t>
            </w:r>
          </w:p>
        </w:tc>
      </w:tr>
    </w:tbl>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6.7 Access Control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FR-AC-01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Patients must not be required to create an account or log in to receive a token or view their queue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FR-AC-02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All staff (nurses, doctors, administrators) must authenticate using a username and password before accessing any staff interface.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FR-AC-03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 doctor must only see queue information relevant to their assigned station and department.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FR-AC-04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 triage nurse must be able to view and manage the queue for their assigned department only.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FR-AC-05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Only an administrator may create or deactivate staff accounts.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FR-AC-06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Only an administrator may change SLA threshold configuration.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FR-AC-07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 triage nurse may not access the analytics dashboard or generate 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FR-AC-08</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 doctor may not access the triage console, audit log, or analytics dashboard.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bl>
    <w:p>
      <w:pPr>
        <w:spacing w:after="100" w:before="0"/>
      </w:pPr>
      <w:r>
        <w:t xml:space="preserve"/>
      </w:r>
    </w:p>
    <w:p>
      <w:r>
        <w:br w:type="page"/>
      </w:r>
    </w:p>
    <w:p>
      <w:pPr>
        <w:pStyle w:val="Heading1"/>
        <w:pBdr>
          <w:bottom w:val="single" w:color="2E75B6" w:sz="8" w:space="1"/>
        </w:pBdr>
        <w:shd w:fill="1F4E79" w:val="clear"/>
        <w:spacing w:after="200" w:before="400"/>
        <w:ind w:left="180"/>
      </w:pPr>
      <w:r>
        <w:rPr>
          <w:rFonts w:ascii="Arial" w:cs="Arial" w:eastAsia="Arial" w:hAnsi="Arial"/>
          <w:b/>
          <w:bCs/>
          <w:color w:val="FFFFFF"/>
          <w:sz w:val="36"/>
          <w:szCs w:val="36"/>
        </w:rPr>
        <w:t xml:space="preserve">7. Non-Functional Requirements</w:t>
      </w:r>
    </w:p>
    <w:p>
      <w:pPr>
        <w:spacing w:after="80" w:before="0"/>
      </w:pPr>
      <w:r>
        <w:t xml:space="preserve"/>
      </w:r>
    </w:p>
    <w:p>
      <w:pPr>
        <w:spacing w:after="60" w:before="60"/>
        <w:jc w:val="both"/>
      </w:pPr>
      <w:r>
        <w:rPr>
          <w:rFonts w:ascii="Arial" w:cs="Arial" w:eastAsia="Arial" w:hAnsi="Arial"/>
          <w:color w:val="3C3C3C"/>
          <w:sz w:val="22"/>
          <w:szCs w:val="22"/>
        </w:rPr>
        <w:t xml:space="preserve">Non-functional requirements define the qualities and constraints the system must exhibit. They govern how the system behaves, not just what it does.</w:t>
      </w:r>
    </w:p>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7.1 Performance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NFR-PF-01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Queue position and estimated wait time updates must propagate to all connected patient screens and the waiting room display within two seconds of the triggering queue 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NFR-PF-02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triage console and doctor station views must update in real time with a maximum perceptible lag of one second.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NFR-PF-03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patient token registration flow (from form submission to token number displayed) must complete within three seconds under normal 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NFR-PF-04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support a minimum of two hundred concurrent patient queue sessions per department without degradation of real-time update latency.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NFR-PF-05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Analytics dashboard queries covering a single day's data must return results within five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Should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NFR-PF-06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PDF report generation for a single day must complete within fifteen seconds.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Should Have</w:t>
            </w:r>
          </w:p>
        </w:tc>
      </w:tr>
    </w:tbl>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7.2 Reliability and Availability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NFR-RA-01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maintain a minimum uptime of 99.5% during OPD operating hours (6am to 8pm, seven days a 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NFR-RA-02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Following an unplanned server restart, the system must restore the complete live queue state within sixty seconds, with no loss of token or event data.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NFR-RA-03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SLA breach timers that were running before a server restart must resume correctly after restart and fire at their original scheduled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NFR-RA-04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not lose any patient token or audit event data in the event of an unexpected system failure.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NFR-RA-05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patient registration page must continue to function and accept new tokens even if the analytics dashboard is temporarily unavailable.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Should Have</w:t>
            </w:r>
          </w:p>
        </w:tc>
      </w:tr>
    </w:tbl>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7.3 Usability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NFR-US-01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patient token registration flow must require no more than three user inputs (name, phone number, department selection) before a token is issued.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NFR-US-02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patient registration page must be accessible on any mobile browser without requiring application installation.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NFR-US-03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public waiting room display must be readable at a distance of five metres and automatically adapt to the display screen resolution.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NFR-US-04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triage console must allow a nurse to mark a patient as emergency within three interactions from opening the console.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NFR-US-05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doctor station interface must allow calling the next patient and marking a consultation complete with no more than one click each.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NFR-US-06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All staff interfaces must function on a tablet screen (minimum 10-inch) without horizontal scrolling.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NFR-US-07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patient-facing mobile interface must support both Sinhala and English language options.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Should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NFR-US-08</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Error messages shown to patients must be written in plain language with no technical terminology.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bl>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7.4 Security and Privacy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NFR-SP-01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Patient mobile numbers must not be displayed on the public waiting room display or in any shared staff 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NFR-SP-02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All data transmission between client applications and the server must be encrypted using TLS.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NFR-SP-03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Staff authentication tokens must expire after eight hours of inactivity.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NFR-SP-04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Patient token sessions must not persist beyond the conclusion of their queue visit. No personal data is stored beyond the current visit unless explicitly retained for analytics in anonymised form.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NFR-SP-05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audit log must be accessible only to staff with Administrator role. Nurse and Doctor roles may not view the audit 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NFR-SP-06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system must not expose patient phone numbers in any API response served to client applications other than the patient's own session.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bl>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7.5 Maintainability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NFR-MT-01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log all server-side errors with sufficient context (timestamp, request path, error message, and stack trace) to diagnose issues without access to client devices.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NFR-MT-02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System configuration values — SLA thresholds, department names, station counts — must be modifiable through the administrator interface without code changes or server restarts.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NFR-MT-03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All queue state must be reconstructable from the PostgreSQL audit log in the event of a Redis cache failure.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NFR-MT-04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codebase must be structured so that adding a new OPD department requires only a configuration change, not code modification.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Should Have</w:t>
            </w:r>
          </w:p>
        </w:tc>
      </w:tr>
    </w:tbl>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7.6 Scalability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NFR-SC-01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architecture must support horizontal scaling of the API server layer without architectural changes.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Should Have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NFR-SC-02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The database schema must support multiple hospitals as a future expansion without requiring destructive migrations to the v1 schema.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C3C3C"/>
                <w:sz w:val="20"/>
                <w:szCs w:val="20"/>
              </w:rPr>
              <w:t xml:space="preserve">Should Have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NFR-SC-03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The system must degrade gracefully under load — if the estimated wait time calculation service is slow, the queue still functions and displays without estimate rather than failing entirely.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C3C3C"/>
                <w:sz w:val="20"/>
                <w:szCs w:val="20"/>
              </w:rPr>
              <w:t xml:space="preserve">Must Have</w:t>
            </w:r>
          </w:p>
        </w:tc>
      </w:tr>
    </w:tbl>
    <w:p>
      <w:pPr>
        <w:spacing w:after="100" w:before="0"/>
      </w:pPr>
      <w:r>
        <w:t xml:space="preserve"/>
      </w:r>
    </w:p>
    <w:p>
      <w:r>
        <w:br w:type="page"/>
      </w:r>
    </w:p>
    <w:p>
      <w:pPr>
        <w:pStyle w:val="Heading1"/>
        <w:pBdr>
          <w:bottom w:val="single" w:color="2E75B6" w:sz="8" w:space="1"/>
        </w:pBdr>
        <w:shd w:fill="1F4E79" w:val="clear"/>
        <w:spacing w:after="200" w:before="400"/>
        <w:ind w:left="180"/>
      </w:pPr>
      <w:r>
        <w:rPr>
          <w:rFonts w:ascii="Arial" w:cs="Arial" w:eastAsia="Arial" w:hAnsi="Arial"/>
          <w:b/>
          <w:bCs/>
          <w:color w:val="FFFFFF"/>
          <w:sz w:val="36"/>
          <w:szCs w:val="36"/>
        </w:rPr>
        <w:t xml:space="preserve">8. Constraints and Assumptions</w:t>
      </w:r>
    </w:p>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8.1 Constraints</w:t>
      </w:r>
    </w:p>
    <w:p>
      <w:pPr>
        <w:spacing w:after="40" w:before="0"/>
      </w:pPr>
      <w:r>
        <w:t xml:space="preserve"/>
      </w:r>
    </w:p>
    <w:p>
      <w:pPr>
        <w:pStyle w:val="ListParagraph"/>
        <w:numPr>
          <w:ilvl w:val="0"/>
          <w:numId w:val="2"/>
        </w:numPr>
        <w:spacing w:after="40" w:before="40"/>
      </w:pPr>
      <w:r>
        <w:rPr>
          <w:rFonts w:ascii="Arial" w:cs="Arial" w:eastAsia="Arial" w:hAnsi="Arial"/>
          <w:b/>
          <w:bCs/>
          <w:color w:val="3C3C3C"/>
          <w:sz w:val="22"/>
          <w:szCs w:val="22"/>
        </w:rPr>
        <w:t xml:space="preserve">Network dependency: </w:t>
      </w:r>
      <w:r>
        <w:rPr>
          <w:rFonts w:ascii="Arial" w:cs="Arial" w:eastAsia="Arial" w:hAnsi="Arial"/>
          <w:color w:val="3C3C3C"/>
          <w:sz w:val="22"/>
          <w:szCs w:val="22"/>
        </w:rPr>
        <w:t xml:space="preserve">The system requires internet connectivity for real-time features. The SMS fallback partially addresses low-connectivity scenarios for patients, but clinical staff interfaces require a stable connection.</w:t>
      </w:r>
    </w:p>
    <w:p>
      <w:pPr>
        <w:pStyle w:val="ListParagraph"/>
        <w:numPr>
          <w:ilvl w:val="0"/>
          <w:numId w:val="2"/>
        </w:numPr>
        <w:spacing w:after="40" w:before="40"/>
      </w:pPr>
      <w:r>
        <w:rPr>
          <w:rFonts w:ascii="Arial" w:cs="Arial" w:eastAsia="Arial" w:hAnsi="Arial"/>
          <w:b/>
          <w:bCs/>
          <w:color w:val="3C3C3C"/>
          <w:sz w:val="22"/>
          <w:szCs w:val="22"/>
        </w:rPr>
        <w:t xml:space="preserve">Device provision: </w:t>
      </w:r>
      <w:r>
        <w:rPr>
          <w:rFonts w:ascii="Arial" w:cs="Arial" w:eastAsia="Arial" w:hAnsi="Arial"/>
          <w:color w:val="3C3C3C"/>
          <w:sz w:val="22"/>
          <w:szCs w:val="22"/>
        </w:rPr>
        <w:t xml:space="preserve">Clinical staff interfaces are assumed to be accessed on hospital-provided or personally-owned devices. The system does not provision hardware.</w:t>
      </w:r>
    </w:p>
    <w:p>
      <w:pPr>
        <w:pStyle w:val="ListParagraph"/>
        <w:numPr>
          <w:ilvl w:val="0"/>
          <w:numId w:val="2"/>
        </w:numPr>
        <w:spacing w:after="40" w:before="40"/>
      </w:pPr>
      <w:r>
        <w:rPr>
          <w:rFonts w:ascii="Arial" w:cs="Arial" w:eastAsia="Arial" w:hAnsi="Arial"/>
          <w:b/>
          <w:bCs/>
          <w:color w:val="3C3C3C"/>
          <w:sz w:val="22"/>
          <w:szCs w:val="22"/>
        </w:rPr>
        <w:t xml:space="preserve">Single hospital, v1: </w:t>
      </w:r>
      <w:r>
        <w:rPr>
          <w:rFonts w:ascii="Arial" w:cs="Arial" w:eastAsia="Arial" w:hAnsi="Arial"/>
          <w:color w:val="3C3C3C"/>
          <w:sz w:val="22"/>
          <w:szCs w:val="22"/>
        </w:rPr>
        <w:t xml:space="preserve">Version 1 of the system supports a single hospital with multiple departments. Multi-hospital federation is a future enhancement.</w:t>
      </w:r>
    </w:p>
    <w:p>
      <w:pPr>
        <w:pStyle w:val="ListParagraph"/>
        <w:numPr>
          <w:ilvl w:val="0"/>
          <w:numId w:val="2"/>
        </w:numPr>
        <w:spacing w:after="40" w:before="40"/>
      </w:pPr>
      <w:r>
        <w:rPr>
          <w:rFonts w:ascii="Arial" w:cs="Arial" w:eastAsia="Arial" w:hAnsi="Arial"/>
          <w:b/>
          <w:bCs/>
          <w:color w:val="3C3C3C"/>
          <w:sz w:val="22"/>
          <w:szCs w:val="22"/>
        </w:rPr>
        <w:t xml:space="preserve">No medical data: </w:t>
      </w:r>
      <w:r>
        <w:rPr>
          <w:rFonts w:ascii="Arial" w:cs="Arial" w:eastAsia="Arial" w:hAnsi="Arial"/>
          <w:color w:val="3C3C3C"/>
          <w:sz w:val="22"/>
          <w:szCs w:val="22"/>
        </w:rPr>
        <w:t xml:space="preserve">CareQ does not store, process, or transmit any clinical or medical information. It manages only queue metadata — names, phone numbers, timing, and priorities.</w:t>
      </w:r>
    </w:p>
    <w:p>
      <w:pPr>
        <w:pStyle w:val="ListParagraph"/>
        <w:numPr>
          <w:ilvl w:val="0"/>
          <w:numId w:val="2"/>
        </w:numPr>
        <w:spacing w:after="40" w:before="40"/>
      </w:pPr>
      <w:r>
        <w:rPr>
          <w:rFonts w:ascii="Arial" w:cs="Arial" w:eastAsia="Arial" w:hAnsi="Arial"/>
          <w:b/>
          <w:bCs/>
          <w:color w:val="3C3C3C"/>
          <w:sz w:val="22"/>
          <w:szCs w:val="22"/>
        </w:rPr>
        <w:t xml:space="preserve">Language: </w:t>
      </w:r>
      <w:r>
        <w:rPr>
          <w:rFonts w:ascii="Arial" w:cs="Arial" w:eastAsia="Arial" w:hAnsi="Arial"/>
          <w:color w:val="3C3C3C"/>
          <w:sz w:val="22"/>
          <w:szCs w:val="22"/>
        </w:rPr>
        <w:t xml:space="preserve">The primary language of the staff interface is English. The patient-facing interface supports English as minimum, with Sinhala as a planned enhancement.</w:t>
      </w:r>
    </w:p>
    <w:p>
      <w:pPr>
        <w:spacing w:after="80" w:before="0"/>
      </w:pPr>
      <w:r>
        <w:t xml:space="preserve"/>
      </w:r>
    </w:p>
    <w:p>
      <w:pPr>
        <w:pStyle w:val="Heading2"/>
        <w:pBdr>
          <w:bottom w:val="single" w:color="2E75B6" w:sz="4" w:space="1"/>
        </w:pBdr>
        <w:spacing w:after="120" w:before="360"/>
      </w:pPr>
      <w:r>
        <w:rPr>
          <w:rFonts w:ascii="Arial" w:cs="Arial" w:eastAsia="Arial" w:hAnsi="Arial"/>
          <w:b/>
          <w:bCs/>
          <w:color w:val="1F4E79"/>
          <w:sz w:val="28"/>
          <w:szCs w:val="28"/>
        </w:rPr>
        <w:t xml:space="preserve">8.2 Assumptions</w:t>
      </w:r>
    </w:p>
    <w:p>
      <w:pPr>
        <w:spacing w:after="40" w:before="0"/>
      </w:pPr>
      <w:r>
        <w:t xml:space="preserve"/>
      </w:r>
    </w:p>
    <w:p>
      <w:pPr>
        <w:pStyle w:val="ListParagraph"/>
        <w:numPr>
          <w:ilvl w:val="0"/>
          <w:numId w:val="2"/>
        </w:numPr>
        <w:spacing w:after="40" w:before="40"/>
      </w:pPr>
      <w:r>
        <w:rPr>
          <w:rFonts w:ascii="Arial" w:cs="Arial" w:eastAsia="Arial" w:hAnsi="Arial"/>
          <w:b/>
          <w:bCs/>
          <w:color w:val="3C3C3C"/>
          <w:sz w:val="22"/>
          <w:szCs w:val="22"/>
        </w:rPr>
        <w:t xml:space="preserve">QR infrastructure: </w:t>
      </w:r>
      <w:r>
        <w:rPr>
          <w:rFonts w:ascii="Arial" w:cs="Arial" w:eastAsia="Arial" w:hAnsi="Arial"/>
          <w:color w:val="3C3C3C"/>
          <w:sz w:val="22"/>
          <w:szCs w:val="22"/>
        </w:rPr>
        <w:t xml:space="preserve">The hospital is assumed to be able to print and display QR code posters at OPD entrances. This is a low-cost physical requirement.</w:t>
      </w:r>
    </w:p>
    <w:p>
      <w:pPr>
        <w:pStyle w:val="ListParagraph"/>
        <w:numPr>
          <w:ilvl w:val="0"/>
          <w:numId w:val="2"/>
        </w:numPr>
        <w:spacing w:after="40" w:before="40"/>
      </w:pPr>
      <w:r>
        <w:rPr>
          <w:rFonts w:ascii="Arial" w:cs="Arial" w:eastAsia="Arial" w:hAnsi="Arial"/>
          <w:b/>
          <w:bCs/>
          <w:color w:val="3C3C3C"/>
          <w:sz w:val="22"/>
          <w:szCs w:val="22"/>
        </w:rPr>
        <w:t xml:space="preserve">Staff literacy: </w:t>
      </w:r>
      <w:r>
        <w:rPr>
          <w:rFonts w:ascii="Arial" w:cs="Arial" w:eastAsia="Arial" w:hAnsi="Arial"/>
          <w:color w:val="3C3C3C"/>
          <w:sz w:val="22"/>
          <w:szCs w:val="22"/>
        </w:rPr>
        <w:t xml:space="preserve">Clinical staff are assumed to have basic digital literacy — they can log into a web interface and use simple button-driven workflows.</w:t>
      </w:r>
    </w:p>
    <w:p>
      <w:pPr>
        <w:pStyle w:val="ListParagraph"/>
        <w:numPr>
          <w:ilvl w:val="0"/>
          <w:numId w:val="2"/>
        </w:numPr>
        <w:spacing w:after="40" w:before="40"/>
      </w:pPr>
      <w:r>
        <w:rPr>
          <w:rFonts w:ascii="Arial" w:cs="Arial" w:eastAsia="Arial" w:hAnsi="Arial"/>
          <w:b/>
          <w:bCs/>
          <w:color w:val="3C3C3C"/>
          <w:sz w:val="22"/>
          <w:szCs w:val="22"/>
        </w:rPr>
        <w:t xml:space="preserve">Smartphone penetration: </w:t>
      </w:r>
      <w:r>
        <w:rPr>
          <w:rFonts w:ascii="Arial" w:cs="Arial" w:eastAsia="Arial" w:hAnsi="Arial"/>
          <w:color w:val="3C3C3C"/>
          <w:sz w:val="22"/>
          <w:szCs w:val="22"/>
        </w:rPr>
        <w:t xml:space="preserve">A significant proportion of OPD patients are assumed to carry smartphones capable of scanning QR codes and receiving push notifications.</w:t>
      </w:r>
    </w:p>
    <w:p>
      <w:pPr>
        <w:pStyle w:val="ListParagraph"/>
        <w:numPr>
          <w:ilvl w:val="0"/>
          <w:numId w:val="2"/>
        </w:numPr>
        <w:spacing w:after="40" w:before="40"/>
      </w:pPr>
      <w:r>
        <w:rPr>
          <w:rFonts w:ascii="Arial" w:cs="Arial" w:eastAsia="Arial" w:hAnsi="Arial"/>
          <w:b/>
          <w:bCs/>
          <w:color w:val="3C3C3C"/>
          <w:sz w:val="22"/>
          <w:szCs w:val="22"/>
        </w:rPr>
        <w:t xml:space="preserve">Stable patient identity: </w:t>
      </w:r>
      <w:r>
        <w:rPr>
          <w:rFonts w:ascii="Arial" w:cs="Arial" w:eastAsia="Arial" w:hAnsi="Arial"/>
          <w:color w:val="3C3C3C"/>
          <w:sz w:val="22"/>
          <w:szCs w:val="22"/>
        </w:rPr>
        <w:t xml:space="preserve">A patient is identified by their mobile number within a single visit. No national ID or health record number is required for v1.</w:t>
      </w:r>
    </w:p>
    <w:p>
      <w:pPr>
        <w:pStyle w:val="ListParagraph"/>
        <w:numPr>
          <w:ilvl w:val="0"/>
          <w:numId w:val="2"/>
        </w:numPr>
        <w:spacing w:after="40" w:before="40"/>
      </w:pPr>
      <w:r>
        <w:rPr>
          <w:rFonts w:ascii="Arial" w:cs="Arial" w:eastAsia="Arial" w:hAnsi="Arial"/>
          <w:b/>
          <w:bCs/>
          <w:color w:val="3C3C3C"/>
          <w:sz w:val="22"/>
          <w:szCs w:val="22"/>
        </w:rPr>
        <w:t xml:space="preserve">Single daily session: </w:t>
      </w:r>
      <w:r>
        <w:rPr>
          <w:rFonts w:ascii="Arial" w:cs="Arial" w:eastAsia="Arial" w:hAnsi="Arial"/>
          <w:color w:val="3C3C3C"/>
          <w:sz w:val="22"/>
          <w:szCs w:val="22"/>
        </w:rPr>
        <w:t xml:space="preserve">The system assumes one OPD session per day per department, with the queue resetting at midnight.</w:t>
      </w:r>
    </w:p>
    <w:p>
      <w:pPr>
        <w:spacing w:after="100" w:before="0"/>
      </w:pPr>
      <w:r>
        <w:t xml:space="preserve"/>
      </w:r>
    </w:p>
    <w:p>
      <w:pPr>
        <w:pStyle w:val="Heading1"/>
        <w:pBdr>
          <w:bottom w:val="single" w:color="2E75B6" w:sz="8" w:space="1"/>
        </w:pBdr>
        <w:shd w:fill="1F4E79" w:val="clear"/>
        <w:spacing w:after="200" w:before="400"/>
        <w:ind w:left="180"/>
      </w:pPr>
      <w:r>
        <w:rPr>
          <w:rFonts w:ascii="Arial" w:cs="Arial" w:eastAsia="Arial" w:hAnsi="Arial"/>
          <w:b/>
          <w:bCs/>
          <w:color w:val="FFFFFF"/>
          <w:sz w:val="36"/>
          <w:szCs w:val="36"/>
        </w:rPr>
        <w:t xml:space="preserve">9. Glossary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r>
              <w:rPr>
                <w:rFonts w:ascii="Arial" w:cs="Arial" w:eastAsia="Arial" w:hAnsi="Arial"/>
                <w:b/>
                <w:bCs/>
                <w:color w:val="FFFFFF"/>
                <w:sz w:val="22"/>
                <w:szCs w:val="22"/>
              </w:rPr>
              <w:t xml:space="preserve">Term</w:t>
            </w:r>
          </w:p>
        </w:tc>
        <w:tc>
          <w:tcPr>
            <w:tcW w:type="dxa" w:w="468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r>
              <w:rPr>
                <w:rFonts w:ascii="Arial" w:cs="Arial" w:eastAsia="Arial" w:hAnsi="Arial"/>
                <w:b/>
                <w:bCs/>
                <w:color w:val="FFFFFF"/>
                <w:sz w:val="22"/>
                <w:szCs w:val="22"/>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C3C3C"/>
                <w:sz w:val="20"/>
                <w:szCs w:val="20"/>
              </w:rPr>
              <w:t xml:space="preserve">Token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C3C3C"/>
                <w:sz w:val="20"/>
                <w:szCs w:val="20"/>
              </w:rPr>
              <w:t xml:space="preserve">A digital identifier issued to a patient when they join the OPD queue. Contains a sequential number, priority level, and current status.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C3C3C"/>
                <w:sz w:val="20"/>
                <w:szCs w:val="20"/>
              </w:rPr>
              <w:t xml:space="preserve">SLA (Service Level Agreement)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C3C3C"/>
                <w:sz w:val="20"/>
                <w:szCs w:val="20"/>
              </w:rPr>
              <w:t xml:space="preserve">A defined maximum acceptable waiting time for a patient. If a patient waits longer than the SLA threshold, a breach is recorded and an alert is fired.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C3C3C"/>
                <w:sz w:val="20"/>
                <w:szCs w:val="20"/>
              </w:rPr>
              <w:t xml:space="preserve">Triage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C3C3C"/>
                <w:sz w:val="20"/>
                <w:szCs w:val="20"/>
              </w:rPr>
              <w:t xml:space="preserve">The process of assessing patient urgency to prioritise clinical need. In CareQ, triage results in a priority level assignment.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C3C3C"/>
                <w:sz w:val="20"/>
                <w:szCs w:val="20"/>
              </w:rPr>
              <w:t xml:space="preserve">Priority Level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C3C3C"/>
                <w:sz w:val="20"/>
                <w:szCs w:val="20"/>
              </w:rPr>
              <w:t xml:space="preserve">One of three urgency tiers: Emergency (0), Urgent (1), or Normal (2). Determines a patient's position in the queue relative to others.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C3C3C"/>
                <w:sz w:val="20"/>
                <w:szCs w:val="20"/>
              </w:rPr>
              <w:t xml:space="preserve">SLA Breach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C3C3C"/>
                <w:sz w:val="20"/>
                <w:szCs w:val="20"/>
              </w:rPr>
              <w:t xml:space="preserve">The condition that occurs when a patient's waiting duration exceeds the SLA threshold without being called to a consultation.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C3C3C"/>
                <w:sz w:val="20"/>
                <w:szCs w:val="20"/>
              </w:rPr>
              <w:t xml:space="preserve">OPD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C3C3C"/>
                <w:sz w:val="20"/>
                <w:szCs w:val="20"/>
              </w:rPr>
              <w:t xml:space="preserve">Outpatient Department — the division of a hospital providing consultations to patients who do not require hospitalisation.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C3C3C"/>
                <w:sz w:val="20"/>
                <w:szCs w:val="20"/>
              </w:rPr>
              <w:t xml:space="preserve">Audit 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C3C3C"/>
                <w:sz w:val="20"/>
                <w:szCs w:val="20"/>
              </w:rPr>
              <w:t xml:space="preserve">An immutable, append-only record of all significant events that occur to a token or within the system. Cannot be edited or deleted.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C3C3C"/>
                <w:sz w:val="20"/>
                <w:szCs w:val="20"/>
              </w:rPr>
              <w:t xml:space="preserve">Wait Time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C3C3C"/>
                <w:sz w:val="20"/>
                <w:szCs w:val="20"/>
              </w:rPr>
              <w:t xml:space="preserve">The duration from token issuance to the patient being called to a consultation station. The metric against which SLA compliance is measured.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C3C3C"/>
                <w:sz w:val="20"/>
                <w:szCs w:val="20"/>
              </w:rPr>
              <w:t xml:space="preserve">Station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C3C3C"/>
                <w:sz w:val="20"/>
                <w:szCs w:val="20"/>
              </w:rPr>
              <w:t xml:space="preserve">A physical consultation room or desk where a doctor sees patients. Each station has its own queue view in the CareQ doctor interface.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C3C3C"/>
                <w:sz w:val="20"/>
                <w:szCs w:val="20"/>
              </w:rPr>
              <w:t xml:space="preserve">No Show</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C3C3C"/>
                <w:sz w:val="20"/>
                <w:szCs w:val="20"/>
              </w:rPr>
              <w:t xml:space="preserve">A patient who was called to a station but did not present within a reasonable time. Their token is closed and the event is logged.</w:t>
            </w:r>
          </w:p>
        </w:tc>
      </w:tr>
    </w:tbl>
    <w:p>
      <w:pPr>
        <w:spacing w:after="100" w:before="0"/>
      </w:pPr>
      <w:r>
        <w:t xml:space="preserve"/>
      </w:r>
    </w:p>
    <w:p>
      <w:pPr>
        <w:pBdr>
          <w:top w:val="single" w:color="2E75B6" w:sz="4" w:space="1"/>
        </w:pBdr>
        <w:spacing w:after="240" w:before="240"/>
        <w:jc w:val="center"/>
      </w:pPr>
      <w:r>
        <w:rPr>
          <w:rFonts w:ascii="Arial" w:cs="Arial" w:eastAsia="Arial" w:hAnsi="Arial"/>
          <w:i/>
          <w:iCs/>
          <w:color w:val="666666"/>
          <w:sz w:val="20"/>
          <w:szCs w:val="20"/>
        </w:rPr>
        <w:t xml:space="preserve">End of Document 1 — Software Requirements Specification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666666"/>
        <w:sz w:val="16"/>
        <w:szCs w:val="16"/>
      </w:rPr>
      <w:t xml:space="preserve">Confidential — CareQ Project Documentation</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Arial" w:cs="Arial" w:eastAsia="Arial" w:hAnsi="Arial"/>
        <w:color w:val="666666"/>
        <w:sz w:val="18"/>
        <w:szCs w:val="18"/>
      </w:rPr>
      <w:t xml:space="preserve">CareQ — Hospital OPD Smart Queue System</w:t>
    </w:r>
    <w:r>
      <w:rPr>
        <w:rFonts w:ascii="Arial" w:cs="Arial" w:eastAsia="Arial" w:hAnsi="Arial"/>
        <w:color w:val="666666"/>
        <w:sz w:val="18"/>
        <w:szCs w:val="18"/>
      </w:rPr>
      <w:t xml:space="preserve">	Software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20" w:before="36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2026-04-13T19:17:52.402Z</dcterms:created>
  <dcterms:modified xsi:type="dcterms:W3CDTF">2026-04-13T19:17:52.403Z</dcterms:modified>
</cp:coreProperties>
</file>

<file path=docProps/custom.xml><?xml version="1.0" encoding="utf-8"?>
<Properties xmlns="http://schemas.openxmlformats.org/officeDocument/2006/custom-properties" xmlns:vt="http://schemas.openxmlformats.org/officeDocument/2006/docPropsVTypes"/>
</file>