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1o3a3vkvmueo" w:id="0"/>
      <w:bookmarkEnd w:id="0"/>
      <w:r w:rsidDel="00000000" w:rsidR="00000000" w:rsidRPr="00000000">
        <w:rPr>
          <w:u w:val="single"/>
          <w:rtl w:val="0"/>
        </w:rPr>
        <w:t xml:space="preserve">Test Case - Petshop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Cenário RF001: Autenticação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Caso de teste 1.1: Usuário com credenciais válidas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Pré-condição: Usuário com a tela de login aberta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Pós-condição: Mensagem de Login feito com sucesso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° Comportamento Esperado: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Ao “logar” com as credenciais válidas, o usuário terá permissões de acordo com sua função e poderá verificar informações sobre sua área de atuação.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Clicar no campo “Login”;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Colocar login de usuário válido;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Clicar em campo “Senha”;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Colocar senha do usuário;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Clicar em “Entrar”;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Mensagem de login feito com sucesso.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teste 1.2: Usuário com credenciais inválidas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Pré-condição: Usuário com a tela de login aberta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Pós-condição: Mensagem de erro de usuário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° Comportamento Esperado: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Ao “logar” com credenciais inválidas, o usuário deve receber uma mensagem de login inválido.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Clicar no campo “Login”;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Colocar login de usuário não cadastrado ou inválido;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Clicar em campo “Senha”;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Colocar senha do usuário;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Clicar em “Entrar”;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Mensagem de usuário inválido na tela.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RF002: Gerenciar cliente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Caso de Teste 2.1: Cadastro de usuário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Pré-condição: usuário autenticado no sistema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Pós-condição: cadastro de cliente feito com sucesso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° Comportamento esperado: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Ao adicionar as informações necessárias, o cliente seja cadastrado com sucesso.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Entrar em “usuários”;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Clicar em adicionar;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Adicione todas as informações obrigatórias;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Clique em inserir;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Mensagem de cadastro realizado com sucesso. (M1)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teste 2.2: Listar usuário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Pré-condição: usuário autenticado no sistema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ab/>
        <w:t xml:space="preserve">Pós-condição: lista de usuários aparecendo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°Comportamento esperado: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Ao solicitar, a lista de usuário aparece na tela.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Clicar em “Usuários”;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Aparecer lista de usuários na tela.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teste 2.3: Excluir cliente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Pré-condição: usuário autenticado no sistema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ab/>
        <w:t xml:space="preserve">Pós-condição: lista de usuários aparecendo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°Comportamento esperado: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Ao clicar em “Excluir”, o sistema vai excluir o cliente cadastrado.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Clicar em “Usuários”;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Aparecer a lista de usuários/clientes;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Clicar em “Excluir”;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Confirmação de usuário apagado.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