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841"/>
        <w:tblW w:w="10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8"/>
        <w:gridCol w:w="3128"/>
        <w:gridCol w:w="1787"/>
        <w:gridCol w:w="1441"/>
      </w:tblGrid>
      <w:tr w:rsidR="0052734F" w:rsidRPr="0052734F" w14:paraId="141D564E" w14:textId="77777777" w:rsidTr="008E3218">
        <w:trPr>
          <w:trHeight w:val="621"/>
        </w:trPr>
        <w:tc>
          <w:tcPr>
            <w:tcW w:w="3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FF92E" w14:textId="77777777" w:rsidR="0052734F" w:rsidRPr="0052734F" w:rsidRDefault="0052734F" w:rsidP="008E3218">
            <w:pPr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52734F">
              <w:rPr>
                <w:rFonts w:ascii="Times New Roman" w:hAnsi="Times New Roman" w:cs="Times New Roman"/>
                <w:b/>
                <w:bCs/>
                <w:lang w:val="pt-PT"/>
              </w:rPr>
              <w:drawing>
                <wp:inline distT="0" distB="0" distL="0" distR="0" wp14:anchorId="3D69C2CE" wp14:editId="1D4F3DC1">
                  <wp:extent cx="1885950" cy="514350"/>
                  <wp:effectExtent l="0" t="0" r="0" b="0"/>
                  <wp:docPr id="2" name="Imagem 2" descr="Logotipo  Descrição gerad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tipo  Descrição gerada automaticamente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E4300" w14:textId="380CC878" w:rsidR="0052734F" w:rsidRPr="0052734F" w:rsidRDefault="0052734F" w:rsidP="008E3218">
            <w:pPr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SOLUÇÕES MOBILE</w:t>
            </w:r>
          </w:p>
        </w:tc>
      </w:tr>
      <w:tr w:rsidR="0052734F" w:rsidRPr="0052734F" w14:paraId="23BD94A4" w14:textId="77777777" w:rsidTr="008E3218">
        <w:trPr>
          <w:trHeight w:val="494"/>
        </w:trPr>
        <w:tc>
          <w:tcPr>
            <w:tcW w:w="36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4B930" w14:textId="77777777" w:rsidR="0052734F" w:rsidRPr="0052734F" w:rsidRDefault="0052734F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151E3" w14:textId="1AB1306F" w:rsidR="0052734F" w:rsidRPr="0052734F" w:rsidRDefault="008E3218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52734F">
              <w:rPr>
                <w:rFonts w:ascii="Times New Roman" w:hAnsi="Times New Roman" w:cs="Times New Roman"/>
                <w:b/>
                <w:bCs/>
                <w:lang w:val="pt-PT"/>
              </w:rPr>
              <w:t xml:space="preserve">Data </w:t>
            </w:r>
            <w:r w:rsidR="0052734F" w:rsidRPr="0052734F">
              <w:rPr>
                <w:rFonts w:ascii="Times New Roman" w:hAnsi="Times New Roman" w:cs="Times New Roman"/>
                <w:b/>
                <w:bCs/>
                <w:lang w:val="pt-PT"/>
              </w:rPr>
              <w:t>:</w:t>
            </w:r>
            <w:r w:rsidR="0052734F">
              <w:rPr>
                <w:rFonts w:ascii="Times New Roman" w:hAnsi="Times New Roman" w:cs="Times New Roman"/>
              </w:rPr>
              <w:t xml:space="preserve"> 07/05/2025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3713" w14:textId="654AD7C8" w:rsidR="0052734F" w:rsidRPr="0052734F" w:rsidRDefault="008E3218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52734F">
              <w:rPr>
                <w:rFonts w:ascii="Times New Roman" w:hAnsi="Times New Roman" w:cs="Times New Roman"/>
                <w:b/>
                <w:bCs/>
                <w:lang w:val="pt-PT"/>
              </w:rPr>
              <w:t>Turma</w:t>
            </w:r>
            <w:r w:rsidR="0052734F" w:rsidRPr="0052734F">
              <w:rPr>
                <w:rFonts w:ascii="Times New Roman" w:hAnsi="Times New Roman" w:cs="Times New Roman"/>
                <w:b/>
                <w:bCs/>
                <w:lang w:val="pt-PT"/>
              </w:rPr>
              <w:t>: 2137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0A3EC" w14:textId="077765E1" w:rsidR="0052734F" w:rsidRPr="0052734F" w:rsidRDefault="008E3218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52734F">
              <w:rPr>
                <w:rFonts w:ascii="Times New Roman" w:hAnsi="Times New Roman" w:cs="Times New Roman"/>
                <w:b/>
                <w:bCs/>
                <w:lang w:val="pt-PT"/>
              </w:rPr>
              <w:t>Peso</w:t>
            </w:r>
            <w:r w:rsidR="0052734F" w:rsidRPr="0052734F">
              <w:rPr>
                <w:rFonts w:ascii="Times New Roman" w:hAnsi="Times New Roman" w:cs="Times New Roman"/>
                <w:b/>
                <w:bCs/>
                <w:lang w:val="pt-PT"/>
              </w:rPr>
              <w:t>: 10,0</w:t>
            </w:r>
          </w:p>
        </w:tc>
      </w:tr>
      <w:tr w:rsidR="0052734F" w:rsidRPr="0052734F" w14:paraId="729CE59E" w14:textId="77777777" w:rsidTr="0052734F">
        <w:trPr>
          <w:trHeight w:val="381"/>
        </w:trPr>
        <w:tc>
          <w:tcPr>
            <w:tcW w:w="10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0D74" w14:textId="733C83DD" w:rsidR="0052734F" w:rsidRPr="0052734F" w:rsidRDefault="0052734F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52734F">
              <w:rPr>
                <w:rFonts w:ascii="Times New Roman" w:hAnsi="Times New Roman" w:cs="Times New Roman"/>
                <w:b/>
                <w:bCs/>
                <w:lang w:val="pt-PT"/>
              </w:rPr>
              <w:t>P</w:t>
            </w:r>
            <w:r w:rsidRPr="0052734F">
              <w:rPr>
                <w:rFonts w:ascii="Times New Roman" w:hAnsi="Times New Roman" w:cs="Times New Roman"/>
                <w:b/>
                <w:bCs/>
                <w:lang w:val="pt-PT"/>
              </w:rPr>
              <w:t>rofessora</w:t>
            </w:r>
            <w:r w:rsidRPr="0052734F">
              <w:rPr>
                <w:rFonts w:ascii="Times New Roman" w:hAnsi="Times New Roman" w:cs="Times New Roman"/>
                <w:b/>
                <w:bCs/>
                <w:lang w:val="pt-PT"/>
              </w:rPr>
              <w:t xml:space="preserve">: </w:t>
            </w:r>
            <w:r w:rsidRPr="0052734F">
              <w:rPr>
                <w:rFonts w:ascii="Times New Roman" w:hAnsi="Times New Roman" w:cs="Times New Roman"/>
                <w:lang w:val="pt-PT"/>
              </w:rPr>
              <w:t>Mariane Joaquim Melo</w:t>
            </w:r>
          </w:p>
        </w:tc>
      </w:tr>
      <w:tr w:rsidR="0052734F" w:rsidRPr="0052734F" w14:paraId="13D06971" w14:textId="77777777" w:rsidTr="0052734F">
        <w:trPr>
          <w:trHeight w:val="381"/>
        </w:trPr>
        <w:tc>
          <w:tcPr>
            <w:tcW w:w="10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CD5F" w14:textId="0A8C25A9" w:rsidR="0052734F" w:rsidRPr="0052734F" w:rsidRDefault="0052734F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</w:rPr>
              <w:t>Ana Júlia Fernandes da Silva, Ana Lúcia Cesario Elibio, Gabrieli Romagna Rita e Mirela Pedro Tereza</w:t>
            </w:r>
            <w:r w:rsidR="008E3218">
              <w:rPr>
                <w:rFonts w:ascii="Times New Roman" w:hAnsi="Times New Roman" w:cs="Times New Roman"/>
              </w:rPr>
              <w:t>.</w:t>
            </w:r>
          </w:p>
        </w:tc>
      </w:tr>
    </w:tbl>
    <w:p w14:paraId="2F6D8B12" w14:textId="77777777" w:rsidR="00486525" w:rsidRDefault="00486525" w:rsidP="00486525">
      <w:pPr>
        <w:jc w:val="both"/>
        <w:rPr>
          <w:rFonts w:ascii="Times New Roman" w:hAnsi="Times New Roman" w:cs="Times New Roman"/>
        </w:rPr>
      </w:pPr>
    </w:p>
    <w:p w14:paraId="30D89E97" w14:textId="44DFFD5B" w:rsidR="00033589" w:rsidRPr="00DD72A0" w:rsidRDefault="00033589" w:rsidP="00486525">
      <w:pPr>
        <w:jc w:val="center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DESCRITIVO</w:t>
      </w:r>
    </w:p>
    <w:p w14:paraId="4873F36F" w14:textId="77777777" w:rsidR="00E27CC8" w:rsidRPr="008E3218" w:rsidRDefault="00E27CC8" w:rsidP="00486525">
      <w:pPr>
        <w:jc w:val="center"/>
        <w:rPr>
          <w:rFonts w:ascii="Times New Roman" w:hAnsi="Times New Roman" w:cs="Times New Roman"/>
        </w:rPr>
      </w:pPr>
    </w:p>
    <w:p w14:paraId="730A0099" w14:textId="447A5612" w:rsidR="00486525" w:rsidRPr="00486525" w:rsidRDefault="00486525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Título</w:t>
      </w:r>
      <w:r>
        <w:rPr>
          <w:rFonts w:ascii="Times New Roman" w:hAnsi="Times New Roman" w:cs="Times New Roman"/>
        </w:rPr>
        <w:t xml:space="preserve">: </w:t>
      </w:r>
    </w:p>
    <w:p w14:paraId="36F61B53" w14:textId="248797A4" w:rsidR="00033589" w:rsidRPr="00486525" w:rsidRDefault="00033589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Tema do trabalho</w:t>
      </w:r>
      <w:r w:rsidRPr="00486525">
        <w:rPr>
          <w:rFonts w:ascii="Times New Roman" w:hAnsi="Times New Roman" w:cs="Times New Roman"/>
        </w:rPr>
        <w:t>: Loja de artigos nerd (</w:t>
      </w:r>
      <w:proofErr w:type="spellStart"/>
      <w:r w:rsidRPr="00486525">
        <w:rPr>
          <w:rFonts w:ascii="Times New Roman" w:hAnsi="Times New Roman" w:cs="Times New Roman"/>
        </w:rPr>
        <w:t>kpop</w:t>
      </w:r>
      <w:proofErr w:type="spellEnd"/>
      <w:r w:rsidR="00032BE8" w:rsidRPr="00486525">
        <w:rPr>
          <w:rFonts w:ascii="Times New Roman" w:hAnsi="Times New Roman" w:cs="Times New Roman"/>
        </w:rPr>
        <w:t xml:space="preserve"> e anime)</w:t>
      </w:r>
    </w:p>
    <w:p w14:paraId="02D0012A" w14:textId="6E7EEFDC" w:rsidR="00F76C5F" w:rsidRPr="00486525" w:rsidRDefault="00033589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Descrição</w:t>
      </w:r>
      <w:r w:rsidRPr="00486525">
        <w:rPr>
          <w:rFonts w:ascii="Times New Roman" w:hAnsi="Times New Roman" w:cs="Times New Roman"/>
        </w:rPr>
        <w:t xml:space="preserve">: </w:t>
      </w:r>
      <w:r w:rsidR="00F76C5F" w:rsidRPr="00486525">
        <w:rPr>
          <w:rFonts w:ascii="Times New Roman" w:hAnsi="Times New Roman" w:cs="Times New Roman"/>
        </w:rPr>
        <w:t xml:space="preserve">Após o login/cadastro o usuário vai para a home onde pode ter uma visão geral da loja, em um </w:t>
      </w:r>
      <w:proofErr w:type="spellStart"/>
      <w:r w:rsidR="00F76C5F" w:rsidRPr="00486525">
        <w:rPr>
          <w:rFonts w:ascii="Times New Roman" w:hAnsi="Times New Roman" w:cs="Times New Roman"/>
        </w:rPr>
        <w:t>drawer</w:t>
      </w:r>
      <w:proofErr w:type="spellEnd"/>
      <w:r w:rsidR="00F76C5F" w:rsidRPr="00486525">
        <w:rPr>
          <w:rFonts w:ascii="Times New Roman" w:hAnsi="Times New Roman" w:cs="Times New Roman"/>
        </w:rPr>
        <w:t>, estarão as páginas “</w:t>
      </w:r>
      <w:proofErr w:type="spellStart"/>
      <w:r w:rsidR="00F76C5F" w:rsidRPr="00486525">
        <w:rPr>
          <w:rFonts w:ascii="Times New Roman" w:hAnsi="Times New Roman" w:cs="Times New Roman"/>
        </w:rPr>
        <w:t>Kpop</w:t>
      </w:r>
      <w:proofErr w:type="spellEnd"/>
      <w:r w:rsidR="00F76C5F" w:rsidRPr="00486525">
        <w:rPr>
          <w:rFonts w:ascii="Times New Roman" w:hAnsi="Times New Roman" w:cs="Times New Roman"/>
        </w:rPr>
        <w:t>” e “Anime” cada uma contendo itens do respectivo gênero à venda (</w:t>
      </w:r>
      <w:proofErr w:type="spellStart"/>
      <w:r w:rsidR="00F76C5F" w:rsidRPr="00486525">
        <w:rPr>
          <w:rFonts w:ascii="Times New Roman" w:hAnsi="Times New Roman" w:cs="Times New Roman"/>
        </w:rPr>
        <w:t>lightsticks</w:t>
      </w:r>
      <w:proofErr w:type="spellEnd"/>
      <w:r w:rsidR="00F76C5F" w:rsidRPr="00486525">
        <w:rPr>
          <w:rFonts w:ascii="Times New Roman" w:hAnsi="Times New Roman" w:cs="Times New Roman"/>
        </w:rPr>
        <w:t xml:space="preserve">, álbuns, roupas, </w:t>
      </w:r>
      <w:proofErr w:type="spellStart"/>
      <w:r w:rsidR="00F76C5F" w:rsidRPr="00486525">
        <w:rPr>
          <w:rFonts w:ascii="Times New Roman" w:hAnsi="Times New Roman" w:cs="Times New Roman"/>
        </w:rPr>
        <w:t>artbooks</w:t>
      </w:r>
      <w:proofErr w:type="spellEnd"/>
      <w:r w:rsidR="00F76C5F" w:rsidRPr="00486525">
        <w:rPr>
          <w:rFonts w:ascii="Times New Roman" w:hAnsi="Times New Roman" w:cs="Times New Roman"/>
        </w:rPr>
        <w:t>, itens, figures, posters, mangás, cosplays, etc.), o usuário poderá selecionar diversos produtos para seu carrinho, o qual ele poderá acessar para então efetuar o pagamento de sua compra.</w:t>
      </w:r>
    </w:p>
    <w:p w14:paraId="333D200F" w14:textId="3C502328" w:rsidR="00032BE8" w:rsidRPr="00486525" w:rsidRDefault="00032BE8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Funcionalidades</w:t>
      </w:r>
      <w:r w:rsidRPr="00486525">
        <w:rPr>
          <w:rFonts w:ascii="Times New Roman" w:hAnsi="Times New Roman" w:cs="Times New Roman"/>
        </w:rPr>
        <w:t>: Fazer login e cadastro, visualizar produtos, selecionar produtos, comprar produtos (efetuar pagamento, confirmar compra)</w:t>
      </w:r>
      <w:r w:rsidR="00A3451D">
        <w:rPr>
          <w:rFonts w:ascii="Times New Roman" w:hAnsi="Times New Roman" w:cs="Times New Roman"/>
        </w:rPr>
        <w:t>, cadastrar produtos (adm.).</w:t>
      </w:r>
    </w:p>
    <w:p w14:paraId="66722FE5" w14:textId="77777777" w:rsidR="00486525" w:rsidRPr="00486525" w:rsidRDefault="00032BE8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Telas</w:t>
      </w:r>
      <w:r w:rsidR="00486525" w:rsidRPr="00486525">
        <w:rPr>
          <w:rFonts w:ascii="Times New Roman" w:hAnsi="Times New Roman" w:cs="Times New Roman"/>
        </w:rPr>
        <w:t>:</w:t>
      </w:r>
    </w:p>
    <w:p w14:paraId="7C29939C" w14:textId="643483B2" w:rsidR="00486525" w:rsidRPr="00486525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L</w:t>
      </w:r>
      <w:r w:rsidR="00032BE8" w:rsidRPr="00486525">
        <w:rPr>
          <w:rFonts w:ascii="Times New Roman" w:hAnsi="Times New Roman" w:cs="Times New Roman"/>
        </w:rPr>
        <w:t>ogin</w:t>
      </w:r>
      <w:r w:rsidR="00E27CC8">
        <w:rPr>
          <w:rFonts w:ascii="Times New Roman" w:hAnsi="Times New Roman" w:cs="Times New Roman"/>
        </w:rPr>
        <w:t>;</w:t>
      </w:r>
    </w:p>
    <w:p w14:paraId="50C4DD9E" w14:textId="4DAD25BF" w:rsidR="00486525" w:rsidRPr="00486525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C</w:t>
      </w:r>
      <w:r w:rsidR="00032BE8" w:rsidRPr="00486525">
        <w:rPr>
          <w:rFonts w:ascii="Times New Roman" w:hAnsi="Times New Roman" w:cs="Times New Roman"/>
        </w:rPr>
        <w:t>adastro</w:t>
      </w:r>
      <w:r w:rsidR="00E27CC8">
        <w:rPr>
          <w:rFonts w:ascii="Times New Roman" w:hAnsi="Times New Roman" w:cs="Times New Roman"/>
        </w:rPr>
        <w:t>;</w:t>
      </w:r>
    </w:p>
    <w:p w14:paraId="1BFF0EAB" w14:textId="068DE150" w:rsidR="00486525" w:rsidRPr="00486525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H</w:t>
      </w:r>
      <w:r w:rsidR="00032BE8" w:rsidRPr="00486525">
        <w:rPr>
          <w:rFonts w:ascii="Times New Roman" w:hAnsi="Times New Roman" w:cs="Times New Roman"/>
        </w:rPr>
        <w:t>ome</w:t>
      </w:r>
      <w:r w:rsidR="00E27CC8">
        <w:rPr>
          <w:rFonts w:ascii="Times New Roman" w:hAnsi="Times New Roman" w:cs="Times New Roman"/>
        </w:rPr>
        <w:t>;</w:t>
      </w:r>
    </w:p>
    <w:p w14:paraId="3DCF61B7" w14:textId="0FD2F0BD" w:rsidR="00486525" w:rsidRPr="00A3451D" w:rsidRDefault="00A3451D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Anime;</w:t>
      </w:r>
    </w:p>
    <w:p w14:paraId="464A1E4B" w14:textId="75975D3B" w:rsidR="00A3451D" w:rsidRPr="00486525" w:rsidRDefault="00A3451D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K-pop;</w:t>
      </w:r>
    </w:p>
    <w:p w14:paraId="3C7A9FE4" w14:textId="61B90D6C" w:rsidR="00486525" w:rsidRPr="00486525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C</w:t>
      </w:r>
      <w:r w:rsidR="00032BE8" w:rsidRPr="00486525">
        <w:rPr>
          <w:rFonts w:ascii="Times New Roman" w:hAnsi="Times New Roman" w:cs="Times New Roman"/>
        </w:rPr>
        <w:t>arrinho</w:t>
      </w:r>
      <w:r w:rsidR="00E27CC8">
        <w:rPr>
          <w:rFonts w:ascii="Times New Roman" w:hAnsi="Times New Roman" w:cs="Times New Roman"/>
        </w:rPr>
        <w:t>;</w:t>
      </w:r>
    </w:p>
    <w:p w14:paraId="564F06FE" w14:textId="7F6ABC7D" w:rsidR="00033589" w:rsidRPr="00E27CC8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</w:t>
      </w:r>
      <w:r w:rsidR="00F76C5F" w:rsidRPr="00486525">
        <w:rPr>
          <w:rFonts w:ascii="Times New Roman" w:hAnsi="Times New Roman" w:cs="Times New Roman"/>
        </w:rPr>
        <w:t>ela de pagamento</w:t>
      </w:r>
      <w:r w:rsidR="00E27CC8">
        <w:rPr>
          <w:rFonts w:ascii="Times New Roman" w:hAnsi="Times New Roman" w:cs="Times New Roman"/>
        </w:rPr>
        <w:t>;</w:t>
      </w:r>
    </w:p>
    <w:p w14:paraId="52E9C123" w14:textId="7E6E0CFD" w:rsidR="00E27CC8" w:rsidRPr="00486525" w:rsidRDefault="00E27CC8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Tela de Adm.</w:t>
      </w:r>
    </w:p>
    <w:sectPr w:rsidR="00E27CC8" w:rsidRPr="00486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84FD7"/>
    <w:multiLevelType w:val="hybridMultilevel"/>
    <w:tmpl w:val="76A2B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33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89"/>
    <w:rsid w:val="00032BE8"/>
    <w:rsid w:val="00033589"/>
    <w:rsid w:val="00486525"/>
    <w:rsid w:val="0052734F"/>
    <w:rsid w:val="005943A1"/>
    <w:rsid w:val="008E3218"/>
    <w:rsid w:val="009D17C9"/>
    <w:rsid w:val="00A3451D"/>
    <w:rsid w:val="00DD72A0"/>
    <w:rsid w:val="00E27CC8"/>
    <w:rsid w:val="00F7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AE4C"/>
  <w15:chartTrackingRefBased/>
  <w15:docId w15:val="{3A991D43-73FE-4638-BD90-B25858AB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5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5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5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5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5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5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5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5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5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5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 Romagna Rita</dc:creator>
  <cp:keywords/>
  <dc:description/>
  <cp:lastModifiedBy>Mirela Pedro Tereza</cp:lastModifiedBy>
  <cp:revision>3</cp:revision>
  <dcterms:created xsi:type="dcterms:W3CDTF">2025-05-07T16:44:00Z</dcterms:created>
  <dcterms:modified xsi:type="dcterms:W3CDTF">2025-05-07T17:56:00Z</dcterms:modified>
</cp:coreProperties>
</file>