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6A7" w:rsidRDefault="00DC06A7" w:rsidP="00DC06A7">
      <w:pPr>
        <w:jc w:val="center"/>
        <w:rPr>
          <w:rFonts w:hint="eastAsia"/>
        </w:rPr>
      </w:pPr>
      <w:bookmarkStart w:id="0" w:name="__DdeLink__278_1249293809"/>
      <w:bookmarkEnd w:id="0"/>
      <w:r>
        <w:rPr>
          <w:rFonts w:ascii="Times New Roman" w:hAnsi="Times New Roman" w:cs="Times New Roman"/>
          <w:b/>
          <w:sz w:val="36"/>
          <w:szCs w:val="36"/>
        </w:rPr>
        <w:t>Universidade Estadual de Campinas (UNICAMP)</w:t>
      </w:r>
    </w:p>
    <w:p w:rsidR="00DC06A7" w:rsidRDefault="00DC06A7" w:rsidP="00DC06A7">
      <w:pPr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Faculdade de Tecnologia – FT</w:t>
      </w:r>
    </w:p>
    <w:p w:rsidR="00DC06A7" w:rsidRDefault="00DC06A7" w:rsidP="00DC06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06A7" w:rsidRDefault="00DC06A7" w:rsidP="00DC06A7">
      <w:pPr>
        <w:jc w:val="center"/>
        <w:rPr>
          <w:rFonts w:hint="eastAsi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Mirelle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Bueno - RA 174909</w:t>
      </w:r>
    </w:p>
    <w:p w:rsidR="00DC06A7" w:rsidRDefault="00DC06A7" w:rsidP="00DC06A7">
      <w:pPr>
        <w:tabs>
          <w:tab w:val="left" w:pos="2190"/>
        </w:tabs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36"/>
          <w:szCs w:val="36"/>
        </w:rPr>
        <w:t>Engenharia de Software II</w:t>
      </w:r>
    </w:p>
    <w:p w:rsidR="00DC06A7" w:rsidRDefault="00DC06A7" w:rsidP="00DC06A7">
      <w:pPr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Documento de Especificação</w:t>
      </w: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_DdeLink__278_12492938091"/>
      <w:bookmarkEnd w:id="1"/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rPr>
          <w:rFonts w:hint="eastAsia"/>
        </w:rPr>
      </w:pPr>
    </w:p>
    <w:p w:rsidR="00DC06A7" w:rsidRDefault="00DC06A7" w:rsidP="00DC06A7">
      <w:pPr>
        <w:rPr>
          <w:rFonts w:hint="eastAsia"/>
        </w:rPr>
      </w:pPr>
    </w:p>
    <w:p w:rsidR="00DC06A7" w:rsidRDefault="00DC06A7" w:rsidP="00DC06A7">
      <w:pPr>
        <w:rPr>
          <w:rFonts w:hint="eastAsia"/>
        </w:rPr>
      </w:pPr>
    </w:p>
    <w:p w:rsidR="00DC06A7" w:rsidRDefault="00DC06A7" w:rsidP="00DC06A7">
      <w:pPr>
        <w:rPr>
          <w:rFonts w:hint="eastAsia"/>
        </w:rPr>
      </w:pPr>
    </w:p>
    <w:p w:rsidR="00DC06A7" w:rsidRDefault="00DC06A7" w:rsidP="00DC06A7">
      <w:pPr>
        <w:rPr>
          <w:rFonts w:hint="eastAsia"/>
        </w:rPr>
      </w:pPr>
    </w:p>
    <w:p w:rsidR="00DC06A7" w:rsidRDefault="00DC06A7" w:rsidP="00DC06A7">
      <w:pPr>
        <w:pStyle w:val="Corpodetexto"/>
        <w:jc w:val="both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36"/>
          <w:szCs w:val="36"/>
        </w:rPr>
        <w:t>Histórico das Revisões*</w:t>
      </w:r>
    </w:p>
    <w:p w:rsidR="00DC06A7" w:rsidRDefault="00DC06A7" w:rsidP="00DC06A7">
      <w:pPr>
        <w:pStyle w:val="Corpodetexto"/>
        <w:rPr>
          <w:rFonts w:ascii="Times New Roman" w:hAnsi="Times New Roman"/>
        </w:rPr>
      </w:pPr>
    </w:p>
    <w:p w:rsidR="00DC06A7" w:rsidRDefault="00DC06A7" w:rsidP="00DC06A7">
      <w:pPr>
        <w:pStyle w:val="Corpodetexto"/>
        <w:rPr>
          <w:rFonts w:ascii="Times New Roman" w:hAnsi="Times New Roman"/>
        </w:rPr>
      </w:pPr>
    </w:p>
    <w:tbl>
      <w:tblPr>
        <w:tblW w:w="961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06"/>
        <w:gridCol w:w="1194"/>
        <w:gridCol w:w="4862"/>
        <w:gridCol w:w="2153"/>
      </w:tblGrid>
      <w:tr w:rsidR="00DC06A7" w:rsidTr="006915AD">
        <w:trPr>
          <w:trHeight w:val="286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</w:t>
            </w:r>
            <w:r w:rsidR="007C20D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Data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Versão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                             Descrição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Autor</w:t>
            </w:r>
          </w:p>
        </w:tc>
      </w:tr>
      <w:tr w:rsidR="00DC06A7" w:rsidTr="006915AD">
        <w:trPr>
          <w:trHeight w:val="757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22/04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0.1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32D90" w:rsidP="00632D90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Criação dos DFD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632D90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DC06A7" w:rsidTr="006915AD">
        <w:trPr>
          <w:trHeight w:val="738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  <w:r w:rsidR="00DC06A7">
              <w:rPr>
                <w:rFonts w:ascii="Times New Roman" w:hAnsi="Times New Roman"/>
              </w:rPr>
              <w:t>/04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6915AD" w:rsidP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Criação do Diagrama de caso de uso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632D90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DC06A7" w:rsidTr="006915AD">
        <w:trPr>
          <w:trHeight w:val="904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</w:t>
            </w:r>
            <w:r w:rsidR="00DC06A7">
              <w:rPr>
                <w:rFonts w:ascii="Times New Roman" w:hAnsi="Times New Roman"/>
              </w:rPr>
              <w:t>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0.3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Criação de Caso de uso Textual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632D90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DC06A7" w:rsidTr="006915AD">
        <w:trPr>
          <w:trHeight w:val="79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Elaboração da introdução, escopos e </w:t>
            </w:r>
            <w:r>
              <w:rPr>
                <w:rFonts w:ascii="Times New Roman" w:hAnsi="Times New Roman"/>
              </w:rPr>
              <w:t xml:space="preserve">Descrição dos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Stakeholders</w:t>
            </w:r>
            <w:proofErr w:type="spellEnd"/>
            <w:proofErr w:type="gramEnd"/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632D90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DC06A7" w:rsidTr="006915AD">
        <w:trPr>
          <w:trHeight w:val="85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915AD" w:rsidRDefault="006915AD" w:rsidP="006915AD">
            <w:pPr>
              <w:pStyle w:val="Corpodetexto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Elaboração da Descrição do Público </w:t>
            </w:r>
            <w:r>
              <w:rPr>
                <w:rFonts w:ascii="Times New Roman" w:hAnsi="Times New Roman"/>
              </w:rPr>
              <w:t>Alvo</w:t>
            </w:r>
            <w:r>
              <w:rPr>
                <w:rFonts w:ascii="Times New Roman" w:hAnsi="Times New Roman"/>
              </w:rPr>
              <w:t xml:space="preserve"> e das</w:t>
            </w:r>
            <w:proofErr w:type="gramStart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</w:t>
            </w:r>
            <w:proofErr w:type="gramEnd"/>
            <w:r>
              <w:rPr>
                <w:rFonts w:ascii="Times New Roman" w:hAnsi="Times New Roman"/>
              </w:rPr>
              <w:t xml:space="preserve">Restrições </w:t>
            </w:r>
            <w:r>
              <w:rPr>
                <w:rFonts w:ascii="Times New Roman" w:hAnsi="Times New Roman"/>
              </w:rPr>
              <w:t>do sistema</w:t>
            </w:r>
          </w:p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DC06A7" w:rsidTr="006915AD">
        <w:trPr>
          <w:trHeight w:val="79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915AD" w:rsidRDefault="006915AD" w:rsidP="006915AD">
            <w:pPr>
              <w:pStyle w:val="Corpodetexto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Elaboração dos</w:t>
            </w:r>
            <w:proofErr w:type="gramStart"/>
            <w:r>
              <w:rPr>
                <w:rFonts w:ascii="Times New Roman" w:hAnsi="Times New Roman"/>
              </w:rPr>
              <w:t xml:space="preserve">  </w:t>
            </w:r>
            <w:proofErr w:type="gramEnd"/>
            <w:r>
              <w:rPr>
                <w:rFonts w:ascii="Times New Roman" w:hAnsi="Times New Roman"/>
              </w:rPr>
              <w:t>Requisitos Funcionais</w:t>
            </w:r>
            <w:r>
              <w:rPr>
                <w:rFonts w:ascii="Times New Roman" w:hAnsi="Times New Roman"/>
              </w:rPr>
              <w:t xml:space="preserve"> e dos </w:t>
            </w:r>
          </w:p>
          <w:p w:rsidR="006915AD" w:rsidRDefault="006915AD" w:rsidP="006915AD">
            <w:pPr>
              <w:pStyle w:val="Corpodetexto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Requisitos de Qualidade</w:t>
            </w:r>
          </w:p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6915AD" w:rsidTr="00722840">
        <w:trPr>
          <w:trHeight w:val="79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915AD" w:rsidRDefault="006915AD" w:rsidP="00722840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</w:t>
            </w:r>
            <w:r>
              <w:rPr>
                <w:rFonts w:ascii="Times New Roman" w:hAnsi="Times New Roman"/>
              </w:rPr>
              <w:t>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915AD" w:rsidRDefault="006915AD" w:rsidP="00722840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915AD" w:rsidRDefault="006915AD" w:rsidP="006915AD">
            <w:pPr>
              <w:pStyle w:val="Corpodetexto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Inserções </w:t>
            </w:r>
            <w:proofErr w:type="gramStart"/>
            <w:r>
              <w:rPr>
                <w:rFonts w:ascii="Times New Roman" w:hAnsi="Times New Roman"/>
              </w:rPr>
              <w:t>das Apêndices</w:t>
            </w:r>
            <w:proofErr w:type="gramEnd"/>
            <w:r>
              <w:rPr>
                <w:rFonts w:ascii="Times New Roman" w:hAnsi="Times New Roman"/>
              </w:rPr>
              <w:t xml:space="preserve"> e criação do índice </w:t>
            </w:r>
            <w:r w:rsidR="000E7D4F">
              <w:rPr>
                <w:rFonts w:ascii="Times New Roman" w:hAnsi="Times New Roman"/>
              </w:rPr>
              <w:t>e do Glossário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6915AD" w:rsidRDefault="006915AD" w:rsidP="00722840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</w:tbl>
    <w:p w:rsidR="006915AD" w:rsidRDefault="006915AD" w:rsidP="006915AD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jc w:val="both"/>
        <w:rPr>
          <w:rFonts w:hint="eastAsia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36"/>
          <w:szCs w:val="36"/>
        </w:rPr>
        <w:t>Sumário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 INTRODUÇÃO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1.1 Escopo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1.2 Descrição</w:t>
      </w:r>
      <w:proofErr w:type="gramEnd"/>
      <w:r>
        <w:rPr>
          <w:rFonts w:ascii="Times New Roman" w:hAnsi="Times New Roman"/>
        </w:rPr>
        <w:t xml:space="preserve"> dos </w:t>
      </w:r>
      <w:proofErr w:type="spellStart"/>
      <w:r>
        <w:rPr>
          <w:rFonts w:ascii="Times New Roman" w:hAnsi="Times New Roman"/>
        </w:rPr>
        <w:t>Stakeholders</w:t>
      </w:r>
      <w:proofErr w:type="spellEnd"/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 DESCRIÇÃO GERAL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2.1 Descrição</w:t>
      </w:r>
      <w:proofErr w:type="gramEnd"/>
      <w:r>
        <w:rPr>
          <w:rFonts w:ascii="Times New Roman" w:hAnsi="Times New Roman"/>
        </w:rPr>
        <w:t xml:space="preserve"> do Público – Alvo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2.2 Restrições 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 REQUISITOS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3.1 Requisitos Funcionais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3.2 Requisitos de Qualidade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B1DF9">
        <w:rPr>
          <w:rFonts w:ascii="Times New Roman" w:hAnsi="Times New Roman"/>
        </w:rPr>
        <w:t xml:space="preserve">4. Apêndices </w:t>
      </w:r>
    </w:p>
    <w:p w:rsidR="00EB1DF9" w:rsidRDefault="00EB1DF9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4.1</w:t>
      </w:r>
      <w:proofErr w:type="gramStart"/>
      <w:r>
        <w:rPr>
          <w:rFonts w:ascii="Times New Roman" w:hAnsi="Times New Roman"/>
        </w:rPr>
        <w:t xml:space="preserve">  </w:t>
      </w:r>
      <w:proofErr w:type="gramEnd"/>
      <w:r>
        <w:rPr>
          <w:rFonts w:ascii="Times New Roman" w:hAnsi="Times New Roman"/>
        </w:rPr>
        <w:t>Diagrama de Caso de uso</w:t>
      </w:r>
    </w:p>
    <w:p w:rsidR="00EB1DF9" w:rsidRDefault="00EB1DF9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</w:t>
      </w:r>
      <w:proofErr w:type="gramStart"/>
      <w:r>
        <w:rPr>
          <w:rFonts w:ascii="Times New Roman" w:hAnsi="Times New Roman"/>
        </w:rPr>
        <w:t>4.2 Caso</w:t>
      </w:r>
      <w:proofErr w:type="gramEnd"/>
      <w:r>
        <w:rPr>
          <w:rFonts w:ascii="Times New Roman" w:hAnsi="Times New Roman"/>
        </w:rPr>
        <w:t xml:space="preserve"> de uso textuais</w:t>
      </w:r>
    </w:p>
    <w:p w:rsidR="00EB1DF9" w:rsidRDefault="00EB1DF9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</w:t>
      </w:r>
      <w:proofErr w:type="gramStart"/>
      <w:r>
        <w:rPr>
          <w:rFonts w:ascii="Times New Roman" w:hAnsi="Times New Roman"/>
        </w:rPr>
        <w:t>4.3 Diagrama</w:t>
      </w:r>
      <w:proofErr w:type="gramEnd"/>
      <w:r>
        <w:rPr>
          <w:rFonts w:ascii="Times New Roman" w:hAnsi="Times New Roman"/>
        </w:rPr>
        <w:t xml:space="preserve"> de Fluxo de Dados</w:t>
      </w:r>
      <w:r>
        <w:rPr>
          <w:rFonts w:ascii="Times New Roman" w:hAnsi="Times New Roman"/>
        </w:rPr>
        <w:tab/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EB1DF9" w:rsidRDefault="00EB1DF9" w:rsidP="00EB1DF9">
      <w:pPr>
        <w:pStyle w:val="Ttulo1"/>
        <w:rPr>
          <w:rFonts w:ascii="Times New Roman" w:eastAsia="SimSun" w:hAnsi="Times New Roman" w:cs="Arial"/>
          <w:b w:val="0"/>
          <w:bCs w:val="0"/>
          <w:sz w:val="24"/>
          <w:szCs w:val="24"/>
        </w:rPr>
      </w:pPr>
    </w:p>
    <w:p w:rsidR="00EB1DF9" w:rsidRDefault="00EB1DF9" w:rsidP="00EB1DF9">
      <w:pPr>
        <w:pStyle w:val="Ttulo1"/>
        <w:rPr>
          <w:rFonts w:hint="eastAsia"/>
          <w:sz w:val="28"/>
          <w:szCs w:val="28"/>
        </w:rPr>
      </w:pPr>
    </w:p>
    <w:p w:rsidR="00DC06A7" w:rsidRDefault="00DC06A7" w:rsidP="00DC06A7">
      <w:pPr>
        <w:pStyle w:val="Ttulo1"/>
        <w:numPr>
          <w:ilvl w:val="0"/>
          <w:numId w:val="1"/>
        </w:numPr>
        <w:rPr>
          <w:rFonts w:hint="eastAsia"/>
        </w:rPr>
      </w:pP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 Introdução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1.1 Escopo</w:t>
      </w:r>
    </w:p>
    <w:p w:rsidR="00DC06A7" w:rsidRDefault="00DC06A7" w:rsidP="00DC06A7">
      <w:pPr>
        <w:pStyle w:val="Corpodetexto"/>
        <w:spacing w:line="240" w:lineRule="auto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sz w:val="20"/>
          <w:szCs w:val="20"/>
        </w:rPr>
        <w:t>O sistema “Calculador de Média”</w:t>
      </w:r>
      <w:proofErr w:type="gramStart"/>
      <w:r>
        <w:rPr>
          <w:rFonts w:ascii="Arial" w:hAnsi="Arial"/>
          <w:sz w:val="20"/>
          <w:szCs w:val="20"/>
        </w:rPr>
        <w:t>, consiste</w:t>
      </w:r>
      <w:proofErr w:type="gramEnd"/>
      <w:r>
        <w:rPr>
          <w:rFonts w:ascii="Arial" w:hAnsi="Arial"/>
          <w:sz w:val="20"/>
          <w:szCs w:val="20"/>
        </w:rPr>
        <w:t xml:space="preserve"> em auxiliar o operador nos cálculos de média Simples,</w:t>
      </w:r>
      <w:r w:rsidRPr="00DC06A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cálculos de média Ponderada, cálculos de média Harmônica e cálculos de média Geométrica.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proofErr w:type="gramStart"/>
      <w:r>
        <w:rPr>
          <w:rFonts w:ascii="Arial" w:hAnsi="Arial"/>
          <w:b/>
          <w:bCs/>
        </w:rPr>
        <w:t>1.2 Descrição</w:t>
      </w:r>
      <w:proofErr w:type="gramEnd"/>
      <w:r>
        <w:rPr>
          <w:rFonts w:ascii="Arial" w:hAnsi="Arial"/>
          <w:b/>
          <w:bCs/>
        </w:rPr>
        <w:t xml:space="preserve"> dos Stakeholders</w:t>
      </w:r>
      <w:r w:rsidR="000E7D4F">
        <w:rPr>
          <w:rFonts w:ascii="Arial" w:hAnsi="Arial"/>
          <w:b/>
          <w:bCs/>
        </w:rPr>
        <w:t>¹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Nome: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Descrição: Programadora 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Responsabilidades: Levantamento e análise de requisitos, documentação e codificação do sistema.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8"/>
          <w:szCs w:val="28"/>
        </w:rPr>
      </w:pPr>
      <w:proofErr w:type="gramStart"/>
      <w:r>
        <w:rPr>
          <w:rFonts w:ascii="Arial" w:hAnsi="Arial"/>
          <w:b/>
          <w:bCs/>
          <w:sz w:val="28"/>
          <w:szCs w:val="28"/>
        </w:rPr>
        <w:t>2</w:t>
      </w:r>
      <w:proofErr w:type="gramEnd"/>
      <w:r>
        <w:rPr>
          <w:rFonts w:ascii="Arial" w:hAnsi="Arial"/>
          <w:b/>
          <w:bCs/>
          <w:sz w:val="28"/>
          <w:szCs w:val="28"/>
        </w:rPr>
        <w:t xml:space="preserve"> Descrição Geral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proofErr w:type="gramStart"/>
      <w:r>
        <w:rPr>
          <w:rFonts w:ascii="Arial" w:hAnsi="Arial"/>
          <w:b/>
          <w:bCs/>
        </w:rPr>
        <w:t>2.1 Descrição</w:t>
      </w:r>
      <w:proofErr w:type="gramEnd"/>
      <w:r>
        <w:rPr>
          <w:rFonts w:ascii="Arial" w:hAnsi="Arial"/>
          <w:b/>
          <w:bCs/>
        </w:rPr>
        <w:t xml:space="preserve"> do Público-alvo</w:t>
      </w:r>
    </w:p>
    <w:p w:rsidR="007C20D0" w:rsidRPr="007C20D0" w:rsidRDefault="007C20D0" w:rsidP="00DC06A7">
      <w:pPr>
        <w:pStyle w:val="Corpodetexto"/>
        <w:spacing w:line="240" w:lineRule="auto"/>
        <w:rPr>
          <w:rFonts w:ascii="Arial" w:hAnsi="Arial"/>
          <w:bCs/>
        </w:rPr>
      </w:pPr>
      <w:r w:rsidRPr="007C20D0">
        <w:rPr>
          <w:rFonts w:ascii="Arial" w:hAnsi="Arial"/>
          <w:bCs/>
        </w:rPr>
        <w:t>Este</w:t>
      </w:r>
      <w:r>
        <w:rPr>
          <w:rFonts w:ascii="Arial" w:hAnsi="Arial"/>
          <w:bCs/>
        </w:rPr>
        <w:t xml:space="preserve"> sistema se direciona a</w:t>
      </w:r>
      <w:r w:rsidR="00C00163">
        <w:rPr>
          <w:rFonts w:ascii="Arial" w:hAnsi="Arial"/>
          <w:bCs/>
        </w:rPr>
        <w:t xml:space="preserve"> qualquer</w:t>
      </w:r>
      <w:proofErr w:type="gramStart"/>
      <w:r w:rsidR="00C00163">
        <w:rPr>
          <w:rFonts w:ascii="Arial" w:hAnsi="Arial"/>
          <w:bCs/>
        </w:rPr>
        <w:t xml:space="preserve"> </w:t>
      </w:r>
      <w:r>
        <w:rPr>
          <w:rFonts w:ascii="Arial" w:hAnsi="Arial"/>
          <w:bCs/>
        </w:rPr>
        <w:t xml:space="preserve"> </w:t>
      </w:r>
      <w:proofErr w:type="gramEnd"/>
      <w:r>
        <w:rPr>
          <w:rFonts w:ascii="Arial" w:hAnsi="Arial"/>
          <w:bCs/>
        </w:rPr>
        <w:t>pessoas</w:t>
      </w:r>
      <w:r w:rsidR="00677EB9">
        <w:rPr>
          <w:rFonts w:ascii="Arial" w:hAnsi="Arial"/>
          <w:bCs/>
        </w:rPr>
        <w:t xml:space="preserve"> que entendam dos cálculos de média </w:t>
      </w:r>
      <w:proofErr w:type="spellStart"/>
      <w:r w:rsidR="00677EB9">
        <w:rPr>
          <w:rFonts w:ascii="Arial" w:hAnsi="Arial"/>
          <w:bCs/>
        </w:rPr>
        <w:t>simples,harmônica,geométrica</w:t>
      </w:r>
      <w:proofErr w:type="spellEnd"/>
      <w:r w:rsidR="00677EB9">
        <w:rPr>
          <w:rFonts w:ascii="Arial" w:hAnsi="Arial"/>
          <w:bCs/>
        </w:rPr>
        <w:t xml:space="preserve"> </w:t>
      </w:r>
      <w:r w:rsidR="00C00163">
        <w:rPr>
          <w:rFonts w:ascii="Arial" w:hAnsi="Arial"/>
          <w:bCs/>
        </w:rPr>
        <w:t>e ponderada para poder  interpretar os resultados gerados.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0"/>
          <w:szCs w:val="20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2.2 Restrições</w:t>
      </w:r>
    </w:p>
    <w:p w:rsidR="00DC06A7" w:rsidRPr="00C00163" w:rsidRDefault="00C00163" w:rsidP="00DC06A7">
      <w:pPr>
        <w:pStyle w:val="Corpodetexto"/>
        <w:spacing w:line="240" w:lineRule="auto"/>
        <w:rPr>
          <w:rFonts w:ascii="Arial" w:hAnsi="Arial"/>
          <w:bCs/>
          <w:sz w:val="26"/>
          <w:szCs w:val="26"/>
        </w:rPr>
      </w:pPr>
      <w:r w:rsidRPr="00C00163">
        <w:rPr>
          <w:rFonts w:ascii="Arial" w:hAnsi="Arial"/>
          <w:bCs/>
          <w:sz w:val="26"/>
          <w:szCs w:val="26"/>
        </w:rPr>
        <w:t xml:space="preserve">O software “calculador de Média”, se restringe a apenas as quatro médias citadas, </w:t>
      </w:r>
      <w:proofErr w:type="gramStart"/>
      <w:r w:rsidRPr="00C00163">
        <w:rPr>
          <w:rFonts w:ascii="Arial" w:hAnsi="Arial"/>
          <w:bCs/>
          <w:sz w:val="26"/>
          <w:szCs w:val="26"/>
        </w:rPr>
        <w:t>além disso</w:t>
      </w:r>
      <w:proofErr w:type="gramEnd"/>
      <w:r w:rsidRPr="00C00163">
        <w:rPr>
          <w:rFonts w:ascii="Arial" w:hAnsi="Arial"/>
          <w:bCs/>
          <w:sz w:val="26"/>
          <w:szCs w:val="26"/>
        </w:rPr>
        <w:t xml:space="preserve"> não há suporte para usuários portadores de deficiência auditivas e visuais. 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6"/>
          <w:szCs w:val="26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6"/>
          <w:szCs w:val="26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8"/>
          <w:szCs w:val="28"/>
        </w:rPr>
      </w:pPr>
      <w:proofErr w:type="gramStart"/>
      <w:r>
        <w:rPr>
          <w:rFonts w:ascii="Arial" w:hAnsi="Arial"/>
          <w:b/>
          <w:bCs/>
          <w:sz w:val="28"/>
          <w:szCs w:val="28"/>
        </w:rPr>
        <w:t>3</w:t>
      </w:r>
      <w:proofErr w:type="gramEnd"/>
      <w:r>
        <w:rPr>
          <w:rFonts w:ascii="Arial" w:hAnsi="Arial"/>
          <w:b/>
          <w:bCs/>
          <w:sz w:val="28"/>
          <w:szCs w:val="28"/>
        </w:rPr>
        <w:t xml:space="preserve"> Requisitos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6"/>
          <w:szCs w:val="26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3.1 Requisitos Funcionais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</w:p>
    <w:p w:rsidR="00DC06A7" w:rsidRDefault="004A0A31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ID</w:t>
      </w:r>
      <w:r w:rsidR="00DC06A7">
        <w:rPr>
          <w:rFonts w:ascii="Arial" w:hAnsi="Arial"/>
          <w:sz w:val="20"/>
          <w:szCs w:val="20"/>
        </w:rPr>
        <w:t>01 – Inserir Texto</w:t>
      </w:r>
    </w:p>
    <w:p w:rsidR="004A0A31" w:rsidRDefault="004A0A31" w:rsidP="004A0A31">
      <w:pPr>
        <w:rPr>
          <w:rFonts w:hint="eastAsia"/>
        </w:rPr>
      </w:pPr>
      <w:r>
        <w:rPr>
          <w:rFonts w:ascii="Arial" w:hAnsi="Arial"/>
          <w:sz w:val="20"/>
          <w:szCs w:val="20"/>
        </w:rPr>
        <w:t>Essa funcionalidade é responsável por obter os dados para os cálculos de média que o sistema deverá efetuar.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DC06A7" w:rsidRPr="004A0A31" w:rsidRDefault="004A0A31" w:rsidP="004A0A31">
      <w:pPr>
        <w:rPr>
          <w:rFonts w:hint="eastAsia"/>
          <w:b/>
        </w:rPr>
      </w:pPr>
      <w:r w:rsidRPr="00B25986">
        <w:rPr>
          <w:b/>
        </w:rPr>
        <w:t>ID02</w:t>
      </w:r>
      <w:r w:rsidR="00DC06A7">
        <w:rPr>
          <w:rFonts w:ascii="Arial" w:hAnsi="Arial"/>
          <w:sz w:val="20"/>
          <w:szCs w:val="20"/>
        </w:rPr>
        <w:t xml:space="preserve"> – </w:t>
      </w:r>
      <w:r>
        <w:rPr>
          <w:rFonts w:ascii="Arial" w:hAnsi="Arial"/>
          <w:sz w:val="20"/>
          <w:szCs w:val="20"/>
        </w:rPr>
        <w:t>Calcular média Simples</w:t>
      </w:r>
      <w:r>
        <w:rPr>
          <w:rFonts w:ascii="Arial" w:hAnsi="Arial"/>
          <w:sz w:val="20"/>
          <w:szCs w:val="20"/>
        </w:rPr>
        <w:tab/>
      </w:r>
    </w:p>
    <w:p w:rsidR="004A0A31" w:rsidRDefault="004A0A31" w:rsidP="004A0A31">
      <w:pPr>
        <w:rPr>
          <w:rFonts w:hint="eastAsia"/>
        </w:rPr>
      </w:pPr>
      <w:r>
        <w:rPr>
          <w:rFonts w:ascii="Arial" w:hAnsi="Arial"/>
          <w:sz w:val="20"/>
          <w:szCs w:val="20"/>
        </w:rPr>
        <w:lastRenderedPageBreak/>
        <w:t xml:space="preserve">Essa funcionalidade é responsável por calcular com base nos dados </w:t>
      </w:r>
      <w:proofErr w:type="gramStart"/>
      <w:r>
        <w:rPr>
          <w:rFonts w:ascii="Arial" w:hAnsi="Arial"/>
          <w:sz w:val="20"/>
          <w:szCs w:val="20"/>
        </w:rPr>
        <w:t>adquiridos ,</w:t>
      </w:r>
      <w:proofErr w:type="gramEnd"/>
      <w:r>
        <w:rPr>
          <w:rFonts w:ascii="Arial" w:hAnsi="Arial"/>
          <w:sz w:val="20"/>
          <w:szCs w:val="20"/>
        </w:rPr>
        <w:t>a média simples(aritmética).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4A0A31" w:rsidRDefault="004A0A31" w:rsidP="004A0A31">
      <w:pPr>
        <w:rPr>
          <w:rFonts w:hint="eastAsia"/>
        </w:rPr>
      </w:pPr>
      <w:r w:rsidRPr="00B25986">
        <w:rPr>
          <w:b/>
        </w:rPr>
        <w:t>ID03</w:t>
      </w:r>
      <w:r w:rsidR="00DC06A7">
        <w:rPr>
          <w:rFonts w:ascii="Arial" w:hAnsi="Arial"/>
          <w:sz w:val="20"/>
          <w:szCs w:val="20"/>
        </w:rPr>
        <w:t xml:space="preserve"> – </w:t>
      </w:r>
      <w:r>
        <w:rPr>
          <w:rFonts w:ascii="Arial" w:hAnsi="Arial"/>
          <w:sz w:val="20"/>
          <w:szCs w:val="20"/>
        </w:rPr>
        <w:t>Calcular média Geométrica</w:t>
      </w:r>
    </w:p>
    <w:p w:rsidR="00DC06A7" w:rsidRPr="004A0A31" w:rsidRDefault="00DC06A7" w:rsidP="004A0A31">
      <w:pPr>
        <w:rPr>
          <w:rFonts w:hint="eastAsia"/>
          <w:b/>
        </w:rPr>
      </w:pPr>
    </w:p>
    <w:p w:rsidR="004A0A31" w:rsidRDefault="004A0A31" w:rsidP="004A0A31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 a média Geométrica(média aritmética com pesos  nos atribuídos).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DC06A7" w:rsidRPr="00475A26" w:rsidRDefault="00475A26" w:rsidP="00475A26">
      <w:pPr>
        <w:rPr>
          <w:rFonts w:hint="eastAsia"/>
          <w:b/>
        </w:rPr>
      </w:pPr>
      <w:r w:rsidRPr="00D55452">
        <w:rPr>
          <w:b/>
        </w:rPr>
        <w:t>ID04</w:t>
      </w:r>
      <w:r w:rsidR="00DC06A7">
        <w:rPr>
          <w:rFonts w:ascii="Arial" w:hAnsi="Arial"/>
          <w:sz w:val="20"/>
          <w:szCs w:val="20"/>
        </w:rPr>
        <w:t xml:space="preserve">– </w:t>
      </w:r>
      <w:r>
        <w:rPr>
          <w:rFonts w:ascii="Arial" w:hAnsi="Arial"/>
          <w:sz w:val="20"/>
          <w:szCs w:val="20"/>
        </w:rPr>
        <w:t>Calcular média Ponderada</w:t>
      </w:r>
    </w:p>
    <w:p w:rsidR="00475A26" w:rsidRDefault="00475A26" w:rsidP="00475A2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adquiridos, a média Ponderada.</w:t>
      </w:r>
    </w:p>
    <w:p w:rsidR="00475A26" w:rsidRDefault="00475A26" w:rsidP="00475A26">
      <w:pPr>
        <w:pStyle w:val="Standard"/>
        <w:rPr>
          <w:rFonts w:ascii="Arial" w:hAnsi="Arial"/>
          <w:sz w:val="20"/>
          <w:szCs w:val="20"/>
        </w:rPr>
      </w:pPr>
    </w:p>
    <w:p w:rsidR="00475A26" w:rsidRDefault="00475A26" w:rsidP="00475A26">
      <w:pPr>
        <w:rPr>
          <w:rFonts w:hint="eastAsia"/>
        </w:rPr>
      </w:pPr>
      <w:r w:rsidRPr="00D55452">
        <w:rPr>
          <w:b/>
        </w:rPr>
        <w:t>ID05</w:t>
      </w:r>
      <w:r>
        <w:rPr>
          <w:rFonts w:ascii="Arial" w:hAnsi="Arial"/>
          <w:sz w:val="20"/>
          <w:szCs w:val="20"/>
        </w:rPr>
        <w:t>–</w:t>
      </w:r>
      <w:proofErr w:type="gramStart"/>
      <w:r>
        <w:rPr>
          <w:rFonts w:ascii="Arial" w:hAnsi="Arial"/>
          <w:sz w:val="20"/>
          <w:szCs w:val="20"/>
        </w:rPr>
        <w:t xml:space="preserve"> </w:t>
      </w:r>
      <w:r w:rsidRPr="00475A26">
        <w:rPr>
          <w:rFonts w:ascii="Arial" w:hAnsi="Arial"/>
          <w:sz w:val="20"/>
          <w:szCs w:val="20"/>
        </w:rPr>
        <w:t xml:space="preserve"> </w:t>
      </w:r>
      <w:proofErr w:type="gramEnd"/>
      <w:r>
        <w:rPr>
          <w:rFonts w:ascii="Arial" w:hAnsi="Arial"/>
          <w:sz w:val="20"/>
          <w:szCs w:val="20"/>
        </w:rPr>
        <w:t>Calcular média Harmônica</w:t>
      </w:r>
    </w:p>
    <w:p w:rsidR="00475A26" w:rsidRDefault="00475A26" w:rsidP="00475A2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adquiridos, a média Harmônica.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475A26" w:rsidRDefault="00475A26" w:rsidP="00475A26">
      <w:pPr>
        <w:rPr>
          <w:rFonts w:hint="eastAsia"/>
        </w:rPr>
      </w:pPr>
      <w:r w:rsidRPr="00D55452">
        <w:rPr>
          <w:b/>
        </w:rPr>
        <w:t>ID06</w:t>
      </w:r>
      <w:r>
        <w:rPr>
          <w:b/>
        </w:rPr>
        <w:t>-</w:t>
      </w:r>
      <w:r w:rsidRPr="00475A2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Repetir Processo</w:t>
      </w:r>
    </w:p>
    <w:p w:rsidR="00475A26" w:rsidRDefault="00475A26" w:rsidP="00475A2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Essa funcionalidade é responsável por repetir o calculo de média determinada pela média que até então foi calculada.</w:t>
      </w:r>
    </w:p>
    <w:p w:rsidR="00475A26" w:rsidRDefault="00475A26" w:rsidP="00475A26">
      <w:pPr>
        <w:rPr>
          <w:rFonts w:hint="eastAsia"/>
          <w:b/>
        </w:rPr>
      </w:pPr>
    </w:p>
    <w:p w:rsidR="00475A26" w:rsidRDefault="00475A26" w:rsidP="00475A26">
      <w:pPr>
        <w:rPr>
          <w:rFonts w:hint="eastAsia"/>
        </w:rPr>
      </w:pPr>
      <w:r w:rsidRPr="00D55452">
        <w:rPr>
          <w:b/>
        </w:rPr>
        <w:t>ID07</w:t>
      </w:r>
      <w:r>
        <w:rPr>
          <w:b/>
        </w:rPr>
        <w:t>-</w:t>
      </w:r>
      <w:r w:rsidRPr="00475A2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Exibir Resultado</w:t>
      </w:r>
    </w:p>
    <w:p w:rsidR="00475A26" w:rsidRDefault="00475A26" w:rsidP="00475A2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Essa funcionalidade é responsável por mostrar ao usuário o resultado provido do cálculo de média escolhido por esse mesmo. </w:t>
      </w:r>
    </w:p>
    <w:p w:rsidR="00475A26" w:rsidRPr="00D55452" w:rsidRDefault="00475A26" w:rsidP="00475A26">
      <w:pPr>
        <w:rPr>
          <w:rFonts w:hint="eastAsia"/>
          <w:b/>
        </w:rPr>
      </w:pPr>
    </w:p>
    <w:p w:rsidR="00475A26" w:rsidRPr="00D55452" w:rsidRDefault="00475A26" w:rsidP="00475A26">
      <w:pPr>
        <w:rPr>
          <w:rFonts w:hint="eastAsia"/>
          <w:b/>
        </w:rPr>
      </w:pPr>
    </w:p>
    <w:p w:rsidR="00475A26" w:rsidRDefault="00475A26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3.2 Requisitos de Qualidade</w:t>
      </w:r>
    </w:p>
    <w:p w:rsidR="00AE6C05" w:rsidRDefault="00AE6C05">
      <w:pPr>
        <w:rPr>
          <w:rFonts w:hint="eastAsia"/>
        </w:rPr>
      </w:pPr>
    </w:p>
    <w:p w:rsidR="005427D2" w:rsidRDefault="006B63B8">
      <w:pPr>
        <w:rPr>
          <w:rFonts w:hint="eastAsia"/>
        </w:rPr>
      </w:pPr>
      <w:r>
        <w:t xml:space="preserve">- Deve ser </w:t>
      </w:r>
      <w:proofErr w:type="gramStart"/>
      <w:r>
        <w:t>utilizado a linguagem Delphi</w:t>
      </w:r>
      <w:proofErr w:type="gramEnd"/>
    </w:p>
    <w:p w:rsidR="006B63B8" w:rsidRDefault="006B63B8">
      <w:pPr>
        <w:rPr>
          <w:rFonts w:hint="eastAsia"/>
        </w:rPr>
      </w:pPr>
      <w:r>
        <w:t xml:space="preserve">-O sistema deve ter no mínimo </w:t>
      </w:r>
      <w:proofErr w:type="gramStart"/>
      <w:r>
        <w:t>1</w:t>
      </w:r>
      <w:proofErr w:type="gramEnd"/>
      <w:r>
        <w:t xml:space="preserve"> Gb de memória.</w:t>
      </w:r>
    </w:p>
    <w:p w:rsidR="006B63B8" w:rsidRDefault="006B63B8">
      <w:pPr>
        <w:rPr>
          <w:rFonts w:hint="eastAsia"/>
        </w:rPr>
      </w:pPr>
      <w:r>
        <w:t>-O sistema não necessita de uma segurança rígida.</w:t>
      </w:r>
    </w:p>
    <w:p w:rsidR="006B63B8" w:rsidRDefault="006B63B8">
      <w:pPr>
        <w:rPr>
          <w:rFonts w:hint="eastAsia"/>
        </w:rPr>
      </w:pPr>
      <w:r>
        <w:t>-O sistema deve conter alto desempenho.</w:t>
      </w:r>
    </w:p>
    <w:p w:rsidR="006B63B8" w:rsidRDefault="006B63B8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  <w:proofErr w:type="gramStart"/>
      <w:r>
        <w:t>4.</w:t>
      </w:r>
      <w:proofErr w:type="gramEnd"/>
      <w:r>
        <w:t xml:space="preserve">Apendices </w:t>
      </w: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  <w:proofErr w:type="gramStart"/>
      <w:r>
        <w:t>4.1 Diagrama</w:t>
      </w:r>
      <w:proofErr w:type="gramEnd"/>
      <w:r>
        <w:t xml:space="preserve"> de Caso de Uso</w:t>
      </w: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  <w:r>
        <w:rPr>
          <w:noProof/>
          <w:lang w:eastAsia="pt-BR" w:bidi="ar-SA"/>
        </w:rPr>
        <w:drawing>
          <wp:inline distT="0" distB="0" distL="0" distR="0" wp14:anchorId="2A6B387B" wp14:editId="6E6283F9">
            <wp:extent cx="5400040" cy="4700317"/>
            <wp:effectExtent l="0" t="0" r="0" b="0"/>
            <wp:docPr id="1" name="Imagem 1" descr="C:\Users\Mirellebueno\Documents\GitHub\Engenharia-de-Software--Mirelle\Caso de uso e Caso de uso Textual\7a9b03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rellebueno\Documents\GitHub\Engenharia-de-Software--Mirelle\Caso de uso e Caso de uso Textual\7a9b032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0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  <w:r>
        <w:t>4.2</w:t>
      </w:r>
      <w:proofErr w:type="gramStart"/>
      <w:r>
        <w:t xml:space="preserve">  </w:t>
      </w:r>
      <w:proofErr w:type="gramEnd"/>
      <w:r>
        <w:t>Casos de Uso Textuais</w:t>
      </w:r>
    </w:p>
    <w:p w:rsidR="00EB1DF9" w:rsidRDefault="00EB1DF9" w:rsidP="00EB1DF9">
      <w:pPr>
        <w:pStyle w:val="Standard"/>
        <w:rPr>
          <w:rFonts w:hint="eastAsia"/>
        </w:rPr>
      </w:pPr>
    </w:p>
    <w:p w:rsidR="00EB1DF9" w:rsidRDefault="00EB1DF9" w:rsidP="00EB1DF9">
      <w:pPr>
        <w:pStyle w:val="Standard"/>
        <w:rPr>
          <w:rFonts w:hint="eastAsia"/>
        </w:rPr>
      </w:pPr>
    </w:p>
    <w:p w:rsidR="00EB1DF9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ID01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</w:t>
      </w:r>
      <w:r>
        <w:rPr>
          <w:rFonts w:ascii="Arial" w:hAnsi="Arial"/>
          <w:sz w:val="20"/>
          <w:szCs w:val="20"/>
        </w:rPr>
        <w:t xml:space="preserve"> :</w:t>
      </w:r>
      <w:proofErr w:type="gramEnd"/>
      <w:r>
        <w:rPr>
          <w:rFonts w:ascii="Arial" w:hAnsi="Arial"/>
          <w:sz w:val="20"/>
          <w:szCs w:val="20"/>
        </w:rPr>
        <w:t xml:space="preserve"> ID01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</w:t>
      </w:r>
      <w:r w:rsidRPr="007610DD">
        <w:rPr>
          <w:rFonts w:ascii="Arial" w:hAnsi="Arial"/>
          <w:sz w:val="20"/>
          <w:szCs w:val="20"/>
        </w:rPr>
        <w:t>: Inserir</w:t>
      </w:r>
      <w:r>
        <w:rPr>
          <w:rFonts w:ascii="Arial" w:hAnsi="Arial"/>
          <w:sz w:val="20"/>
          <w:szCs w:val="20"/>
        </w:rPr>
        <w:t xml:space="preserve"> Dados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consciente (Esperado)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lastRenderedPageBreak/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obter os dados para os cálculos de média que o sistema deverá efetuar.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9. </w:t>
      </w:r>
      <w:proofErr w:type="gramStart"/>
      <w:r w:rsidRPr="00826C36">
        <w:rPr>
          <w:rFonts w:ascii="Arial" w:hAnsi="Arial"/>
          <w:b/>
          <w:sz w:val="20"/>
          <w:szCs w:val="20"/>
        </w:rPr>
        <w:t>Resultado :</w:t>
      </w:r>
      <w:proofErr w:type="gramEnd"/>
      <w:r>
        <w:rPr>
          <w:rFonts w:ascii="Arial" w:hAnsi="Arial"/>
          <w:sz w:val="20"/>
          <w:szCs w:val="20"/>
        </w:rPr>
        <w:t xml:space="preserve"> Obtém  e leva os dados para as próximas tarefas.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 ele é enviado para o cálculo da média correspondente.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hint="eastAsia"/>
        </w:rPr>
      </w:pPr>
    </w:p>
    <w:p w:rsidR="00EB1DF9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ID02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1. Identificador:</w:t>
      </w:r>
      <w:r>
        <w:rPr>
          <w:rFonts w:ascii="Arial" w:hAnsi="Arial"/>
          <w:sz w:val="20"/>
          <w:szCs w:val="20"/>
        </w:rPr>
        <w:t xml:space="preserve"> ID02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Calcular média Simples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calcular com base nos dados adquiridos a média </w:t>
      </w:r>
      <w:proofErr w:type="gramStart"/>
      <w:r>
        <w:rPr>
          <w:rFonts w:ascii="Arial" w:hAnsi="Arial"/>
          <w:sz w:val="20"/>
          <w:szCs w:val="20"/>
        </w:rPr>
        <w:t>simples(</w:t>
      </w:r>
      <w:proofErr w:type="gramEnd"/>
      <w:r>
        <w:rPr>
          <w:rFonts w:ascii="Arial" w:hAnsi="Arial"/>
          <w:sz w:val="20"/>
          <w:szCs w:val="20"/>
        </w:rPr>
        <w:t>aritmética).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simples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 simples.</w:t>
      </w:r>
    </w:p>
    <w:p w:rsidR="00EB1DF9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</w:p>
    <w:p w:rsidR="00EB1DF9" w:rsidRPr="00E1374F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ID03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 :</w:t>
      </w:r>
      <w:proofErr w:type="gramEnd"/>
      <w:r>
        <w:rPr>
          <w:rFonts w:ascii="Arial" w:hAnsi="Arial"/>
          <w:sz w:val="20"/>
          <w:szCs w:val="20"/>
        </w:rPr>
        <w:t xml:space="preserve"> ID03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Calcular média Geométrica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 a média Geométrica(média aritmética com pesos  nos atribuídos).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Geométrica.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 Geométrica .</w:t>
      </w:r>
    </w:p>
    <w:p w:rsidR="00EB1DF9" w:rsidRDefault="00EB1DF9" w:rsidP="00EB1DF9">
      <w:pPr>
        <w:pStyle w:val="Standard"/>
        <w:rPr>
          <w:rFonts w:hint="eastAsia"/>
        </w:rPr>
      </w:pPr>
    </w:p>
    <w:p w:rsidR="00EB1DF9" w:rsidRPr="00E1374F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ID04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 :</w:t>
      </w:r>
      <w:proofErr w:type="gramEnd"/>
      <w:r>
        <w:rPr>
          <w:rFonts w:ascii="Arial" w:hAnsi="Arial"/>
          <w:sz w:val="20"/>
          <w:szCs w:val="20"/>
        </w:rPr>
        <w:t xml:space="preserve"> ID04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Calcular média Ponderada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</w:t>
      </w:r>
      <w:r>
        <w:rPr>
          <w:rFonts w:ascii="Arial" w:hAnsi="Arial"/>
          <w:sz w:val="20"/>
          <w:szCs w:val="20"/>
        </w:rPr>
        <w:t xml:space="preserve">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 a média Ponderada.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Usuário.</w:t>
      </w:r>
    </w:p>
    <w:p w:rsidR="00EB1DF9" w:rsidRPr="00826C36" w:rsidRDefault="00EB1DF9" w:rsidP="00EB1DF9">
      <w:pPr>
        <w:pStyle w:val="Standard"/>
        <w:rPr>
          <w:rFonts w:ascii="Arial" w:hAnsi="Arial"/>
          <w:b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Ponderada.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 Ponderada.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1374F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ID05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</w:t>
      </w:r>
      <w:r>
        <w:rPr>
          <w:rFonts w:ascii="Arial" w:hAnsi="Arial"/>
          <w:sz w:val="20"/>
          <w:szCs w:val="20"/>
        </w:rPr>
        <w:t xml:space="preserve"> :</w:t>
      </w:r>
      <w:proofErr w:type="gramEnd"/>
      <w:r>
        <w:rPr>
          <w:rFonts w:ascii="Arial" w:hAnsi="Arial"/>
          <w:sz w:val="20"/>
          <w:szCs w:val="20"/>
        </w:rPr>
        <w:t xml:space="preserve"> ID05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Calcular média Harmônica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</w:t>
      </w:r>
      <w:r>
        <w:rPr>
          <w:rFonts w:ascii="Arial" w:hAnsi="Arial"/>
          <w:sz w:val="20"/>
          <w:szCs w:val="20"/>
        </w:rPr>
        <w:t xml:space="preserve">: 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adquiridos, a média Harmônica.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Harmônica.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 harmônica.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1374F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ID06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</w:t>
      </w:r>
      <w:r>
        <w:rPr>
          <w:rFonts w:ascii="Arial" w:hAnsi="Arial"/>
          <w:sz w:val="20"/>
          <w:szCs w:val="20"/>
        </w:rPr>
        <w:t xml:space="preserve"> :</w:t>
      </w:r>
      <w:proofErr w:type="gramEnd"/>
      <w:r>
        <w:rPr>
          <w:rFonts w:ascii="Arial" w:hAnsi="Arial"/>
          <w:sz w:val="20"/>
          <w:szCs w:val="20"/>
        </w:rPr>
        <w:t xml:space="preserve"> ID06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Repetir Processo.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826C36" w:rsidRDefault="00EB1DF9" w:rsidP="00EB1DF9">
      <w:pPr>
        <w:pStyle w:val="Standard"/>
        <w:rPr>
          <w:rFonts w:ascii="Arial" w:hAnsi="Arial"/>
          <w:b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</w:t>
      </w:r>
      <w:r>
        <w:rPr>
          <w:rFonts w:ascii="Arial" w:hAnsi="Arial"/>
          <w:sz w:val="20"/>
          <w:szCs w:val="20"/>
        </w:rPr>
        <w:t xml:space="preserve"> </w:t>
      </w:r>
      <w:r w:rsidRPr="00826C36">
        <w:rPr>
          <w:rFonts w:ascii="Arial" w:hAnsi="Arial"/>
          <w:b/>
          <w:sz w:val="20"/>
          <w:szCs w:val="20"/>
        </w:rPr>
        <w:t>Prioridade:</w:t>
      </w:r>
      <w:r>
        <w:rPr>
          <w:rFonts w:ascii="Arial" w:hAnsi="Arial"/>
          <w:sz w:val="20"/>
          <w:szCs w:val="20"/>
        </w:rPr>
        <w:t xml:space="preserve"> </w:t>
      </w:r>
      <w:r w:rsidRPr="00826C36"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repetir o calculo de média determinada pela média que até então foi calculada.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</w:t>
      </w:r>
      <w:r>
        <w:rPr>
          <w:rFonts w:ascii="Arial" w:hAnsi="Arial"/>
          <w:sz w:val="20"/>
          <w:szCs w:val="20"/>
        </w:rPr>
        <w:t>: Usuário.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O sistema irá refazer os cálculos.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10. Cenário Principal:</w:t>
      </w:r>
      <w:r>
        <w:rPr>
          <w:rFonts w:ascii="Arial" w:hAnsi="Arial"/>
          <w:sz w:val="20"/>
          <w:szCs w:val="20"/>
        </w:rPr>
        <w:t xml:space="preserve"> Após o calculo da </w:t>
      </w:r>
      <w:proofErr w:type="gramStart"/>
      <w:r>
        <w:rPr>
          <w:rFonts w:ascii="Arial" w:hAnsi="Arial"/>
          <w:sz w:val="20"/>
          <w:szCs w:val="20"/>
        </w:rPr>
        <w:t>média ,</w:t>
      </w:r>
      <w:proofErr w:type="gramEnd"/>
      <w:r>
        <w:rPr>
          <w:rFonts w:ascii="Arial" w:hAnsi="Arial"/>
          <w:sz w:val="20"/>
          <w:szCs w:val="20"/>
        </w:rPr>
        <w:t xml:space="preserve"> o sistema irá perguntar se o usuário gostaria </w:t>
      </w:r>
      <w:r>
        <w:rPr>
          <w:rFonts w:ascii="Arial" w:hAnsi="Arial"/>
          <w:sz w:val="20"/>
          <w:szCs w:val="20"/>
        </w:rPr>
        <w:lastRenderedPageBreak/>
        <w:t>de repetir o processo de calculo da média.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1374F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ID07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 :</w:t>
      </w:r>
      <w:proofErr w:type="gramEnd"/>
      <w:r>
        <w:rPr>
          <w:rFonts w:ascii="Arial" w:hAnsi="Arial"/>
          <w:sz w:val="20"/>
          <w:szCs w:val="20"/>
        </w:rPr>
        <w:t xml:space="preserve"> ID03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</w:t>
      </w:r>
      <w:r>
        <w:rPr>
          <w:rFonts w:ascii="Arial" w:hAnsi="Arial"/>
          <w:sz w:val="20"/>
          <w:szCs w:val="20"/>
        </w:rPr>
        <w:t>: Exibir Resultado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</w:t>
      </w:r>
      <w:r>
        <w:rPr>
          <w:rFonts w:ascii="Arial" w:hAnsi="Arial"/>
          <w:sz w:val="20"/>
          <w:szCs w:val="20"/>
        </w:rPr>
        <w:t xml:space="preserve">: </w:t>
      </w:r>
      <w:r>
        <w:rPr>
          <w:rFonts w:ascii="Arial" w:hAnsi="Arial"/>
          <w:b/>
          <w:bCs/>
          <w:sz w:val="20"/>
          <w:szCs w:val="20"/>
        </w:rPr>
        <w:t>consciente (Esperado)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mostrar ao usuário o resultado provido do cálculo de média escolhido por esse mesmo.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8. Atores: Usuário.</w:t>
      </w:r>
    </w:p>
    <w:p w:rsidR="00EB1DF9" w:rsidRPr="00826C36" w:rsidRDefault="00EB1DF9" w:rsidP="00EB1DF9">
      <w:pPr>
        <w:pStyle w:val="Standard"/>
        <w:rPr>
          <w:rFonts w:ascii="Arial" w:hAnsi="Arial"/>
          <w:b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escolhido por esse usuário.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 escolhida e após o cálculo e as repetições, caso aconteça , o sistema irá exibir o resultado compatíveis com os dados  e o métodos dos cálculos.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4.3 Diagrama</w:t>
      </w:r>
      <w:proofErr w:type="gramEnd"/>
      <w:r>
        <w:rPr>
          <w:rFonts w:ascii="Arial" w:hAnsi="Arial"/>
          <w:sz w:val="20"/>
          <w:szCs w:val="20"/>
        </w:rPr>
        <w:t xml:space="preserve"> de Fluxo de Dados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BA2817" w:rsidRDefault="00BA2817" w:rsidP="00BA2817">
      <w:pPr>
        <w:rPr>
          <w:rFonts w:hint="eastAsia"/>
        </w:rPr>
      </w:pPr>
      <w:r>
        <w:rPr>
          <w:noProof/>
          <w:lang w:eastAsia="pt-BR" w:bidi="ar-SA"/>
        </w:rPr>
        <w:drawing>
          <wp:inline distT="0" distB="0" distL="0" distR="0" wp14:anchorId="1991FFDD" wp14:editId="11116F12">
            <wp:extent cx="5607748" cy="2414016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6705" b="6729"/>
                    <a:stretch/>
                  </pic:blipFill>
                  <pic:spPr bwMode="auto">
                    <a:xfrm>
                      <a:off x="0" y="0"/>
                      <a:ext cx="5612130" cy="2415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 w:bidi="ar-SA"/>
        </w:rPr>
        <w:drawing>
          <wp:inline distT="0" distB="0" distL="0" distR="0" wp14:anchorId="64DEB857" wp14:editId="4F52C14A">
            <wp:extent cx="5607749" cy="80467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9397" b="15081"/>
                    <a:stretch/>
                  </pic:blipFill>
                  <pic:spPr bwMode="auto">
                    <a:xfrm>
                      <a:off x="0" y="0"/>
                      <a:ext cx="5612130" cy="805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817" w:rsidRDefault="00BA2817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734E46" w:rsidRDefault="00EB1DF9" w:rsidP="00EB1DF9">
      <w:pPr>
        <w:pStyle w:val="Standard"/>
        <w:rPr>
          <w:rFonts w:hint="eastAsia"/>
        </w:rPr>
      </w:pPr>
    </w:p>
    <w:p w:rsidR="00EB1DF9" w:rsidRDefault="000E7D4F">
      <w:pPr>
        <w:rPr>
          <w:sz w:val="28"/>
          <w:szCs w:val="28"/>
        </w:rPr>
      </w:pPr>
      <w:r w:rsidRPr="000E7D4F">
        <w:rPr>
          <w:sz w:val="28"/>
          <w:szCs w:val="28"/>
        </w:rPr>
        <w:t>Glossário</w:t>
      </w:r>
    </w:p>
    <w:p w:rsidR="000E7D4F" w:rsidRPr="000E7D4F" w:rsidRDefault="000E7D4F" w:rsidP="000E7D4F">
      <w:pPr>
        <w:pStyle w:val="PargrafodaLista"/>
        <w:numPr>
          <w:ilvl w:val="0"/>
          <w:numId w:val="2"/>
        </w:numPr>
        <w:rPr>
          <w:rFonts w:ascii="Arial" w:hAnsi="Arial"/>
          <w:bCs/>
        </w:rPr>
      </w:pPr>
      <w:proofErr w:type="spellStart"/>
      <w:r w:rsidRPr="000E7D4F">
        <w:rPr>
          <w:rFonts w:ascii="Arial" w:hAnsi="Arial"/>
          <w:b/>
          <w:bCs/>
        </w:rPr>
        <w:t>Stakeholders</w:t>
      </w:r>
      <w:proofErr w:type="spellEnd"/>
      <w:r w:rsidRPr="000E7D4F">
        <w:rPr>
          <w:rFonts w:ascii="Arial" w:hAnsi="Arial"/>
          <w:b/>
          <w:bCs/>
        </w:rPr>
        <w:t xml:space="preserve">: </w:t>
      </w:r>
      <w:r w:rsidRPr="000E7D4F">
        <w:rPr>
          <w:rFonts w:ascii="Arial" w:hAnsi="Arial"/>
          <w:bCs/>
        </w:rPr>
        <w:t>Pessoa ou grupo que fez de alguma forma um investimento no projeto.</w:t>
      </w:r>
    </w:p>
    <w:p w:rsidR="000E7D4F" w:rsidRDefault="000E7D4F" w:rsidP="000E7D4F">
      <w:pPr>
        <w:pStyle w:val="PargrafodaLista"/>
        <w:rPr>
          <w:rFonts w:ascii="Arial" w:hAnsi="Arial"/>
          <w:b/>
          <w:bCs/>
        </w:rPr>
      </w:pPr>
    </w:p>
    <w:p w:rsidR="000E7D4F" w:rsidRDefault="000E7D4F" w:rsidP="000E7D4F">
      <w:pPr>
        <w:pStyle w:val="PargrafodaLista"/>
        <w:rPr>
          <w:rFonts w:ascii="Arial" w:hAnsi="Arial"/>
          <w:b/>
          <w:bCs/>
        </w:rPr>
      </w:pPr>
    </w:p>
    <w:p w:rsidR="000E7D4F" w:rsidRPr="000E7D4F" w:rsidRDefault="000E7D4F" w:rsidP="000E7D4F">
      <w:pPr>
        <w:pStyle w:val="PargrafodaLista"/>
        <w:rPr>
          <w:rFonts w:hint="eastAsia"/>
          <w:sz w:val="28"/>
          <w:szCs w:val="28"/>
        </w:rPr>
      </w:pPr>
      <w:r>
        <w:rPr>
          <w:rFonts w:ascii="Arial" w:hAnsi="Arial"/>
          <w:b/>
          <w:bCs/>
        </w:rPr>
        <w:t>Índices</w:t>
      </w:r>
      <w:bookmarkStart w:id="2" w:name="_GoBack"/>
      <w:bookmarkEnd w:id="2"/>
      <w:r>
        <w:rPr>
          <w:rFonts w:ascii="Arial" w:hAnsi="Arial"/>
          <w:b/>
          <w:bCs/>
        </w:rPr>
        <w:t xml:space="preserve"> </w:t>
      </w:r>
    </w:p>
    <w:sectPr w:rsidR="000E7D4F" w:rsidRPr="000E7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0B02"/>
    <w:multiLevelType w:val="multilevel"/>
    <w:tmpl w:val="1C7AB99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16782AF4"/>
    <w:multiLevelType w:val="hybridMultilevel"/>
    <w:tmpl w:val="3C1675A8"/>
    <w:lvl w:ilvl="0" w:tplc="82AA3C28">
      <w:start w:val="1"/>
      <w:numFmt w:val="decimal"/>
      <w:lvlText w:val="%1-"/>
      <w:lvlJc w:val="left"/>
      <w:pPr>
        <w:ind w:left="720" w:hanging="360"/>
      </w:pPr>
      <w:rPr>
        <w:rFonts w:ascii="Liberation Serif" w:hAnsi="Liberation Serif"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6A7"/>
    <w:rsid w:val="000E7D4F"/>
    <w:rsid w:val="00425A93"/>
    <w:rsid w:val="00475A26"/>
    <w:rsid w:val="004A0A31"/>
    <w:rsid w:val="004D30EF"/>
    <w:rsid w:val="005427D2"/>
    <w:rsid w:val="00632D90"/>
    <w:rsid w:val="00677EB9"/>
    <w:rsid w:val="006843E5"/>
    <w:rsid w:val="006915AD"/>
    <w:rsid w:val="006B63B8"/>
    <w:rsid w:val="007C20D0"/>
    <w:rsid w:val="007E3ED5"/>
    <w:rsid w:val="00AE6C05"/>
    <w:rsid w:val="00BA2817"/>
    <w:rsid w:val="00C00163"/>
    <w:rsid w:val="00DC06A7"/>
    <w:rsid w:val="00EB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6A7"/>
    <w:pPr>
      <w:widowControl w:val="0"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styleId="Ttulo1">
    <w:name w:val="heading 1"/>
    <w:basedOn w:val="Ttulo"/>
    <w:link w:val="Ttulo1Char"/>
    <w:qFormat/>
    <w:rsid w:val="00DC06A7"/>
    <w:pPr>
      <w:keepNext/>
      <w:pBdr>
        <w:bottom w:val="none" w:sz="0" w:space="0" w:color="auto"/>
      </w:pBdr>
      <w:spacing w:before="240" w:after="120"/>
      <w:contextualSpacing w:val="0"/>
      <w:outlineLvl w:val="0"/>
    </w:pPr>
    <w:rPr>
      <w:rFonts w:ascii="Liberation Sans" w:eastAsia="Microsoft YaHei" w:hAnsi="Liberation Sans" w:cs="Times New Roman"/>
      <w:b/>
      <w:bCs/>
      <w:color w:val="00000A"/>
      <w:spacing w:val="0"/>
      <w:kern w:val="0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C06A7"/>
    <w:rPr>
      <w:rFonts w:ascii="Liberation Sans" w:eastAsia="Microsoft YaHei" w:hAnsi="Liberation Sans" w:cs="Times New Roman"/>
      <w:b/>
      <w:bCs/>
      <w:color w:val="00000A"/>
      <w:sz w:val="36"/>
      <w:szCs w:val="36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DC06A7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semiHidden/>
    <w:rsid w:val="00DC06A7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qFormat/>
    <w:rsid w:val="00DC06A7"/>
    <w:pPr>
      <w:suppressLineNumbers/>
    </w:pPr>
  </w:style>
  <w:style w:type="paragraph" w:styleId="Ttulo">
    <w:name w:val="Title"/>
    <w:basedOn w:val="Normal"/>
    <w:next w:val="Normal"/>
    <w:link w:val="TtuloChar"/>
    <w:uiPriority w:val="10"/>
    <w:qFormat/>
    <w:rsid w:val="00DC06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har">
    <w:name w:val="Título Char"/>
    <w:basedOn w:val="Fontepargpadro"/>
    <w:link w:val="Ttulo"/>
    <w:uiPriority w:val="10"/>
    <w:rsid w:val="00DC06A7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paragraph" w:customStyle="1" w:styleId="Standard">
    <w:name w:val="Standard"/>
    <w:rsid w:val="004A0A31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1DF9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1DF9"/>
    <w:rPr>
      <w:rFonts w:ascii="Tahoma" w:eastAsia="SimSun" w:hAnsi="Tahoma" w:cs="Mangal"/>
      <w:color w:val="00000A"/>
      <w:sz w:val="16"/>
      <w:szCs w:val="1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EB1DF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E7D4F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6A7"/>
    <w:pPr>
      <w:widowControl w:val="0"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styleId="Ttulo1">
    <w:name w:val="heading 1"/>
    <w:basedOn w:val="Ttulo"/>
    <w:link w:val="Ttulo1Char"/>
    <w:qFormat/>
    <w:rsid w:val="00DC06A7"/>
    <w:pPr>
      <w:keepNext/>
      <w:pBdr>
        <w:bottom w:val="none" w:sz="0" w:space="0" w:color="auto"/>
      </w:pBdr>
      <w:spacing w:before="240" w:after="120"/>
      <w:contextualSpacing w:val="0"/>
      <w:outlineLvl w:val="0"/>
    </w:pPr>
    <w:rPr>
      <w:rFonts w:ascii="Liberation Sans" w:eastAsia="Microsoft YaHei" w:hAnsi="Liberation Sans" w:cs="Times New Roman"/>
      <w:b/>
      <w:bCs/>
      <w:color w:val="00000A"/>
      <w:spacing w:val="0"/>
      <w:kern w:val="0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C06A7"/>
    <w:rPr>
      <w:rFonts w:ascii="Liberation Sans" w:eastAsia="Microsoft YaHei" w:hAnsi="Liberation Sans" w:cs="Times New Roman"/>
      <w:b/>
      <w:bCs/>
      <w:color w:val="00000A"/>
      <w:sz w:val="36"/>
      <w:szCs w:val="36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DC06A7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semiHidden/>
    <w:rsid w:val="00DC06A7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qFormat/>
    <w:rsid w:val="00DC06A7"/>
    <w:pPr>
      <w:suppressLineNumbers/>
    </w:pPr>
  </w:style>
  <w:style w:type="paragraph" w:styleId="Ttulo">
    <w:name w:val="Title"/>
    <w:basedOn w:val="Normal"/>
    <w:next w:val="Normal"/>
    <w:link w:val="TtuloChar"/>
    <w:uiPriority w:val="10"/>
    <w:qFormat/>
    <w:rsid w:val="00DC06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har">
    <w:name w:val="Título Char"/>
    <w:basedOn w:val="Fontepargpadro"/>
    <w:link w:val="Ttulo"/>
    <w:uiPriority w:val="10"/>
    <w:rsid w:val="00DC06A7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paragraph" w:customStyle="1" w:styleId="Standard">
    <w:name w:val="Standard"/>
    <w:rsid w:val="004A0A31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1DF9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1DF9"/>
    <w:rPr>
      <w:rFonts w:ascii="Tahoma" w:eastAsia="SimSun" w:hAnsi="Tahoma" w:cs="Mangal"/>
      <w:color w:val="00000A"/>
      <w:sz w:val="16"/>
      <w:szCs w:val="1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EB1DF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E7D4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9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1157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10</cp:revision>
  <dcterms:created xsi:type="dcterms:W3CDTF">2016-06-01T19:56:00Z</dcterms:created>
  <dcterms:modified xsi:type="dcterms:W3CDTF">2016-06-03T20:27:00Z</dcterms:modified>
</cp:coreProperties>
</file>