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A7" w:rsidRDefault="00DC06A7" w:rsidP="00DC06A7">
      <w:pPr>
        <w:jc w:val="center"/>
      </w:pPr>
      <w:bookmarkStart w:id="0" w:name="__DdeLink__278_1249293809"/>
      <w:bookmarkEnd w:id="0"/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DC06A7" w:rsidRDefault="00DC06A7" w:rsidP="00DC06A7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DC06A7" w:rsidRDefault="00DC06A7" w:rsidP="00DC06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6A7" w:rsidRDefault="00DC06A7" w:rsidP="00DC06A7">
      <w:pPr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DC06A7" w:rsidRDefault="00DC06A7" w:rsidP="00DC06A7">
      <w:pPr>
        <w:tabs>
          <w:tab w:val="left" w:pos="2190"/>
        </w:tabs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</w:p>
    <w:p w:rsidR="00DC06A7" w:rsidRDefault="00DC06A7" w:rsidP="00DC06A7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DC06A7" w:rsidRDefault="00DC06A7" w:rsidP="00DC06A7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_DdeLink__278_12492938091"/>
      <w:bookmarkEnd w:id="1"/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</w:pPr>
    </w:p>
    <w:p w:rsidR="00DC06A7" w:rsidRDefault="00DC06A7" w:rsidP="00DC06A7"/>
    <w:p w:rsidR="00DC06A7" w:rsidRDefault="00DC06A7" w:rsidP="00DC06A7"/>
    <w:p w:rsidR="00DC06A7" w:rsidRDefault="00DC06A7" w:rsidP="00DC06A7"/>
    <w:p w:rsidR="00DC06A7" w:rsidRDefault="00DC06A7" w:rsidP="00DC06A7"/>
    <w:p w:rsidR="00DC06A7" w:rsidRDefault="00DC06A7" w:rsidP="00DC06A7"/>
    <w:p w:rsidR="00DC06A7" w:rsidRDefault="00DC06A7" w:rsidP="00DC06A7">
      <w:pPr>
        <w:pStyle w:val="Corpodetexto"/>
        <w:jc w:val="both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36"/>
          <w:szCs w:val="36"/>
        </w:rPr>
        <w:t>Histórico das Revisões</w:t>
      </w:r>
      <w:r>
        <w:rPr>
          <w:rFonts w:ascii="Times New Roman" w:hAnsi="Times New Roman"/>
          <w:b/>
          <w:bCs/>
          <w:sz w:val="36"/>
          <w:szCs w:val="36"/>
        </w:rPr>
        <w:t>*</w:t>
      </w: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1198"/>
        <w:gridCol w:w="4877"/>
        <w:gridCol w:w="2160"/>
      </w:tblGrid>
      <w:tr w:rsidR="00DC06A7" w:rsidTr="00DC06A7"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 xml:space="preserve">        Data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DC06A7" w:rsidTr="00DC06A7">
        <w:trPr>
          <w:trHeight w:val="753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12/04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Inserção de Introdução, descrição geral e requisitos funcionais.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</w:t>
            </w:r>
          </w:p>
        </w:tc>
      </w:tr>
      <w:tr w:rsidR="00DC06A7" w:rsidTr="00DC06A7">
        <w:trPr>
          <w:trHeight w:val="735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15/04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Alteração da Introdução, descrição geral e requisitos funcionais.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</w:t>
            </w:r>
          </w:p>
        </w:tc>
      </w:tr>
      <w:tr w:rsidR="00DC06A7" w:rsidTr="00DC06A7">
        <w:trPr>
          <w:trHeight w:val="900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13/05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Inserção de Requisitos de Qualidade.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</w:t>
            </w:r>
          </w:p>
        </w:tc>
      </w:tr>
      <w:tr w:rsidR="00DC06A7" w:rsidTr="00DC06A7">
        <w:trPr>
          <w:trHeight w:val="795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13/05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Inserção do Diagrama de Caso de Uso e Fluxo de dados, e Caso de uso textual.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</w:t>
            </w:r>
          </w:p>
        </w:tc>
      </w:tr>
      <w:tr w:rsidR="00DC06A7" w:rsidTr="00DC06A7">
        <w:trPr>
          <w:trHeight w:val="855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 w:hint="eastAsia"/>
              </w:rPr>
            </w:pP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</w:tr>
      <w:tr w:rsidR="00DC06A7" w:rsidTr="00DC06A7">
        <w:trPr>
          <w:trHeight w:val="795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 w:hint="eastAsia"/>
              </w:rPr>
            </w:pP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</w:tr>
    </w:tbl>
    <w:p w:rsidR="00DC06A7" w:rsidRDefault="00DC06A7" w:rsidP="00DC06A7">
      <w:pPr>
        <w:rPr>
          <w:rFonts w:ascii="Times New Roman" w:hAnsi="Times New Roman"/>
        </w:rPr>
      </w:pPr>
    </w:p>
    <w:p w:rsidR="00DC06A7" w:rsidRDefault="00DC06A7" w:rsidP="00DC06A7">
      <w:pPr>
        <w:pStyle w:val="Corpodetexto"/>
      </w:pPr>
      <w:r>
        <w:tab/>
      </w:r>
      <w:r>
        <w:tab/>
      </w:r>
      <w:r>
        <w:tab/>
      </w:r>
      <w:r>
        <w:tab/>
      </w:r>
    </w:p>
    <w:p w:rsidR="00DC06A7" w:rsidRDefault="00DC06A7" w:rsidP="00DC06A7">
      <w:pPr>
        <w:pStyle w:val="Corpodetexto"/>
        <w:rPr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jc w:val="both"/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36"/>
          <w:szCs w:val="36"/>
        </w:rPr>
        <w:t>Sumário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INTRODUÇÃO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1.1 Escopo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1.2 Descrição</w:t>
      </w:r>
      <w:proofErr w:type="gramEnd"/>
      <w:r>
        <w:rPr>
          <w:rFonts w:ascii="Times New Roman" w:hAnsi="Times New Roman"/>
        </w:rPr>
        <w:t xml:space="preserve"> dos </w:t>
      </w:r>
      <w:proofErr w:type="spellStart"/>
      <w:r>
        <w:rPr>
          <w:rFonts w:ascii="Times New Roman" w:hAnsi="Times New Roman"/>
        </w:rPr>
        <w:t>Stakeholders</w:t>
      </w:r>
      <w:proofErr w:type="spellEnd"/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DESCRIÇÃO GERAL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2.1 Descrição</w:t>
      </w:r>
      <w:proofErr w:type="gramEnd"/>
      <w:r>
        <w:rPr>
          <w:rFonts w:ascii="Times New Roman" w:hAnsi="Times New Roman"/>
        </w:rPr>
        <w:t xml:space="preserve"> do Público – Alvo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2.2 Restrições 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 REQUISITOS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3.2 Requisitos de Qualidade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</w:pPr>
    </w:p>
    <w:p w:rsidR="00DC06A7" w:rsidRDefault="00DC06A7" w:rsidP="00DC06A7">
      <w:pPr>
        <w:pStyle w:val="Corpodetexto"/>
        <w:spacing w:line="240" w:lineRule="auto"/>
      </w:pPr>
    </w:p>
    <w:p w:rsidR="00DC06A7" w:rsidRDefault="00DC06A7" w:rsidP="00DC06A7">
      <w:pPr>
        <w:pStyle w:val="Corpodetexto"/>
        <w:spacing w:line="240" w:lineRule="auto"/>
      </w:pPr>
    </w:p>
    <w:p w:rsidR="00DC06A7" w:rsidRDefault="00DC06A7" w:rsidP="00DC06A7">
      <w:pPr>
        <w:pStyle w:val="Corpodetexto"/>
        <w:spacing w:line="240" w:lineRule="auto"/>
      </w:pPr>
    </w:p>
    <w:p w:rsidR="00DC06A7" w:rsidRDefault="00DC06A7" w:rsidP="00DC06A7">
      <w:pPr>
        <w:pStyle w:val="Corpodetexto"/>
        <w:spacing w:line="240" w:lineRule="auto"/>
      </w:pPr>
    </w:p>
    <w:p w:rsidR="00DC06A7" w:rsidRDefault="00DC06A7" w:rsidP="00DC06A7">
      <w:pPr>
        <w:pStyle w:val="Corpodetexto"/>
        <w:spacing w:line="240" w:lineRule="auto"/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Ttulo1"/>
        <w:numPr>
          <w:ilvl w:val="0"/>
          <w:numId w:val="1"/>
        </w:numPr>
        <w:rPr>
          <w:sz w:val="28"/>
          <w:szCs w:val="28"/>
        </w:rPr>
      </w:pPr>
    </w:p>
    <w:p w:rsidR="00DC06A7" w:rsidRDefault="00DC06A7" w:rsidP="00DC06A7">
      <w:pPr>
        <w:pStyle w:val="Ttulo1"/>
        <w:numPr>
          <w:ilvl w:val="0"/>
          <w:numId w:val="1"/>
        </w:num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 Introdução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1.1 Escopo</w:t>
      </w:r>
    </w:p>
    <w:p w:rsidR="00DC06A7" w:rsidRDefault="00DC06A7" w:rsidP="00DC06A7">
      <w:pPr>
        <w:pStyle w:val="Corpodetexto"/>
        <w:spacing w:line="240" w:lineRule="auto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sz w:val="20"/>
          <w:szCs w:val="20"/>
        </w:rPr>
        <w:t>O sistema “Calculador de Média”</w:t>
      </w:r>
      <w:proofErr w:type="gramStart"/>
      <w:r>
        <w:rPr>
          <w:rFonts w:ascii="Arial" w:hAnsi="Arial"/>
          <w:sz w:val="20"/>
          <w:szCs w:val="20"/>
        </w:rPr>
        <w:t>, consiste</w:t>
      </w:r>
      <w:proofErr w:type="gramEnd"/>
      <w:r>
        <w:rPr>
          <w:rFonts w:ascii="Arial" w:hAnsi="Arial"/>
          <w:sz w:val="20"/>
          <w:szCs w:val="20"/>
        </w:rPr>
        <w:t xml:space="preserve"> em auxiliar o operador nos cálculos de média Simples,</w:t>
      </w:r>
      <w:r w:rsidRPr="00DC06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cálculos de média</w:t>
      </w:r>
      <w:r>
        <w:rPr>
          <w:rFonts w:ascii="Arial" w:hAnsi="Arial"/>
          <w:sz w:val="20"/>
          <w:szCs w:val="20"/>
        </w:rPr>
        <w:t xml:space="preserve"> Ponderada, </w:t>
      </w:r>
      <w:r>
        <w:rPr>
          <w:rFonts w:ascii="Arial" w:hAnsi="Arial"/>
          <w:sz w:val="20"/>
          <w:szCs w:val="20"/>
        </w:rPr>
        <w:t>cálculos de média</w:t>
      </w:r>
      <w:r>
        <w:rPr>
          <w:rFonts w:ascii="Arial" w:hAnsi="Arial"/>
          <w:sz w:val="20"/>
          <w:szCs w:val="20"/>
        </w:rPr>
        <w:t xml:space="preserve"> Harmônica e </w:t>
      </w:r>
      <w:r>
        <w:rPr>
          <w:rFonts w:ascii="Arial" w:hAnsi="Arial"/>
          <w:sz w:val="20"/>
          <w:szCs w:val="20"/>
        </w:rPr>
        <w:t>cálculos de média</w:t>
      </w:r>
      <w:r>
        <w:rPr>
          <w:rFonts w:ascii="Arial" w:hAnsi="Arial"/>
          <w:sz w:val="20"/>
          <w:szCs w:val="20"/>
        </w:rPr>
        <w:t xml:space="preserve"> Geométrica.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1.2 Descrição</w:t>
      </w:r>
      <w:proofErr w:type="gramEnd"/>
      <w:r>
        <w:rPr>
          <w:rFonts w:ascii="Arial" w:hAnsi="Arial"/>
          <w:b/>
          <w:bCs/>
        </w:rPr>
        <w:t xml:space="preserve"> dos </w:t>
      </w:r>
      <w:proofErr w:type="spellStart"/>
      <w:r>
        <w:rPr>
          <w:rFonts w:ascii="Arial" w:hAnsi="Arial"/>
          <w:b/>
          <w:bCs/>
        </w:rPr>
        <w:t>Stakeholders</w:t>
      </w:r>
      <w:proofErr w:type="spellEnd"/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Nome: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Descrição: Programadora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Responsabilidades: Levantamento e análise de requisitos</w:t>
      </w:r>
      <w:r>
        <w:rPr>
          <w:rFonts w:ascii="Arial" w:hAnsi="Arial"/>
          <w:sz w:val="20"/>
          <w:szCs w:val="20"/>
        </w:rPr>
        <w:t>, documentação e codificação</w:t>
      </w:r>
      <w:r>
        <w:rPr>
          <w:rFonts w:ascii="Arial" w:hAnsi="Arial"/>
          <w:sz w:val="20"/>
          <w:szCs w:val="20"/>
        </w:rPr>
        <w:t xml:space="preserve"> do sistema.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2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Descrição Geral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2.1 Descrição</w:t>
      </w:r>
      <w:proofErr w:type="gramEnd"/>
      <w:r>
        <w:rPr>
          <w:rFonts w:ascii="Arial" w:hAnsi="Arial"/>
          <w:b/>
          <w:bCs/>
        </w:rPr>
        <w:t xml:space="preserve"> do Público-alvo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0"/>
          <w:szCs w:val="20"/>
        </w:rPr>
      </w:pPr>
      <w:bookmarkStart w:id="2" w:name="_GoBack"/>
      <w:bookmarkEnd w:id="2"/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2.2 Restrições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3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Requisitos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RF01 – Inserir Texto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Esta funcionalidade disponibilizará um espaço para a inserção de um texto pelo usuário.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RF02 – Contar Palavras</w:t>
      </w:r>
    </w:p>
    <w:p w:rsidR="00DC06A7" w:rsidRDefault="00DC06A7" w:rsidP="00DC06A7">
      <w:pPr>
        <w:pStyle w:val="Corpodetexto"/>
        <w:spacing w:line="240" w:lineRule="auto"/>
      </w:pPr>
      <w:r>
        <w:rPr>
          <w:rFonts w:ascii="Arial" w:hAnsi="Arial"/>
          <w:sz w:val="20"/>
          <w:szCs w:val="20"/>
        </w:rPr>
        <w:t>Esta opção aparecerá na tela do sistema após a inserção de um texto qualquer pelo usuário. Quando selecionada contabilizará a quantidade de palavras encontradas no texto.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RF03 – Mostrar resultado.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Esta funcionalidade mostrará na tela o resultado da quantidade de palavras encontradas no texto inserido pelo usuário.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</w:pPr>
      <w:r>
        <w:rPr>
          <w:rFonts w:ascii="Arial" w:hAnsi="Arial"/>
          <w:sz w:val="20"/>
          <w:szCs w:val="20"/>
        </w:rPr>
        <w:t xml:space="preserve">RF04 – Salvar resultado em </w:t>
      </w:r>
      <w:proofErr w:type="spellStart"/>
      <w:r>
        <w:rPr>
          <w:rFonts w:ascii="Arial" w:hAnsi="Arial"/>
          <w:sz w:val="20"/>
          <w:szCs w:val="20"/>
        </w:rPr>
        <w:t>Pdf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Esta funcionalidade, quando escolhida pelo usuário, permitirá que o resultado da quantidade de palavras do texto seja salvo em um arquivo no formato </w:t>
      </w:r>
      <w:proofErr w:type="spellStart"/>
      <w:r>
        <w:rPr>
          <w:rFonts w:ascii="Arial" w:hAnsi="Arial"/>
          <w:sz w:val="20"/>
          <w:szCs w:val="20"/>
        </w:rPr>
        <w:t>pdf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RF05 – Repetir processo de contagem.</w:t>
      </w:r>
    </w:p>
    <w:p w:rsidR="00DC06A7" w:rsidRDefault="00DC06A7" w:rsidP="00DC06A7">
      <w:pPr>
        <w:pStyle w:val="Corpodetexto"/>
        <w:spacing w:line="240" w:lineRule="auto"/>
      </w:pPr>
      <w:r>
        <w:rPr>
          <w:rFonts w:ascii="Arial" w:hAnsi="Arial"/>
          <w:sz w:val="20"/>
          <w:szCs w:val="20"/>
        </w:rPr>
        <w:t>Esta funcionalidade, quando escolhida pelo usuário, limpará o espaço onde foi exibido o resultado, e inserido o texto anterior,</w:t>
      </w:r>
      <w:proofErr w:type="gramStart"/>
      <w:r>
        <w:rPr>
          <w:rFonts w:ascii="Arial" w:hAnsi="Arial"/>
          <w:sz w:val="20"/>
          <w:szCs w:val="20"/>
        </w:rPr>
        <w:t xml:space="preserve">  </w:t>
      </w:r>
      <w:proofErr w:type="gramEnd"/>
      <w:r>
        <w:rPr>
          <w:rFonts w:ascii="Arial" w:hAnsi="Arial"/>
          <w:sz w:val="20"/>
          <w:szCs w:val="20"/>
        </w:rPr>
        <w:t>permitindo que o usuário insira um novo.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3.2 Requisitos de Qualidade</w:t>
      </w:r>
    </w:p>
    <w:p w:rsidR="00AE6C05" w:rsidRDefault="00AE6C05"/>
    <w:sectPr w:rsidR="00AE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B02"/>
    <w:multiLevelType w:val="multilevel"/>
    <w:tmpl w:val="1C7AB99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A7"/>
    <w:rsid w:val="006843E5"/>
    <w:rsid w:val="00AE6C05"/>
    <w:rsid w:val="00D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</cp:revision>
  <dcterms:created xsi:type="dcterms:W3CDTF">2016-06-01T19:56:00Z</dcterms:created>
  <dcterms:modified xsi:type="dcterms:W3CDTF">2016-06-01T20:08:00Z</dcterms:modified>
</cp:coreProperties>
</file>