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077" w:rsidRDefault="008F3077" w:rsidP="008F3077">
      <w:bookmarkStart w:id="0" w:name="_GoBack"/>
      <w:bookmarkEnd w:id="0"/>
    </w:p>
    <w:p w:rsidR="008F3077" w:rsidRDefault="008F3077" w:rsidP="008F3077">
      <w:r>
        <w:tab/>
      </w: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>Formulário de informações de risco</w:t>
      </w:r>
    </w:p>
    <w:p w:rsidR="008F3077" w:rsidRDefault="008F3077" w:rsidP="008F3077">
      <w:bookmarkStart w:id="1" w:name="__DdeLink__280_1602324654"/>
      <w:bookmarkEnd w:id="1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8F3077" w:rsidTr="008F3077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1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Data: 20/05/16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Probabilidade: Médio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</w:pPr>
            <w:r>
              <w:t>Impacto: Alto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Descrição: Programador ficar incapacitado de trabalhar devido a sua situação de saúde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Mitigação: Cuidar da saúde, não se expor a situações de risco</w:t>
            </w:r>
            <w:r>
              <w:t>.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 xml:space="preserve">Plano de contingência: </w:t>
            </w:r>
            <w:r>
              <w:t>Adaptar o cronograma do projeto e cuidar da saúde.</w:t>
            </w:r>
          </w:p>
        </w:tc>
      </w:tr>
      <w:tr w:rsidR="008F3077" w:rsidTr="008F3077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8F3077" w:rsidRDefault="008F3077" w:rsidP="008F3077">
      <w:bookmarkStart w:id="2" w:name="__DdeLink__280_16023246541"/>
      <w:bookmarkEnd w:id="2"/>
    </w:p>
    <w:p w:rsidR="008F3077" w:rsidRDefault="008F3077" w:rsidP="008F3077"/>
    <w:p w:rsidR="008F3077" w:rsidRDefault="008F3077" w:rsidP="008F3077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8F3077" w:rsidTr="008F3077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2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</w:pPr>
            <w:r>
              <w:t>Impacto: Médio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Descrição: O Computado</w:t>
            </w:r>
            <w:r>
              <w:t>r de trabalho apresentar defeitos.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Mitigação: Fazer verificações diárias ou semanais</w:t>
            </w:r>
            <w:r>
              <w:t>.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Plano de contingência: Utilizar os computadores da universidade</w:t>
            </w:r>
            <w:r>
              <w:t xml:space="preserve"> ou utilizar mecanismos de nuvem.</w:t>
            </w:r>
          </w:p>
        </w:tc>
      </w:tr>
      <w:tr w:rsidR="008F3077" w:rsidTr="008F3077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8F3077" w:rsidRDefault="008F3077" w:rsidP="008F3077"/>
    <w:p w:rsidR="008F3077" w:rsidRDefault="008F3077" w:rsidP="008F3077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8F3077" w:rsidTr="008F3077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3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</w:pPr>
            <w:r>
              <w:t>Impacto: Alto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Descrição: Programador ficar sem acesso à internet durante a entrega e verificação do projeto.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Mitigação: Fazer um backup dos arquivos para acesso quando não houver conexão.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Plano de contingência: Possuir um ponto de acesso de internet alternativo.</w:t>
            </w:r>
          </w:p>
        </w:tc>
      </w:tr>
      <w:tr w:rsidR="008F3077" w:rsidTr="008F3077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8F3077" w:rsidRDefault="008F3077" w:rsidP="008F3077"/>
    <w:p w:rsidR="008F3077" w:rsidRDefault="008F3077" w:rsidP="008F3077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8F3077" w:rsidTr="008F3077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4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</w:pPr>
            <w:r>
              <w:t>Impacto: Alto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Descriç</w:t>
            </w:r>
            <w:r w:rsidR="0028348D">
              <w:t xml:space="preserve">ão: Transporte Indisponível. 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Miti</w:t>
            </w:r>
            <w:r w:rsidR="0028348D">
              <w:t>gação: Se preparar</w:t>
            </w:r>
            <w:r>
              <w:t xml:space="preserve"> com antecedência.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28348D">
            <w:pPr>
              <w:pStyle w:val="Contedodatabela"/>
              <w:rPr>
                <w:rFonts w:hint="eastAsia"/>
              </w:rPr>
            </w:pPr>
            <w:r>
              <w:t xml:space="preserve">Plano de contingência: Escolher transportes alternativos </w:t>
            </w:r>
          </w:p>
        </w:tc>
      </w:tr>
      <w:tr w:rsidR="008F3077" w:rsidTr="008F3077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28348D">
            <w:pPr>
              <w:pStyle w:val="Contedodatabela"/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8F3077" w:rsidRDefault="008F3077" w:rsidP="008F3077"/>
    <w:p w:rsidR="008F3077" w:rsidRDefault="008F3077" w:rsidP="008F3077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8F3077" w:rsidTr="008F3077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5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</w:pPr>
            <w:r>
              <w:t>Impacto: Médio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28348D" w:rsidP="0028348D">
            <w:pPr>
              <w:pStyle w:val="Contedodatabela"/>
              <w:rPr>
                <w:rFonts w:hint="eastAsia"/>
              </w:rPr>
            </w:pPr>
            <w:r>
              <w:t xml:space="preserve">Descrição: </w:t>
            </w:r>
            <w:proofErr w:type="gramStart"/>
            <w:r>
              <w:t>Problema familiares</w:t>
            </w:r>
            <w:proofErr w:type="gramEnd"/>
            <w:r>
              <w:t>.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224872">
            <w:pPr>
              <w:pStyle w:val="Contedodatabela"/>
              <w:rPr>
                <w:rFonts w:hint="eastAsia"/>
              </w:rPr>
            </w:pPr>
            <w:r>
              <w:t>Mitigação: Acompanhar a rotina dos familiares.</w:t>
            </w:r>
          </w:p>
        </w:tc>
      </w:tr>
      <w:tr w:rsidR="008F3077" w:rsidTr="008F3077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Plano de contingência: Agendar um dia alternativo para entrega ou desenvolvimento do projeto</w:t>
            </w:r>
          </w:p>
        </w:tc>
      </w:tr>
      <w:tr w:rsidR="008F3077" w:rsidTr="008F3077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3077" w:rsidRDefault="008F3077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3077" w:rsidRDefault="00224872">
            <w:pPr>
              <w:pStyle w:val="Contedodatabela"/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954CCA" w:rsidRDefault="00954CCA"/>
    <w:sectPr w:rsidR="00954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77"/>
    <w:rsid w:val="00224872"/>
    <w:rsid w:val="00234822"/>
    <w:rsid w:val="0028348D"/>
    <w:rsid w:val="002D637C"/>
    <w:rsid w:val="008F3077"/>
    <w:rsid w:val="0095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07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F3077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07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F307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2</cp:revision>
  <dcterms:created xsi:type="dcterms:W3CDTF">2016-05-28T17:58:00Z</dcterms:created>
  <dcterms:modified xsi:type="dcterms:W3CDTF">2016-05-28T18:29:00Z</dcterms:modified>
</cp:coreProperties>
</file>