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F7E" w:rsidRDefault="00217F7E">
      <w:r>
        <w:t>CASO DE USO TEXTUAL</w:t>
      </w:r>
    </w:p>
    <w:p w:rsidR="00217F7E" w:rsidRDefault="00217F7E">
      <w:r>
        <w:t xml:space="preserve"> 1. IDENTIFICADOR </w:t>
      </w:r>
      <w:r w:rsidR="00634AC2">
        <w:t>-</w:t>
      </w:r>
    </w:p>
    <w:p w:rsidR="00217F7E" w:rsidRDefault="00217F7E">
      <w:r>
        <w:t>2. NOME</w:t>
      </w:r>
      <w:r>
        <w:t xml:space="preserve">: </w:t>
      </w:r>
    </w:p>
    <w:p w:rsidR="00217F7E" w:rsidRPr="0027357C" w:rsidRDefault="00217F7E">
      <w:pPr>
        <w:rPr>
          <w:b/>
          <w:i/>
          <w:color w:val="FF0000"/>
        </w:rPr>
      </w:pPr>
      <w:r w:rsidRPr="0027357C">
        <w:rPr>
          <w:b/>
          <w:i/>
        </w:rPr>
        <w:t>Calculador de médias</w:t>
      </w:r>
    </w:p>
    <w:p w:rsidR="00217F7E" w:rsidRDefault="00217F7E">
      <w:r w:rsidRPr="00217F7E">
        <w:rPr>
          <w:color w:val="FF0000"/>
        </w:rPr>
        <w:t xml:space="preserve"> </w:t>
      </w:r>
      <w:r>
        <w:t>4. PRIORIDADE</w:t>
      </w:r>
      <w:r>
        <w:t>:</w:t>
      </w:r>
    </w:p>
    <w:p w:rsidR="00217F7E" w:rsidRPr="0027357C" w:rsidRDefault="00217F7E">
      <w:pPr>
        <w:rPr>
          <w:b/>
          <w:i/>
        </w:rPr>
      </w:pPr>
      <w:r w:rsidRPr="0027357C">
        <w:rPr>
          <w:b/>
          <w:i/>
        </w:rPr>
        <w:t xml:space="preserve">Prioridade moderada, deve ser </w:t>
      </w:r>
      <w:proofErr w:type="gramStart"/>
      <w:r w:rsidRPr="0027357C">
        <w:rPr>
          <w:b/>
          <w:i/>
        </w:rPr>
        <w:t>implementada</w:t>
      </w:r>
      <w:proofErr w:type="gramEnd"/>
      <w:r w:rsidRPr="0027357C">
        <w:rPr>
          <w:b/>
          <w:i/>
        </w:rPr>
        <w:t xml:space="preserve"> ass</w:t>
      </w:r>
      <w:r w:rsidR="00634AC2" w:rsidRPr="0027357C">
        <w:rPr>
          <w:b/>
          <w:i/>
        </w:rPr>
        <w:t>im que os dados foram obtidos</w:t>
      </w:r>
      <w:r w:rsidRPr="0027357C">
        <w:rPr>
          <w:b/>
          <w:i/>
        </w:rPr>
        <w:t>.</w:t>
      </w:r>
    </w:p>
    <w:p w:rsidR="00217F7E" w:rsidRDefault="00217F7E">
      <w:r>
        <w:t xml:space="preserve"> 5. CRITICALIDADE</w:t>
      </w:r>
    </w:p>
    <w:p w:rsidR="00217F7E" w:rsidRPr="0027357C" w:rsidRDefault="00217F7E">
      <w:pPr>
        <w:rPr>
          <w:b/>
          <w:i/>
        </w:rPr>
      </w:pPr>
      <w:r w:rsidRPr="0027357C">
        <w:rPr>
          <w:b/>
          <w:i/>
        </w:rPr>
        <w:t>Prioridade baixa e risco baixo.</w:t>
      </w:r>
    </w:p>
    <w:p w:rsidR="00217F7E" w:rsidRDefault="00217F7E">
      <w:r>
        <w:t xml:space="preserve"> 3. AUTORES</w:t>
      </w:r>
    </w:p>
    <w:p w:rsidR="00217F7E" w:rsidRPr="0027357C" w:rsidRDefault="00634AC2">
      <w:pPr>
        <w:rPr>
          <w:b/>
          <w:i/>
        </w:rPr>
      </w:pPr>
      <w:proofErr w:type="gramStart"/>
      <w:r w:rsidRPr="0027357C">
        <w:rPr>
          <w:b/>
          <w:i/>
        </w:rPr>
        <w:t>Programador(</w:t>
      </w:r>
      <w:proofErr w:type="gramEnd"/>
      <w:r w:rsidRPr="0027357C">
        <w:rPr>
          <w:b/>
          <w:i/>
        </w:rPr>
        <w:t>a)-(</w:t>
      </w:r>
      <w:proofErr w:type="spellStart"/>
      <w:r w:rsidRPr="0027357C">
        <w:rPr>
          <w:b/>
          <w:i/>
        </w:rPr>
        <w:t>Mirelle</w:t>
      </w:r>
      <w:proofErr w:type="spellEnd"/>
      <w:r w:rsidRPr="0027357C">
        <w:rPr>
          <w:b/>
          <w:i/>
        </w:rPr>
        <w:t xml:space="preserve"> </w:t>
      </w:r>
      <w:proofErr w:type="spellStart"/>
      <w:r w:rsidRPr="0027357C">
        <w:rPr>
          <w:b/>
          <w:i/>
        </w:rPr>
        <w:t>Candida</w:t>
      </w:r>
      <w:proofErr w:type="spellEnd"/>
      <w:r w:rsidRPr="0027357C">
        <w:rPr>
          <w:b/>
          <w:i/>
        </w:rPr>
        <w:t xml:space="preserve"> Bueno)</w:t>
      </w:r>
    </w:p>
    <w:p w:rsidR="00217F7E" w:rsidRDefault="00217F7E">
      <w:r>
        <w:t xml:space="preserve"> </w:t>
      </w:r>
      <w:r w:rsidR="00634AC2">
        <w:t>*</w:t>
      </w:r>
      <w:r>
        <w:t>6. FONTE</w:t>
      </w:r>
    </w:p>
    <w:p w:rsidR="00634AC2" w:rsidRPr="0027357C" w:rsidRDefault="00634AC2">
      <w:pPr>
        <w:rPr>
          <w:b/>
          <w:i/>
        </w:rPr>
      </w:pPr>
      <w:r w:rsidRPr="0027357C">
        <w:rPr>
          <w:b/>
          <w:i/>
        </w:rPr>
        <w:t xml:space="preserve">Usuário do </w:t>
      </w:r>
      <w:proofErr w:type="gramStart"/>
      <w:r w:rsidRPr="0027357C">
        <w:rPr>
          <w:b/>
          <w:i/>
        </w:rPr>
        <w:t>sistema(</w:t>
      </w:r>
      <w:proofErr w:type="gramEnd"/>
      <w:r w:rsidRPr="0027357C">
        <w:rPr>
          <w:b/>
          <w:i/>
        </w:rPr>
        <w:t>a)-(Carol Vicente da Silva)</w:t>
      </w:r>
    </w:p>
    <w:p w:rsidR="00217F7E" w:rsidRDefault="00217F7E">
      <w:r>
        <w:t xml:space="preserve"> 7. RESPONSÁVEL</w:t>
      </w:r>
    </w:p>
    <w:p w:rsidR="00634AC2" w:rsidRPr="0027357C" w:rsidRDefault="00634AC2">
      <w:pPr>
        <w:rPr>
          <w:b/>
          <w:i/>
        </w:rPr>
      </w:pPr>
      <w:r w:rsidRPr="0027357C">
        <w:rPr>
          <w:b/>
          <w:i/>
        </w:rPr>
        <w:t>Carol Vicente da Silva</w:t>
      </w:r>
    </w:p>
    <w:p w:rsidR="00217F7E" w:rsidRDefault="00217F7E">
      <w:r>
        <w:t xml:space="preserve"> 8. DESCRIÇÃO</w:t>
      </w:r>
    </w:p>
    <w:p w:rsidR="009C5546" w:rsidRPr="0027357C" w:rsidRDefault="00EE37F8">
      <w:pPr>
        <w:rPr>
          <w:b/>
          <w:i/>
        </w:rPr>
      </w:pPr>
      <w:r w:rsidRPr="0027357C">
        <w:rPr>
          <w:b/>
          <w:i/>
        </w:rPr>
        <w:t xml:space="preserve">Um cliente acessa o programa “calculador de médias” e </w:t>
      </w:r>
      <w:proofErr w:type="spellStart"/>
      <w:r w:rsidRPr="0027357C">
        <w:rPr>
          <w:b/>
          <w:i/>
        </w:rPr>
        <w:t>apartir</w:t>
      </w:r>
      <w:proofErr w:type="spellEnd"/>
      <w:r w:rsidRPr="0027357C">
        <w:rPr>
          <w:b/>
          <w:i/>
        </w:rPr>
        <w:t xml:space="preserve"> das opções exibidas na tela</w:t>
      </w:r>
      <w:proofErr w:type="gramStart"/>
      <w:r w:rsidRPr="0027357C">
        <w:rPr>
          <w:b/>
          <w:i/>
        </w:rPr>
        <w:t xml:space="preserve">  </w:t>
      </w:r>
      <w:proofErr w:type="gramEnd"/>
      <w:r w:rsidRPr="0027357C">
        <w:rPr>
          <w:b/>
          <w:i/>
        </w:rPr>
        <w:t>(</w:t>
      </w:r>
      <w:r w:rsidRPr="0027357C">
        <w:rPr>
          <w:rFonts w:asciiTheme="majorHAnsi" w:hAnsiTheme="majorHAnsi"/>
          <w:b/>
          <w:i/>
          <w:sz w:val="20"/>
          <w:szCs w:val="20"/>
        </w:rPr>
        <w:t xml:space="preserve">Média simples, geométrica ,ponderada e </w:t>
      </w:r>
      <w:bookmarkStart w:id="0" w:name="_GoBack"/>
      <w:r w:rsidRPr="0027357C">
        <w:rPr>
          <w:rFonts w:asciiTheme="majorHAnsi" w:hAnsiTheme="majorHAnsi"/>
          <w:b/>
          <w:i/>
          <w:sz w:val="20"/>
          <w:szCs w:val="20"/>
        </w:rPr>
        <w:t>harmônica</w:t>
      </w:r>
      <w:bookmarkEnd w:id="0"/>
      <w:r w:rsidRPr="0027357C">
        <w:rPr>
          <w:rFonts w:asciiTheme="majorHAnsi" w:hAnsiTheme="majorHAnsi"/>
          <w:b/>
          <w:i/>
          <w:sz w:val="20"/>
          <w:szCs w:val="20"/>
        </w:rPr>
        <w:t>.</w:t>
      </w:r>
      <w:r w:rsidRPr="0027357C">
        <w:rPr>
          <w:rFonts w:asciiTheme="majorHAnsi" w:hAnsiTheme="majorHAnsi"/>
          <w:b/>
          <w:i/>
          <w:sz w:val="20"/>
          <w:szCs w:val="20"/>
        </w:rPr>
        <w:t xml:space="preserve">) ele efetua o calculo digitando no campo acima dos botões ou mesmo executando os cálculos por meio desses botões. A partir do calculo mostrado </w:t>
      </w:r>
      <w:r w:rsidR="0027357C" w:rsidRPr="0027357C">
        <w:rPr>
          <w:rFonts w:asciiTheme="majorHAnsi" w:hAnsiTheme="majorHAnsi"/>
          <w:b/>
          <w:i/>
          <w:sz w:val="20"/>
          <w:szCs w:val="20"/>
        </w:rPr>
        <w:t xml:space="preserve">na tela do </w:t>
      </w:r>
      <w:proofErr w:type="spellStart"/>
      <w:r w:rsidR="0027357C" w:rsidRPr="0027357C">
        <w:rPr>
          <w:rFonts w:asciiTheme="majorHAnsi" w:hAnsiTheme="majorHAnsi"/>
          <w:b/>
          <w:i/>
          <w:sz w:val="20"/>
          <w:szCs w:val="20"/>
        </w:rPr>
        <w:t>usário</w:t>
      </w:r>
      <w:proofErr w:type="spellEnd"/>
      <w:r w:rsidR="0027357C" w:rsidRPr="0027357C">
        <w:rPr>
          <w:rFonts w:asciiTheme="majorHAnsi" w:hAnsiTheme="majorHAnsi"/>
          <w:b/>
          <w:i/>
          <w:sz w:val="20"/>
          <w:szCs w:val="20"/>
        </w:rPr>
        <w:t>, este poderá imprimir o resultado de todos os alunos, utilizando o botão “Imprimir Resultado”.</w:t>
      </w:r>
    </w:p>
    <w:p w:rsidR="00217F7E" w:rsidRDefault="00217F7E">
      <w:r>
        <w:t xml:space="preserve"> 9. TRIGGER</w:t>
      </w:r>
    </w:p>
    <w:p w:rsidR="0027357C" w:rsidRPr="0027357C" w:rsidRDefault="0027357C">
      <w:pPr>
        <w:rPr>
          <w:b/>
        </w:rPr>
      </w:pPr>
      <w:r w:rsidRPr="0027357C">
        <w:rPr>
          <w:b/>
          <w:i/>
          <w:iCs/>
        </w:rPr>
        <w:t>O ca</w:t>
      </w:r>
      <w:r w:rsidRPr="0027357C">
        <w:rPr>
          <w:b/>
          <w:i/>
          <w:iCs/>
        </w:rPr>
        <w:t>so de uso inicia quando o operador</w:t>
      </w:r>
      <w:r w:rsidRPr="0027357C">
        <w:rPr>
          <w:b/>
          <w:i/>
          <w:iCs/>
        </w:rPr>
        <w:t xml:space="preserve"> executa o comando de inicialização da aplicação.</w:t>
      </w:r>
    </w:p>
    <w:p w:rsidR="00217F7E" w:rsidRPr="005B2FF0" w:rsidRDefault="00217F7E">
      <w:pPr>
        <w:rPr>
          <w:i/>
        </w:rPr>
      </w:pPr>
      <w:r>
        <w:t xml:space="preserve"> </w:t>
      </w:r>
      <w:r w:rsidRPr="005B2FF0">
        <w:rPr>
          <w:i/>
        </w:rPr>
        <w:t>10. ATORES</w:t>
      </w:r>
    </w:p>
    <w:p w:rsidR="0027357C" w:rsidRPr="005B2FF0" w:rsidRDefault="0027357C">
      <w:pPr>
        <w:rPr>
          <w:b/>
          <w:i/>
        </w:rPr>
      </w:pPr>
      <w:proofErr w:type="gramStart"/>
      <w:r w:rsidRPr="005B2FF0">
        <w:rPr>
          <w:b/>
          <w:i/>
        </w:rPr>
        <w:t>Cliente(</w:t>
      </w:r>
      <w:proofErr w:type="gramEnd"/>
      <w:r w:rsidRPr="005B2FF0">
        <w:rPr>
          <w:b/>
          <w:i/>
        </w:rPr>
        <w:t>operador do sistema). Atores</w:t>
      </w:r>
      <w:r w:rsidR="005B2FF0" w:rsidRPr="005B2FF0">
        <w:rPr>
          <w:b/>
          <w:i/>
        </w:rPr>
        <w:t xml:space="preserve"> </w:t>
      </w:r>
      <w:proofErr w:type="gramStart"/>
      <w:r w:rsidR="005B2FF0" w:rsidRPr="005B2FF0">
        <w:rPr>
          <w:b/>
          <w:i/>
        </w:rPr>
        <w:t>secundários(</w:t>
      </w:r>
      <w:proofErr w:type="gramEnd"/>
      <w:r w:rsidR="005B2FF0" w:rsidRPr="005B2FF0">
        <w:rPr>
          <w:b/>
          <w:i/>
        </w:rPr>
        <w:t>Programador</w:t>
      </w:r>
      <w:r w:rsidRPr="005B2FF0">
        <w:rPr>
          <w:b/>
          <w:i/>
        </w:rPr>
        <w:t>)</w:t>
      </w:r>
      <w:r w:rsidR="005B2FF0" w:rsidRPr="005B2FF0">
        <w:rPr>
          <w:b/>
          <w:i/>
        </w:rPr>
        <w:t>.</w:t>
      </w:r>
    </w:p>
    <w:p w:rsidR="00217F7E" w:rsidRDefault="00217F7E">
      <w:r>
        <w:t xml:space="preserve"> 11. PRÉ-CONDIÇÕES</w:t>
      </w:r>
    </w:p>
    <w:p w:rsidR="005B2FF0" w:rsidRPr="00BF43C6" w:rsidRDefault="00BF43C6">
      <w:pPr>
        <w:rPr>
          <w:b/>
          <w:i/>
        </w:rPr>
      </w:pPr>
      <w:r w:rsidRPr="00BF43C6">
        <w:rPr>
          <w:b/>
          <w:i/>
        </w:rPr>
        <w:t xml:space="preserve">O usuário deve conter os dados </w:t>
      </w:r>
      <w:proofErr w:type="gramStart"/>
      <w:r w:rsidRPr="00BF43C6">
        <w:rPr>
          <w:b/>
          <w:i/>
        </w:rPr>
        <w:t>compatíveis e necessário</w:t>
      </w:r>
      <w:proofErr w:type="gramEnd"/>
      <w:r w:rsidRPr="00BF43C6">
        <w:rPr>
          <w:b/>
          <w:i/>
        </w:rPr>
        <w:t xml:space="preserve"> para os cálculos </w:t>
      </w:r>
      <w:r>
        <w:rPr>
          <w:b/>
          <w:i/>
        </w:rPr>
        <w:t>das</w:t>
      </w:r>
      <w:r w:rsidRPr="00BF43C6">
        <w:rPr>
          <w:b/>
          <w:i/>
        </w:rPr>
        <w:t xml:space="preserve"> médias, saber quantas vezes será necessário a repetição de certa média. </w:t>
      </w:r>
    </w:p>
    <w:p w:rsidR="00217F7E" w:rsidRDefault="00217F7E">
      <w:r>
        <w:t xml:space="preserve"> 12. PÓS-CONDIÇÕES</w:t>
      </w:r>
    </w:p>
    <w:p w:rsidR="00BF43C6" w:rsidRPr="00FA0556" w:rsidRDefault="00BF43C6">
      <w:pPr>
        <w:rPr>
          <w:b/>
          <w:i/>
        </w:rPr>
      </w:pPr>
      <w:r w:rsidRPr="00FA0556">
        <w:rPr>
          <w:b/>
          <w:i/>
        </w:rPr>
        <w:t xml:space="preserve">Caso o cálculo </w:t>
      </w:r>
      <w:r w:rsidR="00FA0556" w:rsidRPr="00FA0556">
        <w:rPr>
          <w:b/>
          <w:i/>
        </w:rPr>
        <w:t>efetue com sucesso, deverá ser mostrado o resultado na tela e a mensagem “Deseja efetuar novo cálculo?</w:t>
      </w:r>
      <w:proofErr w:type="gramStart"/>
      <w:r w:rsidR="00FA0556" w:rsidRPr="00FA0556">
        <w:rPr>
          <w:b/>
          <w:i/>
        </w:rPr>
        <w:t>”</w:t>
      </w:r>
      <w:proofErr w:type="gramEnd"/>
    </w:p>
    <w:p w:rsidR="001326E1" w:rsidRDefault="00217F7E">
      <w:r>
        <w:lastRenderedPageBreak/>
        <w:t xml:space="preserve"> 13</w:t>
      </w:r>
      <w:r w:rsidR="001326E1">
        <w:t>*</w:t>
      </w:r>
      <w:r>
        <w:t>. RESULTADO</w:t>
      </w:r>
    </w:p>
    <w:p w:rsidR="00FA0556" w:rsidRPr="001326E1" w:rsidRDefault="001326E1">
      <w:pPr>
        <w:rPr>
          <w:b/>
          <w:i/>
        </w:rPr>
      </w:pPr>
      <w:r w:rsidRPr="001326E1">
        <w:rPr>
          <w:b/>
          <w:i/>
        </w:rPr>
        <w:t xml:space="preserve">Valores compatíveis com as entradas e com </w:t>
      </w:r>
      <w:proofErr w:type="gramStart"/>
      <w:r w:rsidRPr="001326E1">
        <w:rPr>
          <w:b/>
          <w:i/>
        </w:rPr>
        <w:t>a formula</w:t>
      </w:r>
      <w:proofErr w:type="gramEnd"/>
      <w:r w:rsidRPr="001326E1">
        <w:rPr>
          <w:b/>
          <w:i/>
        </w:rPr>
        <w:t xml:space="preserve"> de determinada média.</w:t>
      </w:r>
      <w:r w:rsidR="00217F7E" w:rsidRPr="001326E1">
        <w:rPr>
          <w:b/>
          <w:i/>
        </w:rPr>
        <w:t xml:space="preserve"> </w:t>
      </w:r>
    </w:p>
    <w:p w:rsidR="00217F7E" w:rsidRDefault="00217F7E">
      <w:r>
        <w:t>14. CENÁRIO PRINCIPAL</w:t>
      </w:r>
    </w:p>
    <w:p w:rsidR="001326E1" w:rsidRDefault="001326E1"/>
    <w:p w:rsidR="00B9188F" w:rsidRDefault="00217F7E">
      <w:r>
        <w:t xml:space="preserve"> 15. CENÁRIOS ALTERNATIVOS</w:t>
      </w:r>
    </w:p>
    <w:sectPr w:rsidR="00B918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F7E"/>
    <w:rsid w:val="001326E1"/>
    <w:rsid w:val="00217F7E"/>
    <w:rsid w:val="0027357C"/>
    <w:rsid w:val="00422CA7"/>
    <w:rsid w:val="005B2FF0"/>
    <w:rsid w:val="00634AC2"/>
    <w:rsid w:val="009C5546"/>
    <w:rsid w:val="00B9188F"/>
    <w:rsid w:val="00BF43C6"/>
    <w:rsid w:val="00EE37F8"/>
    <w:rsid w:val="00FA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Mirellebueno</dc:creator>
  <cp:lastModifiedBy>Mirellebueno</cp:lastModifiedBy>
  <cp:revision>1</cp:revision>
  <dcterms:created xsi:type="dcterms:W3CDTF">2016-04-22T01:31:00Z</dcterms:created>
  <dcterms:modified xsi:type="dcterms:W3CDTF">2016-04-22T03:42:00Z</dcterms:modified>
</cp:coreProperties>
</file>