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rPr>
          <w:noProof/>
        </w:rPr>
      </w:pPr>
      <w:bookmarkStart w:id="0" w:name="_GoBack"/>
      <w:bookmarkEnd w:id="0"/>
      <w:r>
        <w:rPr>
          <w:noProof/>
        </w:rPr>
        <w:t xml:space="preserve">Exercises: </w:t>
      </w:r>
      <w:r w:rsidR="00CA06D8">
        <w:rPr>
          <w:noProof/>
        </w:rPr>
        <w:t>Classes</w:t>
      </w:r>
      <w:r>
        <w:rPr>
          <w:noProof/>
        </w:rPr>
        <w:t xml:space="preserve">, </w:t>
      </w:r>
      <w:r w:rsidR="00CA06D8">
        <w:rPr>
          <w:noProof/>
        </w:rPr>
        <w:t>Inheritance, Unit Testing</w:t>
      </w:r>
    </w:p>
    <w:p w:rsidR="00B67D59" w:rsidRDefault="00B67D59" w:rsidP="00B67D59">
      <w:pPr>
        <w:rPr>
          <w:noProof/>
        </w:rPr>
      </w:pPr>
      <w:r>
        <w:rPr>
          <w:noProof/>
        </w:rPr>
        <w:t xml:space="preserve">Problems for exercises and homework for the </w:t>
      </w:r>
      <w:hyperlink r:id="rId9"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10" w:history="1">
        <w:r w:rsidR="00ED200A" w:rsidRPr="00A038DA">
          <w:rPr>
            <w:rStyle w:val="Hyperlink"/>
            <w:noProof/>
          </w:rPr>
          <w:t>https://judge.softuni.bg/Contests/341/</w:t>
        </w:r>
      </w:hyperlink>
      <w:r>
        <w:rPr>
          <w:noProof/>
        </w:rPr>
        <w:t>.</w:t>
      </w:r>
    </w:p>
    <w:p w:rsidR="00CB36CC" w:rsidRPr="001A305C" w:rsidRDefault="00CB36CC" w:rsidP="00CB36CC">
      <w:pPr>
        <w:pStyle w:val="Heading2"/>
      </w:pPr>
      <w: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Heading3"/>
      </w:pPr>
      <w:r>
        <w:t>Screenshots</w:t>
      </w:r>
    </w:p>
    <w:p w:rsidR="00087152" w:rsidRPr="00F114B3" w:rsidRDefault="00F114B3" w:rsidP="00F114B3">
      <w:r>
        <w:t>First</w:t>
      </w:r>
      <w:r w:rsidR="00E10D20">
        <w:t>,</w:t>
      </w:r>
      <w:r>
        <w:t xml:space="preserve"> we need to create a function, which will hold our classes, since we will return more than one and the Judge needs to know how to work with them.</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p>
    <w:p w:rsidR="00CB36CC" w:rsidRDefault="00CB36CC" w:rsidP="00E10D20">
      <w:r>
        <w:rPr>
          <w:noProof/>
        </w:rPr>
        <w:drawing>
          <wp:inline distT="0" distB="0" distL="0" distR="0" wp14:anchorId="7BB154B4" wp14:editId="5D0B6BAF">
            <wp:extent cx="5762625" cy="1761490"/>
            <wp:effectExtent l="19050" t="19050" r="2857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 t="-2252" r="-51825" b="-1914"/>
                    <a:stretch/>
                  </pic:blipFill>
                  <pic:spPr bwMode="auto">
                    <a:xfrm>
                      <a:off x="0" y="0"/>
                      <a:ext cx="5771981" cy="17643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E10D20">
      <w:r>
        <w:rPr>
          <w:noProof/>
        </w:rPr>
        <w:lastRenderedPageBreak/>
        <w:drawing>
          <wp:inline distT="0" distB="0" distL="0" distR="0" wp14:anchorId="1A2F00CD" wp14:editId="183E855A">
            <wp:extent cx="5753735" cy="371475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4" t="-798" r="-1" b="-2945"/>
                    <a:stretch/>
                  </pic:blipFill>
                  <pic:spPr bwMode="auto">
                    <a:xfrm>
                      <a:off x="0" y="0"/>
                      <a:ext cx="5755480" cy="3715877"/>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E10D20">
      <w:r>
        <w:rPr>
          <w:noProof/>
        </w:rPr>
        <w:drawing>
          <wp:inline distT="0" distB="0" distL="0" distR="0" wp14:anchorId="318E8F1C" wp14:editId="4514EE9A">
            <wp:extent cx="5743575" cy="28479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592" t="-2101" r="-18400" b="-2616"/>
                    <a:stretch/>
                  </pic:blipFill>
                  <pic:spPr bwMode="auto">
                    <a:xfrm>
                      <a:off x="0" y="0"/>
                      <a:ext cx="5747562" cy="2849952"/>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6A4D2E" w:rsidRDefault="006A4D2E" w:rsidP="006A4D2E">
      <w:r>
        <w:br w:type="page"/>
      </w:r>
    </w:p>
    <w:p w:rsidR="00667C34" w:rsidRDefault="00667C34" w:rsidP="00667C34">
      <w:pPr>
        <w:pStyle w:val="Heading2"/>
        <w:rPr>
          <w:noProof/>
        </w:rPr>
      </w:pPr>
      <w:r>
        <w:rPr>
          <w:noProof/>
        </w:rPr>
        <w:lastRenderedPageBreak/>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rPr>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4">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rPr>
        <w:drawing>
          <wp:inline distT="0" distB="0" distL="0" distR="0" wp14:anchorId="16319102" wp14:editId="0694C03E">
            <wp:extent cx="504825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5">
                      <a:extLst>
                        <a:ext uri="{28A0092B-C50C-407E-A947-70E740481C1C}">
                          <a14:useLocalDpi xmlns:a14="http://schemas.microsoft.com/office/drawing/2010/main" val="0"/>
                        </a:ext>
                      </a:extLst>
                    </a:blip>
                    <a:srcRect l="-1" r="-144241"/>
                    <a:stretch/>
                  </pic:blipFill>
                  <pic:spPr bwMode="auto">
                    <a:xfrm>
                      <a:off x="0" y="0"/>
                      <a:ext cx="5048250"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rPr>
        <w:drawing>
          <wp:inline distT="0" distB="0" distL="0" distR="0" wp14:anchorId="139FABB8" wp14:editId="6F8B773A">
            <wp:extent cx="5057775" cy="15811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rotWithShape="1">
                    <a:blip r:embed="rId16">
                      <a:extLst>
                        <a:ext uri="{28A0092B-C50C-407E-A947-70E740481C1C}">
                          <a14:useLocalDpi xmlns:a14="http://schemas.microsoft.com/office/drawing/2010/main" val="0"/>
                        </a:ext>
                      </a:extLst>
                    </a:blip>
                    <a:srcRect l="-1" r="-25236"/>
                    <a:stretch/>
                  </pic:blipFill>
                  <pic:spPr bwMode="auto">
                    <a:xfrm>
                      <a:off x="0" y="0"/>
                      <a:ext cx="5057775" cy="15811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E10D20" w:rsidRDefault="00E10D20" w:rsidP="00667C34">
      <w:pPr>
        <w:rPr>
          <w:noProof/>
        </w:rPr>
      </w:pPr>
      <w:r>
        <w:rPr>
          <w:noProof/>
        </w:rPr>
        <w:drawing>
          <wp:inline distT="0" distB="0" distL="0" distR="0" wp14:anchorId="082ECD56" wp14:editId="176FE647">
            <wp:extent cx="5076825" cy="956310"/>
            <wp:effectExtent l="19050" t="19050" r="2857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8916"/>
                    <a:stretch/>
                  </pic:blipFill>
                  <pic:spPr bwMode="auto">
                    <a:xfrm>
                      <a:off x="0" y="0"/>
                      <a:ext cx="5188612" cy="97736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8">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rPr>
        <w:drawing>
          <wp:inline distT="0" distB="0" distL="0" distR="0" wp14:anchorId="4A51C0C3" wp14:editId="3D5CC98A">
            <wp:extent cx="50768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l="1" r="-12685" b="56827"/>
                    <a:stretch/>
                  </pic:blipFill>
                  <pic:spPr bwMode="auto">
                    <a:xfrm>
                      <a:off x="0" y="0"/>
                      <a:ext cx="50768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drawing>
          <wp:inline distT="0" distB="0" distL="0" distR="0" wp14:anchorId="2BAC7EA9" wp14:editId="1383F6D5">
            <wp:extent cx="50768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l="1" t="45019" r="-12685"/>
                    <a:stretch/>
                  </pic:blipFill>
                  <pic:spPr bwMode="auto">
                    <a:xfrm>
                      <a:off x="0" y="0"/>
                      <a:ext cx="50768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rPr>
        <w:drawing>
          <wp:inline distT="0" distB="0" distL="0" distR="0" wp14:anchorId="48A11043" wp14:editId="65F9ADBC">
            <wp:extent cx="508635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20">
                      <a:extLst>
                        <a:ext uri="{28A0092B-C50C-407E-A947-70E740481C1C}">
                          <a14:useLocalDpi xmlns:a14="http://schemas.microsoft.com/office/drawing/2010/main" val="0"/>
                        </a:ext>
                      </a:extLst>
                    </a:blip>
                    <a:srcRect r="-18142"/>
                    <a:stretch/>
                  </pic:blipFill>
                  <pic:spPr bwMode="auto">
                    <a:xfrm>
                      <a:off x="0" y="0"/>
                      <a:ext cx="508635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rPr>
        <w:drawing>
          <wp:inline distT="0" distB="0" distL="0" distR="0" wp14:anchorId="368AE581" wp14:editId="09936866">
            <wp:extent cx="5076825" cy="16097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1">
                      <a:extLst>
                        <a:ext uri="{28A0092B-C50C-407E-A947-70E740481C1C}">
                          <a14:useLocalDpi xmlns:a14="http://schemas.microsoft.com/office/drawing/2010/main" val="0"/>
                        </a:ext>
                      </a:extLst>
                    </a:blip>
                    <a:srcRect l="1" r="-46429"/>
                    <a:stretch/>
                  </pic:blipFill>
                  <pic:spPr bwMode="auto">
                    <a:xfrm>
                      <a:off x="0" y="0"/>
                      <a:ext cx="5076825"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CB36CC">
      <w:pPr>
        <w:pStyle w:val="Heading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6A4D2E" w:rsidP="00CB36CC">
      <w:r>
        <w:br w:type="page"/>
      </w:r>
    </w:p>
    <w:p w:rsidR="00CB36CC" w:rsidRDefault="00CB36CC" w:rsidP="00CB36CC">
      <w:pPr>
        <w:pStyle w:val="Heading2"/>
      </w:pPr>
      <w:r>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Default="009742A9" w:rsidP="009742A9">
      <w:pPr>
        <w:pStyle w:val="Heading2"/>
      </w:pPr>
      <w:r>
        <w:t>*C# Console</w:t>
      </w:r>
    </w:p>
    <w:p w:rsidR="009742A9" w:rsidRDefault="0080290C" w:rsidP="009742A9">
      <w:r>
        <w:t xml:space="preserve">Write </w:t>
      </w:r>
      <w:r w:rsidRPr="00BD545C">
        <w:rPr>
          <w:rStyle w:val="Strong"/>
        </w:rPr>
        <w:t>Mocha unit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ListParagraph"/>
        <w:numPr>
          <w:ilvl w:val="0"/>
          <w:numId w:val="21"/>
        </w:numPr>
        <w:rPr>
          <w:noProof/>
        </w:rPr>
      </w:pPr>
      <w:r w:rsidRPr="007D4C4F">
        <w:rPr>
          <w:rStyle w:val="CodeChar"/>
        </w:rPr>
        <w:t>writeLine(string)</w:t>
      </w:r>
      <w:r>
        <w:rPr>
          <w:noProof/>
        </w:rPr>
        <w:t xml:space="preserve"> - if only a single argument is passed and it is a string, the function should simply return it.</w:t>
      </w:r>
    </w:p>
    <w:p w:rsidR="009742A9" w:rsidRDefault="009742A9" w:rsidP="009742A9">
      <w:pPr>
        <w:pStyle w:val="ListParagraph"/>
        <w:numPr>
          <w:ilvl w:val="0"/>
          <w:numId w:val="21"/>
        </w:numPr>
        <w:rPr>
          <w:noProof/>
        </w:rPr>
      </w:pPr>
      <w:r w:rsidRPr="007D4C4F">
        <w:rPr>
          <w:rStyle w:val="CodeChar"/>
        </w:rPr>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ListParagraph"/>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Heading3"/>
        <w:rPr>
          <w:noProof/>
        </w:rPr>
      </w:pPr>
      <w:r>
        <w:rPr>
          <w:noProof/>
        </w:rPr>
        <w:t>Constraints</w:t>
      </w:r>
    </w:p>
    <w:p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ListParagraph"/>
        <w:numPr>
          <w:ilvl w:val="0"/>
          <w:numId w:val="22"/>
        </w:numPr>
      </w:pPr>
      <w:r>
        <w:t>There will never be two placeholders with the same number.</w:t>
      </w:r>
    </w:p>
    <w:p w:rsidR="009742A9" w:rsidRPr="00FB3392" w:rsidRDefault="009742A9" w:rsidP="009742A9">
      <w:pPr>
        <w:pStyle w:val="Heading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603773" w:rsidTr="006D5F92">
        <w:tc>
          <w:tcPr>
            <w:tcW w:w="10592" w:type="dxa"/>
            <w:shd w:val="clear" w:color="auto" w:fill="D9D9D9" w:themeFill="background1" w:themeFillShade="D9"/>
          </w:tcPr>
          <w:p w:rsidR="009742A9" w:rsidRPr="00603773" w:rsidRDefault="009742A9" w:rsidP="006D5F92">
            <w:pPr>
              <w:pStyle w:val="Code"/>
              <w:spacing w:before="0" w:after="0"/>
              <w:jc w:val="center"/>
            </w:pPr>
            <w:r>
              <w:t>specialConsole.js</w:t>
            </w:r>
          </w:p>
        </w:tc>
      </w:tr>
      <w:tr w:rsidR="009742A9" w:rsidRPr="0095466F" w:rsidTr="006D5F92">
        <w:tc>
          <w:tcPr>
            <w:tcW w:w="10592" w:type="dxa"/>
          </w:tcPr>
          <w:p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rsidR="009742A9" w:rsidRDefault="009742A9" w:rsidP="009742A9">
      <w:r>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above-mentioned</w:t>
      </w:r>
      <w:r>
        <w:t xml:space="preserve"> logic, all test cases you write should reference this variable.</w:t>
      </w:r>
      <w:r w:rsidRPr="00B24FD2">
        <w:t xml:space="preserve"> </w:t>
      </w:r>
      <w:r>
        <w:t>Submit in the judge your code containing Mocha tests testing the above functionality.</w:t>
      </w:r>
    </w:p>
    <w:p w:rsidR="009742A9" w:rsidRDefault="009742A9" w:rsidP="009742A9">
      <w:pPr>
        <w:pStyle w:val="Heading2"/>
      </w:pPr>
      <w:r>
        <w:t>*Computer</w:t>
      </w:r>
    </w:p>
    <w:p w:rsidR="009742A9" w:rsidRDefault="009742A9" w:rsidP="009742A9">
      <w:r>
        <w:t>You need to implement the class hierarchy for a computer business, here are the classes you should create and support:</w:t>
      </w:r>
    </w:p>
    <w:p w:rsidR="009742A9" w:rsidRDefault="009742A9" w:rsidP="009742A9">
      <w:pPr>
        <w:pStyle w:val="ListParagraph"/>
        <w:numPr>
          <w:ilvl w:val="0"/>
          <w:numId w:val="22"/>
        </w:numPr>
        <w:rPr>
          <w:noProof/>
        </w:rPr>
      </w:pPr>
      <w:r w:rsidRPr="00424FDA">
        <w:rPr>
          <w:rStyle w:val="CodeChar"/>
        </w:rPr>
        <w:t>Keyboard</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responseTime</w:t>
      </w:r>
      <w:r>
        <w:rPr>
          <w:noProof/>
        </w:rPr>
        <w:t xml:space="preserve"> - number property for the response time of the Keyboard.</w:t>
      </w:r>
    </w:p>
    <w:p w:rsidR="009742A9" w:rsidRDefault="009742A9" w:rsidP="009742A9">
      <w:pPr>
        <w:pStyle w:val="ListParagraph"/>
        <w:numPr>
          <w:ilvl w:val="0"/>
          <w:numId w:val="22"/>
        </w:numPr>
        <w:rPr>
          <w:noProof/>
        </w:rPr>
      </w:pPr>
      <w:r w:rsidRPr="00424FDA">
        <w:rPr>
          <w:rStyle w:val="CodeChar"/>
        </w:rPr>
        <w:t>Monitor</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width</w:t>
      </w:r>
      <w:r>
        <w:rPr>
          <w:noProof/>
        </w:rPr>
        <w:t xml:space="preserve"> - number property for the width of the screen.</w:t>
      </w:r>
    </w:p>
    <w:p w:rsidR="009742A9" w:rsidRDefault="009742A9" w:rsidP="009742A9">
      <w:pPr>
        <w:pStyle w:val="ListParagraph"/>
        <w:numPr>
          <w:ilvl w:val="1"/>
          <w:numId w:val="22"/>
        </w:numPr>
        <w:rPr>
          <w:noProof/>
        </w:rPr>
      </w:pPr>
      <w:r w:rsidRPr="00424FDA">
        <w:rPr>
          <w:rStyle w:val="CodeChar"/>
        </w:rPr>
        <w:t>height</w:t>
      </w:r>
      <w:r>
        <w:rPr>
          <w:noProof/>
        </w:rPr>
        <w:t xml:space="preserve"> - number property for the height of the screen.</w:t>
      </w:r>
    </w:p>
    <w:p w:rsidR="009742A9" w:rsidRDefault="009742A9" w:rsidP="009742A9">
      <w:pPr>
        <w:pStyle w:val="ListParagraph"/>
        <w:numPr>
          <w:ilvl w:val="0"/>
          <w:numId w:val="22"/>
        </w:numPr>
        <w:rPr>
          <w:noProof/>
        </w:rPr>
      </w:pPr>
      <w:r w:rsidRPr="00424FDA">
        <w:rPr>
          <w:rStyle w:val="CodeChar"/>
        </w:rPr>
        <w:t>Battery</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expectedLife</w:t>
      </w:r>
      <w:r>
        <w:rPr>
          <w:noProof/>
        </w:rPr>
        <w:t xml:space="preserve"> - number property for the expected years of life of the Battery.</w:t>
      </w:r>
    </w:p>
    <w:p w:rsidR="009742A9" w:rsidRDefault="009742A9" w:rsidP="009742A9">
      <w:pPr>
        <w:pStyle w:val="ListParagraph"/>
        <w:numPr>
          <w:ilvl w:val="0"/>
          <w:numId w:val="22"/>
        </w:numPr>
        <w:rPr>
          <w:noProof/>
        </w:rPr>
      </w:pPr>
      <w:r w:rsidRPr="00424FDA">
        <w:rPr>
          <w:rStyle w:val="CodeChar"/>
        </w:rPr>
        <w:t>Computer</w:t>
      </w:r>
      <w:r>
        <w:rPr>
          <w:noProof/>
        </w:rPr>
        <w:t xml:space="preserve"> - </w:t>
      </w:r>
      <w:r w:rsidRPr="00424FDA">
        <w:rPr>
          <w:b/>
          <w:noProof/>
        </w:rPr>
        <w:t>abstract</w:t>
      </w:r>
      <w:r>
        <w:rPr>
          <w:noProof/>
        </w:rPr>
        <w:t xml:space="preserv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processorSpeed</w:t>
      </w:r>
      <w:r>
        <w:rPr>
          <w:noProof/>
        </w:rPr>
        <w:t xml:space="preserve"> - a number property containing the speed of the processor in GHz.</w:t>
      </w:r>
    </w:p>
    <w:p w:rsidR="009742A9" w:rsidRDefault="009742A9" w:rsidP="009742A9">
      <w:pPr>
        <w:pStyle w:val="ListParagraph"/>
        <w:numPr>
          <w:ilvl w:val="1"/>
          <w:numId w:val="22"/>
        </w:numPr>
        <w:rPr>
          <w:noProof/>
        </w:rPr>
      </w:pPr>
      <w:r w:rsidRPr="00424FDA">
        <w:rPr>
          <w:rStyle w:val="CodeChar"/>
        </w:rPr>
        <w:t>ram</w:t>
      </w:r>
      <w:r>
        <w:rPr>
          <w:noProof/>
        </w:rPr>
        <w:t xml:space="preserve"> - a number property containing the RAM of the computer in Gigabytes.</w:t>
      </w:r>
    </w:p>
    <w:p w:rsidR="009742A9" w:rsidRDefault="009742A9" w:rsidP="009742A9">
      <w:pPr>
        <w:pStyle w:val="ListParagraph"/>
        <w:numPr>
          <w:ilvl w:val="1"/>
          <w:numId w:val="22"/>
        </w:numPr>
        <w:rPr>
          <w:noProof/>
        </w:rPr>
      </w:pPr>
      <w:r w:rsidRPr="00424FDA">
        <w:rPr>
          <w:rStyle w:val="CodeChar"/>
        </w:rPr>
        <w:t>hardDiskSpace</w:t>
      </w:r>
      <w:r>
        <w:rPr>
          <w:noProof/>
        </w:rPr>
        <w:t xml:space="preserve"> - a number property containing the hard disk space in Terabytes.</w:t>
      </w:r>
    </w:p>
    <w:p w:rsidR="009742A9" w:rsidRDefault="009742A9" w:rsidP="009742A9">
      <w:pPr>
        <w:pStyle w:val="ListParagraph"/>
        <w:numPr>
          <w:ilvl w:val="0"/>
          <w:numId w:val="22"/>
        </w:numPr>
        <w:rPr>
          <w:noProof/>
        </w:rPr>
      </w:pPr>
      <w:r w:rsidRPr="00424FDA">
        <w:rPr>
          <w:rStyle w:val="CodeChar"/>
        </w:rPr>
        <w:t>Laptop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weight</w:t>
      </w:r>
      <w:r>
        <w:rPr>
          <w:noProof/>
        </w:rPr>
        <w:t xml:space="preserve"> - a number property containing the weight of the Laptop in Kilograms.</w:t>
      </w:r>
    </w:p>
    <w:p w:rsidR="009742A9" w:rsidRDefault="009742A9" w:rsidP="009742A9">
      <w:pPr>
        <w:pStyle w:val="ListParagraph"/>
        <w:numPr>
          <w:ilvl w:val="1"/>
          <w:numId w:val="22"/>
        </w:numPr>
        <w:rPr>
          <w:noProof/>
        </w:rPr>
      </w:pPr>
      <w:r w:rsidRPr="00424FDA">
        <w:rPr>
          <w:rStyle w:val="CodeChar"/>
        </w:rPr>
        <w:t>color</w:t>
      </w:r>
      <w:r>
        <w:rPr>
          <w:noProof/>
        </w:rPr>
        <w:t xml:space="preserve"> - a string property containing the color of the Laptop.</w:t>
      </w:r>
    </w:p>
    <w:p w:rsidR="009742A9" w:rsidRDefault="009742A9" w:rsidP="009742A9">
      <w:pPr>
        <w:pStyle w:val="ListParagraph"/>
        <w:numPr>
          <w:ilvl w:val="1"/>
          <w:numId w:val="22"/>
        </w:numPr>
        <w:rPr>
          <w:noProof/>
        </w:rPr>
      </w:pPr>
      <w:r w:rsidRPr="00424FDA">
        <w:rPr>
          <w:rStyle w:val="CodeChar"/>
        </w:rPr>
        <w:t>battery</w:t>
      </w:r>
      <w:r>
        <w:rPr>
          <w:noProof/>
        </w:rPr>
        <w:t xml:space="preserve"> - an instance of the </w:t>
      </w:r>
      <w:r w:rsidRPr="00424FDA">
        <w:rPr>
          <w:rStyle w:val="CodeChar"/>
        </w:rPr>
        <w:t>Battery</w:t>
      </w:r>
      <w:r>
        <w:rPr>
          <w:noProof/>
        </w:rPr>
        <w:t xml:space="preserve"> class containing the Laptop's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rsidR="009742A9" w:rsidRDefault="009742A9" w:rsidP="009742A9">
      <w:pPr>
        <w:pStyle w:val="ListParagraph"/>
        <w:numPr>
          <w:ilvl w:val="0"/>
          <w:numId w:val="22"/>
        </w:numPr>
        <w:rPr>
          <w:noProof/>
        </w:rPr>
      </w:pPr>
      <w:r w:rsidRPr="00424FDA">
        <w:rPr>
          <w:rStyle w:val="CodeChar"/>
        </w:rPr>
        <w:t>Desktop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keyboard</w:t>
      </w:r>
      <w:r>
        <w:rPr>
          <w:noProof/>
        </w:rPr>
        <w:t xml:space="preserve"> -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rsidR="009742A9" w:rsidRDefault="009742A9" w:rsidP="009742A9">
      <w:pPr>
        <w:pStyle w:val="ListParagraph"/>
        <w:numPr>
          <w:ilvl w:val="1"/>
          <w:numId w:val="22"/>
        </w:numPr>
      </w:pPr>
      <w:r w:rsidRPr="00424FDA">
        <w:rPr>
          <w:rStyle w:val="CodeChar"/>
        </w:rPr>
        <w:t>monitor</w:t>
      </w:r>
      <w:r>
        <w:rPr>
          <w:noProof/>
        </w:rPr>
        <w:t xml:space="preserve"> -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48716D"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Heading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Default="009742A9" w:rsidP="009742A9">
      <w:pPr>
        <w:pStyle w:val="Heading2"/>
        <w:rPr>
          <w:noProof/>
        </w:rPr>
      </w:pPr>
      <w:r>
        <w:rPr>
          <w:noProof/>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ListParagraph"/>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ListParagraph"/>
        <w:numPr>
          <w:ilvl w:val="1"/>
          <w:numId w:val="22"/>
        </w:numPr>
        <w:rPr>
          <w:noProof/>
        </w:rPr>
      </w:pPr>
      <w:r>
        <w:rPr>
          <w:rStyle w:val="CodeChar"/>
        </w:rPr>
        <w:t>getQuality()</w:t>
      </w:r>
      <w:r>
        <w:rPr>
          <w:noProof/>
        </w:rPr>
        <w:t xml:space="preserve"> -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 / 3</w:t>
      </w:r>
      <w:r>
        <w:rPr>
          <w:noProof/>
        </w:rPr>
        <w:t>.</w:t>
      </w:r>
    </w:p>
    <w:p w:rsidR="009742A9" w:rsidRDefault="009742A9" w:rsidP="009742A9">
      <w:pPr>
        <w:pStyle w:val="ListParagraph"/>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ListParagraph"/>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ListParagraph"/>
        <w:numPr>
          <w:ilvl w:val="1"/>
          <w:numId w:val="22"/>
        </w:numPr>
        <w:rPr>
          <w:noProof/>
        </w:rPr>
      </w:pPr>
      <w:r>
        <w:rPr>
          <w:rStyle w:val="CodeChar"/>
        </w:rPr>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isClassy()</w:t>
      </w:r>
      <w:r>
        <w:rPr>
          <w:noProof/>
        </w:rPr>
        <w:t xml:space="preserve"> - if the computer </w:t>
      </w:r>
      <w:r w:rsidRPr="002234E1">
        <w:rPr>
          <w:rStyle w:val="CodeChar"/>
        </w:rPr>
        <w:t>battery's expectedLife</w:t>
      </w:r>
      <w:r>
        <w:rPr>
          <w:noProof/>
        </w:rPr>
        <w:t xml:space="preserve"> is </w:t>
      </w:r>
      <w:r w:rsidRPr="002234E1">
        <w:rPr>
          <w:b/>
          <w:noProof/>
        </w:rPr>
        <w:t>3 years</w:t>
      </w:r>
      <w:r w:rsidR="00FB6467">
        <w:rPr>
          <w:b/>
          <w:noProof/>
        </w:rPr>
        <w:t xml:space="preserve"> or more</w:t>
      </w:r>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2234E1"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BA0" w:rsidRDefault="00864BA0" w:rsidP="008068A2">
      <w:pPr>
        <w:spacing w:after="0" w:line="240" w:lineRule="auto"/>
      </w:pPr>
      <w:r>
        <w:separator/>
      </w:r>
    </w:p>
  </w:endnote>
  <w:endnote w:type="continuationSeparator" w:id="0">
    <w:p w:rsidR="00864BA0" w:rsidRDefault="00864B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E2067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286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2866">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286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2866">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BA0" w:rsidRDefault="00864BA0" w:rsidP="008068A2">
      <w:pPr>
        <w:spacing w:after="0" w:line="240" w:lineRule="auto"/>
      </w:pPr>
      <w:r>
        <w:separator/>
      </w:r>
    </w:p>
  </w:footnote>
  <w:footnote w:type="continuationSeparator" w:id="0">
    <w:p w:rsidR="00864BA0" w:rsidRDefault="00864BA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2866"/>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290C"/>
    <w:rsid w:val="008063E1"/>
    <w:rsid w:val="008068A2"/>
    <w:rsid w:val="008105A0"/>
    <w:rsid w:val="00830E30"/>
    <w:rsid w:val="00831EEA"/>
    <w:rsid w:val="00855624"/>
    <w:rsid w:val="00861625"/>
    <w:rsid w:val="00861759"/>
    <w:rsid w:val="008617B5"/>
    <w:rsid w:val="00863C18"/>
    <w:rsid w:val="00864BA0"/>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D20"/>
    <w:rsid w:val="00E10E16"/>
    <w:rsid w:val="00E24C6A"/>
    <w:rsid w:val="00E25811"/>
    <w:rsid w:val="00E32F85"/>
    <w:rsid w:val="00E36FD8"/>
    <w:rsid w:val="00E37380"/>
    <w:rsid w:val="00E37C86"/>
    <w:rsid w:val="00E465C4"/>
    <w:rsid w:val="00E63F64"/>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judge.softuni.bg/Contests/34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2.jpeg"/><Relationship Id="rId21" Type="http://schemas.openxmlformats.org/officeDocument/2006/relationships/image" Target="media/image19.png"/><Relationship Id="rId34" Type="http://schemas.openxmlformats.org/officeDocument/2006/relationships/image" Target="media/image150.png"/><Relationship Id="rId42" Type="http://schemas.openxmlformats.org/officeDocument/2006/relationships/image" Target="media/image1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hyperlink" Target="http://facebook.com/SoftwareUniversity" TargetMode="External"/><Relationship Id="rId38" Type="http://schemas.openxmlformats.org/officeDocument/2006/relationships/image" Target="media/image170.png"/><Relationship Id="rId46" Type="http://schemas.openxmlformats.org/officeDocument/2006/relationships/image" Target="media/image21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20.jpeg"/><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image" Target="media/image140.png"/><Relationship Id="rId37" Type="http://schemas.openxmlformats.org/officeDocument/2006/relationships/hyperlink" Target="http://youtube.com/SoftwareUniversity" TargetMode="External"/><Relationship Id="rId40" Type="http://schemas.openxmlformats.org/officeDocument/2006/relationships/image" Target="media/image1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image" Target="media/image160.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image" Target="media/image2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069F2-066C-4FA4-9AF9-2AA91B843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Admin</cp:lastModifiedBy>
  <cp:revision>2</cp:revision>
  <cp:lastPrinted>2015-10-26T22:35:00Z</cp:lastPrinted>
  <dcterms:created xsi:type="dcterms:W3CDTF">2017-10-31T17:35:00Z</dcterms:created>
  <dcterms:modified xsi:type="dcterms:W3CDTF">2017-10-31T17:35:00Z</dcterms:modified>
  <cp:category>programming, education, software engineering, software development</cp:category>
</cp:coreProperties>
</file>