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A5F"/>
          <w:sz w:val="48"/>
          <w:szCs w:val="48"/>
        </w:rPr>
        <w:t xml:space="preserve">CyberGrid: Breach &amp; Sync</w:t>
      </w:r>
    </w:p>
    <w:p>
      <w:pPr>
        <w:spacing w:after="80"/>
        <w:jc w:val="center"/>
      </w:pPr>
      <w:r>
        <w:rPr>
          <w:color w:val="6C3FC4"/>
          <w:sz w:val="28"/>
          <w:szCs w:val="28"/>
        </w:rPr>
        <w:t xml:space="preserve">Documento de Diseño del Juego (GDD)</w:t>
      </w:r>
    </w:p>
    <w:p>
      <w:pPr>
        <w:spacing w:after="400"/>
        <w:jc w:val="center"/>
      </w:pPr>
      <w:r>
        <w:rPr>
          <w:i/>
          <w:iCs/>
          <w:color w:val="666666"/>
        </w:rPr>
        <w:t xml:space="preserve">Versión 0.9 — en construcción · Octubre 2026</w:t>
      </w:r>
    </w:p>
    <w:p>
      <w:pPr>
        <w:pStyle w:val="Heading1"/>
      </w:pPr>
      <w:r>
        <w:t xml:space="preserve">1. Restricciones técnicas del proyecto</w:t>
      </w:r>
    </w:p>
    <w:p>
      <w:pPr>
        <w:spacing w:after="120"/>
      </w:pPr>
      <w:r>
        <w:t xml:space="preserve">Estas reglas vienen de la especificación oficial y no se pueden cambiar. Todo el diseño del juego debe respetarlas.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Requisito</w:t>
            </w:r>
          </w:p>
        </w:tc>
        <w:tc>
          <w:tcPr>
            <w:tcW w:type="dxa" w:w="63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Qué implica para el diseño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Canvas 2D HTML5</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El juego se dibuja con la API Canvas 2D nativa. No se usa Godot ni otro motor completo.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Server-Authoritative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Posiciones, colisiones, inventario y daño se calculan en el servidor. El cliente solo envía intenciones.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WebSockets &lt; 100 ms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Comunicación en tiempo real con medición ping/pong.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60 FPS con delta time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El movimiento no depende de la tasa de refresco de la pantalla.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PC + Móvil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Teclado en PC; D-Pad o joystick (izquierda) y botón(es) de acción (derecha) en táctil.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/api/test/telemetry y /api/test/seed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Métricas de Win Rate, KDR y supervivencia; inyección de 100 a 1,000 partidas de prueba.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 unitarias + 3 E2E + CI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Vitest/Jest, Playwright/Cypress y GitHub Actions en cada Pull Request.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Despliegue público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Render, Railway o Vercel con SSL válido.</w:t>
            </w:r>
          </w:p>
        </w:tc>
      </w:tr>
    </w:tbl>
    <w:p>
      <w:pPr>
        <w:pBdr>
          <w:left w:val="single" w:color="6C3FC4" w:sz="18" w:space="8"/>
        </w:pBdr>
        <w:shd w:fill="EEE8FA" w:color="auto" w:val="clear"/>
        <w:spacing w:after="160" w:before="120"/>
      </w:pPr>
      <w:r>
        <w:rPr>
          <w:b/>
          <w:bCs/>
        </w:rPr>
        <w:t xml:space="preserve">Stack decidido:</w:t>
      </w:r>
      <w:r>
        <w:t xml:space="preserve"> TypeScript + Canvas 2D (cliente), Node + WebSockets + Zod (servidor). Se descartó Godot porque el documento exige Canvas 2D, pruebas en Vitest y coordenadas del jugador legibles en el DOM.</w:t>
      </w:r>
    </w:p>
    <w:p>
      <w:pPr>
        <w:pStyle w:val="Heading1"/>
      </w:pPr>
      <w:r>
        <w:t xml:space="preserve">2. Concepto general</w:t>
      </w:r>
    </w:p>
    <w:p>
      <w:pPr>
        <w:spacing w:after="120"/>
      </w:pPr>
      <w:r>
        <w:rPr>
          <w:b/>
          <w:bCs/>
        </w:rPr>
        <w:t xml:space="preserve">Género: </w:t>
      </w:r>
      <w:r>
        <w:t xml:space="preserve">Extraction multijugador en tiempo real, vista desde arriba (top-down), 2D.</w:t>
      </w:r>
    </w:p>
    <w:p>
      <w:pPr>
        <w:spacing w:after="120"/>
      </w:pPr>
      <w:r>
        <w:rPr>
          <w:b/>
          <w:bCs/>
        </w:rPr>
        <w:t xml:space="preserve">Temática: </w:t>
      </w:r>
      <w:r>
        <w:t xml:space="preserve">Fantasía con tecnología (magia que funciona como un sistema). Visualmente: runas luminosas, cristales, portales y brillos neón.</w:t>
      </w:r>
    </w:p>
    <w:p>
      <w:pPr>
        <w:spacing w:after="120"/>
      </w:pPr>
      <w:r>
        <w:rPr>
          <w:b/>
          <w:bCs/>
        </w:rPr>
        <w:t xml:space="preserve">Premisa: </w:t>
      </w:r>
      <w:r>
        <w:t xml:space="preserve">Los jugadores son Arcanistas que entran a una ruina mágica generada proceduralmente, la Grid: una red de cristales y líneas ley. Buscan reliquias, pelean entre ellos y deben escapar por uno de solo dos portales. Si mueren, pierden todo lo que llevaban.</w:t>
      </w:r>
    </w:p>
    <w:p>
      <w:pPr>
        <w:pStyle w:val="Heading2"/>
      </w:pPr>
      <w:r>
        <w:t xml:space="preserve">Cómo se justifica el nombre</w:t>
      </w:r>
    </w:p>
    <w:p>
      <w:pPr>
        <w:pStyle w:val="ListParagraph"/>
        <w:numPr>
          <w:ilvl w:val="0"/>
          <w:numId w:val="2"/>
        </w:numPr>
        <w:spacing w:after="60"/>
      </w:pPr>
      <w:r>
        <w:rPr>
          <w:b/>
          <w:bCs/>
        </w:rPr>
        <w:t xml:space="preserve">Grid:</w:t>
      </w:r>
      <w:r>
        <w:t xml:space="preserve"> la ruina es una red de nodos y líneas ley generada proceduralmente.</w:t>
      </w:r>
    </w:p>
    <w:p>
      <w:pPr>
        <w:pStyle w:val="ListParagraph"/>
        <w:numPr>
          <w:ilvl w:val="0"/>
          <w:numId w:val="2"/>
        </w:numPr>
        <w:spacing w:after="60"/>
      </w:pPr>
      <w:r>
        <w:rPr>
          <w:b/>
          <w:bCs/>
        </w:rPr>
        <w:t xml:space="preserve">Breach:</w:t>
      </w:r>
      <w:r>
        <w:t xml:space="preserve"> romper sellos mágicos para abrir cámaras de botín.</w:t>
      </w:r>
    </w:p>
    <w:p>
      <w:pPr>
        <w:pStyle w:val="ListParagraph"/>
        <w:numPr>
          <w:ilvl w:val="0"/>
          <w:numId w:val="2"/>
        </w:numPr>
        <w:spacing w:after="60"/>
      </w:pPr>
      <w:r>
        <w:rPr>
          <w:b/>
          <w:bCs/>
        </w:rPr>
        <w:t xml:space="preserve">Sync:</w:t>
      </w:r>
      <w:r>
        <w:t xml:space="preserve"> sincronizarse con un portal para escapar.</w:t>
      </w:r>
    </w:p>
    <w:p>
      <w:pPr>
        <w:pStyle w:val="Heading2"/>
      </w:pPr>
      <w:r>
        <w:t xml:space="preserve">Referencias</w:t>
      </w:r>
    </w:p>
    <w:p>
      <w:pPr>
        <w:pStyle w:val="ListParagraph"/>
        <w:numPr>
          <w:ilvl w:val="0"/>
          <w:numId w:val="2"/>
        </w:numPr>
        <w:spacing w:after="60"/>
      </w:pPr>
      <w:r>
        <w:rPr>
          <w:b/>
          <w:bCs/>
        </w:rPr>
        <w:t xml:space="preserve">Extraction:</w:t>
      </w:r>
      <w:r>
        <w:t xml:space="preserve"> Escape from Tarkov, Dark and Darker (simplificado).</w:t>
      </w:r>
    </w:p>
    <w:p>
      <w:pPr>
        <w:pStyle w:val="ListParagraph"/>
        <w:numPr>
          <w:ilvl w:val="0"/>
          <w:numId w:val="2"/>
        </w:numPr>
        <w:spacing w:after="60"/>
      </w:pPr>
      <w:r>
        <w:rPr>
          <w:b/>
          <w:bCs/>
        </w:rPr>
        <w:t xml:space="preserve">Anti-campeo:</w:t>
      </w:r>
      <w:r>
        <w:t xml:space="preserve"> sistema Resolve / Anti-Facecamp de Dead by Daylight, adaptado.</w:t>
      </w:r>
    </w:p>
    <w:p>
      <w:pPr>
        <w:pStyle w:val="ListParagraph"/>
        <w:numPr>
          <w:ilvl w:val="0"/>
          <w:numId w:val="2"/>
        </w:numPr>
        <w:spacing w:after="60"/>
      </w:pPr>
      <w:r>
        <w:rPr>
          <w:b/>
          <w:bCs/>
        </w:rPr>
        <w:t xml:space="preserve">Estilo top-down en navegador:</w:t>
      </w:r>
      <w:r>
        <w:t xml:space="preserve"> Surviv.io; magos vistos desde arriba: Wizard of Legend.</w:t>
      </w:r>
    </w:p>
    <w:p>
      <w:pPr>
        <w:pStyle w:val="Heading1"/>
      </w:pPr>
      <w:r>
        <w:t xml:space="preserve">3. Bucle de juego</w:t>
      </w:r>
    </w:p>
    <w:p>
      <w:pPr>
        <w:pStyle w:val="ListParagraph"/>
        <w:numPr>
          <w:ilvl w:val="0"/>
          <w:numId w:val="2"/>
        </w:numPr>
        <w:spacing w:after="60"/>
      </w:pPr>
      <w:r>
        <w:rPr>
          <w:b/>
          <w:bCs/>
        </w:rPr>
        <w:t xml:space="preserve">Entrada:</w:t>
      </w:r>
      <w:r>
        <w:t xml:space="preserve"> cada jugador o equipo aparece en un punto distinto de la Grid.</w:t>
      </w:r>
    </w:p>
    <w:p>
      <w:pPr>
        <w:pStyle w:val="ListParagraph"/>
        <w:numPr>
          <w:ilvl w:val="0"/>
          <w:numId w:val="2"/>
        </w:numPr>
        <w:spacing w:after="60"/>
      </w:pPr>
      <w:r>
        <w:rPr>
          <w:b/>
          <w:bCs/>
        </w:rPr>
        <w:t xml:space="preserve">Exploración:</w:t>
      </w:r>
      <w:r>
        <w:t xml:space="preserve"> recorrer la ruina, recoger reliquias y consumibles.</w:t>
      </w:r>
    </w:p>
    <w:p>
      <w:pPr>
        <w:pStyle w:val="ListParagraph"/>
        <w:numPr>
          <w:ilvl w:val="0"/>
          <w:numId w:val="2"/>
        </w:numPr>
        <w:spacing w:after="60"/>
      </w:pPr>
      <w:r>
        <w:rPr>
          <w:b/>
          <w:bCs/>
        </w:rPr>
        <w:t xml:space="preserve">Breach:</w:t>
      </w:r>
      <w:r>
        <w:t xml:space="preserve"> canalizar unos segundos frente a un sello para abrir una cámara de mejor botín. Mientras canaliza, el jugador es vulnerable y su posición genera una señal visible en el mapa.</w:t>
      </w:r>
    </w:p>
    <w:p>
      <w:pPr>
        <w:pStyle w:val="ListParagraph"/>
        <w:numPr>
          <w:ilvl w:val="0"/>
          <w:numId w:val="2"/>
        </w:numPr>
        <w:spacing w:after="60"/>
      </w:pPr>
      <w:r>
        <w:rPr>
          <w:b/>
          <w:bCs/>
        </w:rPr>
        <w:t xml:space="preserve">Combate:</w:t>
      </w:r>
      <w:r>
        <w:t xml:space="preserve"> enfrentamientos entre jugadores por el botín.</w:t>
      </w:r>
    </w:p>
    <w:p>
      <w:pPr>
        <w:pStyle w:val="ListParagraph"/>
        <w:numPr>
          <w:ilvl w:val="0"/>
          <w:numId w:val="2"/>
        </w:numPr>
        <w:spacing w:after="60"/>
      </w:pPr>
      <w:r>
        <w:rPr>
          <w:b/>
          <w:bCs/>
        </w:rPr>
        <w:t xml:space="preserve">Apertura de portales:</w:t>
      </w:r>
      <w:r>
        <w:t xml:space="preserve"> los portales se abren por fases (no desde el inicio).</w:t>
      </w:r>
    </w:p>
    <w:p>
      <w:pPr>
        <w:pStyle w:val="ListParagraph"/>
        <w:numPr>
          <w:ilvl w:val="0"/>
          <w:numId w:val="2"/>
        </w:numPr>
        <w:spacing w:after="60"/>
      </w:pPr>
      <w:r>
        <w:rPr>
          <w:b/>
          <w:bCs/>
        </w:rPr>
        <w:t xml:space="preserve">Sync (extracción):</w:t>
      </w:r>
      <w:r>
        <w:t xml:space="preserve"> quedarse sincronizando con un portal durante unos segundos sin recibir daño. Si recibe daño, la sincronización se reinicia.</w:t>
      </w:r>
    </w:p>
    <w:p>
      <w:pPr>
        <w:pStyle w:val="ListParagraph"/>
        <w:numPr>
          <w:ilvl w:val="0"/>
          <w:numId w:val="2"/>
        </w:numPr>
        <w:spacing w:after="60"/>
      </w:pPr>
      <w:r>
        <w:rPr>
          <w:b/>
          <w:bCs/>
        </w:rPr>
        <w:t xml:space="preserve">Resultado:</w:t>
      </w:r>
      <w:r>
        <w:t xml:space="preserve"> extraer con éxito conserva el botín; morir lo pierde todo.</w:t>
      </w:r>
    </w:p>
    <w:p>
      <w:pPr>
        <w:pStyle w:val="Heading2"/>
      </w:pPr>
      <w:r>
        <w:t xml:space="preserve">Las dos salidas</w:t>
      </w:r>
    </w:p>
    <w:p>
      <w:pPr>
        <w:spacing w:after="120"/>
      </w:pPr>
      <w:r>
        <w:t xml:space="preserve">Solo existen dos portales por partida. Esto concentra a los jugadores en los mismos puntos y genera combate de forma natural. Para evitar que se conviertan en zonas de espera sin riesgo, existe el sistema de Resonancia (sección 4).</w:t>
      </w:r>
    </w:p>
    <w:p>
      <w:pPr>
        <w:pStyle w:val="Heading1"/>
      </w:pPr>
      <w:r>
        <w:t xml:space="preserve">4. Sistema anti-campeo: Resonancia del portal (v2) — DEFINIDO</w:t>
      </w:r>
    </w:p>
    <w:p>
      <w:pPr>
        <w:pBdr>
          <w:left w:val="single" w:color="6C3FC4" w:sz="18" w:space="8"/>
        </w:pBdr>
        <w:shd w:fill="EEE8FA" w:color="auto" w:val="clear"/>
        <w:spacing w:after="160" w:before="120"/>
      </w:pPr>
      <w:r>
        <w:rPr>
          <w:b/>
          <w:bCs/>
        </w:rPr>
        <w:t xml:space="preserve">Estado:</w:t>
      </w:r>
      <w:r>
        <w:t xml:space="preserve"> cerrado. Esta sección ya fue acordada y se conserva tal cual. Los números concretos se ajustarán en pruebas de balance.</w:t>
      </w:r>
    </w:p>
    <w:p>
      <w:pPr>
        <w:pStyle w:val="Heading2"/>
      </w:pPr>
      <w:r>
        <w:t xml:space="preserve">Problema que resuelve</w:t>
      </w:r>
    </w:p>
    <w:p>
      <w:pPr>
        <w:spacing w:after="120"/>
      </w:pPr>
      <w:r>
        <w:t xml:space="preserve">El anti-campeo de Dead by Daylight solo castiga a quien se queda pegado al objetivo; no frena el campeo a distancia (proxy camping) ni el campeo en grupo, donde los jugadores se mueven constantemente. En un extraction con amigos esto sería el caso más común, así que el sistema mide presencia acumulada y por equipo, no quietud.</w:t>
      </w:r>
    </w:p>
    <w:p>
      <w:pPr>
        <w:pStyle w:val="Heading2"/>
      </w:pPr>
      <w:r>
        <w:t xml:space="preserve">Reglas</w:t>
      </w:r>
    </w:p>
    <w:p>
      <w:pPr>
        <w:pStyle w:val="ListParagraph"/>
        <w:numPr>
          <w:ilvl w:val="0"/>
          <w:numId w:val="2"/>
        </w:numPr>
        <w:spacing w:after="60"/>
      </w:pPr>
      <w:r>
        <w:rPr>
          <w:b/>
          <w:bCs/>
        </w:rPr>
        <w:t xml:space="preserve">1. Mide presencia, no quietud.</w:t>
      </w:r>
      <w:r>
        <w:t xml:space="preserve"> Cada portal tiene dos anillos: uno cercano (llena la barra rápido) y uno lejano (la llena lento). Moverse dentro de los anillos no evita que la barra suba.</w:t>
      </w:r>
    </w:p>
    <w:p>
      <w:pPr>
        <w:pStyle w:val="ListParagraph"/>
        <w:numPr>
          <w:ilvl w:val="0"/>
          <w:numId w:val="2"/>
        </w:numPr>
        <w:spacing w:after="60"/>
      </w:pPr>
      <w:r>
        <w:rPr>
          <w:b/>
          <w:bCs/>
        </w:rPr>
        <w:t xml:space="preserve">2. Salir un momento no la reinicia.</w:t>
      </w:r>
      <w:r>
        <w:t xml:space="preserve"> Fuera de los anillos la barra baja muy lento. Entrar y salir no sirve para evadirla.</w:t>
      </w:r>
    </w:p>
    <w:p>
      <w:pPr>
        <w:pStyle w:val="ListParagraph"/>
        <w:numPr>
          <w:ilvl w:val="0"/>
          <w:numId w:val="2"/>
        </w:numPr>
        <w:spacing w:after="60"/>
      </w:pPr>
      <w:r>
        <w:rPr>
          <w:b/>
          <w:bCs/>
        </w:rPr>
        <w:t xml:space="preserve">3. Es por equipo.</w:t>
      </w:r>
      <w:r>
        <w:t xml:space="preserve"> La barra es compartida por el escuadrón y sube más rápido por cada integrante dentro de los anillos. Al llenarse, marca a todo el equipo.</w:t>
      </w:r>
    </w:p>
    <w:p>
      <w:pPr>
        <w:pStyle w:val="ListParagraph"/>
        <w:numPr>
          <w:ilvl w:val="0"/>
          <w:numId w:val="2"/>
        </w:numPr>
        <w:spacing w:after="60"/>
      </w:pPr>
      <w:r>
        <w:rPr>
          <w:b/>
          <w:bCs/>
        </w:rPr>
        <w:t xml:space="preserve">4. Sincronizar la pausa.</w:t>
      </w:r>
      <w:r>
        <w:t xml:space="preserve"> Mientras un jugador se sincroniza para escapar, su aporte a la barra no cuenta. Se castiga rondar, no intentar salir.</w:t>
      </w:r>
    </w:p>
    <w:p>
      <w:pPr>
        <w:pStyle w:val="ListParagraph"/>
        <w:numPr>
          <w:ilvl w:val="0"/>
          <w:numId w:val="2"/>
        </w:numPr>
        <w:spacing w:after="60"/>
      </w:pPr>
      <w:r>
        <w:rPr>
          <w:b/>
          <w:bCs/>
        </w:rPr>
        <w:t xml:space="preserve">5. El portal delata.</w:t>
      </w:r>
      <w:r>
        <w:t xml:space="preserve"> Cuando alguien empieza a sincronizarse, el portal le revela durante unos segundos a los enemigos dentro de los anillos.</w:t>
      </w:r>
    </w:p>
    <w:p>
      <w:pPr>
        <w:pStyle w:val="ListParagraph"/>
        <w:numPr>
          <w:ilvl w:val="0"/>
          <w:numId w:val="2"/>
        </w:numPr>
        <w:spacing w:after="60"/>
      </w:pPr>
      <w:r>
        <w:rPr>
          <w:b/>
          <w:bCs/>
        </w:rPr>
        <w:t xml:space="preserve">6. El portal se defiende.</w:t>
      </w:r>
      <w:r>
        <w:t xml:space="preserve"> Si un portal acumula demasiada resonancia de un mismo equipo, se vuelve inestable, se cierra y reaparece en otro punto del mapa.</w:t>
      </w:r>
    </w:p>
    <w:p>
      <w:pPr>
        <w:pStyle w:val="ListParagraph"/>
        <w:numPr>
          <w:ilvl w:val="0"/>
          <w:numId w:val="2"/>
        </w:numPr>
        <w:spacing w:after="60"/>
      </w:pPr>
      <w:r>
        <w:rPr>
          <w:b/>
          <w:bCs/>
        </w:rPr>
        <w:t xml:space="preserve">7. Portales por fases.</w:t>
      </w:r>
      <w:r>
        <w:t xml:space="preserve"> Los portales no están abiertos al inicio; se abren a mitad de partida y uno puede cerrarse cuando el otro abre.</w:t>
      </w:r>
    </w:p>
    <w:p>
      <w:pPr>
        <w:pStyle w:val="ListParagraph"/>
        <w:numPr>
          <w:ilvl w:val="0"/>
          <w:numId w:val="2"/>
        </w:numPr>
        <w:spacing w:after="60"/>
      </w:pPr>
      <w:r>
        <w:rPr>
          <w:b/>
          <w:bCs/>
        </w:rPr>
        <w:t xml:space="preserve">Fase final:</w:t>
      </w:r>
      <w:r>
        <w:t xml:space="preserve"> cuando la ruina colapsa, la Resonancia se desactiva y todo se vale (igual que DbD al energizar las salidas).</w:t>
      </w:r>
    </w:p>
    <w:p>
      <w:pPr>
        <w:pStyle w:val="Heading2"/>
      </w:pPr>
      <w:r>
        <w:t xml:space="preserve">Consecuencias al llenarse la barra</w:t>
      </w:r>
    </w:p>
    <w:p>
      <w:pPr>
        <w:pStyle w:val="ListParagraph"/>
        <w:numPr>
          <w:ilvl w:val="0"/>
          <w:numId w:val="2"/>
        </w:numPr>
        <w:spacing w:after="60"/>
      </w:pPr>
      <w:r>
        <w:t xml:space="preserve">El equipo completo aparece marcado en el minimapa de todos.</w:t>
      </w:r>
    </w:p>
    <w:p>
      <w:pPr>
        <w:pStyle w:val="ListParagraph"/>
        <w:numPr>
          <w:ilvl w:val="0"/>
          <w:numId w:val="2"/>
        </w:numPr>
        <w:spacing w:after="60"/>
      </w:pPr>
      <w:r>
        <w:t xml:space="preserve">Reciben daño constante mientras sigan dentro de los anillos.</w:t>
      </w:r>
    </w:p>
    <w:p>
      <w:pPr>
        <w:pStyle w:val="ListParagraph"/>
        <w:numPr>
          <w:ilvl w:val="0"/>
          <w:numId w:val="2"/>
        </w:numPr>
        <w:spacing w:after="60"/>
      </w:pPr>
      <w:r>
        <w:t xml:space="preserve">Quien se sincronice en ese portal obtiene un escudo arcano breve.</w:t>
      </w:r>
    </w:p>
    <w:p>
      <w:pPr>
        <w:pStyle w:val="Heading2"/>
      </w:pPr>
      <w:r>
        <w:t xml:space="preserve">Valores iniciales propuestos (a balancear)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Parámetro</w:t>
            </w:r>
          </w:p>
        </w:tc>
        <w:tc>
          <w:tcPr>
            <w:tcW w:type="dxa" w:w="51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Valor inicial</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Radio anillo cercano / lejano</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Por definir según tamaño del mapa</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Multiplicador por tiempo en zona</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x1 (0–10 s) · x2 (10–20 s) · x4 (&gt; 20 s), basado en DbD 9.3.0</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Multiplicador por integrante del equipo</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+1x por cada jugador dentro</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Velocidad de bajada fuera de zona</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Lenta (≈ 25% de la velocidad de subida)</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Duración del revelado al sincronizar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Por definir (3–5 s)</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Tiempo de sincronización para extraer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 s (propuesto)</w:t>
            </w:r>
          </w:p>
        </w:tc>
      </w:tr>
    </w:tbl>
    <w:p>
      <w:pPr>
        <w:pBdr>
          <w:left w:val="single" w:color="6C3FC4" w:sz="18" w:space="8"/>
        </w:pBdr>
        <w:shd w:fill="EEE8FA" w:color="auto" w:val="clear"/>
        <w:spacing w:after="160" w:before="120"/>
      </w:pPr>
      <w:r>
        <w:rPr>
          <w:b/>
          <w:bCs/>
        </w:rPr>
        <w:t xml:space="preserve">Filosofía:</w:t>
      </w:r>
      <w:r>
        <w:t xml:space="preserve"> ningún sistema elimina el campeo al 100%. La meta es que campear sea caro y arriesgado, no imposible.</w:t>
      </w:r>
    </w:p>
    <w:p>
      <w:pPr>
        <w:pStyle w:val="Heading2"/>
      </w:pPr>
      <w:r>
        <w:t xml:space="preserve">Encaje con la rúbrica</w:t>
      </w:r>
    </w:p>
    <w:p>
      <w:pPr>
        <w:spacing w:after="120"/>
      </w:pPr>
      <w:r>
        <w:t xml:space="preserve">Todo se calcula en el servidor (distancias, tiempos, equipos), por lo que cumple con la arquitectura Server-Authoritative. La lógica es una función pura fácil de cubrir con pruebas unitarias en Vitest.</w:t>
      </w:r>
    </w:p>
    <w:p>
      <w:pPr>
        <w:pStyle w:val="Heading1"/>
      </w:pPr>
      <w:r>
        <w:t xml:space="preserve">5. Equipos y salas — DEFINIDO</w:t>
      </w:r>
    </w:p>
    <w:p>
      <w:pPr>
        <w:pBdr>
          <w:left w:val="single" w:color="6C3FC4" w:sz="18" w:space="8"/>
        </w:pBdr>
        <w:shd w:fill="EEE8FA" w:color="auto" w:val="clear"/>
        <w:spacing w:after="160" w:before="120"/>
      </w:pPr>
      <w:r>
        <w:rPr>
          <w:b/>
          <w:bCs/>
        </w:rPr>
        <w:t xml:space="preserve">Decisión:</w:t>
      </w:r>
      <w:r>
        <w:t xml:space="preserve"> equipos de hasta 3 jugadores (tríos), con opción de entrar en dúo o solo.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Parámetro</w:t>
            </w:r>
          </w:p>
        </w:tc>
        <w:tc>
          <w:tcPr>
            <w:tcW w:type="dxa" w:w="51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Valor</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Tamaño máximo de equipo</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 jugadores</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Formas de entrar</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Trío, dúo o solo</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Equipos por sala</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Hasta 4 equipos</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Jugadores máximos por sala</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12</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Mínimo para iniciar partida</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 equipos (para pruebas y demostración)</w:t>
            </w:r>
          </w:p>
        </w:tc>
      </w:tr>
    </w:tbl>
    <w:p>
      <w:pPr>
        <w:pStyle w:val="Heading2"/>
      </w:pPr>
      <w:r>
        <w:t xml:space="preserve">Lobby y emparejamiento</w:t>
      </w:r>
    </w:p>
    <w:p>
      <w:pPr>
        <w:pStyle w:val="ListParagraph"/>
        <w:numPr>
          <w:ilvl w:val="0"/>
          <w:numId w:val="2"/>
        </w:numPr>
        <w:spacing w:after="60"/>
      </w:pPr>
      <w:r>
        <w:t xml:space="preserve">Al entrar, el jugador elige </w:t>
      </w:r>
      <w:r>
        <w:rPr>
          <w:b/>
          <w:bCs/>
        </w:rPr>
        <w:t xml:space="preserve">"Rellenar equipo"</w:t>
      </w:r>
      <w:r>
        <w:t xml:space="preserve"> (el servidor lo junta con otros hasta completar trío) o </w:t>
      </w:r>
      <w:r>
        <w:rPr>
          <w:b/>
          <w:bCs/>
        </w:rPr>
        <w:t xml:space="preserve">"Ir incompleto"</w:t>
      </w:r>
      <w:r>
        <w:t xml:space="preserve"> (entra en dúo o solo, por decisión propia).</w:t>
      </w:r>
    </w:p>
    <w:p>
      <w:pPr>
        <w:pStyle w:val="ListParagraph"/>
        <w:numPr>
          <w:ilvl w:val="0"/>
          <w:numId w:val="2"/>
        </w:numPr>
        <w:spacing w:after="60"/>
      </w:pPr>
      <w:r>
        <w:t xml:space="preserve">El líder del equipo crea o se une a una sala; cada integrante marca su estado </w:t>
      </w:r>
      <w:r>
        <w:rPr>
          <w:b/>
          <w:bCs/>
        </w:rPr>
        <w:t xml:space="preserve">"Listo"</w:t>
      </w:r>
      <w:r>
        <w:t xml:space="preserve">, tal como pide el flujo E2E de Lobbies.</w:t>
      </w:r>
    </w:p>
    <w:p>
      <w:pPr>
        <w:pStyle w:val="ListParagraph"/>
        <w:numPr>
          <w:ilvl w:val="0"/>
          <w:numId w:val="2"/>
        </w:numPr>
        <w:spacing w:after="60"/>
      </w:pPr>
      <w:r>
        <w:t xml:space="preserve">La sala inicia cuando todos los equipos están listos o se alcanza el máximo de jugadores.</w:t>
      </w:r>
    </w:p>
    <w:p>
      <w:pPr>
        <w:pStyle w:val="Heading2"/>
      </w:pPr>
      <w:r>
        <w:t xml:space="preserve">Balance para equipos incompletos</w:t>
      </w:r>
    </w:p>
    <w:p>
      <w:pPr>
        <w:pStyle w:val="ListParagraph"/>
        <w:numPr>
          <w:ilvl w:val="0"/>
          <w:numId w:val="2"/>
        </w:numPr>
        <w:spacing w:after="60"/>
      </w:pPr>
      <w:r>
        <w:t xml:space="preserve">La </w:t>
      </w:r>
      <w:r>
        <w:rPr>
          <w:b/>
          <w:bCs/>
        </w:rPr>
        <w:t xml:space="preserve">Resonancia ya favorece a equipos chicos</w:t>
      </w:r>
      <w:r>
        <w:t xml:space="preserve">: como sube por integrante dentro de los anillos, un solo jugador la llena más lento que un trío.</w:t>
      </w:r>
    </w:p>
    <w:p>
      <w:pPr>
        <w:pStyle w:val="ListParagraph"/>
        <w:numPr>
          <w:ilvl w:val="0"/>
          <w:numId w:val="2"/>
        </w:numPr>
        <w:spacing w:after="60"/>
      </w:pPr>
      <w:r>
        <w:t xml:space="preserve">Propuesta a probar: los equipos incompletos se sincronizan un poco más rápido con el portal (por ejemplo 5 s en trío, 4 s en dúo, 3.5 s en solo).</w:t>
      </w:r>
    </w:p>
    <w:p>
      <w:pPr>
        <w:pStyle w:val="ListParagraph"/>
        <w:numPr>
          <w:ilvl w:val="0"/>
          <w:numId w:val="2"/>
        </w:numPr>
        <w:spacing w:after="60"/>
      </w:pPr>
      <w:r>
        <w:t xml:space="preserve">Las cámaras selladas no escalan con el tamaño del equipo: el botín es el mismo para todos, así que entrar en solo es más arriesgado pero no se reparte.</w:t>
      </w:r>
    </w:p>
    <w:p>
      <w:pPr>
        <w:pBdr>
          <w:left w:val="single" w:color="6C3FC4" w:sz="18" w:space="8"/>
        </w:pBdr>
        <w:shd w:fill="EEE8FA" w:color="auto" w:val="clear"/>
        <w:spacing w:after="160" w:before="120"/>
      </w:pPr>
      <w:r>
        <w:rPr>
          <w:b/>
          <w:bCs/>
        </w:rPr>
        <w:t xml:space="preserve">Riesgo conocido:</w:t>
      </w:r>
      <w:r>
        <w:t xml:space="preserve"> un solo contra un trío está en desventaja natural. Si en pruebas resulta frustrante, se puede agregar una cola separada solo-contra-solos más adelante.</w:t>
      </w:r>
    </w:p>
    <w:p>
      <w:pPr>
        <w:pStyle w:val="Heading1"/>
      </w:pPr>
      <w:r>
        <w:t xml:space="preserve">6. Escuelas y Nombres — DEFINIDO</w:t>
      </w:r>
    </w:p>
    <w:p>
      <w:pPr>
        <w:pBdr>
          <w:left w:val="single" w:color="6C3FC4" w:sz="18" w:space="8"/>
        </w:pBdr>
        <w:shd w:fill="EEE8FA" w:color="auto" w:val="clear"/>
        <w:spacing w:after="160" w:before="120"/>
      </w:pPr>
      <w:r>
        <w:rPr>
          <w:b/>
          <w:bCs/>
        </w:rPr>
        <w:t xml:space="preserve">Estilo:</w:t>
      </w:r>
      <w:r>
        <w:t xml:space="preserve"> inspirado en El nombre del viento (Patrick Rothfuss): la magia es una disciplina de estudio y el poder viene de conocer el nombre verdadero de las cosas. Los términos son originales.</w:t>
      </w:r>
    </w:p>
    <w:p>
      <w:pPr>
        <w:pStyle w:val="Heading2"/>
      </w:pPr>
      <w:r>
        <w:t xml:space="preserve">Lore base</w:t>
      </w:r>
    </w:p>
    <w:p>
      <w:pPr>
        <w:spacing w:after="120"/>
      </w:pPr>
      <w:r>
        <w:t xml:space="preserve">En la Grid todo tiene un nombre verdadero. Las cámaras están cerradas con glifos que hay que deshacer (Breach), y para salir hay que pronunciar el nombre del portal en el momento justo (Sync). Cada clase es una escuela que aprendió a nombrar algo distinto.</w:t>
      </w:r>
    </w:p>
    <w:p>
      <w:pPr>
        <w:pStyle w:val="Heading2"/>
      </w:pPr>
      <w:r>
        <w:t xml:space="preserve">Sistema de build</w:t>
      </w:r>
    </w:p>
    <w:p>
      <w:pPr>
        <w:pStyle w:val="ListParagraph"/>
        <w:numPr>
          <w:ilvl w:val="0"/>
          <w:numId w:val="2"/>
        </w:numPr>
        <w:spacing w:after="60"/>
      </w:pPr>
      <w:r>
        <w:t xml:space="preserve">Antes de la partida el jugador elige </w:t>
      </w:r>
      <w:r>
        <w:rPr>
          <w:b/>
          <w:bCs/>
        </w:rPr>
        <w:t xml:space="preserve">1 escuela</w:t>
      </w:r>
      <w:r>
        <w:t xml:space="preserve">, que le da su pasiva fija y su lista de Nombres.</w:t>
      </w:r>
    </w:p>
    <w:p>
      <w:pPr>
        <w:pStyle w:val="ListParagraph"/>
        <w:numPr>
          <w:ilvl w:val="0"/>
          <w:numId w:val="2"/>
        </w:numPr>
        <w:spacing w:after="60"/>
      </w:pPr>
      <w:r>
        <w:t xml:space="preserve">Elige </w:t>
      </w:r>
      <w:r>
        <w:rPr>
          <w:b/>
          <w:bCs/>
        </w:rPr>
        <w:t xml:space="preserve">2 Nombres</w:t>
      </w:r>
      <w:r>
        <w:t xml:space="preserve"> de la lista de 6 de su escuela.</w:t>
      </w:r>
    </w:p>
    <w:p>
      <w:pPr>
        <w:pStyle w:val="ListParagraph"/>
        <w:numPr>
          <w:ilvl w:val="0"/>
          <w:numId w:val="2"/>
        </w:numPr>
        <w:spacing w:after="60"/>
      </w:pPr>
      <w:r>
        <w:t xml:space="preserve">La </w:t>
      </w:r>
      <w:r>
        <w:rPr>
          <w:b/>
          <w:bCs/>
        </w:rPr>
        <w:t xml:space="preserve">tercera habilidad viene del arma (Foco)</w:t>
      </w:r>
      <w:r>
        <w:t xml:space="preserve"> que tenga equipada: su Inscripción (ver sección 7).</w:t>
      </w:r>
    </w:p>
    <w:p>
      <w:pPr>
        <w:pStyle w:val="ListParagraph"/>
        <w:numPr>
          <w:ilvl w:val="0"/>
          <w:numId w:val="2"/>
        </w:numPr>
        <w:spacing w:after="60"/>
      </w:pPr>
      <w:r>
        <w:t xml:space="preserve">Cada Nombre tiene etiqueta </w:t>
      </w:r>
      <w:r>
        <w:rPr>
          <w:b/>
          <w:bCs/>
        </w:rPr>
        <w:t xml:space="preserve">[Equipo]</w:t>
      </w:r>
      <w:r>
        <w:t xml:space="preserve">, </w:t>
      </w:r>
      <w:r>
        <w:rPr>
          <w:b/>
          <w:bCs/>
        </w:rPr>
        <w:t xml:space="preserve">[Solo]</w:t>
      </w:r>
      <w:r>
        <w:t xml:space="preserve"> o </w:t>
      </w:r>
      <w:r>
        <w:rPr>
          <w:b/>
          <w:bCs/>
        </w:rPr>
        <w:t xml:space="preserve">[Ambos]</w:t>
      </w:r>
      <w:r>
        <w:t xml:space="preserve">: quien juega solo arma un build de supervivencia y el trío arma combos. Nadie queda obligado a un estilo.</w:t>
      </w:r>
    </w:p>
    <w:p>
      <w:pPr>
        <w:pStyle w:val="ListParagraph"/>
        <w:numPr>
          <w:ilvl w:val="0"/>
          <w:numId w:val="2"/>
        </w:numPr>
        <w:spacing w:after="60"/>
      </w:pPr>
      <w:r>
        <w:t xml:space="preserve">El servidor valida el build con un esquema </w:t>
      </w:r>
      <w:r>
        <w:rPr>
          <w:b/>
          <w:bCs/>
        </w:rPr>
        <w:t xml:space="preserve">Zod</w:t>
      </w:r>
      <w:r>
        <w:t xml:space="preserve"> (escuela válida, 2 Nombres de esa escuela, Focos válidos). Cubre una prueba unitaria de la rúbrica.</w:t>
      </w:r>
    </w:p>
    <w:p>
      <w:pPr>
        <w:pStyle w:val="Heading2"/>
      </w:pPr>
      <w:r>
        <w:t xml:space="preserve">Tharvén — Voces de la Piedra (asalto)</w:t>
      </w:r>
    </w:p>
    <w:p>
      <w:pPr>
        <w:spacing w:after="120"/>
      </w:pPr>
      <w:r>
        <w:rPr>
          <w:b/>
          <w:bCs/>
        </w:rPr>
        <w:t xml:space="preserve">Pasiva: </w:t>
      </w:r>
      <w:r>
        <w:t xml:space="preserve">los glifos se quiebran más rápido bajo su voz.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560"/>
      </w:tblGrid>
      <w:tr>
        <w:trPr>
          <w:tblHeader/>
        </w:trPr>
        <w:tc>
          <w:tcPr>
            <w:tcW w:type="dxa" w:w="2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Nombre</w:t>
            </w:r>
          </w:p>
        </w:tc>
        <w:tc>
          <w:tcPr>
            <w:tcW w:type="dxa" w:w="13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Etiqueta</w:t>
            </w:r>
          </w:p>
        </w:tc>
        <w:tc>
          <w:tcPr>
            <w:tcW w:type="dxa" w:w="55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Efecto</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Llamar a la Piedra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Ambos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Embestida que empuja enemigos.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Temblor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Equipo</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Onda que ralentiza enemigos para que los aliados rematen.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Piel de Hierro</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Solo</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Reduce el daño recibido por unos segundos.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Muro de Nombre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Ambos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Levanta un muro de piedra temporal.</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Pilar Guardián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Equipo</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Pilar que da escudo a los aliados cercanos.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Grieta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Ambos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Abre un paso a través de una pared delgada.</w:t>
            </w:r>
          </w:p>
        </w:tc>
      </w:tr>
    </w:tbl>
    <w:p>
      <w:pPr>
        <w:pStyle w:val="Heading2"/>
      </w:pPr>
      <w:r>
        <w:t xml:space="preserve">Seléth — Los Que Olvidaron su Nombre (sigilo)</w:t>
      </w:r>
    </w:p>
    <w:p>
      <w:pPr>
        <w:spacing w:after="120"/>
      </w:pPr>
      <w:r>
        <w:rPr>
          <w:b/>
          <w:bCs/>
        </w:rPr>
        <w:t xml:space="preserve">Pasiva: </w:t>
      </w:r>
      <w:r>
        <w:t xml:space="preserve">no dejan eco de sus pasos en la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560"/>
      </w:tblGrid>
      <w:tr>
        <w:trPr>
          <w:tblHeader/>
        </w:trPr>
        <w:tc>
          <w:tcPr>
            <w:tcW w:type="dxa" w:w="2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Nombre</w:t>
            </w:r>
          </w:p>
        </w:tc>
        <w:tc>
          <w:tcPr>
            <w:tcW w:type="dxa" w:w="13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Etiqueta</w:t>
            </w:r>
          </w:p>
        </w:tc>
        <w:tc>
          <w:tcPr>
            <w:tcW w:type="dxa" w:w="55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Efecto</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Filo sin Nombre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Ambos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El siguiente ataque desde el sigilo hace daño extra.</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Enmudecer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Ambos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El enemigo golpeado no puede usar Nombres por unos segundos.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Paso Ausente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Solo</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 desvanece y reaparece unos metros adelante.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Olvido</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Ambos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Invisibilidad breve que se rompe al atacar.</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Reflejo Hueco</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Ambos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Deja una copia ilusoria que corre en otra dirección.</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Velo Compartido</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Equipo</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Oculta a los aliados cercanos de las habilidades de detección.</w:t>
            </w:r>
          </w:p>
        </w:tc>
      </w:tr>
    </w:tbl>
    <w:p>
      <w:pPr>
        <w:pStyle w:val="Heading2"/>
      </w:pPr>
      <w:r>
        <w:t xml:space="preserve">Vaerel — Tejedores del Vínculo (soporte)</w:t>
      </w:r>
    </w:p>
    <w:p>
      <w:pPr>
        <w:spacing w:after="120"/>
      </w:pPr>
      <w:r>
        <w:rPr>
          <w:b/>
          <w:bCs/>
        </w:rPr>
        <w:t xml:space="preserve">Pasiva: </w:t>
      </w:r>
      <w:r>
        <w:t xml:space="preserve">levantan a los caídos más rápido.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560"/>
      </w:tblGrid>
      <w:tr>
        <w:trPr>
          <w:tblHeader/>
        </w:trPr>
        <w:tc>
          <w:tcPr>
            <w:tcW w:type="dxa" w:w="2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Nombre</w:t>
            </w:r>
          </w:p>
        </w:tc>
        <w:tc>
          <w:tcPr>
            <w:tcW w:type="dxa" w:w="13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Etiqueta</w:t>
            </w:r>
          </w:p>
        </w:tc>
        <w:tc>
          <w:tcPr>
            <w:tcW w:type="dxa" w:w="55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Efecto</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Vínculo</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Ambos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Reparte vida con un aliado; solo, se ata a la tierra y regenera.</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Telar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Equipo</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Zona que cura a todos los aliados dentro.</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Sangre Prestada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Solo</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Sus ataques lo curan por un tiempo.</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Nudo</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Ambos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Ata a un enemigo al suelo y lo inmoviliza un momento.</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Hilo de Retorno</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Equipo</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Jala a un aliado hacia sí para sacarlo de peligro.</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Hilo Rastreador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Ambos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El enemigo golpeado queda marcado unos segundos.</w:t>
            </w:r>
          </w:p>
        </w:tc>
      </w:tr>
    </w:tbl>
    <w:p>
      <w:pPr>
        <w:pStyle w:val="Heading2"/>
      </w:pPr>
      <w:r>
        <w:t xml:space="preserve">Orrath — Los Que Escuchan al Viento (reconocimiento)</w:t>
      </w:r>
    </w:p>
    <w:p>
      <w:pPr>
        <w:spacing w:after="120"/>
      </w:pPr>
      <w:r>
        <w:rPr>
          <w:b/>
          <w:bCs/>
        </w:rPr>
        <w:t xml:space="preserve">Pasiva: </w:t>
      </w:r>
      <w:r>
        <w:t xml:space="preserve">oyen los glifos desde lejos y saben dónde hay cámaras.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560"/>
      </w:tblGrid>
      <w:tr>
        <w:trPr>
          <w:tblHeader/>
        </w:trPr>
        <w:tc>
          <w:tcPr>
            <w:tcW w:type="dxa" w:w="25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Nombre</w:t>
            </w:r>
          </w:p>
        </w:tc>
        <w:tc>
          <w:tcPr>
            <w:tcW w:type="dxa" w:w="13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Etiqueta</w:t>
            </w:r>
          </w:p>
        </w:tc>
        <w:tc>
          <w:tcPr>
            <w:tcW w:type="dxa" w:w="55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Efecto</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Ráfaga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Ambos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Empuja enemigos y desvía proyectiles.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Vendaval</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Equipo</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Remolino que daña y desordena a un grupo de enemigos.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Lanza de Aire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Solo</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Proyectil de largo alcance para pelear a distancia.</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Escuchar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Ambos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Revela enemigos cercanos (a todo el equipo si hay aliados).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Susurro de Alarma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Solo</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Corriente que avisa cuando alguien pasa por ahí.</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Voz de la Tormenta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Ambos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Muestra cuánta Resonancia tiene cada portal.</w:t>
            </w:r>
          </w:p>
        </w:tc>
      </w:tr>
    </w:tbl>
    <w:p>
      <w:pPr>
        <w:pStyle w:val="Heading2"/>
      </w:pPr>
      <w:r>
        <w:t xml:space="preserve">Repetición de escuelas en un equipo</w:t>
      </w:r>
    </w:p>
    <w:p>
      <w:pPr>
        <w:spacing w:after="120"/>
      </w:pPr>
      <w:r>
        <w:t xml:space="preserve">Referencias revisadas: Apex Legends no permite repetir personaje en un mismo escuadrón; Overwatch limitó a un héroe por equipo solo en modo competitivo (julio 2016) para evitar equipos con varias copias del mismo personaje; Delta Force no lo prohíbe, pero las guías recomiendan no llevar tres jugadores con la misma función.</w:t>
      </w:r>
    </w:p>
    <w:p>
      <w:pPr>
        <w:pBdr>
          <w:left w:val="single" w:color="6C3FC4" w:sz="18" w:space="8"/>
        </w:pBdr>
        <w:shd w:fill="EEE8FA" w:color="auto" w:val="clear"/>
        <w:spacing w:after="160" w:before="120"/>
      </w:pPr>
      <w:r>
        <w:rPr>
          <w:b/>
          <w:bCs/>
        </w:rPr>
        <w:t xml:space="preserve">Decisión:</w:t>
      </w:r>
      <w:r>
        <w:t xml:space="preserve"> máximo </w:t>
      </w:r>
      <w:r>
        <w:rPr>
          <w:b/>
          <w:bCs/>
        </w:rPr>
        <w:t xml:space="preserve">2 jugadores de la misma escuela</w:t>
      </w:r>
      <w:r>
        <w:t xml:space="preserve"> por equipo. Se evita el caso abusivo (tres Seléth invisibles) sin bloquear el emparejamiento al rellenar equipos con desconocidos. El </w:t>
      </w:r>
      <w:r>
        <w:rPr>
          <w:b/>
          <w:bCs/>
        </w:rPr>
        <w:t xml:space="preserve">Enlace arcano</w:t>
      </w:r>
      <w:r>
        <w:t xml:space="preserve"> solo da bono entre escuelas distintas, para premiar la variedad.</w:t>
      </w:r>
    </w:p>
    <w:p>
      <w:pPr>
        <w:pStyle w:val="Heading2"/>
      </w:pPr>
      <w:r>
        <w:t xml:space="preserve">Sistemas que premian al equipo sin castigar al solo</w:t>
      </w:r>
    </w:p>
    <w:p>
      <w:pPr>
        <w:pStyle w:val="ListParagraph"/>
        <w:numPr>
          <w:ilvl w:val="0"/>
          <w:numId w:val="2"/>
        </w:numPr>
        <w:spacing w:after="60"/>
      </w:pPr>
      <w:r>
        <w:rPr>
          <w:b/>
          <w:bCs/>
        </w:rPr>
        <w:t xml:space="preserve">Caído y levantar:</w:t>
      </w:r>
      <w:r>
        <w:t xml:space="preserve"> en equipo, al perder la vida quedas caído unos segundos y un aliado puede levantarte. Quien juega solo tiene una </w:t>
      </w:r>
      <w:r>
        <w:rPr>
          <w:b/>
          <w:bCs/>
        </w:rPr>
        <w:t xml:space="preserve">Última chispa</w:t>
      </w:r>
      <w:r>
        <w:t xml:space="preserve"> por partida para levantarse a sí mismo.</w:t>
      </w:r>
    </w:p>
    <w:p>
      <w:pPr>
        <w:pStyle w:val="ListParagraph"/>
        <w:numPr>
          <w:ilvl w:val="0"/>
          <w:numId w:val="2"/>
        </w:numPr>
        <w:spacing w:after="60"/>
      </w:pPr>
      <w:r>
        <w:rPr>
          <w:b/>
          <w:bCs/>
        </w:rPr>
        <w:t xml:space="preserve">Enlace arcano:</w:t>
      </w:r>
      <w:r>
        <w:t xml:space="preserve"> dos aliados de escuelas distintas cerca uno del otro ganan un bono pequeño (por ejemplo, recarga más rápida).</w:t>
      </w:r>
    </w:p>
    <w:p>
      <w:pPr>
        <w:pStyle w:val="ListParagraph"/>
        <w:numPr>
          <w:ilvl w:val="0"/>
          <w:numId w:val="2"/>
        </w:numPr>
        <w:spacing w:after="60"/>
      </w:pPr>
      <w:r>
        <w:rPr>
          <w:b/>
          <w:bCs/>
        </w:rPr>
        <w:t xml:space="preserve">Botín no repartido:</w:t>
      </w:r>
      <w:r>
        <w:t xml:space="preserve"> lo que encuentra el solo es todo suyo; el trío cubre más terreno pero divide.</w:t>
      </w:r>
    </w:p>
    <w:p>
      <w:pPr>
        <w:pStyle w:val="Heading1"/>
      </w:pPr>
      <w:r>
        <w:t xml:space="preserve">7. Combate y armas (Focos) — DEFINIDO</w:t>
      </w:r>
    </w:p>
    <w:p>
      <w:pPr>
        <w:pStyle w:val="Heading2"/>
      </w:pPr>
      <w:r>
        <w:t xml:space="preserve">Pilares</w:t>
      </w:r>
    </w:p>
    <w:p>
      <w:pPr>
        <w:pStyle w:val="ListParagraph"/>
        <w:numPr>
          <w:ilvl w:val="0"/>
          <w:numId w:val="2"/>
        </w:numPr>
        <w:spacing w:after="60"/>
      </w:pPr>
      <w:r>
        <w:rPr>
          <w:b/>
          <w:bCs/>
        </w:rPr>
        <w:t xml:space="preserve">Ritmo medio:</w:t>
      </w:r>
      <w:r>
        <w:t xml:space="preserve"> un enfrentamiento 1 contra 1 dura entre 3 y 6 segundos, para que soporte, levantar caídos y trabajo en equipo tengan tiempo de importar.</w:t>
      </w:r>
    </w:p>
    <w:p>
      <w:pPr>
        <w:pStyle w:val="ListParagraph"/>
        <w:numPr>
          <w:ilvl w:val="0"/>
          <w:numId w:val="2"/>
        </w:numPr>
        <w:spacing w:after="60"/>
      </w:pPr>
      <w:r>
        <w:rPr>
          <w:b/>
          <w:bCs/>
        </w:rPr>
        <w:t xml:space="preserve">Posición sobre reflejos:</w:t>
      </w:r>
      <w:r>
        <w:t xml:space="preserve"> muros, anillos del portal y llegar primero pesan más que apuntar rápido.</w:t>
      </w:r>
    </w:p>
    <w:p>
      <w:pPr>
        <w:pStyle w:val="ListParagraph"/>
        <w:numPr>
          <w:ilvl w:val="0"/>
          <w:numId w:val="2"/>
        </w:numPr>
        <w:spacing w:after="60"/>
      </w:pPr>
      <w:r>
        <w:rPr>
          <w:b/>
          <w:bCs/>
        </w:rPr>
        <w:t xml:space="preserve">Sin muertes de un golpe:</w:t>
      </w:r>
      <w:r>
        <w:t xml:space="preserve"> ningún ataque elimina de un solo impacto con vida completa.</w:t>
      </w:r>
    </w:p>
    <w:p>
      <w:pPr>
        <w:pStyle w:val="ListParagraph"/>
        <w:numPr>
          <w:ilvl w:val="0"/>
          <w:numId w:val="2"/>
        </w:numPr>
        <w:spacing w:after="60"/>
      </w:pPr>
      <w:r>
        <w:rPr>
          <w:b/>
          <w:bCs/>
        </w:rPr>
        <w:t xml:space="preserve">Sin esquiva universal:</w:t>
      </w:r>
      <w:r>
        <w:t xml:space="preserve"> la movilidad viene de los Nombres y de algunas Inscripciones, para mantener los controles simples.</w:t>
      </w:r>
    </w:p>
    <w:p>
      <w:pPr>
        <w:pStyle w:val="Heading2"/>
      </w:pPr>
      <w:r>
        <w:t xml:space="preserve">Dos armas, estilo Delta Force</w:t>
      </w:r>
    </w:p>
    <w:p>
      <w:pPr>
        <w:pStyle w:val="ListParagraph"/>
        <w:numPr>
          <w:ilvl w:val="0"/>
          <w:numId w:val="2"/>
        </w:numPr>
        <w:spacing w:after="60"/>
      </w:pPr>
      <w:r>
        <w:t xml:space="preserve">Cada jugador lleva </w:t>
      </w:r>
      <w:r>
        <w:rPr>
          <w:b/>
          <w:bCs/>
        </w:rPr>
        <w:t xml:space="preserve">2 Focos</w:t>
      </w:r>
      <w:r>
        <w:t xml:space="preserve">: principal y secundario.</w:t>
      </w:r>
    </w:p>
    <w:p>
      <w:pPr>
        <w:pStyle w:val="ListParagraph"/>
        <w:numPr>
          <w:ilvl w:val="0"/>
          <w:numId w:val="2"/>
        </w:numPr>
        <w:spacing w:after="60"/>
      </w:pPr>
      <w:r>
        <w:rPr>
          <w:b/>
          <w:bCs/>
        </w:rPr>
        <w:t xml:space="preserve">Cambio rápido de arma</w:t>
      </w:r>
      <w:r>
        <w:t xml:space="preserve"> con un botón (opcional en móvil; se puede ocultar en ajustes y cambiar tocando el ícono del arma en el HUD).</w:t>
      </w:r>
    </w:p>
    <w:p>
      <w:pPr>
        <w:pStyle w:val="ListParagraph"/>
        <w:numPr>
          <w:ilvl w:val="0"/>
          <w:numId w:val="2"/>
        </w:numPr>
        <w:spacing w:after="60"/>
      </w:pPr>
      <w:r>
        <w:t xml:space="preserve">El cambio tarda una fracción de segundo y tiene una recarga mínima para evitar abusos.</w:t>
      </w:r>
    </w:p>
    <w:p>
      <w:pPr>
        <w:pStyle w:val="ListParagraph"/>
        <w:numPr>
          <w:ilvl w:val="0"/>
          <w:numId w:val="2"/>
        </w:numPr>
        <w:spacing w:after="60"/>
      </w:pPr>
      <w:r>
        <w:t xml:space="preserve">Cada Foco da su </w:t>
      </w:r>
      <w:r>
        <w:rPr>
          <w:b/>
          <w:bCs/>
        </w:rPr>
        <w:t xml:space="preserve">ataque básico</w:t>
      </w:r>
      <w:r>
        <w:t xml:space="preserve"> y su </w:t>
      </w:r>
      <w:r>
        <w:rPr>
          <w:b/>
          <w:bCs/>
        </w:rPr>
        <w:t xml:space="preserve">Inscripción</w:t>
      </w:r>
      <w:r>
        <w:t xml:space="preserve"> (la tercera habilidad). Solo se puede usar la Inscripción del Foco equipado, pero cada una conserva su propia recarga: cambiar de arma permite encadenar ambas.</w:t>
      </w:r>
    </w:p>
    <w:p>
      <w:pPr>
        <w:pStyle w:val="ListParagraph"/>
        <w:numPr>
          <w:ilvl w:val="0"/>
          <w:numId w:val="2"/>
        </w:numPr>
        <w:spacing w:after="60"/>
      </w:pPr>
      <w:r>
        <w:t xml:space="preserve">Se entra a la partida con </w:t>
      </w:r>
      <w:r>
        <w:rPr>
          <w:b/>
          <w:bCs/>
        </w:rPr>
        <w:t xml:space="preserve">2 Focos comunes</w:t>
      </w:r>
      <w:r>
        <w:t xml:space="preserve"> a elección, que nunca se pierden.</w:t>
      </w:r>
    </w:p>
    <w:p>
      <w:pPr>
        <w:pStyle w:val="ListParagraph"/>
        <w:numPr>
          <w:ilvl w:val="0"/>
          <w:numId w:val="2"/>
        </w:numPr>
        <w:spacing w:after="60"/>
      </w:pPr>
      <w:r>
        <w:t xml:space="preserve">Los Focos encontrados en la Grid se pierden al morir y se conservan al extraer. Recoger el Foco de un enemigo caído da también su Inscripción.</w:t>
      </w:r>
    </w:p>
    <w:p>
      <w:pPr>
        <w:pStyle w:val="Heading2"/>
      </w:pPr>
      <w:r>
        <w:t xml:space="preserve">Catálogo de Focos (propuesta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Foco</w:t>
            </w:r>
          </w:p>
        </w:tc>
        <w:tc>
          <w:tcPr>
            <w:tcW w:type="dxa" w:w="33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Ataque básico</w:t>
            </w:r>
          </w:p>
        </w:tc>
        <w:tc>
          <w:tcPr>
            <w:tcW w:type="dxa" w:w="36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Inscripción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Vara de Fresno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Golpe en arco, cuerpo a cuerpo</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Barrido: giro que empuja a todos alrededor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Hoja Rúnica</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Cortes rápidos, muy corto alcance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Estocada: se lanza hacia adelante atravesando al enemigo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Cadena de Hierro Frío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Latigazo de alcance medio</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Arrastre: atrapa a un enemigo y lo jala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Anillo de Ámbar</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Proyectiles rápidos, daño medio</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Andanada: varios proyectiles en abanico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Arco de Cuerda Viva</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Disparo cargado de largo alcance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Flecha Marcada: el golpeado queda visible unos segundos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Cetro de Brasa</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Proyectil lento que explota en área</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Lecho de Brasas: zona que quema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Grimorio Cosido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Proyectiles débiles que persiguen</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Página de Guarda: escudo breve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Campana de Plata</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Onda sonora en cono corto</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Tañido: interrumpe Breach y Sync enemigos</w:t>
            </w:r>
          </w:p>
        </w:tc>
      </w:tr>
    </w:tbl>
    <w:p>
      <w:pPr>
        <w:pStyle w:val="Heading2"/>
      </w:pPr>
      <w:r>
        <w:t xml:space="preserve">Rareza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Rareza</w:t>
            </w:r>
          </w:p>
        </w:tc>
        <w:tc>
          <w:tcPr>
            <w:tcW w:type="dxa" w:w="69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Descripción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Común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Foco con el que se entra. Nunca se pierde.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Pulido / Raro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Mismo tipo de Foco con mejores números (daño, recarga de la Inscripción).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Reliquia con nombre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Foco único con Inscripción mejorada o distinta. El botín más valioso.</w:t>
            </w:r>
          </w:p>
        </w:tc>
      </w:tr>
    </w:tbl>
    <w:p>
      <w:pPr>
        <w:pStyle w:val="Heading2"/>
      </w:pPr>
      <w:r>
        <w:t xml:space="preserve">Apuntado</w:t>
      </w:r>
    </w:p>
    <w:p>
      <w:pPr>
        <w:pStyle w:val="ListParagraph"/>
        <w:numPr>
          <w:ilvl w:val="0"/>
          <w:numId w:val="2"/>
        </w:numPr>
        <w:spacing w:after="60"/>
      </w:pPr>
      <w:r>
        <w:rPr>
          <w:b/>
          <w:bCs/>
        </w:rPr>
        <w:t xml:space="preserve">PC:</w:t>
      </w:r>
      <w:r>
        <w:t xml:space="preserve"> apuntar con el mouse y atacar con clic.</w:t>
      </w:r>
    </w:p>
    <w:p>
      <w:pPr>
        <w:pStyle w:val="ListParagraph"/>
        <w:numPr>
          <w:ilvl w:val="0"/>
          <w:numId w:val="2"/>
        </w:numPr>
        <w:spacing w:after="60"/>
      </w:pPr>
      <w:r>
        <w:rPr>
          <w:b/>
          <w:bCs/>
        </w:rPr>
        <w:t xml:space="preserve">Móvil:</w:t>
      </w:r>
      <w:r>
        <w:t xml:space="preserve"> tocar el botón de ataque dispara al enemigo más cercano en alcance; mantener y arrastrar permite apuntar a mano con línea guía. Nombres e Inscripciones funcionan igual.</w:t>
      </w:r>
    </w:p>
    <w:p>
      <w:pPr>
        <w:pStyle w:val="Heading2"/>
      </w:pPr>
      <w:r>
        <w:t xml:space="preserve">Vida, daño y muerte</w:t>
      </w:r>
    </w:p>
    <w:p>
      <w:pPr>
        <w:pStyle w:val="ListParagraph"/>
        <w:numPr>
          <w:ilvl w:val="0"/>
          <w:numId w:val="2"/>
        </w:numPr>
        <w:spacing w:after="60"/>
      </w:pPr>
      <w:r>
        <w:rPr>
          <w:b/>
          <w:bCs/>
        </w:rPr>
        <w:t xml:space="preserve">Vida:</w:t>
      </w:r>
      <w:r>
        <w:t xml:space="preserve"> 100 para todos. Las escuelas cambian cómo te proteges, no la vida base.</w:t>
      </w:r>
    </w:p>
    <w:p>
      <w:pPr>
        <w:pStyle w:val="ListParagraph"/>
        <w:numPr>
          <w:ilvl w:val="0"/>
          <w:numId w:val="2"/>
        </w:numPr>
        <w:spacing w:after="60"/>
      </w:pPr>
      <w:r>
        <w:rPr>
          <w:b/>
          <w:bCs/>
        </w:rPr>
        <w:t xml:space="preserve">Escudo arcano:</w:t>
      </w:r>
      <w:r>
        <w:t xml:space="preserve"> capa temporal que absorbe daño antes que la vida.</w:t>
      </w:r>
    </w:p>
    <w:p>
      <w:pPr>
        <w:pStyle w:val="ListParagraph"/>
        <w:numPr>
          <w:ilvl w:val="0"/>
          <w:numId w:val="2"/>
        </w:numPr>
        <w:spacing w:after="60"/>
      </w:pPr>
      <w:r>
        <w:rPr>
          <w:b/>
          <w:bCs/>
        </w:rPr>
        <w:t xml:space="preserve">Caído:</w:t>
      </w:r>
      <w:r>
        <w:t xml:space="preserve"> al llegar a 0 quedas en el suelo unos segundos; un aliado puede levantarte. Solo: Última chispa una vez por partida.</w:t>
      </w:r>
    </w:p>
    <w:p>
      <w:pPr>
        <w:pStyle w:val="ListParagraph"/>
        <w:numPr>
          <w:ilvl w:val="0"/>
          <w:numId w:val="2"/>
        </w:numPr>
        <w:spacing w:after="60"/>
      </w:pPr>
      <w:r>
        <w:rPr>
          <w:b/>
          <w:bCs/>
        </w:rPr>
        <w:t xml:space="preserve">Muerte:</w:t>
      </w:r>
      <w:r>
        <w:t xml:space="preserve"> sueltas todo el botín (excepto Focos comunes) para que otros lo recojan.</w:t>
      </w:r>
    </w:p>
    <w:p>
      <w:pPr>
        <w:pStyle w:val="ListParagraph"/>
        <w:numPr>
          <w:ilvl w:val="0"/>
          <w:numId w:val="2"/>
        </w:numPr>
        <w:spacing w:after="60"/>
      </w:pPr>
      <w:r>
        <w:rPr>
          <w:b/>
          <w:bCs/>
        </w:rPr>
        <w:t xml:space="preserve">Sin fuego amigo.</w:t>
      </w:r>
    </w:p>
    <w:p>
      <w:pPr>
        <w:pStyle w:val="ListParagraph"/>
        <w:numPr>
          <w:ilvl w:val="0"/>
          <w:numId w:val="2"/>
        </w:numPr>
        <w:spacing w:after="60"/>
      </w:pPr>
      <w:r>
        <w:t xml:space="preserve">Recibir daño </w:t>
      </w:r>
      <w:r>
        <w:rPr>
          <w:b/>
          <w:bCs/>
        </w:rPr>
        <w:t xml:space="preserve">interrumpe y reinicia</w:t>
      </w:r>
      <w:r>
        <w:t xml:space="preserve"> el Breach y el Sync.</w:t>
      </w:r>
    </w:p>
    <w:p>
      <w:pPr>
        <w:pStyle w:val="Heading2"/>
      </w:pPr>
      <w:r>
        <w:t xml:space="preserve">Implementación</w:t>
      </w:r>
    </w:p>
    <w:p>
      <w:pPr>
        <w:spacing w:after="120"/>
      </w:pPr>
      <w:r>
        <w:t xml:space="preserve">El cliente solo envía intenciones ("ataqué hacia esta dirección", "cambié de arma"); el servidor resuelve colisiones, impactos y daño. La fórmula de daño (base del Foco × rareza × multiplicadores − escudo) es una función pura cubierta con pruebas unitarias.</w:t>
      </w:r>
    </w:p>
    <w:p>
      <w:pPr>
        <w:pStyle w:val="Heading1"/>
      </w:pPr>
      <w:r>
        <w:t xml:space="preserve">8. Inventario, equipamiento y economía — DEFINIDO</w:t>
      </w:r>
    </w:p>
    <w:p>
      <w:pPr>
        <w:pBdr>
          <w:left w:val="single" w:color="6C3FC4" w:sz="18" w:space="8"/>
        </w:pBdr>
        <w:shd w:fill="EEE8FA" w:color="auto" w:val="clear"/>
        <w:spacing w:after="160" w:before="120"/>
      </w:pPr>
      <w:r>
        <w:rPr>
          <w:b/>
          <w:bCs/>
        </w:rPr>
        <w:t xml:space="preserve">Decisiones:</w:t>
      </w:r>
      <w:r>
        <w:t xml:space="preserve"> economía con Mercader y Esquirlas; </w:t>
      </w:r>
      <w:r>
        <w:rPr>
          <w:b/>
          <w:bCs/>
        </w:rPr>
        <w:t xml:space="preserve">sin objeto asegurado</w:t>
      </w:r>
      <w:r>
        <w:t xml:space="preserve"> por ahora (todo lo que no sea común se arriesga). Se agrega la mecánica de arrastrar cuerpos.</w:t>
      </w:r>
    </w:p>
    <w:p>
      <w:pPr>
        <w:pStyle w:val="Heading2"/>
      </w:pPr>
      <w:r>
        <w:t xml:space="preserve">Fuera de la partida: el Atrio</w:t>
      </w:r>
    </w:p>
    <w:p>
      <w:pPr>
        <w:spacing w:after="120"/>
      </w:pPr>
      <w:r>
        <w:t xml:space="preserve">Refugio entre partidas. Cada jugador tiene cuenta (requerida por el flujo de autenticación) y su progreso se guarda en la base de datos.</w:t>
      </w:r>
    </w:p>
    <w:p>
      <w:pPr>
        <w:pStyle w:val="ListParagraph"/>
        <w:numPr>
          <w:ilvl w:val="0"/>
          <w:numId w:val="2"/>
        </w:numPr>
        <w:spacing w:after="60"/>
      </w:pPr>
      <w:r>
        <w:rPr>
          <w:b/>
          <w:bCs/>
        </w:rPr>
        <w:t xml:space="preserve">Arcón:</w:t>
      </w:r>
      <w:r>
        <w:t xml:space="preserve"> almacén personal con espacio limitado (≈ 40 casillas) para Focos, consumibles, Reliquias y Talismanes.</w:t>
      </w:r>
    </w:p>
    <w:p>
      <w:pPr>
        <w:pStyle w:val="ListParagraph"/>
        <w:numPr>
          <w:ilvl w:val="0"/>
          <w:numId w:val="2"/>
        </w:numPr>
        <w:spacing w:after="60"/>
      </w:pPr>
      <w:r>
        <w:rPr>
          <w:b/>
          <w:bCs/>
        </w:rPr>
        <w:t xml:space="preserve">Mercader:</w:t>
      </w:r>
      <w:r>
        <w:t xml:space="preserve"> compra Reliquias y objetos a cambio de </w:t>
      </w:r>
      <w:r>
        <w:rPr>
          <w:b/>
          <w:bCs/>
        </w:rPr>
        <w:t xml:space="preserve">Esquirlas</w:t>
      </w:r>
      <w:r>
        <w:t xml:space="preserve"> (moneda) y vende consumibles y Focos comunes o pulidos. Lo raro y lo único solo sale de la Grid.</w:t>
      </w:r>
    </w:p>
    <w:p>
      <w:pPr>
        <w:pStyle w:val="ListParagraph"/>
        <w:numPr>
          <w:ilvl w:val="0"/>
          <w:numId w:val="2"/>
        </w:numPr>
        <w:spacing w:after="60"/>
      </w:pPr>
      <w:r>
        <w:rPr>
          <w:b/>
          <w:bCs/>
        </w:rPr>
        <w:t xml:space="preserve">Kit gratuito:</w:t>
      </w:r>
      <w:r>
        <w:t xml:space="preserve"> si el jugador se queda sin nada, siempre puede entrar con 2 Focos comunes y un consumible básico.</w:t>
      </w:r>
    </w:p>
    <w:p>
      <w:pPr>
        <w:pStyle w:val="Heading2"/>
      </w:pPr>
      <w:r>
        <w:t xml:space="preserve">Equipamiento antes de entrar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Ranura</w:t>
            </w:r>
          </w:p>
        </w:tc>
        <w:tc>
          <w:tcPr>
            <w:tcW w:type="dxa" w:w="38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Qué va</w:t>
            </w:r>
          </w:p>
        </w:tc>
        <w:tc>
          <w:tcPr>
            <w:tcW w:type="dxa" w:w="25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¿Se arriesga?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Escuela + 2 Nombres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Build mágico</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Foco principal y secundario</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Cualquier Foco del Arcón</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Sí, salvo los comunes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Cinturón (3 casillas)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Consumibles de uso rápido</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Sí</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Talismán (1 casilla)</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Efecto pasivo pequeño</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Sí</w:t>
            </w:r>
          </w:p>
        </w:tc>
      </w:tr>
    </w:tbl>
    <w:p>
      <w:pPr>
        <w:pBdr>
          <w:left w:val="single" w:color="6C3FC4" w:sz="18" w:space="8"/>
        </w:pBdr>
        <w:shd w:fill="EEE8FA" w:color="auto" w:val="clear"/>
        <w:spacing w:after="160" w:before="120"/>
      </w:pPr>
      <w:r>
        <w:rPr>
          <w:b/>
          <w:bCs/>
        </w:rPr>
        <w:t xml:space="preserve">Regla de oro:</w:t>
      </w:r>
      <w:r>
        <w:t xml:space="preserve"> lo que llevas, lo puedes perder.</w:t>
      </w:r>
    </w:p>
    <w:p>
      <w:pPr>
        <w:pStyle w:val="Heading2"/>
      </w:pPr>
      <w:r>
        <w:t xml:space="preserve">Dentro de la partida</w:t>
      </w:r>
    </w:p>
    <w:p>
      <w:pPr>
        <w:pStyle w:val="ListParagraph"/>
        <w:numPr>
          <w:ilvl w:val="0"/>
          <w:numId w:val="2"/>
        </w:numPr>
        <w:spacing w:after="60"/>
      </w:pPr>
      <w:r>
        <w:rPr>
          <w:b/>
          <w:bCs/>
        </w:rPr>
        <w:t xml:space="preserve">Mochila de 10 casillas.</w:t>
      </w:r>
      <w:r>
        <w:t xml:space="preserve"> Sistema por casillas, no cuadrícula tipo Tarkov, porque en móvil es más cómodo. Las Reliquias grandes ocupan 2 casillas.</w:t>
      </w:r>
    </w:p>
    <w:p>
      <w:pPr>
        <w:pStyle w:val="ListParagraph"/>
        <w:numPr>
          <w:ilvl w:val="0"/>
          <w:numId w:val="2"/>
        </w:numPr>
        <w:spacing w:after="60"/>
      </w:pPr>
      <w:r>
        <w:rPr>
          <w:b/>
          <w:bCs/>
        </w:rPr>
        <w:t xml:space="preserve">Saquear:</w:t>
      </w:r>
      <w:r>
        <w:t xml:space="preserve"> junto a un cofre o unos Restos se abre un panel. El juego no se pausa: saquear en lugar abierto es un riesgo real. El servidor valida cada objeto tomado.</w:t>
      </w:r>
    </w:p>
    <w:p>
      <w:pPr>
        <w:pStyle w:val="ListParagraph"/>
        <w:numPr>
          <w:ilvl w:val="0"/>
          <w:numId w:val="2"/>
        </w:numPr>
        <w:spacing w:after="60"/>
      </w:pPr>
      <w:r>
        <w:rPr>
          <w:b/>
          <w:bCs/>
        </w:rPr>
        <w:t xml:space="preserve">Consumibles:</w:t>
      </w:r>
      <w:r>
        <w:t xml:space="preserve"> PC con teclas 3, 4 y 5; móvil con un botón que usa el seleccionado y, al mantenerlo, permite elegir otro.</w:t>
      </w:r>
    </w:p>
    <w:p>
      <w:pPr>
        <w:pStyle w:val="ListParagraph"/>
        <w:numPr>
          <w:ilvl w:val="0"/>
          <w:numId w:val="2"/>
        </w:numPr>
        <w:spacing w:after="60"/>
      </w:pPr>
      <w:r>
        <w:rPr>
          <w:b/>
          <w:bCs/>
        </w:rPr>
        <w:t xml:space="preserve">Compartir:</w:t>
      </w:r>
      <w:r>
        <w:t xml:space="preserve"> soltar objetos al suelo para que un aliado los recoja.</w:t>
      </w:r>
    </w:p>
    <w:p>
      <w:pPr>
        <w:pStyle w:val="ListParagraph"/>
        <w:numPr>
          <w:ilvl w:val="0"/>
          <w:numId w:val="2"/>
        </w:numPr>
        <w:spacing w:after="60"/>
      </w:pPr>
      <w:r>
        <w:rPr>
          <w:b/>
          <w:bCs/>
        </w:rPr>
        <w:t xml:space="preserve">Al morir:</w:t>
      </w:r>
      <w:r>
        <w:t xml:space="preserve"> el cuerpo deja </w:t>
      </w:r>
      <w:r>
        <w:rPr>
          <w:b/>
          <w:bCs/>
        </w:rPr>
        <w:t xml:space="preserve">Restos</w:t>
      </w:r>
      <w:r>
        <w:t xml:space="preserve"> con mochila, cinturón, Talismán y Focos no comunes. Cualquiera puede saquearlos.</w:t>
      </w:r>
    </w:p>
    <w:p>
      <w:pPr>
        <w:pStyle w:val="ListParagraph"/>
        <w:numPr>
          <w:ilvl w:val="0"/>
          <w:numId w:val="2"/>
        </w:numPr>
        <w:spacing w:after="60"/>
      </w:pPr>
      <w:r>
        <w:rPr>
          <w:b/>
          <w:bCs/>
        </w:rPr>
        <w:t xml:space="preserve">Al extraer:</w:t>
      </w:r>
      <w:r>
        <w:t xml:space="preserve"> todo pasa al Arcón; lo que no quepa se vende automáticamente.</w:t>
      </w:r>
    </w:p>
    <w:p>
      <w:pPr>
        <w:pStyle w:val="Heading2"/>
      </w:pPr>
      <w:r>
        <w:t xml:space="preserve">Arrastrar cuerpos</w:t>
      </w:r>
    </w:p>
    <w:p>
      <w:pPr>
        <w:spacing w:after="120"/>
      </w:pPr>
      <w:r>
        <w:t xml:space="preserve">Antes de saquear, un jugador puede arrastrar un cuerpo a un lugar más seguro (detrás de un muro, fuera de la vista de un portal).</w:t>
      </w:r>
    </w:p>
    <w:p>
      <w:pPr>
        <w:pStyle w:val="ListParagraph"/>
        <w:numPr>
          <w:ilvl w:val="0"/>
          <w:numId w:val="2"/>
        </w:numPr>
        <w:spacing w:after="60"/>
      </w:pPr>
      <w:r>
        <w:rPr>
          <w:b/>
          <w:bCs/>
        </w:rPr>
        <w:t xml:space="preserve">Qué se puede arrastrar:</w:t>
      </w:r>
      <w:r>
        <w:t xml:space="preserve"> Restos de enemigos y aliados </w:t>
      </w:r>
      <w:r>
        <w:rPr>
          <w:b/>
          <w:bCs/>
        </w:rPr>
        <w:t xml:space="preserve">caídos</w:t>
      </w:r>
      <w:r>
        <w:t xml:space="preserve"> (para ponerlos a cubierto antes de levantarlos). Los enemigos caídos no se pueden arrastrar, para evitar secuestros.</w:t>
      </w:r>
    </w:p>
    <w:p>
      <w:pPr>
        <w:pStyle w:val="ListParagraph"/>
        <w:numPr>
          <w:ilvl w:val="0"/>
          <w:numId w:val="2"/>
        </w:numPr>
        <w:spacing w:after="60"/>
      </w:pPr>
      <w:r>
        <w:rPr>
          <w:b/>
          <w:bCs/>
        </w:rPr>
        <w:t xml:space="preserve">Mientras arrastras:</w:t>
      </w:r>
      <w:r>
        <w:t xml:space="preserve"> te mueves al 50% de velocidad y no puedes atacar, usar Nombres ni Inscripciones.</w:t>
      </w:r>
    </w:p>
    <w:p>
      <w:pPr>
        <w:pStyle w:val="ListParagraph"/>
        <w:numPr>
          <w:ilvl w:val="0"/>
          <w:numId w:val="2"/>
        </w:numPr>
        <w:spacing w:after="60"/>
      </w:pPr>
      <w:r>
        <w:rPr>
          <w:b/>
          <w:bCs/>
        </w:rPr>
        <w:t xml:space="preserve">Se suelta</w:t>
      </w:r>
      <w:r>
        <w:t xml:space="preserve"> al presionar de nuevo interactuar o al recibir daño.</w:t>
      </w:r>
    </w:p>
    <w:p>
      <w:pPr>
        <w:pStyle w:val="ListParagraph"/>
        <w:numPr>
          <w:ilvl w:val="0"/>
          <w:numId w:val="2"/>
        </w:numPr>
        <w:spacing w:after="60"/>
      </w:pPr>
      <w:r>
        <w:rPr>
          <w:b/>
          <w:bCs/>
        </w:rPr>
        <w:t xml:space="preserve">Rastro:</w:t>
      </w:r>
      <w:r>
        <w:t xml:space="preserve"> arrastrar deja una huella de ceniza temporal en el suelo que delata hacia dónde se llevó el cuerpo.</w:t>
      </w:r>
    </w:p>
    <w:p>
      <w:pPr>
        <w:pStyle w:val="ListParagraph"/>
        <w:numPr>
          <w:ilvl w:val="0"/>
          <w:numId w:val="2"/>
        </w:numPr>
        <w:spacing w:after="60"/>
      </w:pPr>
      <w:r>
        <w:t xml:space="preserve">No se pueden arrastrar cuerpos a través de un portal.</w:t>
      </w:r>
    </w:p>
    <w:p>
      <w:pPr>
        <w:pStyle w:val="ListParagraph"/>
        <w:numPr>
          <w:ilvl w:val="0"/>
          <w:numId w:val="2"/>
        </w:numPr>
        <w:spacing w:after="60"/>
      </w:pPr>
      <w:r>
        <w:rPr>
          <w:b/>
          <w:bCs/>
        </w:rPr>
        <w:t xml:space="preserve">Sinergia:</w:t>
      </w:r>
      <w:r>
        <w:t xml:space="preserve"> el Nombre Hilo de Retorno (Vaerel) sigue siendo la forma rápida de rescatar a un aliado.</w:t>
      </w:r>
    </w:p>
    <w:p>
      <w:pPr>
        <w:pStyle w:val="Heading2"/>
      </w:pPr>
      <w:r>
        <w:t xml:space="preserve">Tipos de objetos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00"/>
        <w:gridCol w:w="2660"/>
      </w:tblGrid>
      <w:tr>
        <w:trPr>
          <w:tblHeader/>
        </w:trPr>
        <w:tc>
          <w:tcPr>
            <w:tcW w:type="dxa" w:w="2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Tipo</w:t>
            </w:r>
          </w:p>
        </w:tc>
        <w:tc>
          <w:tcPr>
            <w:tcW w:type="dxa" w:w="4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Ejemplos</w:t>
            </w:r>
          </w:p>
        </w:tc>
        <w:tc>
          <w:tcPr>
            <w:tcW w:type="dxa" w:w="26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Función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Focos</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Ver sección 7</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Armas con rareza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Consumibles</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Tónico de Sutura (cura), Sal de Guarda (escudo), Polvo de Eco (revela pasos)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Uso rápido desde el cinturón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Reliquias</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Objetos de valor</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Venta al Mercader; razón principal de entrar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Talismanes</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 velocidad al sincronizar; Breach más silencioso</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Pasiva pequeña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Llaves de glifo</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 encuentran en la partida</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Abren cámaras mayores</w:t>
            </w:r>
          </w:p>
        </w:tc>
      </w:tr>
    </w:tbl>
    <w:p>
      <w:pPr>
        <w:pStyle w:val="Heading2"/>
      </w:pPr>
      <w:r>
        <w:t xml:space="preserve">Implementación</w:t>
      </w:r>
    </w:p>
    <w:p>
      <w:pPr>
        <w:spacing w:after="120"/>
      </w:pPr>
      <w:r>
        <w:t xml:space="preserve">El inventario vive en el servidor. Objetos, mochila y equipamiento se validan con esquemas Zod; las reglas (casillas ocupadas, qué se pierde al morir, venta automática) son funciones puras fáciles de probar.</w:t>
      </w:r>
    </w:p>
    <w:p>
      <w:pPr>
        <w:pStyle w:val="Heading1"/>
      </w:pPr>
      <w:r>
        <w:t xml:space="preserve">9. Bóvedas, monolitos y PvE — DEFINIDO</w:t>
      </w:r>
    </w:p>
    <w:p>
      <w:pPr>
        <w:pBdr>
          <w:left w:val="single" w:color="6C3FC4" w:sz="18" w:space="8"/>
        </w:pBdr>
        <w:shd w:fill="EEE8FA" w:color="auto" w:val="clear"/>
        <w:spacing w:after="160" w:before="120"/>
      </w:pPr>
      <w:r>
        <w:rPr>
          <w:b/>
          <w:bCs/>
        </w:rPr>
        <w:t xml:space="preserve">Decisiones:</w:t>
      </w:r>
      <w:r>
        <w:t xml:space="preserve"> las bóvedas se abren completando el ritual de un </w:t>
      </w:r>
      <w:r>
        <w:rPr>
          <w:b/>
          <w:bCs/>
        </w:rPr>
        <w:t xml:space="preserve">monolito</w:t>
      </w:r>
      <w:r>
        <w:t xml:space="preserve"> con oleadas de enemigos PvE. Al abrirse, el botín es </w:t>
      </w:r>
      <w:r>
        <w:rPr>
          <w:b/>
          <w:bCs/>
        </w:rPr>
        <w:t xml:space="preserve">libre para todos</w:t>
      </w:r>
      <w:r>
        <w:t xml:space="preserve">: si otro equipo llega, se resuelve peleando.</w:t>
      </w:r>
    </w:p>
    <w:p>
      <w:pPr>
        <w:pStyle w:val="Heading2"/>
      </w:pPr>
      <w:r>
        <w:t xml:space="preserve">Referencias</w:t>
      </w:r>
    </w:p>
    <w:p>
      <w:pPr>
        <w:pStyle w:val="ListParagraph"/>
        <w:numPr>
          <w:ilvl w:val="0"/>
          <w:numId w:val="2"/>
        </w:numPr>
        <w:spacing w:after="60"/>
      </w:pPr>
      <w:r>
        <w:rPr>
          <w:b/>
          <w:bCs/>
        </w:rPr>
        <w:t xml:space="preserve">Dead by Daylight — Skill Checks:</w:t>
      </w:r>
      <w:r>
        <w:t xml:space="preserve"> pruebas de reflejos durante una acción; acertar en la zona pequeña da progreso extra y fallar pausa y quita progreso.</w:t>
      </w:r>
    </w:p>
    <w:p>
      <w:pPr>
        <w:pStyle w:val="ListParagraph"/>
        <w:numPr>
          <w:ilvl w:val="0"/>
          <w:numId w:val="2"/>
        </w:numPr>
        <w:spacing w:after="60"/>
      </w:pPr>
      <w:r>
        <w:rPr>
          <w:b/>
          <w:bCs/>
        </w:rPr>
        <w:t xml:space="preserve">Payday 2 — Taladro:</w:t>
      </w:r>
      <w:r>
        <w:t xml:space="preserve"> el objetivo trabaja solo mientras el equipo lo defiende.</w:t>
      </w:r>
    </w:p>
    <w:p>
      <w:pPr>
        <w:pStyle w:val="ListParagraph"/>
        <w:numPr>
          <w:ilvl w:val="0"/>
          <w:numId w:val="2"/>
        </w:numPr>
        <w:spacing w:after="60"/>
      </w:pPr>
      <w:r>
        <w:rPr>
          <w:b/>
          <w:bCs/>
        </w:rPr>
        <w:t xml:space="preserve">Apex Legends — Llaves de bóveda:</w:t>
      </w:r>
      <w:r>
        <w:t xml:space="preserve"> solo quien carga la llave ve las bóvedas en su mapa.</w:t>
      </w:r>
    </w:p>
    <w:p>
      <w:pPr>
        <w:pStyle w:val="ListParagraph"/>
        <w:numPr>
          <w:ilvl w:val="0"/>
          <w:numId w:val="2"/>
        </w:numPr>
        <w:spacing w:after="60"/>
      </w:pPr>
      <w:r>
        <w:rPr>
          <w:b/>
          <w:bCs/>
        </w:rPr>
        <w:t xml:space="preserve">Escape from Tarkov — Tarjetas raras:</w:t>
      </w:r>
      <w:r>
        <w:t xml:space="preserve"> las llaves más escasas abren los mejores cuartos y valen mucho.</w:t>
      </w:r>
    </w:p>
    <w:p>
      <w:pPr>
        <w:pStyle w:val="Heading2"/>
      </w:pPr>
      <w:r>
        <w:t xml:space="preserve">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60"/>
      </w:tblGrid>
      <w:tr>
        <w:trPr>
          <w:tblHeader/>
        </w:trPr>
        <w:tc>
          <w:tcPr>
            <w:tcW w:type="dxa" w:w="22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Nivel</w:t>
            </w:r>
          </w:p>
        </w:tc>
        <w:tc>
          <w:tcPr>
            <w:tcW w:type="dxa" w:w="39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Cómo se abre</w:t>
            </w:r>
          </w:p>
        </w:tc>
        <w:tc>
          <w:tcPr>
            <w:tcW w:type="dxa" w:w="32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Contenido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Cofres sueltos</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Al instante</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Consumibles y objetos comunes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Cámaras menores</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Breach corto (≈ 5 s) con pruebas de Nombre</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Focos pulidos, Reliquias pequeñas, Llaves de glifo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Bóvedas mayores</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Llave + ritual de monolito (≈ 45 s, 2 oleadas)</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Focos raros, Reliquias valiosas, Talismanes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Bóveda Antigua</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 monolitos + oleada final con Coloso</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Reliquias con nombre</w:t>
            </w:r>
          </w:p>
        </w:tc>
      </w:tr>
    </w:tbl>
    <w:p>
      <w:pPr>
        <w:pStyle w:val="Heading2"/>
      </w:pPr>
      <w:r>
        <w:t xml:space="preserve">Pruebas de Nombre</w:t>
      </w:r>
    </w:p>
    <w:p>
      <w:pPr>
        <w:pStyle w:val="ListParagraph"/>
        <w:numPr>
          <w:ilvl w:val="0"/>
          <w:numId w:val="2"/>
        </w:numPr>
        <w:spacing w:after="60"/>
      </w:pPr>
      <w:r>
        <w:t xml:space="preserve">Durante un Breach o al reparar un monolito aparece un círculo de runas con una aguja que gira; hay que tocar cuando pasa por la zona marcada.</w:t>
      </w:r>
    </w:p>
    <w:p>
      <w:pPr>
        <w:pStyle w:val="ListParagraph"/>
        <w:numPr>
          <w:ilvl w:val="0"/>
          <w:numId w:val="2"/>
        </w:numPr>
        <w:spacing w:after="60"/>
      </w:pPr>
      <w:r>
        <w:rPr>
          <w:b/>
          <w:bCs/>
        </w:rPr>
        <w:t xml:space="preserve">Nombre perfecto</w:t>
      </w:r>
      <w:r>
        <w:t xml:space="preserve"> (zona pequeña): progreso extra. </w:t>
      </w:r>
      <w:r>
        <w:rPr>
          <w:b/>
          <w:bCs/>
        </w:rPr>
        <w:t xml:space="preserve">Nombre correcto:</w:t>
      </w:r>
      <w:r>
        <w:t xml:space="preserve"> sin cambio. </w:t>
      </w:r>
      <w:r>
        <w:rPr>
          <w:b/>
          <w:bCs/>
        </w:rPr>
        <w:t xml:space="preserve">Nombre errado:</w:t>
      </w:r>
      <w:r>
        <w:t xml:space="preserve"> pausa breve, pierde progreso y lanza un pulso que delata la posición.</w:t>
      </w:r>
    </w:p>
    <w:p>
      <w:pPr>
        <w:pStyle w:val="ListParagraph"/>
        <w:numPr>
          <w:ilvl w:val="0"/>
          <w:numId w:val="2"/>
        </w:numPr>
        <w:spacing w:after="60"/>
      </w:pPr>
      <w:r>
        <w:t xml:space="preserve">En móvil es un toque en cualquier parte de la pantalla.</w:t>
      </w:r>
    </w:p>
    <w:p>
      <w:pPr>
        <w:pStyle w:val="Heading2"/>
      </w:pPr>
      <w:r>
        <w:t xml:space="preserve">Los Desnombrados (enemigos PvE)</w:t>
      </w:r>
    </w:p>
    <w:p>
      <w:pPr>
        <w:spacing w:after="120"/>
      </w:pPr>
      <w:r>
        <w:t xml:space="preserve">Criaturas que perdieron su nombre y quedaron atrapadas en la Grid. Solo aparecen al activar un monolito; no recorren el mapa libremente, para mantener el mapa como PvP y reducir la carga del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00"/>
        <w:gridCol w:w="2660"/>
      </w:tblGrid>
      <w:tr>
        <w:trPr>
          <w:tblHeader/>
        </w:trPr>
        <w:tc>
          <w:tcPr>
            <w:tcW w:type="dxa" w:w="2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Tipo</w:t>
            </w:r>
          </w:p>
        </w:tc>
        <w:tc>
          <w:tcPr>
            <w:tcW w:type="dxa" w:w="4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Comportamiento</w:t>
            </w:r>
          </w:p>
        </w:tc>
        <w:tc>
          <w:tcPr>
            <w:tcW w:type="dxa" w:w="26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Dónde aparece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Errante</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Persigue y golpea cuerpo a cuerpo; llega en grupos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Todos los monolitos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Susurrante</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Ataca a distancia desde atrás de los Errantes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Todos los monolitos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Coloso</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Lento, resistente y con mucho daño</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Solo la oleada final de la Bóveda Antigua</w:t>
            </w:r>
          </w:p>
        </w:tc>
      </w:tr>
    </w:tbl>
    <w:p>
      <w:pPr>
        <w:pStyle w:val="Heading2"/>
      </w:pPr>
      <w:r>
        <w:t xml:space="preserve">Ritual del monolito</w:t>
      </w:r>
    </w:p>
    <w:p>
      <w:pPr>
        <w:pStyle w:val="ListParagraph"/>
        <w:numPr>
          <w:ilvl w:val="0"/>
          <w:numId w:val="2"/>
        </w:numPr>
        <w:spacing w:after="60"/>
      </w:pPr>
      <w:r>
        <w:rPr>
          <w:b/>
          <w:bCs/>
        </w:rPr>
        <w:t xml:space="preserve">1. Activar:</w:t>
      </w:r>
      <w:r>
        <w:t xml:space="preserve"> interactuar unos segundos (en Bóvedas mayores se usa la Llave). El monolito lanza un pulso audible para los jugadores cercanos.</w:t>
      </w:r>
    </w:p>
    <w:p>
      <w:pPr>
        <w:pStyle w:val="ListParagraph"/>
        <w:numPr>
          <w:ilvl w:val="0"/>
          <w:numId w:val="2"/>
        </w:numPr>
        <w:spacing w:after="60"/>
      </w:pPr>
      <w:r>
        <w:rPr>
          <w:b/>
          <w:bCs/>
        </w:rPr>
        <w:t xml:space="preserve">2. Defender:</w:t>
      </w:r>
      <w:r>
        <w:t xml:space="preserve"> aparecen oleadas de Desnombrados. El monolito tiene </w:t>
      </w:r>
      <w:r>
        <w:rPr>
          <w:b/>
          <w:bCs/>
        </w:rPr>
        <w:t xml:space="preserve">integridad</w:t>
      </w:r>
      <w:r>
        <w:t xml:space="preserve">, que baja si los enemigos lo golpean.</w:t>
      </w:r>
    </w:p>
    <w:p>
      <w:pPr>
        <w:pStyle w:val="ListParagraph"/>
        <w:numPr>
          <w:ilvl w:val="0"/>
          <w:numId w:val="2"/>
        </w:numPr>
        <w:spacing w:after="60"/>
      </w:pPr>
      <w:r>
        <w:rPr>
          <w:b/>
          <w:bCs/>
        </w:rPr>
        <w:t xml:space="preserve">3. Reparar:</w:t>
      </w:r>
      <w:r>
        <w:t xml:space="preserve"> si la integridad cae mucho, el ritual se detiene y se reactiva con una prueba de Nombre.</w:t>
      </w:r>
    </w:p>
    <w:p>
      <w:pPr>
        <w:pStyle w:val="ListParagraph"/>
        <w:numPr>
          <w:ilvl w:val="0"/>
          <w:numId w:val="2"/>
        </w:numPr>
        <w:spacing w:after="60"/>
      </w:pPr>
      <w:r>
        <w:rPr>
          <w:b/>
          <w:bCs/>
        </w:rPr>
        <w:t xml:space="preserve">4. Terminar:</w:t>
      </w:r>
      <w:r>
        <w:t xml:space="preserve"> al sobrevivir a las oleadas, la bóveda se abre.</w:t>
      </w:r>
    </w:p>
    <w:p>
      <w:pPr>
        <w:pStyle w:val="ListParagraph"/>
        <w:numPr>
          <w:ilvl w:val="0"/>
          <w:numId w:val="2"/>
        </w:numPr>
        <w:spacing w:after="60"/>
      </w:pPr>
      <w:r>
        <w:rPr>
          <w:b/>
          <w:bCs/>
        </w:rPr>
        <w:t xml:space="preserve">5. Fallar:</w:t>
      </w:r>
      <w:r>
        <w:t xml:space="preserve"> si la integridad llega a cero, el monolito queda inactivo un tiempo antes de poder reintentarlo.</w:t>
      </w:r>
    </w:p>
    <w:p>
      <w:pPr>
        <w:pStyle w:val="ListParagraph"/>
        <w:numPr>
          <w:ilvl w:val="0"/>
          <w:numId w:val="2"/>
        </w:numPr>
        <w:spacing w:after="60"/>
      </w:pPr>
      <w:r>
        <w:t xml:space="preserve">Otros jugadores pueden atacar a quien hace el ritual o golpear el monolito; la Campana de Plata (Tañido) también lo interrumpe.</w:t>
      </w:r>
    </w:p>
    <w:p>
      <w:pPr>
        <w:pStyle w:val="Heading2"/>
      </w:pPr>
      <w:r>
        <w:t xml:space="preserve">Bóveda Antigua</w:t>
      </w:r>
    </w:p>
    <w:p>
      <w:pPr>
        <w:pStyle w:val="ListParagraph"/>
        <w:numPr>
          <w:ilvl w:val="0"/>
          <w:numId w:val="2"/>
        </w:numPr>
        <w:spacing w:after="60"/>
      </w:pPr>
      <w:r>
        <w:t xml:space="preserve">Despierta en la Segunda Llamada con aviso a todo el mapa.</w:t>
      </w:r>
    </w:p>
    <w:p>
      <w:pPr>
        <w:pStyle w:val="ListParagraph"/>
        <w:numPr>
          <w:ilvl w:val="0"/>
          <w:numId w:val="2"/>
        </w:numPr>
        <w:spacing w:after="60"/>
      </w:pPr>
      <w:r>
        <w:t xml:space="preserve">Tiene </w:t>
      </w:r>
      <w:r>
        <w:rPr>
          <w:b/>
          <w:bCs/>
        </w:rPr>
        <w:t xml:space="preserve">3 monolitos</w:t>
      </w:r>
      <w:r>
        <w:t xml:space="preserve"> repartidos por la ruina, cada uno con su propio ritual PvE.</w:t>
      </w:r>
    </w:p>
    <w:p>
      <w:pPr>
        <w:pStyle w:val="ListParagraph"/>
        <w:numPr>
          <w:ilvl w:val="0"/>
          <w:numId w:val="2"/>
        </w:numPr>
        <w:spacing w:after="60"/>
      </w:pPr>
      <w:r>
        <w:t xml:space="preserve">Al completar los tres, la bóveda inicia una </w:t>
      </w:r>
      <w:r>
        <w:rPr>
          <w:b/>
          <w:bCs/>
        </w:rPr>
        <w:t xml:space="preserve">oleada final con un Coloso</w:t>
      </w:r>
      <w:r>
        <w:t xml:space="preserve">, con aviso global. Está lejos de los portales.</w:t>
      </w:r>
    </w:p>
    <w:p>
      <w:pPr>
        <w:pStyle w:val="Heading2"/>
      </w:pPr>
      <w:r>
        <w:t xml:space="preserve">Llaves de glifo</w:t>
      </w:r>
    </w:p>
    <w:p>
      <w:pPr>
        <w:pStyle w:val="ListParagraph"/>
        <w:numPr>
          <w:ilvl w:val="0"/>
          <w:numId w:val="2"/>
        </w:numPr>
        <w:spacing w:after="60"/>
      </w:pPr>
      <w:r>
        <w:t xml:space="preserve">Quien carga una Llave ve en su mapa las Bóvedas mayores que abre.</w:t>
      </w:r>
    </w:p>
    <w:p>
      <w:pPr>
        <w:pStyle w:val="ListParagraph"/>
        <w:numPr>
          <w:ilvl w:val="0"/>
          <w:numId w:val="2"/>
        </w:numPr>
        <w:spacing w:after="60"/>
      </w:pPr>
      <w:r>
        <w:rPr>
          <w:b/>
          <w:bCs/>
        </w:rPr>
        <w:t xml:space="preserve">Llave común:</w:t>
      </w:r>
      <w:r>
        <w:t xml:space="preserve"> un uso. </w:t>
      </w:r>
      <w:r>
        <w:rPr>
          <w:b/>
          <w:bCs/>
        </w:rPr>
        <w:t xml:space="preserve">Llave maestra:</w:t>
      </w:r>
      <w:r>
        <w:t xml:space="preserve"> tres usos, muy escasa y valiosa en el Mercader.</w:t>
      </w:r>
    </w:p>
    <w:p>
      <w:pPr>
        <w:pStyle w:val="ListParagraph"/>
        <w:numPr>
          <w:ilvl w:val="0"/>
          <w:numId w:val="2"/>
        </w:numPr>
        <w:spacing w:after="60"/>
      </w:pPr>
      <w:r>
        <w:t xml:space="preserve">Se pueden extraer y guardar en el Arcón; se pierden al morir.</w:t>
      </w:r>
    </w:p>
    <w:p>
      <w:pPr>
        <w:pStyle w:val="Heading2"/>
      </w:pPr>
      <w:r>
        <w:t xml:space="preserve">Equipo vs solo</w:t>
      </w:r>
    </w:p>
    <w:p>
      <w:pPr>
        <w:pStyle w:val="ListParagraph"/>
        <w:numPr>
          <w:ilvl w:val="0"/>
          <w:numId w:val="2"/>
        </w:numPr>
        <w:spacing w:after="60"/>
      </w:pPr>
      <w:r>
        <w:rPr>
          <w:b/>
          <w:bCs/>
        </w:rPr>
        <w:t xml:space="preserve">Las oleadas escalan con el tamaño del equipo</w:t>
      </w:r>
      <w:r>
        <w:t xml:space="preserve"> que activó el monolito: un solo enfrenta menos enemigos que un trío.</w:t>
      </w:r>
    </w:p>
    <w:p>
      <w:pPr>
        <w:pStyle w:val="ListParagraph"/>
        <w:numPr>
          <w:ilvl w:val="0"/>
          <w:numId w:val="2"/>
        </w:numPr>
        <w:spacing w:after="60"/>
      </w:pPr>
      <w:r>
        <w:t xml:space="preserve">Breach corto en equipo más rápido (1 jugador ×1, 2 ×1.6, 3 ×2). Pasiva del Tharvén: canaliza más rápido.</w:t>
      </w:r>
    </w:p>
    <w:p>
      <w:pPr>
        <w:pStyle w:val="ListParagraph"/>
        <w:numPr>
          <w:ilvl w:val="0"/>
          <w:numId w:val="2"/>
        </w:numPr>
        <w:spacing w:after="60"/>
      </w:pPr>
      <w:r>
        <w:t xml:space="preserve">Roles naturales en trío: Tharvén aguanta la entrada, Vaerel cura, Orrath vigila la llegada de otros jugadores.</w:t>
      </w:r>
    </w:p>
    <w:p>
      <w:pPr>
        <w:pStyle w:val="ListParagraph"/>
        <w:numPr>
          <w:ilvl w:val="0"/>
          <w:numId w:val="2"/>
        </w:numPr>
        <w:spacing w:after="60"/>
      </w:pPr>
      <w:r>
        <w:t xml:space="preserve">Las bajas de PvE se cuentan en una estadística aparte y </w:t>
      </w:r>
      <w:r>
        <w:rPr>
          <w:b/>
          <w:bCs/>
        </w:rPr>
        <w:t xml:space="preserve">no afectan el KDR</w:t>
      </w:r>
      <w:r>
        <w:t xml:space="preserve">, que mide solo combate entre jugadores.</w:t>
      </w:r>
    </w:p>
    <w:p>
      <w:pPr>
        <w:pStyle w:val="Heading2"/>
      </w:pPr>
      <w:r>
        <w:t xml:space="preserve">Implementación</w:t>
      </w:r>
    </w:p>
    <w:p>
      <w:pPr>
        <w:spacing w:after="120"/>
      </w:pPr>
      <w:r>
        <w:t xml:space="preserve">La IA de los Desnombrados corre en el servidor con comportamiento simple (buscar objetivo más cercano, acercarse, atacar). Las oleadas, su escalado y la integridad del monolito son lógica pura testeable.</w:t>
      </w:r>
    </w:p>
    <w:p>
      <w:pPr>
        <w:pStyle w:val="Heading1"/>
      </w:pPr>
      <w:r>
        <w:t xml:space="preserve">10. Fases de la partida (18 minutos) — DEFINIDO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660"/>
      </w:tblGrid>
      <w:tr>
        <w:trPr>
          <w:tblHeader/>
        </w:trPr>
        <w:tc>
          <w:tcPr>
            <w:tcW w:type="dxa" w:w="17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Tiempo</w:t>
            </w:r>
          </w:p>
        </w:tc>
        <w:tc>
          <w:tcPr>
            <w:tcW w:type="dxa" w:w="2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Fase</w:t>
            </w:r>
          </w:p>
        </w:tc>
        <w:tc>
          <w:tcPr>
            <w:tcW w:type="dxa" w:w="56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Qué pasa</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Antes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El Atrio</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Build, equipo desde el Arcón, lobby con estado "Listo".</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0:00 – 0:30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Despertar</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Equipos aparecen lejos entre sí, con protección de aparición unos segundos.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0:30 – 7:00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Primer Silencio</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Sin portales. Cofres, cámaras menores y búsqueda de Llaves.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7:00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Primera Llamada</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 abre el Portal 1 (visible para todos), se activa la Resonancia y despiertan las Bóvedas mayores.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Segunda Llamada</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 abre el Portal 2 (lado opuesto) y despierta la Bóveda Antigua con aviso global.</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12:30 / 13:00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Cierre del Portal 1</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Aviso a los 12:30; el Portal 1 se cierra a los 13:00.</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14:30 – 18:00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El Desnombrar</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 ruina se deshace desde los bordes hacia el último portal (daño constante). La Resonancia se apaga.</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18:00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Quien no haya extraído muere y pierde todo.</w:t>
            </w:r>
          </w:p>
        </w:tc>
      </w:tr>
    </w:tbl>
    <w:p>
      <w:pPr>
        <w:pStyle w:val="ListParagraph"/>
        <w:numPr>
          <w:ilvl w:val="0"/>
          <w:numId w:val="2"/>
        </w:numPr>
        <w:spacing w:after="60"/>
      </w:pPr>
      <w:r>
        <w:t xml:space="preserve">La relocalización de portales por Resonancia puede ocurrir en cualquier momento mientras estén abiertos.</w:t>
      </w:r>
    </w:p>
    <w:p>
      <w:pPr>
        <w:pStyle w:val="ListParagraph"/>
        <w:numPr>
          <w:ilvl w:val="0"/>
          <w:numId w:val="2"/>
        </w:numPr>
        <w:spacing w:after="60"/>
      </w:pPr>
      <w:r>
        <w:t xml:space="preserve">En pantalla siempre se ve la fase actual, el tiempo para la siguiente y anuncios grandes en cada cambio.</w:t>
      </w:r>
    </w:p>
    <w:p>
      <w:pPr>
        <w:pStyle w:val="Heading2"/>
      </w:pPr>
      <w:r>
        <w:t xml:space="preserve">Implementación</w:t>
      </w:r>
    </w:p>
    <w:p>
      <w:pPr>
        <w:spacing w:after="120"/>
      </w:pPr>
      <w:r>
        <w:t xml:space="preserve">La partida es una máquina de estados en el servidor. Los tiempos viven en configuración, lo que permite una partida rápida de 3–4 minutos para pruebas E2E y la demostración ante el evaluador.</w:t>
      </w:r>
    </w:p>
    <w:p>
      <w:pPr>
        <w:pStyle w:val="Heading1"/>
      </w:pPr>
      <w:r>
        <w:t xml:space="preserve">11. Mapa procedural (la Grid) — DEFINIDO</w:t>
      </w:r>
    </w:p>
    <w:p>
      <w:pPr>
        <w:pStyle w:val="Heading2"/>
      </w:pPr>
      <w:r>
        <w:t xml:space="preserve">Referencias</w:t>
      </w:r>
    </w:p>
    <w:p>
      <w:pPr>
        <w:pStyle w:val="ListParagraph"/>
        <w:numPr>
          <w:ilvl w:val="0"/>
          <w:numId w:val="2"/>
        </w:numPr>
        <w:spacing w:after="60"/>
      </w:pPr>
      <w:r>
        <w:rPr>
          <w:b/>
          <w:bCs/>
        </w:rPr>
        <w:t xml:space="preserve">Dark and Darker:</w:t>
      </w:r>
      <w:r>
        <w:t xml:space="preserve"> la mazmorra se arma en cada partida con salas prefabricadas (módulos) encajadas en una cuadrícula; los módulos son reconocibles pero su orden cambia.</w:t>
      </w:r>
    </w:p>
    <w:p>
      <w:pPr>
        <w:pStyle w:val="ListParagraph"/>
        <w:numPr>
          <w:ilvl w:val="0"/>
          <w:numId w:val="2"/>
        </w:numPr>
        <w:spacing w:after="60"/>
      </w:pPr>
      <w:r>
        <w:rPr>
          <w:b/>
          <w:bCs/>
        </w:rPr>
        <w:t xml:space="preserve">Spelunky:</w:t>
      </w:r>
      <w:r>
        <w:t xml:space="preserve"> cuadrícula de 4×4 salas con un camino garantizado de entrada a salida; cada sala usa una plantilla hecha a mano con variaciones aleatorias.</w:t>
      </w:r>
    </w:p>
    <w:p>
      <w:pPr>
        <w:pStyle w:val="Heading2"/>
      </w:pPr>
      <w:r>
        <w:t xml:space="preserve">Estructura</w:t>
      </w:r>
    </w:p>
    <w:p>
      <w:pPr>
        <w:pStyle w:val="ListParagraph"/>
        <w:numPr>
          <w:ilvl w:val="0"/>
          <w:numId w:val="2"/>
        </w:numPr>
        <w:spacing w:after="60"/>
      </w:pPr>
      <w:r>
        <w:t xml:space="preserve">Cuadrícula de </w:t>
      </w:r>
      <w:r>
        <w:rPr>
          <w:b/>
          <w:bCs/>
        </w:rPr>
        <w:t xml:space="preserve">6×6 módulos</w:t>
      </w:r>
      <w:r>
        <w:t xml:space="preserve">; cada módulo es una sala de </w:t>
      </w:r>
      <w:r>
        <w:rPr>
          <w:b/>
          <w:bCs/>
        </w:rPr>
        <w:t xml:space="preserve">16×16 casillas</w:t>
      </w:r>
      <w:r>
        <w:t xml:space="preserve"> hecha a mano con salidas fijas.</w:t>
      </w:r>
    </w:p>
    <w:p>
      <w:pPr>
        <w:pStyle w:val="ListParagraph"/>
        <w:numPr>
          <w:ilvl w:val="0"/>
          <w:numId w:val="2"/>
        </w:numPr>
        <w:spacing w:after="60"/>
      </w:pPr>
      <w:r>
        <w:rPr>
          <w:b/>
          <w:bCs/>
        </w:rPr>
        <w:t xml:space="preserve">Mapa adaptable:</w:t>
      </w:r>
      <w:r>
        <w:t xml:space="preserve"> si la sala tiene 6 jugadores o menos al iniciar, se usa una cuadrícula de </w:t>
      </w:r>
      <w:r>
        <w:rPr>
          <w:b/>
          <w:bCs/>
        </w:rPr>
        <w:t xml:space="preserve">5×5</w:t>
      </w:r>
      <w:r>
        <w:t xml:space="preserve"> para que no se sienta vacío.</w:t>
      </w:r>
    </w:p>
    <w:p>
      <w:pPr>
        <w:pStyle w:val="ListParagraph"/>
        <w:numPr>
          <w:ilvl w:val="0"/>
          <w:numId w:val="2"/>
        </w:numPr>
        <w:spacing w:after="60"/>
      </w:pPr>
      <w:r>
        <w:t xml:space="preserve">Cada partida usa una </w:t>
      </w:r>
      <w:r>
        <w:rPr>
          <w:b/>
          <w:bCs/>
        </w:rPr>
        <w:t xml:space="preserve">semilla</w:t>
      </w:r>
      <w:r>
        <w:t xml:space="preserve">: la misma semilla genera el mismo mapa (útil para pruebas y depuración).</w:t>
      </w:r>
    </w:p>
    <w:p>
      <w:pPr>
        <w:pStyle w:val="Heading2"/>
      </w:pPr>
      <w:r>
        <w:t xml:space="preserve">Tipos de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Módulo</w:t>
            </w:r>
          </w:p>
        </w:tc>
        <w:tc>
          <w:tcPr>
            <w:tcW w:type="dxa" w:w="67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Contenido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Pasillo</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Conexión simple, poco botín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Sala común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Cofres y obstáculos para cubrirse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Cámara menor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Glifo con Breach corto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Santuario</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Monolito y su Bóveda mayor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Umbral</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Punto donde puede aparecer un portal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Corazón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Bóveda Antigua (siempre cerca del centro)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Llegada</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Punto de aparición de un equipo (en los bordes)</w:t>
            </w:r>
          </w:p>
        </w:tc>
      </w:tr>
    </w:tbl>
    <w:p>
      <w:pPr>
        <w:spacing w:after="120"/>
      </w:pPr>
      <w:r>
        <w:t xml:space="preserve">Cada módulo tiene variantes (posición de obstáculos, salidas bloqueadas) para que los módulos conocidos no se repitan idénticos.</w:t>
      </w:r>
    </w:p>
    <w:p>
      <w:pPr>
        <w:pStyle w:val="Heading2"/>
      </w:pPr>
      <w:r>
        <w:t xml:space="preserve">Reglas de colocación</w:t>
      </w:r>
    </w:p>
    <w:p>
      <w:pPr>
        <w:pStyle w:val="ListParagraph"/>
        <w:numPr>
          <w:ilvl w:val="0"/>
          <w:numId w:val="2"/>
        </w:numPr>
        <w:spacing w:after="60"/>
      </w:pPr>
      <w:r>
        <w:rPr>
          <w:b/>
          <w:bCs/>
        </w:rPr>
        <w:t xml:space="preserve">Corazón</w:t>
      </w:r>
      <w:r>
        <w:t xml:space="preserve"> en el centro y sus </w:t>
      </w:r>
      <w:r>
        <w:rPr>
          <w:b/>
          <w:bCs/>
        </w:rPr>
        <w:t xml:space="preserve">3 monolitos</w:t>
      </w:r>
      <w:r>
        <w:t xml:space="preserve"> en triángulo alrededor.</w:t>
      </w:r>
    </w:p>
    <w:p>
      <w:pPr>
        <w:pStyle w:val="ListParagraph"/>
        <w:numPr>
          <w:ilvl w:val="0"/>
          <w:numId w:val="2"/>
        </w:numPr>
        <w:spacing w:after="60"/>
      </w:pPr>
      <w:r>
        <w:rPr>
          <w:b/>
          <w:bCs/>
        </w:rPr>
        <w:t xml:space="preserve">4 Umbrales</w:t>
      </w:r>
      <w:r>
        <w:t xml:space="preserve"> en los bordes: se eligen 2 en lados opuestos para los portales; los otros 2 quedan de reserva para la relocalización por Resonancia.</w:t>
      </w:r>
    </w:p>
    <w:p>
      <w:pPr>
        <w:pStyle w:val="ListParagraph"/>
        <w:numPr>
          <w:ilvl w:val="0"/>
          <w:numId w:val="2"/>
        </w:numPr>
        <w:spacing w:after="60"/>
      </w:pPr>
      <w:r>
        <w:rPr>
          <w:b/>
          <w:bCs/>
        </w:rPr>
        <w:t xml:space="preserve">Llegadas</w:t>
      </w:r>
      <w:r>
        <w:t xml:space="preserve"> en los bordes, lo más lejos posible entre sí y de los portales.</w:t>
      </w:r>
    </w:p>
    <w:p>
      <w:pPr>
        <w:pStyle w:val="ListParagraph"/>
        <w:numPr>
          <w:ilvl w:val="0"/>
          <w:numId w:val="2"/>
        </w:numPr>
        <w:spacing w:after="60"/>
      </w:pPr>
      <w:r>
        <w:rPr>
          <w:b/>
          <w:bCs/>
        </w:rPr>
        <w:t xml:space="preserve">Santuarios</w:t>
      </w:r>
      <w:r>
        <w:t xml:space="preserve"> a media distancia de las Llegadas.</w:t>
      </w:r>
    </w:p>
    <w:p>
      <w:pPr>
        <w:pStyle w:val="Heading2"/>
      </w:pPr>
      <w:r>
        <w:t xml:space="preserve">Validaciones (pruebas unitarias)</w:t>
      </w:r>
    </w:p>
    <w:p>
      <w:pPr>
        <w:pStyle w:val="ListParagraph"/>
        <w:numPr>
          <w:ilvl w:val="0"/>
          <w:numId w:val="2"/>
        </w:numPr>
        <w:spacing w:after="60"/>
      </w:pPr>
      <w:r>
        <w:t xml:space="preserve">Todo el mapa está conectado; no hay zonas aisladas.</w:t>
      </w:r>
    </w:p>
    <w:p>
      <w:pPr>
        <w:pStyle w:val="ListParagraph"/>
        <w:numPr>
          <w:ilvl w:val="0"/>
          <w:numId w:val="2"/>
        </w:numPr>
        <w:spacing w:after="60"/>
      </w:pPr>
      <w:r>
        <w:t xml:space="preserve">Cada Llegada está a una distancia parecida de los portales (±10%).</w:t>
      </w:r>
    </w:p>
    <w:p>
      <w:pPr>
        <w:pStyle w:val="ListParagraph"/>
        <w:numPr>
          <w:ilvl w:val="0"/>
          <w:numId w:val="2"/>
        </w:numPr>
        <w:spacing w:after="60"/>
      </w:pPr>
      <w:r>
        <w:t xml:space="preserve">Ningún equipo aparece demasiado cerca de un monolito o un portal.</w:t>
      </w:r>
    </w:p>
    <w:p>
      <w:pPr>
        <w:pStyle w:val="ListParagraph"/>
        <w:numPr>
          <w:ilvl w:val="0"/>
          <w:numId w:val="2"/>
        </w:numPr>
        <w:spacing w:after="60"/>
      </w:pPr>
      <w:r>
        <w:t xml:space="preserve">Si una validación falla, el mapa se regenera con otra semilla.</w:t>
      </w:r>
    </w:p>
    <w:p>
      <w:pPr>
        <w:pStyle w:val="Heading2"/>
      </w:pPr>
      <w:r>
        <w:t xml:space="preserve">Temas visuales</w:t>
      </w:r>
    </w:p>
    <w:p>
      <w:pPr>
        <w:spacing w:after="120"/>
      </w:pPr>
      <w:r>
        <w:t xml:space="preserve">Cada partida toma un tema (Biblioteca Hundida, Forja Apagada, Jardín de Cristal) que cambia el aspecto e iluminación, no las reglas.</w:t>
      </w:r>
    </w:p>
    <w:p>
      <w:pPr>
        <w:pStyle w:val="Heading2"/>
      </w:pPr>
      <w:r>
        <w:t xml:space="preserve">Visión y niebla de guerra</w:t>
      </w:r>
    </w:p>
    <w:p>
      <w:pPr>
        <w:pStyle w:val="ListParagraph"/>
        <w:numPr>
          <w:ilvl w:val="0"/>
          <w:numId w:val="2"/>
        </w:numPr>
        <w:spacing w:after="60"/>
      </w:pPr>
      <w:r>
        <w:t xml:space="preserve">Los </w:t>
      </w:r>
      <w:r>
        <w:rPr>
          <w:b/>
          <w:bCs/>
        </w:rPr>
        <w:t xml:space="preserve">muros bloquean la vista</w:t>
      </w:r>
      <w:r>
        <w:t xml:space="preserve">: no se ve lo que hay detrás de una pared.</w:t>
      </w:r>
    </w:p>
    <w:p>
      <w:pPr>
        <w:pStyle w:val="ListParagraph"/>
        <w:numPr>
          <w:ilvl w:val="0"/>
          <w:numId w:val="2"/>
        </w:numPr>
        <w:spacing w:after="60"/>
      </w:pPr>
      <w:r>
        <w:rPr>
          <w:b/>
          <w:bCs/>
        </w:rPr>
        <w:t xml:space="preserve">El servidor no envía la posición de jugadores ni enemigos fuera de la vista</w:t>
      </w:r>
      <w:r>
        <w:t xml:space="preserve"> del jugador. Evita trampas leyendo datos desde las herramientas del navegador y refuerza la arquitectura Server-Authoritative.</w:t>
      </w:r>
    </w:p>
    <w:p>
      <w:pPr>
        <w:pStyle w:val="ListParagraph"/>
        <w:numPr>
          <w:ilvl w:val="0"/>
          <w:numId w:val="2"/>
        </w:numPr>
        <w:spacing w:after="60"/>
      </w:pPr>
      <w:r>
        <w:t xml:space="preserve">Excepciones controladas: revelados de habilidades (Escuchar, Flecha Marcada), pulsos de Breach y marcas de Resonancia.</w:t>
      </w:r>
    </w:p>
    <w:p>
      <w:pPr>
        <w:pStyle w:val="Heading2"/>
      </w:pPr>
      <w:r>
        <w:t xml:space="preserve">El Desnombrar</w:t>
      </w:r>
    </w:p>
    <w:p>
      <w:pPr>
        <w:spacing w:after="120"/>
      </w:pPr>
      <w:r>
        <w:t xml:space="preserve">Los módulos se deshacen uno por uno desde los bordes hacia el último portal abierto.</w:t>
      </w:r>
    </w:p>
    <w:p>
      <w:pPr>
        <w:pStyle w:val="Heading1"/>
      </w:pPr>
      <w:r>
        <w:t xml:space="preserve">12. Estilo visual — DEFINIDO</w:t>
      </w:r>
    </w:p>
    <w:p>
      <w:pPr>
        <w:pBdr>
          <w:left w:val="single" w:color="6C3FC4" w:sz="18" w:space="8"/>
        </w:pBdr>
        <w:shd w:fill="EEE8FA" w:color="auto" w:val="clear"/>
        <w:spacing w:after="160" w:before="120"/>
      </w:pPr>
      <w:r>
        <w:rPr>
          <w:b/>
          <w:bCs/>
        </w:rPr>
        <w:t xml:space="preserve">Dirección:</w:t>
      </w:r>
      <w:r>
        <w:t xml:space="preserve"> técnica de ilustración tipo caricatura (contorno grueso, colores planos, perspectiva de tres cuartos, como The Swords of Ditto) con una atmósfera oscura y muy colorida (como Cult of the Lamb).</w:t>
      </w:r>
    </w:p>
    <w:p>
      <w:pPr>
        <w:pStyle w:val="Heading2"/>
      </w:pPr>
      <w:r>
        <w:t xml:space="preserve">Reglas de estilo</w:t>
      </w:r>
    </w:p>
    <w:p>
      <w:pPr>
        <w:pStyle w:val="ListParagraph"/>
        <w:numPr>
          <w:ilvl w:val="0"/>
          <w:numId w:val="2"/>
        </w:numPr>
        <w:spacing w:after="60"/>
      </w:pPr>
      <w:r>
        <w:rPr>
          <w:b/>
          <w:bCs/>
        </w:rPr>
        <w:t xml:space="preserve">Perspectiva de tres cuartos:</w:t>
      </w:r>
      <w:r>
        <w:t xml:space="preserve"> se ve el frente de muros, estatuas y personajes.</w:t>
      </w:r>
    </w:p>
    <w:p>
      <w:pPr>
        <w:pStyle w:val="ListParagraph"/>
        <w:numPr>
          <w:ilvl w:val="0"/>
          <w:numId w:val="2"/>
        </w:numPr>
        <w:spacing w:after="60"/>
      </w:pPr>
      <w:r>
        <w:rPr>
          <w:b/>
          <w:bCs/>
        </w:rPr>
        <w:t xml:space="preserve">Contorno grueso y colores planos</w:t>
      </w:r>
      <w:r>
        <w:t xml:space="preserve"> con sombras suaves. Los contornos van dibujados en las imágenes.</w:t>
      </w:r>
    </w:p>
    <w:p>
      <w:pPr>
        <w:pStyle w:val="ListParagraph"/>
        <w:numPr>
          <w:ilvl w:val="0"/>
          <w:numId w:val="2"/>
        </w:numPr>
        <w:spacing w:after="60"/>
      </w:pPr>
      <w:r>
        <w:rPr>
          <w:b/>
          <w:bCs/>
        </w:rPr>
        <w:t xml:space="preserve">El mundo vive en la oscuridad:</w:t>
      </w:r>
      <w:r>
        <w:t xml:space="preserve"> fuera de la luz todo se hunde en negros violáceos; el área iluminada se ve cálida y saturada.</w:t>
      </w:r>
    </w:p>
    <w:p>
      <w:pPr>
        <w:pStyle w:val="ListParagraph"/>
        <w:numPr>
          <w:ilvl w:val="0"/>
          <w:numId w:val="2"/>
        </w:numPr>
        <w:spacing w:after="60"/>
      </w:pPr>
      <w:r>
        <w:rPr>
          <w:b/>
          <w:bCs/>
        </w:rPr>
        <w:t xml:space="preserve">La luz cuenta la historia:</w:t>
      </w:r>
      <w:r>
        <w:t xml:space="preserve"> antorchas, runas, portales y monolitos son las fuentes de luz. Lo importante siempre brilla.</w:t>
      </w:r>
    </w:p>
    <w:p>
      <w:pPr>
        <w:pStyle w:val="ListParagraph"/>
        <w:numPr>
          <w:ilvl w:val="0"/>
          <w:numId w:val="2"/>
        </w:numPr>
        <w:spacing w:after="60"/>
      </w:pPr>
      <w:r>
        <w:rPr>
          <w:b/>
          <w:bCs/>
        </w:rPr>
        <w:t xml:space="preserve">Siluetas en primer plano:</w:t>
      </w:r>
      <w:r>
        <w:t xml:space="preserve"> plantas y estructuras oscuras en el borde de la pantalla enmarcan la escena y dan profundidad.</w:t>
      </w:r>
    </w:p>
    <w:p>
      <w:pPr>
        <w:pStyle w:val="ListParagraph"/>
        <w:numPr>
          <w:ilvl w:val="0"/>
          <w:numId w:val="2"/>
        </w:numPr>
        <w:spacing w:after="60"/>
      </w:pPr>
      <w:r>
        <w:rPr>
          <w:b/>
          <w:bCs/>
        </w:rPr>
        <w:t xml:space="preserve">Viñeta permanente</w:t>
      </w:r>
      <w:r>
        <w:t xml:space="preserve"> alrededor de la pantalla.</w:t>
      </w:r>
    </w:p>
    <w:p>
      <w:pPr>
        <w:pStyle w:val="Heading2"/>
      </w:pPr>
      <w:r>
        <w:t xml:space="preserve">Paleta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Elemento</w:t>
            </w:r>
          </w:p>
        </w:tc>
        <w:tc>
          <w:tcPr>
            <w:tcW w:type="dxa" w:w="63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Color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Sombras y fondo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Negros violáceos y azules profundos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Zonas iluminadas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Tonos cálidos (naranja, ocre, rosado) según el tema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Tharvén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Ámbar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Seléth</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Violeta pálido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Vaerel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Carmesí</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Orrath</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Cian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Portales y monolitos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Magenta y violeta brillante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Desnombrados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Desaturados, con parpadeo de glitch (el toque tecnológico)</w:t>
            </w:r>
          </w:p>
        </w:tc>
      </w:tr>
    </w:tbl>
    <w:p>
      <w:pPr>
        <w:pStyle w:val="Heading2"/>
      </w:pPr>
      <w:r>
        <w:t xml:space="preserve">Temas y su color de luz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Tema</w:t>
            </w:r>
          </w:p>
        </w:tc>
        <w:tc>
          <w:tcPr>
            <w:tcW w:type="dxa" w:w="63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Luz dominante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Biblioteca Hundida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Azul verdoso y velas cálidas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Forja Apagada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Rojo y naranja de brasas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Jardín de Cristal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Rosa y violeta</w:t>
            </w:r>
          </w:p>
        </w:tc>
      </w:tr>
    </w:tbl>
    <w:p>
      <w:pPr>
        <w:pStyle w:val="Heading2"/>
      </w:pPr>
      <w:r>
        <w:t xml:space="preserve">Técnica en Canvas 2D</w:t>
      </w:r>
    </w:p>
    <w:p>
      <w:pPr>
        <w:pStyle w:val="ListParagraph"/>
        <w:numPr>
          <w:ilvl w:val="0"/>
          <w:numId w:val="2"/>
        </w:numPr>
        <w:spacing w:after="60"/>
      </w:pPr>
      <w:r>
        <w:rPr>
          <w:b/>
          <w:bCs/>
        </w:rPr>
        <w:t xml:space="preserve">Orden por profundidad:</w:t>
      </w:r>
      <w:r>
        <w:t xml:space="preserve"> cada frame los objetos se dibujan ordenados por su coordenada Y.</w:t>
      </w:r>
    </w:p>
    <w:p>
      <w:pPr>
        <w:pStyle w:val="ListParagraph"/>
        <w:numPr>
          <w:ilvl w:val="0"/>
          <w:numId w:val="2"/>
        </w:numPr>
        <w:spacing w:after="60"/>
      </w:pPr>
      <w:r>
        <w:rPr>
          <w:b/>
          <w:bCs/>
        </w:rPr>
        <w:t xml:space="preserve">Módulos pre-renderizados:</w:t>
      </w:r>
      <w:r>
        <w:t xml:space="preserve"> el piso y la decoración de cada módulo se dibujan una vez en un canvas oculto al generar el mapa.</w:t>
      </w:r>
    </w:p>
    <w:p>
      <w:pPr>
        <w:pStyle w:val="ListParagraph"/>
        <w:numPr>
          <w:ilvl w:val="0"/>
          <w:numId w:val="2"/>
        </w:numPr>
        <w:spacing w:after="60"/>
      </w:pPr>
      <w:r>
        <w:rPr>
          <w:b/>
          <w:bCs/>
        </w:rPr>
        <w:t xml:space="preserve">Capa de oscuridad:</w:t>
      </w:r>
      <w:r>
        <w:t xml:space="preserve"> un canvas oscuro sobre la escena al que se le "recortan" las luces; la máscara de visión (muros que bloquean la vista) se integra en la misma capa.</w:t>
      </w:r>
    </w:p>
    <w:p>
      <w:pPr>
        <w:pStyle w:val="ListParagraph"/>
        <w:numPr>
          <w:ilvl w:val="0"/>
          <w:numId w:val="2"/>
        </w:numPr>
        <w:spacing w:after="60"/>
      </w:pPr>
      <w:r>
        <w:rPr>
          <w:b/>
          <w:bCs/>
        </w:rPr>
        <w:t xml:space="preserve">Brillos:</w:t>
      </w:r>
      <w:r>
        <w:t xml:space="preserve"> imágenes de luz pre-dibujadas con mezcla aditiva, en lugar de shadowBlur.</w:t>
      </w:r>
    </w:p>
    <w:p>
      <w:pPr>
        <w:pStyle w:val="ListParagraph"/>
        <w:numPr>
          <w:ilvl w:val="0"/>
          <w:numId w:val="2"/>
        </w:numPr>
        <w:spacing w:after="60"/>
      </w:pPr>
      <w:r>
        <w:rPr>
          <w:b/>
          <w:bCs/>
        </w:rPr>
        <w:t xml:space="preserve">Animación por código:</w:t>
      </w:r>
      <w:r>
        <w:t xml:space="preserve"> estirar, aplastar, rebotar y balancear una sola imagen, en lugar de animar cuadro por cuadro.</w:t>
      </w:r>
    </w:p>
    <w:p>
      <w:pPr>
        <w:pStyle w:val="ListParagraph"/>
        <w:numPr>
          <w:ilvl w:val="0"/>
          <w:numId w:val="2"/>
        </w:numPr>
        <w:spacing w:after="60"/>
      </w:pPr>
      <w:r>
        <w:rPr>
          <w:b/>
          <w:bCs/>
        </w:rPr>
        <w:t xml:space="preserve">Calidad automática en móvil:</w:t>
      </w:r>
      <w:r>
        <w:t xml:space="preserve"> menos partículas y luces si los FPS bajan.</w:t>
      </w:r>
    </w:p>
    <w:p>
      <w:pPr>
        <w:pStyle w:val="Heading2"/>
      </w:pPr>
      <w:r>
        <w:t xml:space="preserve">Producción de arte</w:t>
      </w:r>
    </w:p>
    <w:p>
      <w:pPr>
        <w:spacing w:after="120"/>
      </w:pPr>
      <w:r>
        <w:t xml:space="preserve">Mezcla: paquetes de recursos para el entorno (pisos, muros, plantas) y arte propio para lo que identifica al juego (escuelas, Desnombrados, monolitos, portales, Focos). Cada tema necesita entre 15 y 20 piezas de entorno.</w:t>
      </w:r>
    </w:p>
    <w:p>
      <w:pPr>
        <w:pStyle w:val="Heading1"/>
      </w:pPr>
      <w:r>
        <w:t xml:space="preserve">13. Controles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Acción</w:t>
            </w:r>
          </w:p>
        </w:tc>
        <w:tc>
          <w:tcPr>
            <w:tcW w:type="dxa" w:w="28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PC</w:t>
            </w:r>
          </w:p>
        </w:tc>
        <w:tc>
          <w:tcPr>
            <w:tcW w:type="dxa" w:w="35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Móvil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Moverse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WASD o flechas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D-Pad / joystick (esquina inferior izquierda)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Atacar (Foco)</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Clic izquierdo</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Botón grande (derecha)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Nombre 1 y 2</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 y 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Dos botones medianos (derecha)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Inscripción del Foco</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Botón mediano junto al de ataque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Cambio rápido de arma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 / 2 o rueda del mouse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Botón pequeño opcional, o tocar el ícono del arma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Interactuar (Breach / Sync / saquear)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Botón contextual: solo aparece junto a un glifo, portal o Restos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Arrastrar cuerpo</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Mantener F</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Mantener el botón contextual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Consumibles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 4 y 5</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Un botón; mantener para elegir</w:t>
            </w:r>
          </w:p>
        </w:tc>
      </w:tr>
    </w:tbl>
    <w:p>
      <w:pPr>
        <w:spacing w:after="120"/>
      </w:pPr>
      <w:r>
        <w:t xml:space="preserve">El documento oficial exige como mínimo un joystick/D-Pad y un botón de acción; no limita la cantidad de botones. En PC los controles táctiles se ocultan automáticamente.</w:t>
      </w:r>
    </w:p>
    <w:p>
      <w:pPr>
        <w:pStyle w:val="Heading1"/>
      </w:pPr>
      <w:r>
        <w:t xml:space="preserve">14. Relación con las métricas de telemetría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Métrica</w:t>
            </w:r>
          </w:p>
        </w:tc>
        <w:tc>
          <w:tcPr>
            <w:tcW w:type="dxa" w:w="6360"/>
            <w:tcBorders>
              <w:top w:val="single" w:color="BFBFBF" w:sz="4"/>
              <w:left w:val="single" w:color="BFBFBF" w:sz="4"/>
              <w:bottom w:val="single" w:color="BFBFBF" w:sz="4"/>
              <w:right w:val="single" w:color="BFBFBF" w:sz="4"/>
            </w:tcBorders>
            <w:shd w:fill="1F3A5F" w:color="auto" w:val="clear"/>
            <w:tcMar>
              <w:top w:type="dxa" w:w="80"/>
              <w:left w:type="dxa" w:w="120"/>
              <w:bottom w:type="dxa" w:w="80"/>
              <w:right w:type="dxa" w:w="120"/>
            </w:tcMar>
          </w:tcPr>
          <w:p>
            <w:r>
              <w:rPr>
                <w:b/>
                <w:bCs/>
                <w:color w:val="FFFFFF"/>
              </w:rPr>
              <w:t xml:space="preserve">Cómo se obtiene en el juego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Win Rate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Extracción exitosa = victoria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KDR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Eliminaciones / muertes (solo contra jugadores)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Bajas PvE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Estadística separada, no afecta el KDR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Supervivencia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Tiempo vivo dentro de la partida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Inventario y daño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Reliquias y hechizos validados en servidor</w:t>
            </w:r>
          </w:p>
        </w:tc>
      </w:tr>
    </w:tbl>
    <w:p>
      <w:pPr>
        <w:pStyle w:val="Heading1"/>
      </w:pPr>
      <w:r>
        <w:t xml:space="preserve">15. Pendientes por definir</w:t>
      </w:r>
    </w:p>
    <w:p>
      <w:pPr>
        <w:pStyle w:val="ListParagraph"/>
        <w:numPr>
          <w:ilvl w:val="0"/>
          <w:numId w:val="2"/>
        </w:numPr>
        <w:spacing w:after="60"/>
      </w:pPr>
      <w:r>
        <w:t xml:space="preserve">Estadísticas y comportamiento detallado de los Desnombrados (vida, daño, número por oleada).</w:t>
      </w:r>
    </w:p>
    <w:p>
      <w:pPr>
        <w:pStyle w:val="ListParagraph"/>
        <w:numPr>
          <w:ilvl w:val="0"/>
          <w:numId w:val="2"/>
        </w:numPr>
        <w:spacing w:after="60"/>
      </w:pPr>
      <w:r>
        <w:t xml:space="preserve">Precios de la economía, lista de Reliquias, consumibles y Talismanes.</w:t>
      </w:r>
    </w:p>
    <w:p>
      <w:pPr>
        <w:pStyle w:val="ListParagraph"/>
        <w:numPr>
          <w:ilvl w:val="0"/>
          <w:numId w:val="2"/>
        </w:numPr>
        <w:spacing w:after="60"/>
      </w:pPr>
      <w:r>
        <w:t xml:space="preserve">Valores de daño, recargas y escalado de Nombres, Focos e Inscripciones.</w:t>
      </w:r>
    </w:p>
    <w:p>
      <w:pPr>
        <w:pStyle w:val="ListParagraph"/>
        <w:numPr>
          <w:ilvl w:val="0"/>
          <w:numId w:val="2"/>
        </w:numPr>
        <w:spacing w:after="60"/>
      </w:pPr>
      <w:r>
        <w:t xml:space="preserve">Lista de Reliquias con nombre.</w:t>
      </w:r>
    </w:p>
    <w:p>
      <w:pPr>
        <w:pStyle w:val="ListParagraph"/>
        <w:numPr>
          <w:ilvl w:val="0"/>
          <w:numId w:val="2"/>
        </w:numPr>
        <w:spacing w:after="60"/>
      </w:pPr>
      <w:r>
        <w:t xml:space="preserve">Diseño de los módulos (plantillas y variantes) y lista de piezas de arte por tema.</w:t>
      </w:r>
    </w:p>
    <w:p>
      <w:pPr>
        <w:pStyle w:val="ListParagraph"/>
        <w:numPr>
          <w:ilvl w:val="0"/>
          <w:numId w:val="2"/>
        </w:numPr>
        <w:spacing w:after="60"/>
      </w:pPr>
      <w:r>
        <w:t xml:space="preserve">Diseño de personajes de cada escuela y de los Desnombrados.</w:t>
      </w:r>
    </w:p>
    <w:p>
      <w:pPr>
        <w:pStyle w:val="ListParagraph"/>
        <w:numPr>
          <w:ilvl w:val="0"/>
          <w:numId w:val="2"/>
        </w:numPr>
        <w:spacing w:after="60"/>
      </w:pPr>
      <w:r>
        <w:t xml:space="preserve">Progresión: rangos dentro de cada escuela (opcional, fuera del alcance mínimo).</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CyberGrid: Breach &amp; Sync — GDD v0.9 · 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A5F"/>
      <w:sz w:val="30"/>
      <w:szCs w:val="30"/>
    </w:rPr>
  </w:style>
  <w:style w:type="paragraph" w:styleId="Heading2">
    <w:name w:val="Heading 2"/>
    <w:basedOn w:val="Normal"/>
    <w:next w:val="Normal"/>
    <w:qFormat/>
    <w:pPr>
      <w:spacing w:after="100" w:before="200"/>
      <w:outlineLvl w:val="1"/>
    </w:pPr>
    <w:rPr>
      <w:b/>
      <w:bCs/>
      <w:color w:val="6C3FC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2026-10-24T06:25:36.510Z</dcterms:created>
  <dcterms:modified xsi:type="dcterms:W3CDTF">2026-10-24T06:25:36.516Z</dcterms:modified>
</cp:coreProperties>
</file>

<file path=docProps/custom.xml><?xml version="1.0" encoding="utf-8"?>
<Properties xmlns="http://schemas.openxmlformats.org/officeDocument/2006/custom-properties" xmlns:vt="http://schemas.openxmlformats.org/officeDocument/2006/docPropsVTypes"/>
</file>