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4F8" w:rsidRDefault="00000000">
      <w:pPr>
        <w:spacing w:before="76"/>
        <w:ind w:left="2274" w:right="92" w:hanging="2108"/>
        <w:rPr>
          <w:rFonts w:ascii="Verdana" w:hAnsi="Verdana"/>
          <w:b/>
          <w:sz w:val="28"/>
        </w:rPr>
      </w:pPr>
      <w:r>
        <w:rPr>
          <w:rFonts w:ascii="Verdana" w:hAnsi="Verdana"/>
          <w:b/>
          <w:color w:val="1E1E1E"/>
          <w:sz w:val="28"/>
          <w:shd w:val="clear" w:color="auto" w:fill="EDEDED"/>
        </w:rPr>
        <w:t>федеральное государственное автономное образовательное</w:t>
      </w:r>
      <w:r>
        <w:rPr>
          <w:rFonts w:ascii="Verdana" w:hAnsi="Verdana"/>
          <w:b/>
          <w:color w:val="1E1E1E"/>
          <w:spacing w:val="-93"/>
          <w:sz w:val="28"/>
        </w:rPr>
        <w:t xml:space="preserve"> </w:t>
      </w:r>
      <w:r>
        <w:rPr>
          <w:rFonts w:ascii="Verdana" w:hAnsi="Verdana"/>
          <w:b/>
          <w:color w:val="1E1E1E"/>
          <w:sz w:val="28"/>
          <w:shd w:val="clear" w:color="auto" w:fill="EDEDED"/>
        </w:rPr>
        <w:t>учреждение</w:t>
      </w:r>
      <w:r>
        <w:rPr>
          <w:rFonts w:ascii="Verdana" w:hAnsi="Verdana"/>
          <w:b/>
          <w:color w:val="1E1E1E"/>
          <w:spacing w:val="-1"/>
          <w:sz w:val="28"/>
          <w:shd w:val="clear" w:color="auto" w:fill="EDEDED"/>
        </w:rPr>
        <w:t xml:space="preserve"> </w:t>
      </w:r>
      <w:r>
        <w:rPr>
          <w:rFonts w:ascii="Verdana" w:hAnsi="Verdana"/>
          <w:b/>
          <w:color w:val="1E1E1E"/>
          <w:sz w:val="28"/>
          <w:shd w:val="clear" w:color="auto" w:fill="EDEDED"/>
        </w:rPr>
        <w:t>высшего</w:t>
      </w:r>
      <w:r>
        <w:rPr>
          <w:rFonts w:ascii="Verdana" w:hAnsi="Verdana"/>
          <w:b/>
          <w:color w:val="1E1E1E"/>
          <w:spacing w:val="-1"/>
          <w:sz w:val="28"/>
          <w:shd w:val="clear" w:color="auto" w:fill="EDEDED"/>
        </w:rPr>
        <w:t xml:space="preserve"> </w:t>
      </w:r>
      <w:r>
        <w:rPr>
          <w:rFonts w:ascii="Verdana" w:hAnsi="Verdana"/>
          <w:b/>
          <w:color w:val="1E1E1E"/>
          <w:sz w:val="28"/>
          <w:shd w:val="clear" w:color="auto" w:fill="EDEDED"/>
        </w:rPr>
        <w:t>образования</w:t>
      </w:r>
    </w:p>
    <w:p w:rsidR="004154F8" w:rsidRDefault="00000000">
      <w:pPr>
        <w:spacing w:before="276"/>
        <w:ind w:left="2687" w:right="1357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121705</wp:posOffset>
            </wp:positionV>
            <wp:extent cx="916485" cy="9125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(ВЫСШАЯ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</w:p>
    <w:p w:rsidR="004154F8" w:rsidRDefault="00000000">
      <w:pPr>
        <w:ind w:left="2676" w:right="1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(Факультет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технологий)</w:t>
      </w:r>
    </w:p>
    <w:p w:rsidR="004154F8" w:rsidRDefault="004154F8">
      <w:pPr>
        <w:pStyle w:val="a3"/>
        <w:rPr>
          <w:rFonts w:ascii="Arial"/>
          <w:b/>
          <w:sz w:val="24"/>
        </w:rPr>
      </w:pPr>
    </w:p>
    <w:p w:rsidR="004154F8" w:rsidRDefault="00000000">
      <w:pPr>
        <w:ind w:left="21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технологий)</w:t>
      </w:r>
    </w:p>
    <w:p w:rsidR="004154F8" w:rsidRDefault="00000000">
      <w:pPr>
        <w:ind w:left="1467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4154F8" w:rsidRDefault="004154F8">
      <w:pPr>
        <w:pStyle w:val="a3"/>
        <w:rPr>
          <w:rFonts w:ascii="Arial"/>
          <w:b/>
          <w:i/>
          <w:sz w:val="26"/>
        </w:rPr>
      </w:pPr>
    </w:p>
    <w:p w:rsidR="004154F8" w:rsidRDefault="004154F8">
      <w:pPr>
        <w:pStyle w:val="a3"/>
        <w:rPr>
          <w:rFonts w:ascii="Arial"/>
          <w:b/>
          <w:i/>
          <w:sz w:val="26"/>
        </w:rPr>
      </w:pPr>
    </w:p>
    <w:p w:rsidR="004154F8" w:rsidRDefault="00000000">
      <w:pPr>
        <w:spacing w:before="230" w:line="322" w:lineRule="exact"/>
        <w:ind w:left="102"/>
        <w:rPr>
          <w:b/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подготовки</w:t>
      </w:r>
    </w:p>
    <w:p w:rsidR="004154F8" w:rsidRDefault="00000000">
      <w:pPr>
        <w:pStyle w:val="a5"/>
        <w:numPr>
          <w:ilvl w:val="2"/>
          <w:numId w:val="1"/>
        </w:numPr>
        <w:tabs>
          <w:tab w:val="left" w:pos="1154"/>
        </w:tabs>
        <w:rPr>
          <w:b/>
          <w:sz w:val="28"/>
        </w:rPr>
      </w:pP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4154F8" w:rsidRDefault="004154F8">
      <w:pPr>
        <w:pStyle w:val="a3"/>
        <w:rPr>
          <w:b/>
          <w:sz w:val="30"/>
        </w:rPr>
      </w:pPr>
    </w:p>
    <w:p w:rsidR="004154F8" w:rsidRDefault="004154F8">
      <w:pPr>
        <w:pStyle w:val="a3"/>
        <w:spacing w:before="1"/>
        <w:rPr>
          <w:b/>
          <w:sz w:val="26"/>
        </w:rPr>
      </w:pPr>
    </w:p>
    <w:p w:rsidR="004154F8" w:rsidRDefault="00000000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 10</w:t>
      </w:r>
    </w:p>
    <w:p w:rsidR="004154F8" w:rsidRDefault="004154F8">
      <w:pPr>
        <w:pStyle w:val="a3"/>
        <w:spacing w:before="10"/>
        <w:rPr>
          <w:b/>
          <w:sz w:val="41"/>
        </w:rPr>
      </w:pPr>
    </w:p>
    <w:p w:rsidR="004154F8" w:rsidRDefault="00000000">
      <w:pPr>
        <w:ind w:left="102"/>
        <w:rPr>
          <w:b/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</w:t>
      </w:r>
    </w:p>
    <w:p w:rsidR="004154F8" w:rsidRDefault="00000000">
      <w:pPr>
        <w:spacing w:before="163"/>
        <w:ind w:left="102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групповых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политик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Windows</w:t>
      </w:r>
    </w:p>
    <w:p w:rsidR="004154F8" w:rsidRDefault="004154F8">
      <w:pPr>
        <w:pStyle w:val="a3"/>
        <w:rPr>
          <w:b/>
          <w:sz w:val="30"/>
        </w:rPr>
      </w:pPr>
    </w:p>
    <w:p w:rsidR="004154F8" w:rsidRDefault="004154F8">
      <w:pPr>
        <w:pStyle w:val="a3"/>
        <w:spacing w:before="10"/>
        <w:rPr>
          <w:b/>
          <w:sz w:val="25"/>
        </w:rPr>
      </w:pPr>
    </w:p>
    <w:p w:rsidR="004154F8" w:rsidRDefault="00000000">
      <w:pPr>
        <w:spacing w:before="1"/>
        <w:ind w:right="463"/>
        <w:jc w:val="right"/>
        <w:rPr>
          <w:b/>
          <w:sz w:val="28"/>
        </w:rPr>
      </w:pPr>
      <w:r>
        <w:rPr>
          <w:b/>
          <w:sz w:val="28"/>
        </w:rPr>
        <w:t>Выполнил(а):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студент(ка)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221-377</w:t>
      </w:r>
    </w:p>
    <w:p w:rsidR="004154F8" w:rsidRDefault="004154F8">
      <w:pPr>
        <w:pStyle w:val="a3"/>
        <w:spacing w:before="11"/>
        <w:rPr>
          <w:b/>
          <w:sz w:val="27"/>
        </w:rPr>
      </w:pPr>
    </w:p>
    <w:p w:rsidR="00EB248A" w:rsidRDefault="00EB248A">
      <w:pPr>
        <w:spacing w:before="1"/>
        <w:ind w:left="6112"/>
        <w:rPr>
          <w:b/>
          <w:sz w:val="28"/>
        </w:rPr>
      </w:pPr>
      <w:r>
        <w:rPr>
          <w:sz w:val="28"/>
        </w:rPr>
        <w:t>Ежов Т.А.</w:t>
      </w:r>
      <w:r>
        <w:rPr>
          <w:b/>
          <w:sz w:val="28"/>
        </w:rPr>
        <w:t xml:space="preserve"> </w:t>
      </w:r>
    </w:p>
    <w:p w:rsidR="004154F8" w:rsidRDefault="00000000">
      <w:pPr>
        <w:spacing w:before="1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4154F8" w:rsidRDefault="004154F8">
      <w:pPr>
        <w:pStyle w:val="a3"/>
        <w:rPr>
          <w:sz w:val="18"/>
        </w:rPr>
      </w:pPr>
    </w:p>
    <w:p w:rsidR="004154F8" w:rsidRDefault="004154F8">
      <w:pPr>
        <w:pStyle w:val="a3"/>
        <w:rPr>
          <w:sz w:val="18"/>
        </w:rPr>
      </w:pPr>
    </w:p>
    <w:p w:rsidR="004154F8" w:rsidRDefault="00000000">
      <w:pPr>
        <w:tabs>
          <w:tab w:val="left" w:pos="4165"/>
          <w:tab w:val="left" w:pos="5845"/>
        </w:tabs>
        <w:spacing w:before="137"/>
        <w:ind w:right="39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154F8" w:rsidRDefault="00000000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4154F8" w:rsidRDefault="004154F8">
      <w:pPr>
        <w:pStyle w:val="a3"/>
        <w:rPr>
          <w:sz w:val="16"/>
        </w:rPr>
      </w:pPr>
    </w:p>
    <w:p w:rsidR="004154F8" w:rsidRDefault="00000000">
      <w:pPr>
        <w:tabs>
          <w:tab w:val="left" w:pos="4993"/>
          <w:tab w:val="left" w:pos="6673"/>
        </w:tabs>
        <w:ind w:right="425"/>
        <w:jc w:val="right"/>
        <w:rPr>
          <w:sz w:val="28"/>
        </w:rPr>
      </w:pPr>
      <w:r>
        <w:rPr>
          <w:b/>
          <w:sz w:val="28"/>
        </w:rPr>
        <w:t>Проверил: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154F8" w:rsidRDefault="00000000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4154F8" w:rsidRDefault="00000000">
      <w:pPr>
        <w:tabs>
          <w:tab w:val="left" w:pos="4165"/>
          <w:tab w:val="left" w:pos="5845"/>
        </w:tabs>
        <w:spacing w:before="183"/>
        <w:ind w:right="39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154F8" w:rsidRDefault="00000000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4154F8" w:rsidRDefault="004154F8">
      <w:pPr>
        <w:pStyle w:val="a3"/>
        <w:rPr>
          <w:sz w:val="18"/>
        </w:rPr>
      </w:pPr>
    </w:p>
    <w:p w:rsidR="004154F8" w:rsidRDefault="004154F8">
      <w:pPr>
        <w:pStyle w:val="a3"/>
        <w:spacing w:before="11"/>
        <w:rPr>
          <w:sz w:val="23"/>
        </w:rPr>
      </w:pPr>
    </w:p>
    <w:p w:rsidR="004154F8" w:rsidRDefault="00000000">
      <w:pPr>
        <w:tabs>
          <w:tab w:val="left" w:pos="9687"/>
        </w:tabs>
        <w:ind w:left="102"/>
        <w:rPr>
          <w:sz w:val="28"/>
        </w:rPr>
      </w:pPr>
      <w:r>
        <w:rPr>
          <w:b/>
          <w:sz w:val="28"/>
        </w:rPr>
        <w:t>Замечания: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4154F8" w:rsidRDefault="004154F8">
      <w:pPr>
        <w:pStyle w:val="a3"/>
        <w:rPr>
          <w:sz w:val="20"/>
        </w:rPr>
      </w:pPr>
    </w:p>
    <w:p w:rsidR="004154F8" w:rsidRDefault="00000000">
      <w:pPr>
        <w:pStyle w:val="a3"/>
        <w:spacing w:before="2"/>
        <w:rPr>
          <w:sz w:val="17"/>
        </w:rPr>
      </w:pPr>
      <w:r>
        <w:pict>
          <v:shape id="_x0000_s1027" style="position:absolute;margin-left:85.1pt;margin-top:12.3pt;width:476.2pt;height:.1pt;z-index:-15728640;mso-wrap-distance-left:0;mso-wrap-distance-right:0;mso-position-horizontal-relative:page" coordorigin="1702,246" coordsize="9524,0" o:spt="100" adj="0,,0" path="m1702,246r5461,m7165,246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4154F8" w:rsidRDefault="004154F8">
      <w:pPr>
        <w:pStyle w:val="a3"/>
        <w:rPr>
          <w:sz w:val="20"/>
        </w:rPr>
      </w:pPr>
    </w:p>
    <w:p w:rsidR="004154F8" w:rsidRDefault="00000000">
      <w:pPr>
        <w:pStyle w:val="a3"/>
        <w:spacing w:before="5"/>
        <w:rPr>
          <w:sz w:val="14"/>
        </w:rPr>
      </w:pPr>
      <w:r>
        <w:pict>
          <v:shape id="_x0000_s1026" style="position:absolute;margin-left:85.1pt;margin-top:10.7pt;width:476.2pt;height:.1pt;z-index:-15728128;mso-wrap-distance-left:0;mso-wrap-distance-right:0;mso-position-horizontal-relative:page" coordorigin="1702,214" coordsize="9524,0" o:spt="100" adj="0,,0" path="m1702,214r5461,m7165,21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4154F8" w:rsidRDefault="004154F8">
      <w:pPr>
        <w:pStyle w:val="a3"/>
        <w:rPr>
          <w:sz w:val="20"/>
        </w:rPr>
      </w:pPr>
    </w:p>
    <w:p w:rsidR="004154F8" w:rsidRDefault="004154F8">
      <w:pPr>
        <w:pStyle w:val="a3"/>
        <w:spacing w:before="7"/>
        <w:rPr>
          <w:sz w:val="25"/>
        </w:rPr>
      </w:pPr>
    </w:p>
    <w:p w:rsidR="004154F8" w:rsidRDefault="00000000">
      <w:pPr>
        <w:spacing w:before="89"/>
        <w:ind w:left="996" w:right="1357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2023</w:t>
      </w:r>
    </w:p>
    <w:p w:rsidR="004154F8" w:rsidRDefault="004154F8">
      <w:pPr>
        <w:jc w:val="center"/>
        <w:rPr>
          <w:sz w:val="28"/>
        </w:rPr>
        <w:sectPr w:rsidR="004154F8">
          <w:type w:val="continuous"/>
          <w:pgSz w:w="11910" w:h="16840"/>
          <w:pgMar w:top="1040" w:right="100" w:bottom="280" w:left="1600" w:header="720" w:footer="720" w:gutter="0"/>
          <w:cols w:space="720"/>
        </w:sectPr>
      </w:pPr>
    </w:p>
    <w:p w:rsidR="004154F8" w:rsidRDefault="00000000">
      <w:pPr>
        <w:pStyle w:val="1"/>
      </w:pPr>
      <w:r>
        <w:lastRenderedPageBreak/>
        <w:t>Задачи:</w:t>
      </w:r>
    </w:p>
    <w:p w:rsidR="004154F8" w:rsidRDefault="00000000">
      <w:pPr>
        <w:pStyle w:val="a5"/>
        <w:numPr>
          <w:ilvl w:val="3"/>
          <w:numId w:val="1"/>
        </w:numPr>
        <w:tabs>
          <w:tab w:val="left" w:pos="822"/>
        </w:tabs>
        <w:spacing w:before="278"/>
        <w:ind w:hanging="361"/>
        <w:rPr>
          <w:sz w:val="32"/>
        </w:rPr>
      </w:pPr>
      <w:r>
        <w:rPr>
          <w:sz w:val="32"/>
        </w:rPr>
        <w:t>Изучить</w:t>
      </w:r>
      <w:r>
        <w:rPr>
          <w:spacing w:val="-5"/>
          <w:sz w:val="32"/>
        </w:rPr>
        <w:t xml:space="preserve"> </w:t>
      </w:r>
      <w:r>
        <w:rPr>
          <w:sz w:val="32"/>
        </w:rPr>
        <w:t>систему</w:t>
      </w:r>
      <w:r>
        <w:rPr>
          <w:spacing w:val="-4"/>
          <w:sz w:val="32"/>
        </w:rPr>
        <w:t xml:space="preserve"> </w:t>
      </w:r>
      <w:r>
        <w:rPr>
          <w:sz w:val="32"/>
        </w:rPr>
        <w:t>групповых</w:t>
      </w:r>
      <w:r>
        <w:rPr>
          <w:spacing w:val="-6"/>
          <w:sz w:val="32"/>
        </w:rPr>
        <w:t xml:space="preserve"> </w:t>
      </w:r>
      <w:r>
        <w:rPr>
          <w:sz w:val="32"/>
        </w:rPr>
        <w:t>политик</w:t>
      </w:r>
      <w:r>
        <w:rPr>
          <w:spacing w:val="-6"/>
          <w:sz w:val="32"/>
        </w:rPr>
        <w:t xml:space="preserve"> </w:t>
      </w:r>
      <w:r>
        <w:rPr>
          <w:sz w:val="32"/>
        </w:rPr>
        <w:t>Windows;</w:t>
      </w:r>
    </w:p>
    <w:p w:rsidR="004154F8" w:rsidRDefault="00000000">
      <w:pPr>
        <w:pStyle w:val="1"/>
        <w:spacing w:before="280"/>
        <w:ind w:left="2797" w:right="3161"/>
        <w:jc w:val="center"/>
      </w:pPr>
      <w:r>
        <w:t>Система</w:t>
      </w:r>
      <w:r>
        <w:rPr>
          <w:spacing w:val="-6"/>
        </w:rPr>
        <w:t xml:space="preserve"> </w:t>
      </w:r>
      <w:r>
        <w:t>групповых</w:t>
      </w:r>
      <w:r>
        <w:rPr>
          <w:spacing w:val="-6"/>
        </w:rPr>
        <w:t xml:space="preserve"> </w:t>
      </w:r>
      <w:r>
        <w:t>политик</w:t>
      </w:r>
    </w:p>
    <w:p w:rsidR="004154F8" w:rsidRDefault="00EB248A">
      <w:pPr>
        <w:pStyle w:val="a3"/>
        <w:spacing w:before="280"/>
        <w:ind w:left="102"/>
      </w:pPr>
      <w:r>
        <w:t>Групповая</w:t>
      </w:r>
      <w:r>
        <w:rPr>
          <w:spacing w:val="-4"/>
        </w:rPr>
        <w:t xml:space="preserve"> </w:t>
      </w:r>
      <w:r>
        <w:t>политика</w:t>
      </w:r>
      <w:r>
        <w:rPr>
          <w:spacing w:val="-3"/>
        </w:rPr>
        <w:t xml:space="preserve"> </w:t>
      </w:r>
      <w:r>
        <w:t>— это</w:t>
      </w:r>
      <w:r w:rsidR="00000000">
        <w:rPr>
          <w:spacing w:val="-3"/>
        </w:rPr>
        <w:t xml:space="preserve"> </w:t>
      </w:r>
      <w:r w:rsidR="00000000">
        <w:t>инструмент,</w:t>
      </w:r>
      <w:r w:rsidR="00000000">
        <w:rPr>
          <w:spacing w:val="-7"/>
        </w:rPr>
        <w:t xml:space="preserve"> </w:t>
      </w:r>
      <w:r w:rsidR="00000000">
        <w:t>доступный</w:t>
      </w:r>
      <w:r w:rsidR="00000000">
        <w:rPr>
          <w:spacing w:val="-6"/>
        </w:rPr>
        <w:t xml:space="preserve"> </w:t>
      </w:r>
      <w:r w:rsidR="00000000">
        <w:t>для</w:t>
      </w:r>
    </w:p>
    <w:p w:rsidR="004154F8" w:rsidRDefault="00000000">
      <w:pPr>
        <w:pStyle w:val="a3"/>
        <w:spacing w:before="2"/>
        <w:ind w:left="102" w:right="863"/>
      </w:pPr>
      <w:r>
        <w:t>администраторов, работающих с архитектурой Active Directory. Он</w:t>
      </w:r>
      <w:r>
        <w:rPr>
          <w:spacing w:val="-77"/>
        </w:rPr>
        <w:t xml:space="preserve"> </w:t>
      </w:r>
      <w:r>
        <w:t>позволяет централизованно управлять настройками на клиентских</w:t>
      </w:r>
      <w:r>
        <w:rPr>
          <w:spacing w:val="1"/>
        </w:rPr>
        <w:t xml:space="preserve"> </w:t>
      </w:r>
      <w:r>
        <w:t>компьютерах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серверах,</w:t>
      </w:r>
      <w:r>
        <w:rPr>
          <w:spacing w:val="-3"/>
        </w:rPr>
        <w:t xml:space="preserve"> </w:t>
      </w:r>
      <w:r>
        <w:t>подключенных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домену,</w:t>
      </w:r>
      <w:r>
        <w:rPr>
          <w:spacing w:val="-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</w:p>
    <w:p w:rsidR="004154F8" w:rsidRDefault="00000000">
      <w:pPr>
        <w:pStyle w:val="a3"/>
        <w:spacing w:line="368" w:lineRule="exact"/>
        <w:ind w:left="102"/>
      </w:pPr>
      <w:r>
        <w:t>обеспечивает</w:t>
      </w:r>
      <w:r>
        <w:rPr>
          <w:spacing w:val="-4"/>
        </w:rPr>
        <w:t xml:space="preserve"> </w:t>
      </w:r>
      <w:r>
        <w:t>простой</w:t>
      </w:r>
      <w:r>
        <w:rPr>
          <w:spacing w:val="-5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распространения</w:t>
      </w:r>
      <w:r>
        <w:rPr>
          <w:spacing w:val="-4"/>
        </w:rPr>
        <w:t xml:space="preserve"> </w:t>
      </w:r>
      <w:r>
        <w:t>программного</w:t>
      </w:r>
    </w:p>
    <w:p w:rsidR="004154F8" w:rsidRDefault="00000000">
      <w:pPr>
        <w:pStyle w:val="a3"/>
        <w:ind w:left="102" w:right="359"/>
      </w:pPr>
      <w:r>
        <w:t>обеспечения.</w:t>
      </w:r>
      <w:r>
        <w:rPr>
          <w:spacing w:val="-5"/>
        </w:rPr>
        <w:t xml:space="preserve"> </w:t>
      </w:r>
      <w:r w:rsidR="00EB248A">
        <w:rPr>
          <w:spacing w:val="-5"/>
        </w:rPr>
        <w:t>Т</w:t>
      </w:r>
      <w:r>
        <w:t>акже</w:t>
      </w:r>
      <w:r>
        <w:rPr>
          <w:spacing w:val="-5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локальные</w:t>
      </w:r>
      <w:r>
        <w:rPr>
          <w:spacing w:val="-4"/>
        </w:rPr>
        <w:t xml:space="preserve"> </w:t>
      </w:r>
      <w:r>
        <w:t>групповые</w:t>
      </w:r>
      <w:r>
        <w:rPr>
          <w:spacing w:val="-5"/>
        </w:rPr>
        <w:t xml:space="preserve"> </w:t>
      </w:r>
      <w:r>
        <w:t>политики,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которыми</w:t>
      </w:r>
      <w:r>
        <w:rPr>
          <w:spacing w:val="-77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будем</w:t>
      </w:r>
      <w:r>
        <w:rPr>
          <w:spacing w:val="-1"/>
        </w:rPr>
        <w:t xml:space="preserve"> </w:t>
      </w:r>
      <w:r>
        <w:t>сталкиваться.</w:t>
      </w:r>
    </w:p>
    <w:p w:rsidR="004154F8" w:rsidRDefault="00000000">
      <w:pPr>
        <w:pStyle w:val="a3"/>
        <w:spacing w:before="280"/>
        <w:ind w:left="102"/>
      </w:pPr>
      <w:r>
        <w:t>Зайдем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редактор</w:t>
      </w:r>
      <w:r>
        <w:rPr>
          <w:spacing w:val="-3"/>
        </w:rPr>
        <w:t xml:space="preserve"> </w:t>
      </w:r>
      <w:r>
        <w:t>групповых</w:t>
      </w:r>
      <w:r>
        <w:rPr>
          <w:spacing w:val="-4"/>
        </w:rPr>
        <w:t xml:space="preserve"> </w:t>
      </w:r>
      <w:r>
        <w:t>политик</w:t>
      </w:r>
    </w:p>
    <w:p w:rsidR="004154F8" w:rsidRDefault="00000000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178008</wp:posOffset>
            </wp:positionV>
            <wp:extent cx="3296284" cy="647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28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1004143</wp:posOffset>
            </wp:positionV>
            <wp:extent cx="6081757" cy="43195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757" cy="431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4F8" w:rsidRDefault="004154F8">
      <w:pPr>
        <w:pStyle w:val="a3"/>
        <w:spacing w:before="6"/>
        <w:rPr>
          <w:sz w:val="18"/>
        </w:rPr>
      </w:pPr>
    </w:p>
    <w:p w:rsidR="004154F8" w:rsidRDefault="004154F8">
      <w:pPr>
        <w:rPr>
          <w:sz w:val="18"/>
        </w:rPr>
        <w:sectPr w:rsidR="004154F8">
          <w:pgSz w:w="11910" w:h="16840"/>
          <w:pgMar w:top="1040" w:right="100" w:bottom="280" w:left="1600" w:header="720" w:footer="720" w:gutter="0"/>
          <w:cols w:space="720"/>
        </w:sectPr>
      </w:pPr>
    </w:p>
    <w:p w:rsidR="004154F8" w:rsidRDefault="00000000">
      <w:pPr>
        <w:pStyle w:val="a3"/>
        <w:ind w:left="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69638" cy="23071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638" cy="23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F8" w:rsidRDefault="004154F8">
      <w:pPr>
        <w:pStyle w:val="a3"/>
        <w:rPr>
          <w:sz w:val="20"/>
        </w:rPr>
      </w:pPr>
    </w:p>
    <w:p w:rsidR="004154F8" w:rsidRDefault="004154F8">
      <w:pPr>
        <w:pStyle w:val="a3"/>
        <w:rPr>
          <w:sz w:val="20"/>
        </w:rPr>
      </w:pPr>
    </w:p>
    <w:p w:rsidR="004154F8" w:rsidRDefault="004154F8">
      <w:pPr>
        <w:pStyle w:val="a3"/>
        <w:rPr>
          <w:sz w:val="20"/>
        </w:rPr>
      </w:pPr>
    </w:p>
    <w:p w:rsidR="004154F8" w:rsidRDefault="00000000">
      <w:pPr>
        <w:pStyle w:val="a3"/>
        <w:spacing w:before="216"/>
        <w:ind w:left="102"/>
      </w:pPr>
      <w:r>
        <w:t>Поменяем</w:t>
      </w:r>
      <w:r>
        <w:rPr>
          <w:spacing w:val="-4"/>
        </w:rPr>
        <w:t xml:space="preserve"> </w:t>
      </w:r>
      <w:r>
        <w:t>картинку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рабочем</w:t>
      </w:r>
      <w:r>
        <w:rPr>
          <w:spacing w:val="-3"/>
        </w:rPr>
        <w:t xml:space="preserve"> </w:t>
      </w:r>
      <w:r>
        <w:t>столе</w:t>
      </w:r>
      <w:r>
        <w:rPr>
          <w:spacing w:val="-3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редактор</w:t>
      </w:r>
    </w:p>
    <w:p w:rsidR="004154F8" w:rsidRDefault="00000000">
      <w:pPr>
        <w:pStyle w:val="a3"/>
        <w:spacing w:before="280"/>
        <w:ind w:left="102" w:right="1040"/>
      </w:pPr>
      <w:r>
        <w:t>Ко</w:t>
      </w:r>
      <w:r w:rsidR="00EB248A">
        <w:t>н</w:t>
      </w:r>
      <w:r>
        <w:t>фигурация пользователя\Административные шаблоны\рабочий</w:t>
      </w:r>
      <w:r>
        <w:rPr>
          <w:spacing w:val="-77"/>
        </w:rPr>
        <w:t xml:space="preserve"> </w:t>
      </w:r>
      <w:r>
        <w:t>стол</w:t>
      </w:r>
      <w:r>
        <w:rPr>
          <w:spacing w:val="-4"/>
        </w:rPr>
        <w:t xml:space="preserve"> </w:t>
      </w:r>
      <w:r>
        <w:t>и еще</w:t>
      </w:r>
      <w:r>
        <w:rPr>
          <w:spacing w:val="-2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рабочий</w:t>
      </w:r>
      <w:r>
        <w:rPr>
          <w:spacing w:val="-3"/>
        </w:rPr>
        <w:t xml:space="preserve"> </w:t>
      </w:r>
      <w:r>
        <w:t>стол\ фоновые</w:t>
      </w:r>
      <w:r>
        <w:rPr>
          <w:spacing w:val="-3"/>
        </w:rPr>
        <w:t xml:space="preserve"> </w:t>
      </w:r>
      <w:r>
        <w:t>рисунки</w:t>
      </w:r>
      <w:r>
        <w:rPr>
          <w:spacing w:val="-1"/>
        </w:rPr>
        <w:t xml:space="preserve"> </w:t>
      </w:r>
      <w:r>
        <w:t>рабочего</w:t>
      </w:r>
      <w:r>
        <w:rPr>
          <w:spacing w:val="-1"/>
        </w:rPr>
        <w:t xml:space="preserve"> </w:t>
      </w:r>
      <w:r>
        <w:t>стола</w:t>
      </w:r>
    </w:p>
    <w:p w:rsidR="004154F8" w:rsidRDefault="00000000">
      <w:pPr>
        <w:pStyle w:val="a3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178912</wp:posOffset>
            </wp:positionV>
            <wp:extent cx="6076116" cy="2346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11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4F8" w:rsidRDefault="004154F8">
      <w:pPr>
        <w:rPr>
          <w:sz w:val="21"/>
        </w:rPr>
        <w:sectPr w:rsidR="004154F8">
          <w:pgSz w:w="11910" w:h="16840"/>
          <w:pgMar w:top="1120" w:right="100" w:bottom="280" w:left="1600" w:header="720" w:footer="720" w:gutter="0"/>
          <w:cols w:space="720"/>
        </w:sectPr>
      </w:pPr>
    </w:p>
    <w:p w:rsidR="004154F8" w:rsidRDefault="00000000">
      <w:pPr>
        <w:pStyle w:val="a3"/>
        <w:ind w:left="1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33998" cy="466915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998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F8" w:rsidRDefault="004154F8">
      <w:pPr>
        <w:pStyle w:val="a3"/>
        <w:rPr>
          <w:sz w:val="19"/>
        </w:rPr>
      </w:pPr>
    </w:p>
    <w:p w:rsidR="004154F8" w:rsidRDefault="00000000">
      <w:pPr>
        <w:pStyle w:val="a3"/>
        <w:spacing w:before="86"/>
        <w:ind w:left="102"/>
      </w:pPr>
      <w:r>
        <w:t>Перезагружаем</w:t>
      </w:r>
      <w:r>
        <w:rPr>
          <w:spacing w:val="-4"/>
        </w:rPr>
        <w:t xml:space="preserve"> </w:t>
      </w:r>
      <w:r>
        <w:t>компьютер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заходим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аккаунта</w:t>
      </w:r>
    </w:p>
    <w:p w:rsidR="004154F8" w:rsidRDefault="00000000">
      <w:pPr>
        <w:pStyle w:val="a3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177895</wp:posOffset>
            </wp:positionV>
            <wp:extent cx="6119904" cy="344728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0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54F8">
      <w:pgSz w:w="11910" w:h="16840"/>
      <w:pgMar w:top="1120" w:right="1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EB0"/>
    <w:multiLevelType w:val="multilevel"/>
    <w:tmpl w:val="A5AAE802"/>
    <w:lvl w:ilvl="0">
      <w:start w:val="9"/>
      <w:numFmt w:val="decimalZero"/>
      <w:lvlText w:val="%1"/>
      <w:lvlJc w:val="left"/>
      <w:pPr>
        <w:ind w:left="1153" w:hanging="1052"/>
        <w:jc w:val="left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53" w:hanging="1052"/>
        <w:jc w:val="left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53" w:hanging="105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6" w:hanging="360"/>
      </w:pPr>
      <w:rPr>
        <w:rFonts w:hint="default"/>
        <w:lang w:val="ru-RU" w:eastAsia="en-US" w:bidi="ar-SA"/>
      </w:rPr>
    </w:lvl>
  </w:abstractNum>
  <w:num w:numId="1" w16cid:durableId="192945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4F8"/>
    <w:rsid w:val="004154F8"/>
    <w:rsid w:val="00E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C1944CD"/>
  <w15:docId w15:val="{AED5BE20-FFEA-45B1-AEC6-FF6E48E0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8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0"/>
    <w:qFormat/>
    <w:pPr>
      <w:ind w:left="2142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105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2</cp:revision>
  <dcterms:created xsi:type="dcterms:W3CDTF">2023-10-24T19:43:00Z</dcterms:created>
  <dcterms:modified xsi:type="dcterms:W3CDTF">2023-10-25T02:15:00Z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2023-10-24T00:00:00Z</vt:filetime>
  </property>
</Properties>
</file>