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B973" w14:textId="77777777" w:rsidR="005E7EC1" w:rsidRDefault="005E7EC1">
      <w:pPr>
        <w:spacing w:after="60"/>
      </w:pPr>
    </w:p>
    <w:p w14:paraId="6AFD42D2" w14:textId="77777777" w:rsidR="005E7EC1" w:rsidRDefault="005E7EC1">
      <w:pPr>
        <w:spacing w:after="60"/>
      </w:pPr>
    </w:p>
    <w:p w14:paraId="10F96E86" w14:textId="77777777" w:rsidR="005E7EC1" w:rsidRDefault="005E7EC1">
      <w:pPr>
        <w:spacing w:after="60"/>
      </w:pPr>
    </w:p>
    <w:p w14:paraId="4C11C44D" w14:textId="77777777" w:rsidR="005E7EC1" w:rsidRDefault="005E7EC1">
      <w:pPr>
        <w:spacing w:after="60"/>
      </w:pPr>
    </w:p>
    <w:p w14:paraId="60A48B99" w14:textId="77777777" w:rsidR="005E7EC1" w:rsidRDefault="00000000">
      <w:pPr>
        <w:spacing w:after="120"/>
        <w:jc w:val="center"/>
      </w:pPr>
      <w:r>
        <w:rPr>
          <w:b/>
          <w:bCs/>
          <w:color w:val="2D3748"/>
          <w:sz w:val="56"/>
          <w:szCs w:val="56"/>
        </w:rPr>
        <w:t>HOGARPLUS</w:t>
      </w:r>
    </w:p>
    <w:p w14:paraId="238C4D51" w14:textId="77777777" w:rsidR="005E7EC1" w:rsidRDefault="00000000">
      <w:pPr>
        <w:spacing w:after="80"/>
        <w:jc w:val="center"/>
      </w:pPr>
      <w:r>
        <w:rPr>
          <w:i/>
          <w:iCs/>
          <w:color w:val="666666"/>
          <w:sz w:val="26"/>
          <w:szCs w:val="26"/>
        </w:rPr>
        <w:t>Gestión Inmobiliaria S.L.</w:t>
      </w:r>
    </w:p>
    <w:p w14:paraId="587EE302" w14:textId="77777777" w:rsidR="005E7EC1" w:rsidRDefault="005E7EC1">
      <w:pPr>
        <w:spacing w:after="60"/>
      </w:pPr>
    </w:p>
    <w:p w14:paraId="16D7A19D" w14:textId="77777777" w:rsidR="005E7EC1" w:rsidRDefault="005E7EC1">
      <w:pPr>
        <w:spacing w:after="60"/>
      </w:pPr>
    </w:p>
    <w:p w14:paraId="695FCE5D" w14:textId="77777777" w:rsidR="005E7EC1" w:rsidRDefault="00000000">
      <w:pPr>
        <w:spacing w:after="120"/>
        <w:jc w:val="center"/>
      </w:pPr>
      <w:r>
        <w:rPr>
          <w:b/>
          <w:bCs/>
          <w:color w:val="2E75B6"/>
          <w:sz w:val="32"/>
          <w:szCs w:val="32"/>
        </w:rPr>
        <w:t>PROYECTO DE CUADRO DE MANDO</w:t>
      </w:r>
    </w:p>
    <w:p w14:paraId="1B7CA6D2" w14:textId="77777777" w:rsidR="005E7EC1" w:rsidRDefault="00000000">
      <w:pPr>
        <w:spacing w:after="80"/>
        <w:jc w:val="center"/>
      </w:pPr>
      <w:r>
        <w:rPr>
          <w:color w:val="666666"/>
          <w:sz w:val="24"/>
          <w:szCs w:val="24"/>
        </w:rPr>
        <w:t>Especificación de requisitos funcionales</w:t>
      </w:r>
    </w:p>
    <w:p w14:paraId="18188262" w14:textId="77777777" w:rsidR="005E7EC1" w:rsidRDefault="005E7EC1">
      <w:pPr>
        <w:spacing w:after="60"/>
      </w:pPr>
    </w:p>
    <w:p w14:paraId="7F4EB700" w14:textId="77777777" w:rsidR="005E7EC1" w:rsidRDefault="005E7EC1">
      <w:pPr>
        <w:spacing w:after="60"/>
      </w:pPr>
    </w:p>
    <w:p w14:paraId="09CF6D32" w14:textId="77777777" w:rsidR="005E7EC1" w:rsidRDefault="00000000">
      <w:pPr>
        <w:spacing w:after="60"/>
        <w:jc w:val="center"/>
      </w:pPr>
      <w:r>
        <w:rPr>
          <w:color w:val="888888"/>
          <w:sz w:val="20"/>
          <w:szCs w:val="20"/>
        </w:rPr>
        <w:t>Ref: HP-BI-2026-01</w:t>
      </w:r>
    </w:p>
    <w:p w14:paraId="759CC3BE" w14:textId="77777777" w:rsidR="005E7EC1" w:rsidRDefault="00000000">
      <w:pPr>
        <w:spacing w:after="60"/>
        <w:jc w:val="center"/>
      </w:pPr>
      <w:r>
        <w:rPr>
          <w:color w:val="888888"/>
          <w:sz w:val="20"/>
          <w:szCs w:val="20"/>
        </w:rPr>
        <w:t>Versión 1.0</w:t>
      </w:r>
    </w:p>
    <w:p w14:paraId="1A0E5327" w14:textId="77777777" w:rsidR="005E7EC1" w:rsidRDefault="005E7EC1">
      <w:pPr>
        <w:spacing w:after="60"/>
      </w:pPr>
    </w:p>
    <w:p w14:paraId="3298ADB3" w14:textId="77777777" w:rsidR="005E7EC1" w:rsidRDefault="005E7EC1">
      <w:pPr>
        <w:spacing w:after="60"/>
      </w:pPr>
    </w:p>
    <w:p w14:paraId="264C7E27" w14:textId="77777777" w:rsidR="005E7EC1" w:rsidRDefault="00000000">
      <w:pPr>
        <w:jc w:val="center"/>
      </w:pPr>
      <w:r>
        <w:rPr>
          <w:i/>
          <w:iCs/>
          <w:color w:val="AAAAAA"/>
          <w:sz w:val="20"/>
          <w:szCs w:val="20"/>
        </w:rPr>
        <w:t>Destinatario: Equipo de analítica (alumno/a en prácticas)</w:t>
      </w:r>
    </w:p>
    <w:p w14:paraId="5F9054A4" w14:textId="77777777" w:rsidR="005E7EC1" w:rsidRDefault="00000000">
      <w:r>
        <w:br w:type="page"/>
      </w:r>
    </w:p>
    <w:p w14:paraId="3F0BF371" w14:textId="77777777" w:rsidR="005E7EC1" w:rsidRDefault="00000000">
      <w:pPr>
        <w:pStyle w:val="Ttulo1"/>
      </w:pPr>
      <w:r>
        <w:lastRenderedPageBreak/>
        <w:t>1. Contexto de la empresa</w:t>
      </w:r>
    </w:p>
    <w:p w14:paraId="4887040D" w14:textId="77777777" w:rsidR="005E7EC1" w:rsidRDefault="005E7EC1">
      <w:pPr>
        <w:spacing w:after="60"/>
      </w:pPr>
    </w:p>
    <w:p w14:paraId="7EB343EE" w14:textId="77777777" w:rsidR="005E7EC1" w:rsidRDefault="00000000">
      <w:pPr>
        <w:spacing w:after="120"/>
      </w:pPr>
      <w:r>
        <w:t>HogarPlus es una empresa de gestión inmobiliaria con sede en Madrid, especializada en el alquiler residencial de larga duración. Gestionamos actualmente una cartera de 80 inmuebles distribuidos en los principales distritos de la ciudad, con 15 agentes comerciales repartidos en 5 oficinas (Centro, Norte, Sur, Este y Oeste).</w:t>
      </w:r>
    </w:p>
    <w:p w14:paraId="3E42002A" w14:textId="77777777" w:rsidR="005E7EC1" w:rsidRDefault="00000000">
      <w:pPr>
        <w:spacing w:after="120"/>
      </w:pPr>
      <w:r>
        <w:t>Nuestro modelo de negocio se basa en dos flujos principales de información: la firma de contratos de alquiler (actividad comercial) y el seguimiento mensual de los pagos de renta (actividad operativa/financiera). Ambos procesos han venido gestionándose en un sistema legacy desarrollado internamente hace más de 10 años.</w:t>
      </w:r>
    </w:p>
    <w:p w14:paraId="050D2B18" w14:textId="77777777" w:rsidR="005E7EC1" w:rsidRDefault="005E7EC1">
      <w:pPr>
        <w:spacing w:after="60"/>
      </w:pPr>
    </w:p>
    <w:p w14:paraId="653AF768" w14:textId="77777777" w:rsidR="005E7EC1" w:rsidRDefault="00000000">
      <w:pPr>
        <w:pStyle w:val="Ttulo2"/>
      </w:pPr>
      <w:r>
        <w:t>1.1 Situación actual</w:t>
      </w:r>
    </w:p>
    <w:p w14:paraId="223239C2" w14:textId="5E648E53" w:rsidR="005E7EC1" w:rsidRDefault="00000000">
      <w:pPr>
        <w:spacing w:after="120"/>
      </w:pPr>
      <w:r>
        <w:t xml:space="preserve">En enero de 2026, la </w:t>
      </w:r>
      <w:r w:rsidR="00F90548">
        <w:t>dirección</w:t>
      </w:r>
      <w:r>
        <w:t xml:space="preserve"> ha decidido abandonar el sistema legacy y migrar la operativa a una nueva plataforma. Como parte del proceso, el equipo técnico ha realizado una exportación de todos los datos históricos desde 2022 hasta finales de 2025 en ficheros CSV.</w:t>
      </w:r>
    </w:p>
    <w:p w14:paraId="7BDE8D4E" w14:textId="77777777" w:rsidR="005E7EC1" w:rsidRDefault="00000000">
      <w:pPr>
        <w:spacing w:after="120"/>
      </w:pPr>
      <w:r>
        <w:t>Durante la exportación se han detectado múltiples inconsistencias y problemas de calidad en los datos. El sistema legacy no aplicaba validaciones estrictas, permitía entrada libre en muchos campos categóricos, y acumulaba columnas técnicas de versiones anteriores que no aportan valor analítico. Los ficheros entregados son los datos tal y como estaban en el sistema: con toda su riqueza histórica, pero también con todos sus defectos.</w:t>
      </w:r>
    </w:p>
    <w:p w14:paraId="23DFF4A1" w14:textId="77777777" w:rsidR="005E7EC1" w:rsidRDefault="005E7EC1">
      <w:pPr>
        <w:spacing w:after="60"/>
      </w:pPr>
    </w:p>
    <w:p w14:paraId="61B891BD" w14:textId="77777777" w:rsidR="005E7EC1" w:rsidRDefault="00000000">
      <w:pPr>
        <w:pStyle w:val="Ttulo2"/>
      </w:pPr>
      <w:r>
        <w:t>1.2 Objetivo del proyecto</w:t>
      </w:r>
    </w:p>
    <w:p w14:paraId="00BBE3EB" w14:textId="25BB36B6" w:rsidR="005E7EC1" w:rsidRDefault="00000000">
      <w:pPr>
        <w:spacing w:after="120"/>
      </w:pPr>
      <w:r>
        <w:t xml:space="preserve">La </w:t>
      </w:r>
      <w:r w:rsidR="00F90548">
        <w:t>dirección</w:t>
      </w:r>
      <w:r>
        <w:t xml:space="preserve"> necesita, por primera vez en la historia de la empresa, un cuadro de mando unificado en Power BI que permita:</w:t>
      </w:r>
    </w:p>
    <w:p w14:paraId="43236332" w14:textId="77777777" w:rsidR="005E7EC1" w:rsidRDefault="00000000">
      <w:pPr>
        <w:pStyle w:val="Prrafodelista"/>
        <w:numPr>
          <w:ilvl w:val="0"/>
          <w:numId w:val="2"/>
        </w:numPr>
        <w:spacing w:after="60"/>
      </w:pPr>
      <w:r>
        <w:t>Entender el estado real de la cartera inmobiliaria (ocupación, rentabilidad, distribución geográfica).</w:t>
      </w:r>
    </w:p>
    <w:p w14:paraId="3FA1512D" w14:textId="133181B6" w:rsidR="005E7EC1" w:rsidRDefault="00000000">
      <w:pPr>
        <w:pStyle w:val="Prrafodelista"/>
        <w:numPr>
          <w:ilvl w:val="0"/>
          <w:numId w:val="2"/>
        </w:numPr>
        <w:spacing w:after="60"/>
      </w:pPr>
      <w:r>
        <w:t xml:space="preserve">Medir la salud financiera de los cobros (morosidad, días de retraso, </w:t>
      </w:r>
      <w:r w:rsidR="00F90548">
        <w:t>métodos</w:t>
      </w:r>
      <w:r>
        <w:t xml:space="preserve"> de pago más fiables).</w:t>
      </w:r>
    </w:p>
    <w:p w14:paraId="2AB412C0" w14:textId="77777777" w:rsidR="005E7EC1" w:rsidRDefault="00000000">
      <w:pPr>
        <w:pStyle w:val="Prrafodelista"/>
        <w:numPr>
          <w:ilvl w:val="0"/>
          <w:numId w:val="2"/>
        </w:numPr>
        <w:spacing w:after="60"/>
      </w:pPr>
      <w:r>
        <w:t>Evaluar el rendimiento de los agentes comerciales y detectar oportunidades de mejora.</w:t>
      </w:r>
    </w:p>
    <w:p w14:paraId="59401CB3" w14:textId="77777777" w:rsidR="005E7EC1" w:rsidRDefault="00000000">
      <w:pPr>
        <w:pStyle w:val="Prrafodelista"/>
        <w:numPr>
          <w:ilvl w:val="0"/>
          <w:numId w:val="2"/>
        </w:numPr>
        <w:spacing w:after="60"/>
      </w:pPr>
      <w:r>
        <w:t>Comparar la evolución interanual del negocio y detectar tendencias.</w:t>
      </w:r>
    </w:p>
    <w:p w14:paraId="0B99EDC6" w14:textId="77777777" w:rsidR="005E7EC1" w:rsidRDefault="005E7EC1">
      <w:pPr>
        <w:spacing w:after="60"/>
      </w:pPr>
    </w:p>
    <w:p w14:paraId="2B438A3D" w14:textId="442ADA37" w:rsidR="005E7EC1" w:rsidRDefault="00000000">
      <w:pPr>
        <w:spacing w:after="120"/>
      </w:pPr>
      <w:r>
        <w:t xml:space="preserve">Este cuadro de mando </w:t>
      </w:r>
      <w:r w:rsidR="00F90548">
        <w:t>será</w:t>
      </w:r>
      <w:r>
        <w:t xml:space="preserve"> presentado mensualmente al comité de </w:t>
      </w:r>
      <w:r w:rsidR="00F90548">
        <w:t>dirección</w:t>
      </w:r>
      <w:r>
        <w:t xml:space="preserve"> y debe ser comprensible para perfiles no técnicos.</w:t>
      </w:r>
    </w:p>
    <w:p w14:paraId="591B20AC" w14:textId="77777777" w:rsidR="005E7EC1" w:rsidRDefault="00000000">
      <w:r>
        <w:br w:type="page"/>
      </w:r>
    </w:p>
    <w:p w14:paraId="00C15083" w14:textId="77777777" w:rsidR="005E7EC1" w:rsidRDefault="00000000">
      <w:pPr>
        <w:pStyle w:val="Ttulo1"/>
      </w:pPr>
      <w:r>
        <w:lastRenderedPageBreak/>
        <w:t>2. Archivos proporcionados</w:t>
      </w:r>
    </w:p>
    <w:p w14:paraId="133A65E5" w14:textId="77777777" w:rsidR="005E7EC1" w:rsidRDefault="005E7EC1">
      <w:pPr>
        <w:spacing w:after="60"/>
      </w:pPr>
    </w:p>
    <w:p w14:paraId="4263AD6D" w14:textId="63637D1D" w:rsidR="005E7EC1" w:rsidRDefault="00000000">
      <w:pPr>
        <w:spacing w:after="120"/>
      </w:pPr>
      <w:r>
        <w:t xml:space="preserve">El equipo técnico entrega los siguientes cinco ficheros CSV, exportados directamente desde el sistema legacy. Todos los ficheros usan punto y coma (;) como separador y </w:t>
      </w:r>
      <w:r w:rsidR="00F90548">
        <w:t>están</w:t>
      </w:r>
      <w:r>
        <w:t xml:space="preserve"> codificados en UTF-8.</w:t>
      </w:r>
    </w:p>
    <w:p w14:paraId="05010C86"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8"/>
        <w:gridCol w:w="3994"/>
        <w:gridCol w:w="1724"/>
      </w:tblGrid>
      <w:tr w:rsidR="005E7EC1" w14:paraId="117543ED" w14:textId="77777777">
        <w:tblPrEx>
          <w:tblCellMar>
            <w:top w:w="0" w:type="dxa"/>
            <w:bottom w:w="0" w:type="dxa"/>
          </w:tblCellMar>
        </w:tblPrEx>
        <w:tc>
          <w:tcPr>
            <w:tcW w:w="33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144A2B5A" w14:textId="77777777" w:rsidR="005E7EC1" w:rsidRDefault="00000000">
            <w:r>
              <w:rPr>
                <w:b/>
                <w:bCs/>
                <w:color w:val="FFFFFF"/>
                <w:sz w:val="20"/>
                <w:szCs w:val="20"/>
              </w:rPr>
              <w:t>Archivo</w:t>
            </w:r>
          </w:p>
        </w:tc>
        <w:tc>
          <w:tcPr>
            <w:tcW w:w="40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7C6DD7C9" w14:textId="77777777" w:rsidR="005E7EC1" w:rsidRDefault="00000000">
            <w:r>
              <w:rPr>
                <w:b/>
                <w:bCs/>
                <w:color w:val="FFFFFF"/>
                <w:sz w:val="20"/>
                <w:szCs w:val="20"/>
              </w:rPr>
              <w:t>Descripción</w:t>
            </w:r>
          </w:p>
        </w:tc>
        <w:tc>
          <w:tcPr>
            <w:tcW w:w="17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1CFC2DC9" w14:textId="77777777" w:rsidR="005E7EC1" w:rsidRDefault="00000000">
            <w:r>
              <w:rPr>
                <w:b/>
                <w:bCs/>
                <w:color w:val="FFFFFF"/>
                <w:sz w:val="20"/>
                <w:szCs w:val="20"/>
              </w:rPr>
              <w:t>Filas aprox.</w:t>
            </w:r>
          </w:p>
        </w:tc>
      </w:tr>
      <w:tr w:rsidR="005E7EC1" w14:paraId="0DAF2CAD" w14:textId="77777777">
        <w:tblPrEx>
          <w:tblCellMar>
            <w:top w:w="0" w:type="dxa"/>
            <w:bottom w:w="0" w:type="dxa"/>
          </w:tblCellMar>
        </w:tblPrEx>
        <w:tc>
          <w:tcPr>
            <w:tcW w:w="33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ABB8EA6" w14:textId="77777777" w:rsidR="005E7EC1" w:rsidRDefault="00000000">
            <w:r>
              <w:rPr>
                <w:sz w:val="20"/>
                <w:szCs w:val="20"/>
              </w:rPr>
              <w:t>HogarPlus_Inmuebles_SUCIO.csv</w:t>
            </w:r>
          </w:p>
        </w:tc>
        <w:tc>
          <w:tcPr>
            <w:tcW w:w="4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85C4EF1" w14:textId="77777777" w:rsidR="005E7EC1" w:rsidRDefault="00000000">
            <w:r>
              <w:rPr>
                <w:sz w:val="20"/>
                <w:szCs w:val="20"/>
              </w:rPr>
              <w:t>Catálogo de inmuebles de la cartera</w:t>
            </w:r>
          </w:p>
        </w:tc>
        <w:tc>
          <w:tcPr>
            <w:tcW w:w="17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84D6F2F" w14:textId="77777777" w:rsidR="005E7EC1" w:rsidRDefault="00000000">
            <w:r>
              <w:rPr>
                <w:sz w:val="20"/>
                <w:szCs w:val="20"/>
              </w:rPr>
              <w:t>80</w:t>
            </w:r>
          </w:p>
        </w:tc>
      </w:tr>
      <w:tr w:rsidR="005E7EC1" w14:paraId="4BE1E963" w14:textId="77777777">
        <w:tblPrEx>
          <w:tblCellMar>
            <w:top w:w="0" w:type="dxa"/>
            <w:bottom w:w="0" w:type="dxa"/>
          </w:tblCellMar>
        </w:tblPrEx>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451B115" w14:textId="77777777" w:rsidR="005E7EC1" w:rsidRDefault="00000000">
            <w:r>
              <w:rPr>
                <w:sz w:val="20"/>
                <w:szCs w:val="20"/>
              </w:rPr>
              <w:t>HogarPlus_Inquilinos_SUCIO.csv</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032A01" w14:textId="77777777" w:rsidR="005E7EC1" w:rsidRDefault="00000000">
            <w:r>
              <w:rPr>
                <w:sz w:val="20"/>
                <w:szCs w:val="20"/>
              </w:rPr>
              <w:t>Personas que han firmado al menos un contrato</w:t>
            </w:r>
          </w:p>
        </w:tc>
        <w:tc>
          <w:tcPr>
            <w:tcW w:w="17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6F24C2" w14:textId="77777777" w:rsidR="005E7EC1" w:rsidRDefault="00000000">
            <w:r>
              <w:rPr>
                <w:sz w:val="20"/>
                <w:szCs w:val="20"/>
              </w:rPr>
              <w:t>140</w:t>
            </w:r>
          </w:p>
        </w:tc>
      </w:tr>
      <w:tr w:rsidR="005E7EC1" w14:paraId="6055B8EA" w14:textId="77777777">
        <w:tblPrEx>
          <w:tblCellMar>
            <w:top w:w="0" w:type="dxa"/>
            <w:bottom w:w="0" w:type="dxa"/>
          </w:tblCellMar>
        </w:tblPrEx>
        <w:tc>
          <w:tcPr>
            <w:tcW w:w="33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4C35CAC" w14:textId="77777777" w:rsidR="005E7EC1" w:rsidRDefault="00000000">
            <w:r>
              <w:rPr>
                <w:sz w:val="20"/>
                <w:szCs w:val="20"/>
              </w:rPr>
              <w:t>HogarPlus_Agentes_SUCIO.csv</w:t>
            </w:r>
          </w:p>
        </w:tc>
        <w:tc>
          <w:tcPr>
            <w:tcW w:w="4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5C706EE" w14:textId="77777777" w:rsidR="005E7EC1" w:rsidRDefault="00000000">
            <w:r>
              <w:rPr>
                <w:sz w:val="20"/>
                <w:szCs w:val="20"/>
              </w:rPr>
              <w:t>Agentes comerciales de la empresa</w:t>
            </w:r>
          </w:p>
        </w:tc>
        <w:tc>
          <w:tcPr>
            <w:tcW w:w="17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F61A722" w14:textId="77777777" w:rsidR="005E7EC1" w:rsidRDefault="00000000">
            <w:r>
              <w:rPr>
                <w:sz w:val="20"/>
                <w:szCs w:val="20"/>
              </w:rPr>
              <w:t>15</w:t>
            </w:r>
          </w:p>
        </w:tc>
      </w:tr>
      <w:tr w:rsidR="005E7EC1" w14:paraId="26DBF16F" w14:textId="77777777">
        <w:tblPrEx>
          <w:tblCellMar>
            <w:top w:w="0" w:type="dxa"/>
            <w:bottom w:w="0" w:type="dxa"/>
          </w:tblCellMar>
        </w:tblPrEx>
        <w:tc>
          <w:tcPr>
            <w:tcW w:w="3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A3C2B2" w14:textId="77777777" w:rsidR="005E7EC1" w:rsidRDefault="00000000">
            <w:r>
              <w:rPr>
                <w:sz w:val="20"/>
                <w:szCs w:val="20"/>
              </w:rPr>
              <w:t>HogarPlus_Contratos_SUCIO.csv</w:t>
            </w:r>
          </w:p>
        </w:tc>
        <w:tc>
          <w:tcPr>
            <w:tcW w:w="4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7110C3" w14:textId="77777777" w:rsidR="005E7EC1" w:rsidRDefault="00000000">
            <w:r>
              <w:rPr>
                <w:sz w:val="20"/>
                <w:szCs w:val="20"/>
              </w:rPr>
              <w:t>Contratos de alquiler firmados (2022-2025)</w:t>
            </w:r>
          </w:p>
        </w:tc>
        <w:tc>
          <w:tcPr>
            <w:tcW w:w="17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9CEA79" w14:textId="77777777" w:rsidR="005E7EC1" w:rsidRDefault="00000000">
            <w:r>
              <w:rPr>
                <w:sz w:val="20"/>
                <w:szCs w:val="20"/>
              </w:rPr>
              <w:t>150</w:t>
            </w:r>
          </w:p>
        </w:tc>
      </w:tr>
      <w:tr w:rsidR="005E7EC1" w14:paraId="56E0C65C" w14:textId="77777777">
        <w:tblPrEx>
          <w:tblCellMar>
            <w:top w:w="0" w:type="dxa"/>
            <w:bottom w:w="0" w:type="dxa"/>
          </w:tblCellMar>
        </w:tblPrEx>
        <w:tc>
          <w:tcPr>
            <w:tcW w:w="33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ECA021E" w14:textId="77777777" w:rsidR="005E7EC1" w:rsidRDefault="00000000">
            <w:r>
              <w:rPr>
                <w:sz w:val="20"/>
                <w:szCs w:val="20"/>
              </w:rPr>
              <w:t>HogarPlus_Pagos_SUCIO.csv</w:t>
            </w:r>
          </w:p>
        </w:tc>
        <w:tc>
          <w:tcPr>
            <w:tcW w:w="4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6C02E17" w14:textId="77777777" w:rsidR="005E7EC1" w:rsidRDefault="00000000">
            <w:r>
              <w:rPr>
                <w:sz w:val="20"/>
                <w:szCs w:val="20"/>
              </w:rPr>
              <w:t>Pagos mensuales de renta asociados a cada contrato</w:t>
            </w:r>
          </w:p>
        </w:tc>
        <w:tc>
          <w:tcPr>
            <w:tcW w:w="17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5B4DF22" w14:textId="77777777" w:rsidR="005E7EC1" w:rsidRDefault="00000000">
            <w:r>
              <w:rPr>
                <w:sz w:val="20"/>
                <w:szCs w:val="20"/>
              </w:rPr>
              <w:t>2.245</w:t>
            </w:r>
          </w:p>
        </w:tc>
      </w:tr>
    </w:tbl>
    <w:p w14:paraId="08269B4E"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6F611218" w14:textId="77777777">
        <w:tblPrEx>
          <w:tblCellMar>
            <w:top w:w="0" w:type="dxa"/>
            <w:bottom w:w="0" w:type="dxa"/>
          </w:tblCellMar>
        </w:tblPrEx>
        <w:tc>
          <w:tcPr>
            <w:tcW w:w="9026" w:type="dxa"/>
            <w:tcBorders>
              <w:top w:val="single" w:sz="2" w:space="0" w:color="CC3300"/>
              <w:left w:val="single" w:sz="6" w:space="0" w:color="CC3300"/>
              <w:bottom w:val="single" w:sz="2" w:space="0" w:color="CC3300"/>
              <w:right w:val="single" w:sz="2" w:space="0" w:color="CC3300"/>
            </w:tcBorders>
            <w:shd w:val="clear" w:color="auto" w:fill="FFF0E8"/>
            <w:tcMar>
              <w:top w:w="100" w:type="dxa"/>
              <w:left w:w="150" w:type="dxa"/>
              <w:bottom w:w="100" w:type="dxa"/>
              <w:right w:w="150" w:type="dxa"/>
            </w:tcMar>
          </w:tcPr>
          <w:p w14:paraId="4C20B7AE" w14:textId="77777777" w:rsidR="005E7EC1" w:rsidRDefault="00000000">
            <w:pPr>
              <w:spacing w:after="60"/>
            </w:pPr>
            <w:r>
              <w:rPr>
                <w:b/>
                <w:bCs/>
                <w:color w:val="992200"/>
              </w:rPr>
              <w:t>Advertencia del equipo técnico</w:t>
            </w:r>
          </w:p>
          <w:p w14:paraId="1E337ED5" w14:textId="77777777" w:rsidR="005E7EC1" w:rsidRDefault="00000000">
            <w:pPr>
              <w:spacing w:after="40"/>
            </w:pPr>
            <w:r>
              <w:rPr>
                <w:color w:val="333333"/>
                <w:sz w:val="20"/>
                <w:szCs w:val="20"/>
              </w:rPr>
              <w:t>Los datos NO han sido validados ni limpiados. Durante la exportación se han detectado problemas conocidos:</w:t>
            </w:r>
          </w:p>
          <w:p w14:paraId="38956515" w14:textId="3E1DF8AF" w:rsidR="005E7EC1" w:rsidRDefault="00000000">
            <w:pPr>
              <w:spacing w:after="40"/>
            </w:pPr>
            <w:r>
              <w:rPr>
                <w:color w:val="333333"/>
                <w:sz w:val="20"/>
                <w:szCs w:val="20"/>
              </w:rPr>
              <w:t xml:space="preserve">- Algunos valores categóricos (distritos, tipos, estados) presentan múltiples variaciones </w:t>
            </w:r>
            <w:r w:rsidR="00F90548">
              <w:rPr>
                <w:color w:val="333333"/>
                <w:sz w:val="20"/>
                <w:szCs w:val="20"/>
              </w:rPr>
              <w:t>ortográficas</w:t>
            </w:r>
            <w:r>
              <w:rPr>
                <w:color w:val="333333"/>
                <w:sz w:val="20"/>
                <w:szCs w:val="20"/>
              </w:rPr>
              <w:t>.</w:t>
            </w:r>
          </w:p>
          <w:p w14:paraId="565396D7" w14:textId="77777777" w:rsidR="005E7EC1" w:rsidRDefault="00000000">
            <w:pPr>
              <w:spacing w:after="40"/>
            </w:pPr>
            <w:r>
              <w:rPr>
                <w:color w:val="333333"/>
                <w:sz w:val="20"/>
                <w:szCs w:val="20"/>
              </w:rPr>
              <w:t>- Ciertos identificadores de enlace entre tablas no mantienen un formato uniforme.</w:t>
            </w:r>
          </w:p>
          <w:p w14:paraId="5FCEA97E" w14:textId="328C9582" w:rsidR="005E7EC1" w:rsidRDefault="00000000">
            <w:pPr>
              <w:spacing w:after="40"/>
            </w:pPr>
            <w:r>
              <w:rPr>
                <w:color w:val="333333"/>
                <w:sz w:val="20"/>
                <w:szCs w:val="20"/>
              </w:rPr>
              <w:t xml:space="preserve">- Hay campos numéricos que contienen </w:t>
            </w:r>
            <w:r w:rsidR="00F90548">
              <w:rPr>
                <w:color w:val="333333"/>
                <w:sz w:val="20"/>
                <w:szCs w:val="20"/>
              </w:rPr>
              <w:t>códigos</w:t>
            </w:r>
            <w:r>
              <w:rPr>
                <w:color w:val="333333"/>
                <w:sz w:val="20"/>
                <w:szCs w:val="20"/>
              </w:rPr>
              <w:t xml:space="preserve"> de valor nulo heredados del sistema antiguo.</w:t>
            </w:r>
          </w:p>
          <w:p w14:paraId="16493C7D" w14:textId="77777777" w:rsidR="005E7EC1" w:rsidRDefault="00000000">
            <w:pPr>
              <w:spacing w:after="40"/>
            </w:pPr>
            <w:r>
              <w:rPr>
                <w:color w:val="333333"/>
                <w:sz w:val="20"/>
                <w:szCs w:val="20"/>
              </w:rPr>
              <w:t>- Se han detectado algunas filas con datos que parecen estar en las columnas equivocadas.</w:t>
            </w:r>
          </w:p>
          <w:p w14:paraId="12A2489A" w14:textId="77777777" w:rsidR="005E7EC1" w:rsidRDefault="00000000">
            <w:pPr>
              <w:spacing w:after="40"/>
            </w:pPr>
            <w:r>
              <w:rPr>
                <w:color w:val="333333"/>
                <w:sz w:val="20"/>
                <w:szCs w:val="20"/>
              </w:rPr>
              <w:t>- Varias columnas son restos del sistema legacy y no aportan información de negocio.</w:t>
            </w:r>
          </w:p>
          <w:p w14:paraId="76C7F078" w14:textId="675B4105" w:rsidR="005E7EC1" w:rsidRDefault="00000000">
            <w:pPr>
              <w:spacing w:after="40"/>
            </w:pPr>
            <w:r>
              <w:rPr>
                <w:color w:val="333333"/>
                <w:sz w:val="20"/>
                <w:szCs w:val="20"/>
              </w:rPr>
              <w:t xml:space="preserve">Es responsabilidad del analista identificar todos estos problemas y decidir </w:t>
            </w:r>
            <w:r w:rsidR="00F90548">
              <w:rPr>
                <w:color w:val="333333"/>
                <w:sz w:val="20"/>
                <w:szCs w:val="20"/>
              </w:rPr>
              <w:t>cómo</w:t>
            </w:r>
            <w:r>
              <w:rPr>
                <w:color w:val="333333"/>
                <w:sz w:val="20"/>
                <w:szCs w:val="20"/>
              </w:rPr>
              <w:t xml:space="preserve"> tratarlos.</w:t>
            </w:r>
          </w:p>
        </w:tc>
      </w:tr>
    </w:tbl>
    <w:p w14:paraId="7A000F23" w14:textId="77777777" w:rsidR="005E7EC1" w:rsidRDefault="005E7EC1">
      <w:pPr>
        <w:spacing w:after="60"/>
      </w:pPr>
    </w:p>
    <w:p w14:paraId="6F51AB9F" w14:textId="77777777" w:rsidR="005E7EC1" w:rsidRDefault="00000000">
      <w:pPr>
        <w:pStyle w:val="Ttulo2"/>
      </w:pPr>
      <w:r>
        <w:t>2.1 Diccionario de datos</w:t>
      </w:r>
    </w:p>
    <w:p w14:paraId="2B31E0FC" w14:textId="77777777" w:rsidR="005E7EC1" w:rsidRDefault="005E7EC1">
      <w:pPr>
        <w:spacing w:after="60"/>
      </w:pPr>
    </w:p>
    <w:p w14:paraId="3390DE84" w14:textId="77777777" w:rsidR="005E7EC1" w:rsidRDefault="00000000">
      <w:pPr>
        <w:pStyle w:val="Ttulo3"/>
      </w:pPr>
      <w:r>
        <w:t>Inmuebles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5E7EC1" w14:paraId="0AAB658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57B545EB" w14:textId="77777777" w:rsidR="005E7EC1" w:rsidRDefault="00000000">
            <w:r>
              <w:rPr>
                <w:b/>
                <w:bCs/>
                <w:color w:val="FFFFFF"/>
                <w:sz w:val="20"/>
                <w:szCs w:val="20"/>
              </w:rPr>
              <w:t>Campo</w:t>
            </w:r>
          </w:p>
        </w:tc>
        <w:tc>
          <w:tcPr>
            <w:tcW w:w="1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60482BA6" w14:textId="77777777" w:rsidR="005E7EC1" w:rsidRDefault="00000000">
            <w:r>
              <w:rPr>
                <w:b/>
                <w:bCs/>
                <w:color w:val="FFFFFF"/>
                <w:sz w:val="20"/>
                <w:szCs w:val="20"/>
              </w:rPr>
              <w:t>Tipo</w:t>
            </w:r>
          </w:p>
        </w:tc>
        <w:tc>
          <w:tcPr>
            <w:tcW w:w="50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4BBF72FE" w14:textId="77777777" w:rsidR="005E7EC1" w:rsidRDefault="00000000">
            <w:r>
              <w:rPr>
                <w:b/>
                <w:bCs/>
                <w:color w:val="FFFFFF"/>
                <w:sz w:val="20"/>
                <w:szCs w:val="20"/>
              </w:rPr>
              <w:t>Descripción</w:t>
            </w:r>
          </w:p>
        </w:tc>
      </w:tr>
      <w:tr w:rsidR="005E7EC1" w14:paraId="10F1B2E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C619033" w14:textId="77777777" w:rsidR="005E7EC1" w:rsidRDefault="00000000">
            <w:r>
              <w:rPr>
                <w:sz w:val="20"/>
                <w:szCs w:val="20"/>
              </w:rPr>
              <w:t>ID_Inmueble</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5E5F746" w14:textId="77777777" w:rsidR="005E7EC1" w:rsidRDefault="00000000">
            <w:r>
              <w:rPr>
                <w:sz w:val="20"/>
                <w:szCs w:val="20"/>
              </w:rPr>
              <w:t>Texto</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24C3749" w14:textId="7A1349D1" w:rsidR="005E7EC1" w:rsidRDefault="00000000">
            <w:r>
              <w:rPr>
                <w:sz w:val="20"/>
                <w:szCs w:val="20"/>
              </w:rPr>
              <w:t xml:space="preserve">Identificador </w:t>
            </w:r>
            <w:r w:rsidR="00F90548">
              <w:rPr>
                <w:sz w:val="20"/>
                <w:szCs w:val="20"/>
              </w:rPr>
              <w:t>único</w:t>
            </w:r>
            <w:r>
              <w:rPr>
                <w:sz w:val="20"/>
                <w:szCs w:val="20"/>
              </w:rPr>
              <w:t xml:space="preserve"> del inmueble</w:t>
            </w:r>
          </w:p>
        </w:tc>
      </w:tr>
      <w:tr w:rsidR="005E7EC1" w14:paraId="570F7E0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36A0BE9" w14:textId="1D214A90" w:rsidR="005E7EC1" w:rsidRDefault="00F90548">
            <w:r>
              <w:rPr>
                <w:sz w:val="20"/>
                <w:szCs w:val="20"/>
              </w:rPr>
              <w:t>Dirección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57AD02" w14:textId="77777777" w:rsidR="005E7EC1" w:rsidRDefault="00000000">
            <w:r>
              <w:rPr>
                <w:sz w:val="20"/>
                <w:szCs w:val="20"/>
              </w:rPr>
              <w:t>Texto</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C94E484" w14:textId="384C80C5" w:rsidR="005E7EC1" w:rsidRDefault="00F90548">
            <w:r>
              <w:rPr>
                <w:sz w:val="20"/>
                <w:szCs w:val="20"/>
              </w:rPr>
              <w:t>Dirección</w:t>
            </w:r>
            <w:r w:rsidR="00000000">
              <w:rPr>
                <w:sz w:val="20"/>
                <w:szCs w:val="20"/>
              </w:rPr>
              <w:t xml:space="preserve"> postal</w:t>
            </w:r>
          </w:p>
        </w:tc>
      </w:tr>
      <w:tr w:rsidR="005E7EC1" w14:paraId="6C54B10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862F032" w14:textId="77777777" w:rsidR="005E7EC1" w:rsidRDefault="00000000">
            <w:r>
              <w:rPr>
                <w:sz w:val="20"/>
                <w:szCs w:val="20"/>
              </w:rPr>
              <w:t>Distrito</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6A5683C" w14:textId="6E45F754"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29C96DF" w14:textId="77777777" w:rsidR="005E7EC1" w:rsidRDefault="00000000">
            <w:r>
              <w:rPr>
                <w:sz w:val="20"/>
                <w:szCs w:val="20"/>
              </w:rPr>
              <w:t>Distrito de Madrid</w:t>
            </w:r>
          </w:p>
        </w:tc>
      </w:tr>
      <w:tr w:rsidR="005E7EC1" w14:paraId="3AA4DED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17D5A7" w14:textId="77777777" w:rsidR="005E7EC1" w:rsidRDefault="00000000">
            <w:r>
              <w:rPr>
                <w:sz w:val="20"/>
                <w:szCs w:val="20"/>
              </w:rPr>
              <w:t>Tipo</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6C0A10" w14:textId="40C62246"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CAC999" w14:textId="43C04224" w:rsidR="005E7EC1" w:rsidRDefault="00000000">
            <w:r>
              <w:rPr>
                <w:sz w:val="20"/>
                <w:szCs w:val="20"/>
              </w:rPr>
              <w:t xml:space="preserve">Piso, Estudio, </w:t>
            </w:r>
            <w:r w:rsidR="00F90548">
              <w:rPr>
                <w:sz w:val="20"/>
                <w:szCs w:val="20"/>
              </w:rPr>
              <w:t>Ático</w:t>
            </w:r>
            <w:r>
              <w:rPr>
                <w:sz w:val="20"/>
                <w:szCs w:val="20"/>
              </w:rPr>
              <w:t xml:space="preserve">, </w:t>
            </w:r>
            <w:r w:rsidR="00F90548">
              <w:rPr>
                <w:sz w:val="20"/>
                <w:szCs w:val="20"/>
              </w:rPr>
              <w:t>Dúplex</w:t>
            </w:r>
            <w:r>
              <w:rPr>
                <w:sz w:val="20"/>
                <w:szCs w:val="20"/>
              </w:rPr>
              <w:t xml:space="preserve"> o Loft</w:t>
            </w:r>
          </w:p>
        </w:tc>
      </w:tr>
      <w:tr w:rsidR="005E7EC1" w14:paraId="1479EBD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2063D2A" w14:textId="77777777" w:rsidR="005E7EC1" w:rsidRDefault="00000000">
            <w:r>
              <w:rPr>
                <w:sz w:val="20"/>
                <w:szCs w:val="20"/>
              </w:rPr>
              <w:t>Habitaciones</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4656AA6" w14:textId="77777777" w:rsidR="005E7EC1" w:rsidRDefault="00000000">
            <w:r>
              <w:rPr>
                <w:sz w:val="20"/>
                <w:szCs w:val="20"/>
              </w:rPr>
              <w:t>Número</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1B9157B" w14:textId="77777777" w:rsidR="005E7EC1" w:rsidRDefault="00000000">
            <w:r>
              <w:rPr>
                <w:sz w:val="20"/>
                <w:szCs w:val="20"/>
              </w:rPr>
              <w:t>Número de dormitorios (0 para estudios)</w:t>
            </w:r>
          </w:p>
        </w:tc>
      </w:tr>
      <w:tr w:rsidR="005E7EC1" w14:paraId="360AF38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59A758" w14:textId="77777777" w:rsidR="005E7EC1" w:rsidRDefault="00000000">
            <w:r>
              <w:rPr>
                <w:sz w:val="20"/>
                <w:szCs w:val="20"/>
              </w:rPr>
              <w:t>Metros_Cuadrados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75A7B3" w14:textId="77777777" w:rsidR="005E7EC1" w:rsidRDefault="00000000">
            <w:r>
              <w:rPr>
                <w:sz w:val="20"/>
                <w:szCs w:val="20"/>
              </w:rPr>
              <w:t>Número</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AF3181" w14:textId="39B8349F" w:rsidR="005E7EC1" w:rsidRDefault="00000000">
            <w:r>
              <w:rPr>
                <w:sz w:val="20"/>
                <w:szCs w:val="20"/>
              </w:rPr>
              <w:t xml:space="preserve">Superficie </w:t>
            </w:r>
            <w:r w:rsidR="00F90548">
              <w:rPr>
                <w:sz w:val="20"/>
                <w:szCs w:val="20"/>
              </w:rPr>
              <w:t>útil</w:t>
            </w:r>
            <w:r>
              <w:rPr>
                <w:sz w:val="20"/>
                <w:szCs w:val="20"/>
              </w:rPr>
              <w:t xml:space="preserve"> en m2</w:t>
            </w:r>
          </w:p>
        </w:tc>
      </w:tr>
      <w:tr w:rsidR="005E7EC1" w14:paraId="0895856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D2DA828" w14:textId="7D1CCDE1" w:rsidR="005E7EC1" w:rsidRDefault="00000000">
            <w:r>
              <w:rPr>
                <w:sz w:val="20"/>
                <w:szCs w:val="20"/>
              </w:rPr>
              <w:t>A</w:t>
            </w:r>
            <w:r w:rsidR="00F90548">
              <w:rPr>
                <w:sz w:val="20"/>
                <w:szCs w:val="20"/>
              </w:rPr>
              <w:t>ñ</w:t>
            </w:r>
            <w:r>
              <w:rPr>
                <w:sz w:val="20"/>
                <w:szCs w:val="20"/>
              </w:rPr>
              <w:t>o_Construccion</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B98FB1F" w14:textId="77777777" w:rsidR="005E7EC1" w:rsidRDefault="00000000">
            <w:r>
              <w:rPr>
                <w:sz w:val="20"/>
                <w:szCs w:val="20"/>
              </w:rPr>
              <w:t>Número</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6E6A003" w14:textId="58EDE5E4" w:rsidR="005E7EC1" w:rsidRDefault="00000000">
            <w:r>
              <w:rPr>
                <w:sz w:val="20"/>
                <w:szCs w:val="20"/>
              </w:rPr>
              <w:t xml:space="preserve">Año de </w:t>
            </w:r>
            <w:r w:rsidR="00F90548">
              <w:rPr>
                <w:sz w:val="20"/>
                <w:szCs w:val="20"/>
              </w:rPr>
              <w:t>construcción</w:t>
            </w:r>
            <w:r>
              <w:rPr>
                <w:sz w:val="20"/>
                <w:szCs w:val="20"/>
              </w:rPr>
              <w:t xml:space="preserve"> del edificio</w:t>
            </w:r>
          </w:p>
        </w:tc>
      </w:tr>
      <w:tr w:rsidR="005E7EC1" w14:paraId="1D5918A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2CADD7" w14:textId="77777777" w:rsidR="005E7EC1" w:rsidRDefault="00000000">
            <w:r>
              <w:rPr>
                <w:sz w:val="20"/>
                <w:szCs w:val="20"/>
              </w:rPr>
              <w:t>Estado</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160BFD" w14:textId="464ACBAE"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D6BE8D" w14:textId="77777777" w:rsidR="005E7EC1" w:rsidRDefault="00000000">
            <w:r>
              <w:rPr>
                <w:sz w:val="20"/>
                <w:szCs w:val="20"/>
              </w:rPr>
              <w:t>Nuevo, Bueno o A reformar</w:t>
            </w:r>
          </w:p>
        </w:tc>
      </w:tr>
    </w:tbl>
    <w:p w14:paraId="7E140BBE" w14:textId="77777777" w:rsidR="005E7EC1" w:rsidRDefault="005E7EC1">
      <w:pPr>
        <w:spacing w:after="60"/>
      </w:pPr>
    </w:p>
    <w:p w14:paraId="62137DFE" w14:textId="77777777" w:rsidR="005E7EC1" w:rsidRDefault="00000000">
      <w:pPr>
        <w:pStyle w:val="Ttulo3"/>
      </w:pPr>
      <w:r>
        <w:t>Inquilinos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5E7EC1" w14:paraId="1A39937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20D570C9" w14:textId="77777777" w:rsidR="005E7EC1" w:rsidRDefault="00000000">
            <w:r>
              <w:rPr>
                <w:b/>
                <w:bCs/>
                <w:color w:val="FFFFFF"/>
                <w:sz w:val="20"/>
                <w:szCs w:val="20"/>
              </w:rPr>
              <w:t>Campo</w:t>
            </w:r>
          </w:p>
        </w:tc>
        <w:tc>
          <w:tcPr>
            <w:tcW w:w="1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37549DFF" w14:textId="77777777" w:rsidR="005E7EC1" w:rsidRDefault="00000000">
            <w:r>
              <w:rPr>
                <w:b/>
                <w:bCs/>
                <w:color w:val="FFFFFF"/>
                <w:sz w:val="20"/>
                <w:szCs w:val="20"/>
              </w:rPr>
              <w:t>Tipo</w:t>
            </w:r>
          </w:p>
        </w:tc>
        <w:tc>
          <w:tcPr>
            <w:tcW w:w="50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443E0459" w14:textId="77777777" w:rsidR="005E7EC1" w:rsidRDefault="00000000">
            <w:r>
              <w:rPr>
                <w:b/>
                <w:bCs/>
                <w:color w:val="FFFFFF"/>
                <w:sz w:val="20"/>
                <w:szCs w:val="20"/>
              </w:rPr>
              <w:t>Descripción</w:t>
            </w:r>
          </w:p>
        </w:tc>
      </w:tr>
      <w:tr w:rsidR="005E7EC1" w14:paraId="2FD56F5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DDAFA7F" w14:textId="77777777" w:rsidR="005E7EC1" w:rsidRDefault="00000000">
            <w:r>
              <w:rPr>
                <w:sz w:val="20"/>
                <w:szCs w:val="20"/>
              </w:rPr>
              <w:t>ID_Inquilino</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4C8B1CE" w14:textId="77777777" w:rsidR="005E7EC1" w:rsidRDefault="00000000">
            <w:r>
              <w:rPr>
                <w:sz w:val="20"/>
                <w:szCs w:val="20"/>
              </w:rPr>
              <w:t>Texto</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259F33E" w14:textId="1D6F1B18" w:rsidR="005E7EC1" w:rsidRDefault="00000000">
            <w:r>
              <w:rPr>
                <w:sz w:val="20"/>
                <w:szCs w:val="20"/>
              </w:rPr>
              <w:t xml:space="preserve">Identificador </w:t>
            </w:r>
            <w:r w:rsidR="00F90548">
              <w:rPr>
                <w:sz w:val="20"/>
                <w:szCs w:val="20"/>
              </w:rPr>
              <w:t>único</w:t>
            </w:r>
          </w:p>
        </w:tc>
      </w:tr>
      <w:tr w:rsidR="005E7EC1" w14:paraId="3D2FF72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1CF99B" w14:textId="77777777" w:rsidR="005E7EC1" w:rsidRDefault="00000000">
            <w:r>
              <w:rPr>
                <w:sz w:val="20"/>
                <w:szCs w:val="20"/>
              </w:rPr>
              <w:t>Nombre</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A06E19" w14:textId="77777777" w:rsidR="005E7EC1" w:rsidRDefault="00000000">
            <w:r>
              <w:rPr>
                <w:sz w:val="20"/>
                <w:szCs w:val="20"/>
              </w:rPr>
              <w:t>Texto</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AC972B" w14:textId="77777777" w:rsidR="005E7EC1" w:rsidRDefault="00000000">
            <w:r>
              <w:rPr>
                <w:sz w:val="20"/>
                <w:szCs w:val="20"/>
              </w:rPr>
              <w:t>Nombre y apellidos</w:t>
            </w:r>
          </w:p>
        </w:tc>
      </w:tr>
      <w:tr w:rsidR="005E7EC1" w14:paraId="376A553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42A8024" w14:textId="77777777" w:rsidR="005E7EC1" w:rsidRDefault="00000000">
            <w:r>
              <w:rPr>
                <w:sz w:val="20"/>
                <w:szCs w:val="20"/>
              </w:rPr>
              <w:t>Nacionalidad</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D82DC84" w14:textId="26CE982B"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0527BF6" w14:textId="77777777" w:rsidR="005E7EC1" w:rsidRDefault="00000000">
            <w:r>
              <w:rPr>
                <w:sz w:val="20"/>
                <w:szCs w:val="20"/>
              </w:rPr>
              <w:t>Nacionalidad declarada</w:t>
            </w:r>
          </w:p>
        </w:tc>
      </w:tr>
      <w:tr w:rsidR="005E7EC1" w14:paraId="25D21A3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534E49" w14:textId="77777777" w:rsidR="005E7EC1" w:rsidRDefault="00000000">
            <w:r>
              <w:rPr>
                <w:sz w:val="20"/>
                <w:szCs w:val="20"/>
              </w:rPr>
              <w:t>Edad</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EF084E" w14:textId="77777777" w:rsidR="005E7EC1" w:rsidRDefault="00000000">
            <w:r>
              <w:rPr>
                <w:sz w:val="20"/>
                <w:szCs w:val="20"/>
              </w:rPr>
              <w:t>Número</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1E849B" w14:textId="77777777" w:rsidR="005E7EC1" w:rsidRDefault="00000000">
            <w:r>
              <w:rPr>
                <w:sz w:val="20"/>
                <w:szCs w:val="20"/>
              </w:rPr>
              <w:t>Edad en años al firmar el primer contrato</w:t>
            </w:r>
          </w:p>
        </w:tc>
      </w:tr>
      <w:tr w:rsidR="005E7EC1" w14:paraId="673EFFA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8442C50" w14:textId="77777777" w:rsidR="005E7EC1" w:rsidRDefault="00000000">
            <w:r>
              <w:rPr>
                <w:sz w:val="20"/>
                <w:szCs w:val="20"/>
              </w:rPr>
              <w:t>Ocupación</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A64B05C" w14:textId="33EF8034"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3CE9536" w14:textId="77777777" w:rsidR="005E7EC1" w:rsidRDefault="00000000">
            <w:r>
              <w:rPr>
                <w:sz w:val="20"/>
                <w:szCs w:val="20"/>
              </w:rPr>
              <w:t>Situación laboral</w:t>
            </w:r>
          </w:p>
        </w:tc>
      </w:tr>
      <w:tr w:rsidR="005E7EC1" w14:paraId="4CAC499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E264A2" w14:textId="77777777" w:rsidR="005E7EC1" w:rsidRDefault="00000000">
            <w:r>
              <w:rPr>
                <w:sz w:val="20"/>
                <w:szCs w:val="20"/>
              </w:rPr>
              <w:t>Canal_Captacion</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3B992E" w14:textId="1B9CFF52"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705CFE" w14:textId="77777777" w:rsidR="005E7EC1" w:rsidRDefault="00000000">
            <w:r>
              <w:rPr>
                <w:sz w:val="20"/>
                <w:szCs w:val="20"/>
              </w:rPr>
              <w:t>Cómo llegó a HogarPlus</w:t>
            </w:r>
          </w:p>
        </w:tc>
      </w:tr>
    </w:tbl>
    <w:p w14:paraId="08905DCF" w14:textId="77777777" w:rsidR="005E7EC1" w:rsidRDefault="005E7EC1">
      <w:pPr>
        <w:spacing w:after="60"/>
      </w:pPr>
    </w:p>
    <w:p w14:paraId="256B7EE8" w14:textId="77777777" w:rsidR="005E7EC1" w:rsidRDefault="00000000">
      <w:pPr>
        <w:pStyle w:val="Ttulo3"/>
      </w:pPr>
      <w:r>
        <w:t>Agentes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026"/>
      </w:tblGrid>
      <w:tr w:rsidR="005E7EC1" w14:paraId="3D26A74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27F0404E" w14:textId="77777777" w:rsidR="005E7EC1" w:rsidRDefault="00000000">
            <w:r>
              <w:rPr>
                <w:b/>
                <w:bCs/>
                <w:color w:val="FFFFFF"/>
                <w:sz w:val="20"/>
                <w:szCs w:val="20"/>
              </w:rPr>
              <w:t>Campo</w:t>
            </w:r>
          </w:p>
        </w:tc>
        <w:tc>
          <w:tcPr>
            <w:tcW w:w="1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46DFC8C0" w14:textId="77777777" w:rsidR="005E7EC1" w:rsidRDefault="00000000">
            <w:r>
              <w:rPr>
                <w:b/>
                <w:bCs/>
                <w:color w:val="FFFFFF"/>
                <w:sz w:val="20"/>
                <w:szCs w:val="20"/>
              </w:rPr>
              <w:t>Tipo</w:t>
            </w:r>
          </w:p>
        </w:tc>
        <w:tc>
          <w:tcPr>
            <w:tcW w:w="50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1225547B" w14:textId="77777777" w:rsidR="005E7EC1" w:rsidRDefault="00000000">
            <w:r>
              <w:rPr>
                <w:b/>
                <w:bCs/>
                <w:color w:val="FFFFFF"/>
                <w:sz w:val="20"/>
                <w:szCs w:val="20"/>
              </w:rPr>
              <w:t>Descripción</w:t>
            </w:r>
          </w:p>
        </w:tc>
      </w:tr>
      <w:tr w:rsidR="005E7EC1" w14:paraId="2EC913B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EEC62A1" w14:textId="77777777" w:rsidR="005E7EC1" w:rsidRDefault="00000000">
            <w:r>
              <w:rPr>
                <w:sz w:val="20"/>
                <w:szCs w:val="20"/>
              </w:rPr>
              <w:t>ID_Agente</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D907C6D" w14:textId="77777777" w:rsidR="005E7EC1" w:rsidRDefault="00000000">
            <w:r>
              <w:rPr>
                <w:sz w:val="20"/>
                <w:szCs w:val="20"/>
              </w:rPr>
              <w:t>Texto</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B023571" w14:textId="04C0CE85" w:rsidR="005E7EC1" w:rsidRDefault="00000000">
            <w:r>
              <w:rPr>
                <w:sz w:val="20"/>
                <w:szCs w:val="20"/>
              </w:rPr>
              <w:t xml:space="preserve">Identificador </w:t>
            </w:r>
            <w:r w:rsidR="00F90548">
              <w:rPr>
                <w:sz w:val="20"/>
                <w:szCs w:val="20"/>
              </w:rPr>
              <w:t>único</w:t>
            </w:r>
          </w:p>
        </w:tc>
      </w:tr>
      <w:tr w:rsidR="005E7EC1" w14:paraId="283E532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05D08E" w14:textId="77777777" w:rsidR="005E7EC1" w:rsidRDefault="00000000">
            <w:r>
              <w:rPr>
                <w:sz w:val="20"/>
                <w:szCs w:val="20"/>
              </w:rPr>
              <w:t>Nombre</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1ED491" w14:textId="77777777" w:rsidR="005E7EC1" w:rsidRDefault="00000000">
            <w:r>
              <w:rPr>
                <w:sz w:val="20"/>
                <w:szCs w:val="20"/>
              </w:rPr>
              <w:t>Texto</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CD979D" w14:textId="77777777" w:rsidR="005E7EC1" w:rsidRDefault="00000000">
            <w:r>
              <w:rPr>
                <w:sz w:val="20"/>
                <w:szCs w:val="20"/>
              </w:rPr>
              <w:t>Nombre y apellidos</w:t>
            </w:r>
          </w:p>
        </w:tc>
      </w:tr>
      <w:tr w:rsidR="005E7EC1" w14:paraId="7E9FF45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A09C9D3" w14:textId="77777777" w:rsidR="005E7EC1" w:rsidRDefault="00000000">
            <w:r>
              <w:rPr>
                <w:sz w:val="20"/>
                <w:szCs w:val="20"/>
              </w:rPr>
              <w:t>Oficina</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49093BE" w14:textId="12E4FE1D"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980D60A" w14:textId="77777777" w:rsidR="005E7EC1" w:rsidRDefault="00000000">
            <w:r>
              <w:rPr>
                <w:sz w:val="20"/>
                <w:szCs w:val="20"/>
              </w:rPr>
              <w:t>Oficina de adscripción</w:t>
            </w:r>
          </w:p>
        </w:tc>
      </w:tr>
      <w:tr w:rsidR="005E7EC1" w14:paraId="37B5015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6D2B48" w14:textId="77777777" w:rsidR="005E7EC1" w:rsidRDefault="00000000">
            <w:r>
              <w:rPr>
                <w:sz w:val="20"/>
                <w:szCs w:val="20"/>
              </w:rPr>
              <w:t>Nivel</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22513B" w14:textId="5DB461A4" w:rsidR="005E7EC1" w:rsidRDefault="00F90548">
            <w:r>
              <w:rPr>
                <w:sz w:val="20"/>
                <w:szCs w:val="20"/>
              </w:rPr>
              <w:t>Categoría</w:t>
            </w:r>
          </w:p>
        </w:tc>
        <w:tc>
          <w:tcPr>
            <w:tcW w:w="50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9329BC" w14:textId="77777777" w:rsidR="005E7EC1" w:rsidRDefault="00000000">
            <w:r>
              <w:rPr>
                <w:sz w:val="20"/>
                <w:szCs w:val="20"/>
              </w:rPr>
              <w:t>Junior, Mid o Senior</w:t>
            </w:r>
          </w:p>
        </w:tc>
      </w:tr>
      <w:tr w:rsidR="005E7EC1" w14:paraId="4D7C607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600491B" w14:textId="77777777" w:rsidR="005E7EC1" w:rsidRDefault="00000000">
            <w:r>
              <w:rPr>
                <w:sz w:val="20"/>
                <w:szCs w:val="20"/>
              </w:rPr>
              <w:t>Fecha_Alta</w:t>
            </w:r>
          </w:p>
        </w:tc>
        <w:tc>
          <w:tcPr>
            <w:tcW w:w="1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40171FE" w14:textId="77777777" w:rsidR="005E7EC1" w:rsidRDefault="00000000">
            <w:r>
              <w:rPr>
                <w:sz w:val="20"/>
                <w:szCs w:val="20"/>
              </w:rPr>
              <w:t>Fecha</w:t>
            </w:r>
          </w:p>
        </w:tc>
        <w:tc>
          <w:tcPr>
            <w:tcW w:w="50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67EE74E" w14:textId="77777777" w:rsidR="005E7EC1" w:rsidRDefault="00000000">
            <w:r>
              <w:rPr>
                <w:sz w:val="20"/>
                <w:szCs w:val="20"/>
              </w:rPr>
              <w:t>Fecha de incorporación a la empresa</w:t>
            </w:r>
          </w:p>
        </w:tc>
      </w:tr>
    </w:tbl>
    <w:p w14:paraId="378EB4B7" w14:textId="77777777" w:rsidR="005E7EC1" w:rsidRDefault="005E7EC1">
      <w:pPr>
        <w:spacing w:after="60"/>
      </w:pPr>
    </w:p>
    <w:p w14:paraId="78B79C61" w14:textId="77777777" w:rsidR="005E7EC1" w:rsidRDefault="00000000">
      <w:pPr>
        <w:pStyle w:val="Ttulo3"/>
      </w:pPr>
      <w:r>
        <w:t>Contratos (tabla de hechos)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5326"/>
      </w:tblGrid>
      <w:tr w:rsidR="005E7EC1" w14:paraId="6630DF0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36F73584" w14:textId="77777777" w:rsidR="005E7EC1" w:rsidRDefault="00000000">
            <w:r>
              <w:rPr>
                <w:b/>
                <w:bCs/>
                <w:color w:val="FFFFFF"/>
                <w:sz w:val="20"/>
                <w:szCs w:val="20"/>
              </w:rPr>
              <w:t>Campo</w:t>
            </w:r>
          </w:p>
        </w:tc>
        <w:tc>
          <w:tcPr>
            <w:tcW w:w="12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44CCE198" w14:textId="77777777" w:rsidR="005E7EC1" w:rsidRDefault="00000000">
            <w:r>
              <w:rPr>
                <w:b/>
                <w:bCs/>
                <w:color w:val="FFFFFF"/>
                <w:sz w:val="20"/>
                <w:szCs w:val="20"/>
              </w:rPr>
              <w:t>Tipo</w:t>
            </w:r>
          </w:p>
        </w:tc>
        <w:tc>
          <w:tcPr>
            <w:tcW w:w="53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2F7597E" w14:textId="77777777" w:rsidR="005E7EC1" w:rsidRDefault="00000000">
            <w:r>
              <w:rPr>
                <w:b/>
                <w:bCs/>
                <w:color w:val="FFFFFF"/>
                <w:sz w:val="20"/>
                <w:szCs w:val="20"/>
              </w:rPr>
              <w:t>Descripción</w:t>
            </w:r>
          </w:p>
        </w:tc>
      </w:tr>
      <w:tr w:rsidR="005E7EC1" w14:paraId="00B6180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BE83E52" w14:textId="77777777" w:rsidR="005E7EC1" w:rsidRDefault="00000000">
            <w:r>
              <w:rPr>
                <w:sz w:val="20"/>
                <w:szCs w:val="20"/>
              </w:rPr>
              <w:t>ID_Contrato</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7ABC488" w14:textId="77777777" w:rsidR="005E7EC1" w:rsidRDefault="00000000">
            <w:r>
              <w:rPr>
                <w:sz w:val="20"/>
                <w:szCs w:val="20"/>
              </w:rPr>
              <w:t>Texto</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39F48BC" w14:textId="26FD700F" w:rsidR="005E7EC1" w:rsidRDefault="00000000">
            <w:r>
              <w:rPr>
                <w:sz w:val="20"/>
                <w:szCs w:val="20"/>
              </w:rPr>
              <w:t xml:space="preserve">Identificador </w:t>
            </w:r>
            <w:r w:rsidR="00F90548">
              <w:rPr>
                <w:sz w:val="20"/>
                <w:szCs w:val="20"/>
              </w:rPr>
              <w:t>único</w:t>
            </w:r>
            <w:r>
              <w:rPr>
                <w:sz w:val="20"/>
                <w:szCs w:val="20"/>
              </w:rPr>
              <w:t xml:space="preserve"> del contrato</w:t>
            </w:r>
          </w:p>
        </w:tc>
      </w:tr>
      <w:tr w:rsidR="005E7EC1" w14:paraId="7DDFACA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C4CC89" w14:textId="77777777" w:rsidR="005E7EC1" w:rsidRDefault="00000000">
            <w:r>
              <w:rPr>
                <w:sz w:val="20"/>
                <w:szCs w:val="20"/>
              </w:rPr>
              <w:t>Fecha_Firma</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E7979B" w14:textId="77777777" w:rsidR="005E7EC1" w:rsidRDefault="00000000">
            <w:r>
              <w:rPr>
                <w:sz w:val="20"/>
                <w:szCs w:val="20"/>
              </w:rPr>
              <w:t>Fecha</w:t>
            </w:r>
          </w:p>
        </w:tc>
        <w:tc>
          <w:tcPr>
            <w:tcW w:w="53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B019EF" w14:textId="77777777" w:rsidR="005E7EC1" w:rsidRDefault="00000000">
            <w:r>
              <w:rPr>
                <w:sz w:val="20"/>
                <w:szCs w:val="20"/>
              </w:rPr>
              <w:t>Fecha de firma del contrato</w:t>
            </w:r>
          </w:p>
        </w:tc>
      </w:tr>
      <w:tr w:rsidR="005E7EC1" w14:paraId="10C77EC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8EE8F48" w14:textId="77777777" w:rsidR="005E7EC1" w:rsidRDefault="00000000">
            <w:r>
              <w:rPr>
                <w:sz w:val="20"/>
                <w:szCs w:val="20"/>
              </w:rPr>
              <w:t>ID_Inmueble</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2FB7B1F" w14:textId="77777777" w:rsidR="005E7EC1" w:rsidRDefault="00000000">
            <w:r>
              <w:rPr>
                <w:sz w:val="20"/>
                <w:szCs w:val="20"/>
              </w:rPr>
              <w:t>FK</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4AF366B" w14:textId="77777777" w:rsidR="005E7EC1" w:rsidRDefault="00000000">
            <w:r>
              <w:rPr>
                <w:sz w:val="20"/>
                <w:szCs w:val="20"/>
              </w:rPr>
              <w:t>Referencia al inmueble</w:t>
            </w:r>
          </w:p>
        </w:tc>
      </w:tr>
      <w:tr w:rsidR="005E7EC1" w14:paraId="6D67BDB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56DB27" w14:textId="77777777" w:rsidR="005E7EC1" w:rsidRDefault="00000000">
            <w:r>
              <w:rPr>
                <w:sz w:val="20"/>
                <w:szCs w:val="20"/>
              </w:rPr>
              <w:t>ID_Inquilino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22389E" w14:textId="77777777" w:rsidR="005E7EC1" w:rsidRDefault="00000000">
            <w:r>
              <w:rPr>
                <w:sz w:val="20"/>
                <w:szCs w:val="20"/>
              </w:rPr>
              <w:t>FK</w:t>
            </w:r>
          </w:p>
        </w:tc>
        <w:tc>
          <w:tcPr>
            <w:tcW w:w="53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E2C9E2" w14:textId="77777777" w:rsidR="005E7EC1" w:rsidRDefault="00000000">
            <w:r>
              <w:rPr>
                <w:sz w:val="20"/>
                <w:szCs w:val="20"/>
              </w:rPr>
              <w:t>Referencia al inquilino</w:t>
            </w:r>
          </w:p>
        </w:tc>
      </w:tr>
      <w:tr w:rsidR="005E7EC1" w14:paraId="1FF2F02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FE4F9EE" w14:textId="77777777" w:rsidR="005E7EC1" w:rsidRDefault="00000000">
            <w:r>
              <w:rPr>
                <w:sz w:val="20"/>
                <w:szCs w:val="20"/>
              </w:rPr>
              <w:t>ID_Agente</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E54F601" w14:textId="77777777" w:rsidR="005E7EC1" w:rsidRDefault="00000000">
            <w:r>
              <w:rPr>
                <w:sz w:val="20"/>
                <w:szCs w:val="20"/>
              </w:rPr>
              <w:t>FK</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C6E5656" w14:textId="77777777" w:rsidR="005E7EC1" w:rsidRDefault="00000000">
            <w:r>
              <w:rPr>
                <w:sz w:val="20"/>
                <w:szCs w:val="20"/>
              </w:rPr>
              <w:t>Referencia al agente que cerro la operación</w:t>
            </w:r>
          </w:p>
        </w:tc>
      </w:tr>
      <w:tr w:rsidR="005E7EC1" w14:paraId="161DE9F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F3792F" w14:textId="77777777" w:rsidR="005E7EC1" w:rsidRDefault="00000000">
            <w:r>
              <w:rPr>
                <w:sz w:val="20"/>
                <w:szCs w:val="20"/>
              </w:rPr>
              <w:t>Renta_Mensual</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7CCD54" w14:textId="77777777" w:rsidR="005E7EC1" w:rsidRDefault="00000000">
            <w:r>
              <w:rPr>
                <w:sz w:val="20"/>
                <w:szCs w:val="20"/>
              </w:rPr>
              <w:t>Número</w:t>
            </w:r>
          </w:p>
        </w:tc>
        <w:tc>
          <w:tcPr>
            <w:tcW w:w="53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DDCD68" w14:textId="77777777" w:rsidR="005E7EC1" w:rsidRDefault="00000000">
            <w:r>
              <w:rPr>
                <w:sz w:val="20"/>
                <w:szCs w:val="20"/>
              </w:rPr>
              <w:t>Importe mensual de renta en euros</w:t>
            </w:r>
          </w:p>
        </w:tc>
      </w:tr>
      <w:tr w:rsidR="005E7EC1" w14:paraId="7A06562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4A5AB1C" w14:textId="77777777" w:rsidR="005E7EC1" w:rsidRDefault="00000000">
            <w:r>
              <w:rPr>
                <w:sz w:val="20"/>
                <w:szCs w:val="20"/>
              </w:rPr>
              <w:t>Fianza</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2A206BF" w14:textId="77777777" w:rsidR="005E7EC1" w:rsidRDefault="00000000">
            <w:r>
              <w:rPr>
                <w:sz w:val="20"/>
                <w:szCs w:val="20"/>
              </w:rPr>
              <w:t>Número</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CE9A25C" w14:textId="77777777" w:rsidR="005E7EC1" w:rsidRDefault="00000000">
            <w:r>
              <w:rPr>
                <w:sz w:val="20"/>
                <w:szCs w:val="20"/>
              </w:rPr>
              <w:t>Importe de fianza depositada</w:t>
            </w:r>
          </w:p>
        </w:tc>
      </w:tr>
      <w:tr w:rsidR="005E7EC1" w14:paraId="69EF60C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023C885" w14:textId="77777777" w:rsidR="005E7EC1" w:rsidRDefault="00000000">
            <w:r>
              <w:rPr>
                <w:sz w:val="20"/>
                <w:szCs w:val="20"/>
              </w:rPr>
              <w:t>Duración_Meses</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D0728D" w14:textId="77777777" w:rsidR="005E7EC1" w:rsidRDefault="00000000">
            <w:r>
              <w:rPr>
                <w:sz w:val="20"/>
                <w:szCs w:val="20"/>
              </w:rPr>
              <w:t>Número</w:t>
            </w:r>
          </w:p>
        </w:tc>
        <w:tc>
          <w:tcPr>
            <w:tcW w:w="53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C77C10" w14:textId="77777777" w:rsidR="005E7EC1" w:rsidRDefault="00000000">
            <w:r>
              <w:rPr>
                <w:sz w:val="20"/>
                <w:szCs w:val="20"/>
              </w:rPr>
              <w:t>Duración pactada en meses</w:t>
            </w:r>
          </w:p>
        </w:tc>
      </w:tr>
      <w:tr w:rsidR="005E7EC1" w14:paraId="24FAD14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F60B2F2" w14:textId="77777777" w:rsidR="005E7EC1" w:rsidRDefault="00000000">
            <w:r>
              <w:rPr>
                <w:sz w:val="20"/>
                <w:szCs w:val="20"/>
              </w:rPr>
              <w:t>Estado_Contrato</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BBDC308" w14:textId="1DE5F4A0" w:rsidR="005E7EC1" w:rsidRDefault="00F90548">
            <w:r>
              <w:rPr>
                <w:sz w:val="20"/>
                <w:szCs w:val="20"/>
              </w:rPr>
              <w:t>Categoría</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9EFF0EF" w14:textId="77777777" w:rsidR="005E7EC1" w:rsidRDefault="00000000">
            <w:r>
              <w:rPr>
                <w:sz w:val="20"/>
                <w:szCs w:val="20"/>
              </w:rPr>
              <w:t>Activo, Finalizado, Renovado, Rescindido</w:t>
            </w:r>
          </w:p>
        </w:tc>
      </w:tr>
    </w:tbl>
    <w:p w14:paraId="453C2D98" w14:textId="77777777" w:rsidR="005E7EC1" w:rsidRDefault="005E7EC1">
      <w:pPr>
        <w:spacing w:after="60"/>
      </w:pPr>
    </w:p>
    <w:p w14:paraId="30AE0A05" w14:textId="77777777" w:rsidR="005E7EC1" w:rsidRDefault="00000000">
      <w:pPr>
        <w:pStyle w:val="Ttulo3"/>
      </w:pPr>
      <w:r>
        <w:t>Pagos (tabla de hechos)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5326"/>
      </w:tblGrid>
      <w:tr w:rsidR="005E7EC1" w14:paraId="132CAF8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1FC32794" w14:textId="77777777" w:rsidR="005E7EC1" w:rsidRDefault="00000000">
            <w:r>
              <w:rPr>
                <w:b/>
                <w:bCs/>
                <w:color w:val="FFFFFF"/>
                <w:sz w:val="20"/>
                <w:szCs w:val="20"/>
              </w:rPr>
              <w:t>Campo</w:t>
            </w:r>
          </w:p>
        </w:tc>
        <w:tc>
          <w:tcPr>
            <w:tcW w:w="12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1CD2105D" w14:textId="77777777" w:rsidR="005E7EC1" w:rsidRDefault="00000000">
            <w:r>
              <w:rPr>
                <w:b/>
                <w:bCs/>
                <w:color w:val="FFFFFF"/>
                <w:sz w:val="20"/>
                <w:szCs w:val="20"/>
              </w:rPr>
              <w:t>Tipo</w:t>
            </w:r>
          </w:p>
        </w:tc>
        <w:tc>
          <w:tcPr>
            <w:tcW w:w="53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41CA9115" w14:textId="77777777" w:rsidR="005E7EC1" w:rsidRDefault="00000000">
            <w:r>
              <w:rPr>
                <w:b/>
                <w:bCs/>
                <w:color w:val="FFFFFF"/>
                <w:sz w:val="20"/>
                <w:szCs w:val="20"/>
              </w:rPr>
              <w:t>Descripción</w:t>
            </w:r>
          </w:p>
        </w:tc>
      </w:tr>
      <w:tr w:rsidR="005E7EC1" w14:paraId="5BF3E2C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45723F7" w14:textId="77777777" w:rsidR="005E7EC1" w:rsidRDefault="00000000">
            <w:r>
              <w:rPr>
                <w:sz w:val="20"/>
                <w:szCs w:val="20"/>
              </w:rPr>
              <w:t>ID_Pago</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E0B849D" w14:textId="77777777" w:rsidR="005E7EC1" w:rsidRDefault="00000000">
            <w:r>
              <w:rPr>
                <w:sz w:val="20"/>
                <w:szCs w:val="20"/>
              </w:rPr>
              <w:t>Texto</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AEB3241" w14:textId="706AED70" w:rsidR="005E7EC1" w:rsidRDefault="00000000">
            <w:r>
              <w:rPr>
                <w:sz w:val="20"/>
                <w:szCs w:val="20"/>
              </w:rPr>
              <w:t xml:space="preserve">Identificador </w:t>
            </w:r>
            <w:r w:rsidR="00F90548">
              <w:rPr>
                <w:sz w:val="20"/>
                <w:szCs w:val="20"/>
              </w:rPr>
              <w:t>único</w:t>
            </w:r>
            <w:r>
              <w:rPr>
                <w:sz w:val="20"/>
                <w:szCs w:val="20"/>
              </w:rPr>
              <w:t xml:space="preserve"> del pago</w:t>
            </w:r>
          </w:p>
        </w:tc>
      </w:tr>
      <w:tr w:rsidR="005E7EC1" w14:paraId="1341499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507743" w14:textId="77777777" w:rsidR="005E7EC1" w:rsidRDefault="00000000">
            <w:r>
              <w:rPr>
                <w:sz w:val="20"/>
                <w:szCs w:val="20"/>
              </w:rPr>
              <w:t>Fecha_Pago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FC264C" w14:textId="77777777" w:rsidR="005E7EC1" w:rsidRDefault="00000000">
            <w:r>
              <w:rPr>
                <w:sz w:val="20"/>
                <w:szCs w:val="20"/>
              </w:rPr>
              <w:t>Fecha</w:t>
            </w:r>
          </w:p>
        </w:tc>
        <w:tc>
          <w:tcPr>
            <w:tcW w:w="53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560D19" w14:textId="02F6441E" w:rsidR="005E7EC1" w:rsidRDefault="00000000">
            <w:r>
              <w:rPr>
                <w:sz w:val="20"/>
                <w:szCs w:val="20"/>
              </w:rPr>
              <w:t xml:space="preserve">Fecha en la que </w:t>
            </w:r>
            <w:r w:rsidR="00F90548">
              <w:rPr>
                <w:sz w:val="20"/>
                <w:szCs w:val="20"/>
              </w:rPr>
              <w:t>correspondía</w:t>
            </w:r>
            <w:r>
              <w:rPr>
                <w:sz w:val="20"/>
                <w:szCs w:val="20"/>
              </w:rPr>
              <w:t xml:space="preserve"> el pago</w:t>
            </w:r>
          </w:p>
        </w:tc>
      </w:tr>
      <w:tr w:rsidR="005E7EC1" w14:paraId="1460C26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AB18AC3" w14:textId="77777777" w:rsidR="005E7EC1" w:rsidRDefault="00000000">
            <w:r>
              <w:rPr>
                <w:sz w:val="20"/>
                <w:szCs w:val="20"/>
              </w:rPr>
              <w:lastRenderedPageBreak/>
              <w:t>ID_Contrato</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825314F" w14:textId="77777777" w:rsidR="005E7EC1" w:rsidRDefault="00000000">
            <w:r>
              <w:rPr>
                <w:sz w:val="20"/>
                <w:szCs w:val="20"/>
              </w:rPr>
              <w:t>FK</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5E16EB3" w14:textId="77777777" w:rsidR="005E7EC1" w:rsidRDefault="00000000">
            <w:r>
              <w:rPr>
                <w:sz w:val="20"/>
                <w:szCs w:val="20"/>
              </w:rPr>
              <w:t>Referencia al contrato asociado</w:t>
            </w:r>
          </w:p>
        </w:tc>
      </w:tr>
      <w:tr w:rsidR="005E7EC1" w14:paraId="2602C64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0F19DF" w14:textId="77777777" w:rsidR="005E7EC1" w:rsidRDefault="00000000">
            <w:r>
              <w:rPr>
                <w:sz w:val="20"/>
                <w:szCs w:val="20"/>
              </w:rPr>
              <w:t>Importe_Pagado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607725" w14:textId="77777777" w:rsidR="005E7EC1" w:rsidRDefault="00000000">
            <w:r>
              <w:rPr>
                <w:sz w:val="20"/>
                <w:szCs w:val="20"/>
              </w:rPr>
              <w:t>Número</w:t>
            </w:r>
          </w:p>
        </w:tc>
        <w:tc>
          <w:tcPr>
            <w:tcW w:w="53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C7BF4D" w14:textId="77777777" w:rsidR="005E7EC1" w:rsidRDefault="00000000">
            <w:r>
              <w:rPr>
                <w:sz w:val="20"/>
                <w:szCs w:val="20"/>
              </w:rPr>
              <w:t>Importe efectivamente cobrado</w:t>
            </w:r>
          </w:p>
        </w:tc>
      </w:tr>
      <w:tr w:rsidR="005E7EC1" w14:paraId="5A306AE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37DCC24" w14:textId="77777777" w:rsidR="005E7EC1" w:rsidRDefault="00000000">
            <w:r>
              <w:rPr>
                <w:sz w:val="20"/>
                <w:szCs w:val="20"/>
              </w:rPr>
              <w:t>Estado_Pago</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C0D50F4" w14:textId="343FADD5" w:rsidR="005E7EC1" w:rsidRDefault="00F90548">
            <w:r>
              <w:rPr>
                <w:sz w:val="20"/>
                <w:szCs w:val="20"/>
              </w:rPr>
              <w:t>Categoría</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5E76C3E" w14:textId="77777777" w:rsidR="005E7EC1" w:rsidRDefault="00000000">
            <w:r>
              <w:rPr>
                <w:sz w:val="20"/>
                <w:szCs w:val="20"/>
              </w:rPr>
              <w:t>Pagado, Retraso o Impagado</w:t>
            </w:r>
          </w:p>
        </w:tc>
      </w:tr>
      <w:tr w:rsidR="005E7EC1" w14:paraId="514F04A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82EF3A" w14:textId="77777777" w:rsidR="005E7EC1" w:rsidRDefault="00000000">
            <w:r>
              <w:rPr>
                <w:sz w:val="20"/>
                <w:szCs w:val="20"/>
              </w:rPr>
              <w:t>Días_Retraso</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20317A" w14:textId="77777777" w:rsidR="005E7EC1" w:rsidRDefault="00000000">
            <w:r>
              <w:rPr>
                <w:sz w:val="20"/>
                <w:szCs w:val="20"/>
              </w:rPr>
              <w:t>Número</w:t>
            </w:r>
          </w:p>
        </w:tc>
        <w:tc>
          <w:tcPr>
            <w:tcW w:w="53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16F201" w14:textId="77777777" w:rsidR="005E7EC1" w:rsidRDefault="00000000">
            <w:r>
              <w:rPr>
                <w:sz w:val="20"/>
                <w:szCs w:val="20"/>
              </w:rPr>
              <w:t>Días de diferencia entre fecha prevista y cobro real</w:t>
            </w:r>
          </w:p>
        </w:tc>
      </w:tr>
      <w:tr w:rsidR="005E7EC1" w14:paraId="2645686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F7250E9" w14:textId="77777777" w:rsidR="005E7EC1" w:rsidRDefault="00000000">
            <w:r>
              <w:rPr>
                <w:sz w:val="20"/>
                <w:szCs w:val="20"/>
              </w:rPr>
              <w:t>Método_Pago</w:t>
            </w:r>
          </w:p>
        </w:tc>
        <w:tc>
          <w:tcPr>
            <w:tcW w:w="12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F96D71B" w14:textId="3B62BB1C" w:rsidR="005E7EC1" w:rsidRDefault="00F90548">
            <w:r>
              <w:rPr>
                <w:sz w:val="20"/>
                <w:szCs w:val="20"/>
              </w:rPr>
              <w:t>Categoría</w:t>
            </w:r>
          </w:p>
        </w:tc>
        <w:tc>
          <w:tcPr>
            <w:tcW w:w="53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18C70632" w14:textId="77777777" w:rsidR="005E7EC1" w:rsidRDefault="00000000">
            <w:r>
              <w:rPr>
                <w:sz w:val="20"/>
                <w:szCs w:val="20"/>
              </w:rPr>
              <w:t>Transferencia, Domiciliación, Bizum o Efectivo</w:t>
            </w:r>
          </w:p>
        </w:tc>
      </w:tr>
    </w:tbl>
    <w:p w14:paraId="4FC3391E" w14:textId="77777777" w:rsidR="005E7EC1" w:rsidRDefault="005E7EC1">
      <w:pPr>
        <w:spacing w:after="60"/>
      </w:pPr>
    </w:p>
    <w:p w14:paraId="0F731DDA" w14:textId="77777777" w:rsidR="005E7EC1" w:rsidRDefault="00000000">
      <w:r>
        <w:br w:type="page"/>
      </w:r>
    </w:p>
    <w:p w14:paraId="4E4CE187" w14:textId="77777777" w:rsidR="005E7EC1" w:rsidRDefault="00000000">
      <w:pPr>
        <w:pStyle w:val="Ttulo1"/>
      </w:pPr>
      <w:r>
        <w:lastRenderedPageBreak/>
        <w:t>3. Fase 1 - Limpieza y preparación de los datos</w:t>
      </w:r>
    </w:p>
    <w:p w14:paraId="7674CDC2" w14:textId="77777777" w:rsidR="005E7EC1" w:rsidRDefault="005E7EC1">
      <w:pPr>
        <w:spacing w:after="60"/>
      </w:pPr>
    </w:p>
    <w:p w14:paraId="7A0683E2" w14:textId="77777777" w:rsidR="005E7EC1" w:rsidRDefault="00000000">
      <w:pPr>
        <w:spacing w:after="120"/>
      </w:pPr>
      <w:r>
        <w:t>Antes de construir nada, el analista debe auditar los cinco ficheros y dejarlos en estado utilizable. La salida de esta fase debe ser un conjunto de tablas limpias, consistentes y preparadas para el modelado.</w:t>
      </w:r>
    </w:p>
    <w:p w14:paraId="66FE7168" w14:textId="77777777" w:rsidR="005E7EC1" w:rsidRDefault="005E7EC1">
      <w:pPr>
        <w:spacing w:after="60"/>
      </w:pPr>
    </w:p>
    <w:p w14:paraId="4A5189CF" w14:textId="77777777" w:rsidR="005E7EC1" w:rsidRDefault="00000000">
      <w:pPr>
        <w:pStyle w:val="Ttulo2"/>
      </w:pPr>
      <w:r>
        <w:t>3.1 Requisitos de limpieza</w:t>
      </w:r>
    </w:p>
    <w:p w14:paraId="35209AAC"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795B59E9"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3EDA9579" w14:textId="77777777" w:rsidR="005E7EC1" w:rsidRDefault="00000000">
            <w:pPr>
              <w:spacing w:after="60"/>
            </w:pPr>
            <w:r>
              <w:rPr>
                <w:b/>
                <w:bCs/>
                <w:color w:val="2D3748"/>
              </w:rPr>
              <w:t>R1.1 - Eliminación de columnas sin valor analítico</w:t>
            </w:r>
          </w:p>
          <w:p w14:paraId="62A50664" w14:textId="77777777" w:rsidR="005E7EC1" w:rsidRDefault="00000000">
            <w:pPr>
              <w:spacing w:after="40"/>
            </w:pPr>
            <w:r>
              <w:rPr>
                <w:color w:val="333333"/>
                <w:sz w:val="20"/>
                <w:szCs w:val="20"/>
              </w:rPr>
              <w:t>Varios ficheros incluyen columnas que son restos del sistema legacy: marcas de tiempo técnicas,</w:t>
            </w:r>
          </w:p>
          <w:p w14:paraId="6FF31672" w14:textId="77777777" w:rsidR="005E7EC1" w:rsidRDefault="00000000">
            <w:pPr>
              <w:spacing w:after="40"/>
            </w:pPr>
            <w:r>
              <w:rPr>
                <w:color w:val="333333"/>
                <w:sz w:val="20"/>
                <w:szCs w:val="20"/>
              </w:rPr>
              <w:t>versiones del sistema, usuarios de carga, campos reservados, observaciones libres, etc.</w:t>
            </w:r>
          </w:p>
          <w:p w14:paraId="5BB117BC" w14:textId="77777777" w:rsidR="005E7EC1" w:rsidRDefault="00000000">
            <w:pPr>
              <w:spacing w:after="40"/>
            </w:pPr>
            <w:r>
              <w:rPr>
                <w:color w:val="333333"/>
                <w:sz w:val="20"/>
                <w:szCs w:val="20"/>
              </w:rPr>
              <w:t>Estas columnas NO aportan información de negocio y deben ser eliminadas antes del modelado.</w:t>
            </w:r>
          </w:p>
          <w:p w14:paraId="33E87EF5" w14:textId="77777777" w:rsidR="005E7EC1" w:rsidRDefault="00000000">
            <w:pPr>
              <w:spacing w:after="40"/>
            </w:pPr>
            <w:r>
              <w:rPr>
                <w:color w:val="333333"/>
                <w:sz w:val="20"/>
                <w:szCs w:val="20"/>
              </w:rPr>
              <w:t>El analista debe identificarlas por su cuenta y justificar la eliminación.</w:t>
            </w:r>
          </w:p>
        </w:tc>
      </w:tr>
    </w:tbl>
    <w:p w14:paraId="409548D7"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0CD03023"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3A182A0F" w14:textId="77777777" w:rsidR="005E7EC1" w:rsidRDefault="00000000">
            <w:pPr>
              <w:spacing w:after="60"/>
            </w:pPr>
            <w:r>
              <w:rPr>
                <w:b/>
                <w:bCs/>
                <w:color w:val="2D3748"/>
              </w:rPr>
              <w:t>R1.2 - Normalización de valores categóricos</w:t>
            </w:r>
          </w:p>
          <w:p w14:paraId="4C126601" w14:textId="77777777" w:rsidR="005E7EC1" w:rsidRDefault="00000000">
            <w:pPr>
              <w:spacing w:after="40"/>
            </w:pPr>
            <w:r>
              <w:rPr>
                <w:color w:val="333333"/>
                <w:sz w:val="20"/>
                <w:szCs w:val="20"/>
              </w:rPr>
              <w:t>Todos los campos categóricos (Distrito, Tipo, Estado, Nivel, Nacionalidad, Ocupación,</w:t>
            </w:r>
          </w:p>
          <w:p w14:paraId="78E0050F" w14:textId="5D476332" w:rsidR="005E7EC1" w:rsidRDefault="00000000">
            <w:pPr>
              <w:spacing w:after="40"/>
            </w:pPr>
            <w:r>
              <w:rPr>
                <w:color w:val="333333"/>
                <w:sz w:val="20"/>
                <w:szCs w:val="20"/>
              </w:rPr>
              <w:t xml:space="preserve">Estado_Contrato, Estado_Pago, Método_Pago) contienen múltiples variaciones </w:t>
            </w:r>
            <w:r w:rsidR="00F90548">
              <w:rPr>
                <w:color w:val="333333"/>
                <w:sz w:val="20"/>
                <w:szCs w:val="20"/>
              </w:rPr>
              <w:t>ortográficas</w:t>
            </w:r>
          </w:p>
          <w:p w14:paraId="452F0257" w14:textId="6A579B98" w:rsidR="005E7EC1" w:rsidRDefault="00000000">
            <w:pPr>
              <w:spacing w:after="40"/>
            </w:pPr>
            <w:r>
              <w:rPr>
                <w:color w:val="333333"/>
                <w:sz w:val="20"/>
                <w:szCs w:val="20"/>
              </w:rPr>
              <w:t xml:space="preserve">del mismo valor (diferente </w:t>
            </w:r>
            <w:r w:rsidR="00F90548">
              <w:rPr>
                <w:color w:val="333333"/>
                <w:sz w:val="20"/>
                <w:szCs w:val="20"/>
              </w:rPr>
              <w:t>capitalización</w:t>
            </w:r>
            <w:r>
              <w:rPr>
                <w:color w:val="333333"/>
                <w:sz w:val="20"/>
                <w:szCs w:val="20"/>
              </w:rPr>
              <w:t xml:space="preserve">, abreviaturas, acentos, </w:t>
            </w:r>
            <w:r w:rsidR="00F90548">
              <w:rPr>
                <w:color w:val="333333"/>
                <w:sz w:val="20"/>
                <w:szCs w:val="20"/>
              </w:rPr>
              <w:t>sinónimos</w:t>
            </w:r>
            <w:r>
              <w:rPr>
                <w:color w:val="333333"/>
                <w:sz w:val="20"/>
                <w:szCs w:val="20"/>
              </w:rPr>
              <w:t>).</w:t>
            </w:r>
          </w:p>
          <w:p w14:paraId="3779A10B" w14:textId="16798EF2" w:rsidR="005E7EC1" w:rsidRDefault="00000000">
            <w:pPr>
              <w:spacing w:after="40"/>
            </w:pPr>
            <w:r>
              <w:rPr>
                <w:color w:val="333333"/>
                <w:sz w:val="20"/>
                <w:szCs w:val="20"/>
              </w:rPr>
              <w:t xml:space="preserve">Deben quedar con UN </w:t>
            </w:r>
            <w:r w:rsidR="00F90548">
              <w:rPr>
                <w:color w:val="333333"/>
                <w:sz w:val="20"/>
                <w:szCs w:val="20"/>
              </w:rPr>
              <w:t>único</w:t>
            </w:r>
            <w:r>
              <w:rPr>
                <w:color w:val="333333"/>
                <w:sz w:val="20"/>
                <w:szCs w:val="20"/>
              </w:rPr>
              <w:t xml:space="preserve"> valor canónico por </w:t>
            </w:r>
            <w:r w:rsidR="00F90548">
              <w:rPr>
                <w:color w:val="333333"/>
                <w:sz w:val="20"/>
                <w:szCs w:val="20"/>
              </w:rPr>
              <w:t>categoría</w:t>
            </w:r>
            <w:r>
              <w:rPr>
                <w:color w:val="333333"/>
                <w:sz w:val="20"/>
                <w:szCs w:val="20"/>
              </w:rPr>
              <w:t>.</w:t>
            </w:r>
          </w:p>
          <w:p w14:paraId="5023E9E1" w14:textId="77777777" w:rsidR="005E7EC1" w:rsidRDefault="00000000">
            <w:pPr>
              <w:spacing w:after="40"/>
            </w:pPr>
            <w:r>
              <w:rPr>
                <w:color w:val="333333"/>
                <w:sz w:val="20"/>
                <w:szCs w:val="20"/>
              </w:rPr>
              <w:t>Ejemplo: 'Pagado', 'PAGADO', 'Ok', 'Al corriente' -&gt; todos deben quedar como 'Pagado'.</w:t>
            </w:r>
          </w:p>
        </w:tc>
      </w:tr>
    </w:tbl>
    <w:p w14:paraId="29D36890"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614BA4C2"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2E5F187B" w14:textId="77777777" w:rsidR="005E7EC1" w:rsidRDefault="00000000">
            <w:pPr>
              <w:spacing w:after="60"/>
            </w:pPr>
            <w:r>
              <w:rPr>
                <w:b/>
                <w:bCs/>
                <w:color w:val="2D3748"/>
              </w:rPr>
              <w:t>R1.3 - Tratamiento de valores nulos codificados</w:t>
            </w:r>
          </w:p>
          <w:p w14:paraId="113AFB0E" w14:textId="179C3292" w:rsidR="005E7EC1" w:rsidRDefault="00000000">
            <w:pPr>
              <w:spacing w:after="40"/>
            </w:pPr>
            <w:r>
              <w:rPr>
                <w:color w:val="333333"/>
                <w:sz w:val="20"/>
                <w:szCs w:val="20"/>
              </w:rPr>
              <w:t xml:space="preserve">Varios campos numéricos y de texto contienen </w:t>
            </w:r>
            <w:r w:rsidR="00F90548">
              <w:rPr>
                <w:color w:val="333333"/>
                <w:sz w:val="20"/>
                <w:szCs w:val="20"/>
              </w:rPr>
              <w:t>códigos</w:t>
            </w:r>
            <w:r>
              <w:rPr>
                <w:color w:val="333333"/>
                <w:sz w:val="20"/>
                <w:szCs w:val="20"/>
              </w:rPr>
              <w:t xml:space="preserve"> que representan ausencia de dato:</w:t>
            </w:r>
          </w:p>
          <w:p w14:paraId="1EBE0FCB" w14:textId="414C9E97" w:rsidR="005E7EC1" w:rsidRDefault="00000000">
            <w:pPr>
              <w:spacing w:after="40"/>
            </w:pPr>
            <w:r>
              <w:rPr>
                <w:color w:val="333333"/>
                <w:sz w:val="20"/>
                <w:szCs w:val="20"/>
              </w:rPr>
              <w:t xml:space="preserve">guiones, 'N/A', '999', 'N/D', '??', cadenas </w:t>
            </w:r>
            <w:r w:rsidR="00F90548">
              <w:rPr>
                <w:color w:val="333333"/>
                <w:sz w:val="20"/>
                <w:szCs w:val="20"/>
              </w:rPr>
              <w:t>vacías</w:t>
            </w:r>
            <w:r>
              <w:rPr>
                <w:color w:val="333333"/>
                <w:sz w:val="20"/>
                <w:szCs w:val="20"/>
              </w:rPr>
              <w:t>, etc.</w:t>
            </w:r>
          </w:p>
          <w:p w14:paraId="7C70B210" w14:textId="77777777" w:rsidR="005E7EC1" w:rsidRDefault="00000000">
            <w:pPr>
              <w:spacing w:after="40"/>
            </w:pPr>
            <w:r>
              <w:rPr>
                <w:color w:val="333333"/>
                <w:sz w:val="20"/>
                <w:szCs w:val="20"/>
              </w:rPr>
              <w:t>Estos valores deben ser convertidos a nulo real para que Power BI los trate correctamente.</w:t>
            </w:r>
          </w:p>
          <w:p w14:paraId="0A6C0F6B" w14:textId="73B295CC" w:rsidR="005E7EC1" w:rsidRDefault="00000000">
            <w:pPr>
              <w:spacing w:after="40"/>
            </w:pPr>
            <w:r>
              <w:rPr>
                <w:color w:val="333333"/>
                <w:sz w:val="20"/>
                <w:szCs w:val="20"/>
              </w:rPr>
              <w:t xml:space="preserve">Atención al campo Importe_Pagado: un nulo </w:t>
            </w:r>
            <w:r w:rsidR="00F90548">
              <w:rPr>
                <w:color w:val="333333"/>
                <w:sz w:val="20"/>
                <w:szCs w:val="20"/>
              </w:rPr>
              <w:t>aquí</w:t>
            </w:r>
            <w:r>
              <w:rPr>
                <w:color w:val="333333"/>
                <w:sz w:val="20"/>
                <w:szCs w:val="20"/>
              </w:rPr>
              <w:t xml:space="preserve"> no es lo mismo que un cero; un pago impagado</w:t>
            </w:r>
          </w:p>
          <w:p w14:paraId="6E983C3B" w14:textId="77777777" w:rsidR="005E7EC1" w:rsidRDefault="00000000">
            <w:pPr>
              <w:spacing w:after="40"/>
            </w:pPr>
            <w:r>
              <w:rPr>
                <w:color w:val="333333"/>
                <w:sz w:val="20"/>
                <w:szCs w:val="20"/>
              </w:rPr>
              <w:t>tiene importe cero real, no nulo.</w:t>
            </w:r>
          </w:p>
        </w:tc>
      </w:tr>
    </w:tbl>
    <w:p w14:paraId="2DFC93F3"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43A44EAD"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4DC49337" w14:textId="77777777" w:rsidR="005E7EC1" w:rsidRDefault="00000000">
            <w:pPr>
              <w:spacing w:after="60"/>
            </w:pPr>
            <w:r>
              <w:rPr>
                <w:b/>
                <w:bCs/>
                <w:color w:val="2D3748"/>
              </w:rPr>
              <w:t>R1.4 - Unificación de identificadores entre tablas</w:t>
            </w:r>
          </w:p>
          <w:p w14:paraId="095078D4" w14:textId="77777777" w:rsidR="005E7EC1" w:rsidRDefault="00000000">
            <w:pPr>
              <w:spacing w:after="40"/>
            </w:pPr>
            <w:r>
              <w:rPr>
                <w:color w:val="333333"/>
                <w:sz w:val="20"/>
                <w:szCs w:val="20"/>
              </w:rPr>
              <w:t>Se ha detectado que los identificadores foráneos en las tablas de Contratos y Pagos no mantienen</w:t>
            </w:r>
          </w:p>
          <w:p w14:paraId="6F381A4E" w14:textId="77777777" w:rsidR="005E7EC1" w:rsidRDefault="00000000">
            <w:pPr>
              <w:spacing w:after="40"/>
            </w:pPr>
            <w:r>
              <w:rPr>
                <w:color w:val="333333"/>
                <w:sz w:val="20"/>
                <w:szCs w:val="20"/>
              </w:rPr>
              <w:t>siempre el mismo formato que los identificadores primarios en las dimensiones.</w:t>
            </w:r>
          </w:p>
          <w:p w14:paraId="56561281" w14:textId="77777777" w:rsidR="005E7EC1" w:rsidRDefault="00000000">
            <w:pPr>
              <w:spacing w:after="40"/>
            </w:pPr>
            <w:r>
              <w:rPr>
                <w:color w:val="333333"/>
                <w:sz w:val="20"/>
                <w:szCs w:val="20"/>
              </w:rPr>
              <w:t>Ejemplo: un inmueble puede aparecer como 'INM001' en la tabla de Inmuebles, pero como 'INM-001',</w:t>
            </w:r>
          </w:p>
          <w:p w14:paraId="3F10B58E" w14:textId="77777777" w:rsidR="005E7EC1" w:rsidRDefault="00000000">
            <w:pPr>
              <w:spacing w:after="40"/>
            </w:pPr>
            <w:r>
              <w:rPr>
                <w:color w:val="333333"/>
                <w:sz w:val="20"/>
                <w:szCs w:val="20"/>
              </w:rPr>
              <w:t>'inm001', 'INM 001' o incluso '001' en la tabla de Contratos.</w:t>
            </w:r>
          </w:p>
          <w:p w14:paraId="7F11E87E" w14:textId="77777777" w:rsidR="005E7EC1" w:rsidRDefault="00000000">
            <w:pPr>
              <w:spacing w:after="40"/>
            </w:pPr>
            <w:r>
              <w:rPr>
                <w:color w:val="333333"/>
                <w:sz w:val="20"/>
                <w:szCs w:val="20"/>
              </w:rPr>
              <w:t>Todos los identificadores deben quedar con el mismo formato canónico para que las relaciones</w:t>
            </w:r>
          </w:p>
          <w:p w14:paraId="6D1116CB" w14:textId="77777777" w:rsidR="005E7EC1" w:rsidRDefault="00000000">
            <w:pPr>
              <w:spacing w:after="40"/>
            </w:pPr>
            <w:r>
              <w:rPr>
                <w:color w:val="333333"/>
                <w:sz w:val="20"/>
                <w:szCs w:val="20"/>
              </w:rPr>
              <w:t>del modelo funcionen correctamente.</w:t>
            </w:r>
          </w:p>
        </w:tc>
      </w:tr>
    </w:tbl>
    <w:p w14:paraId="116B101A"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0ED58114"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53557356" w14:textId="77777777" w:rsidR="005E7EC1" w:rsidRDefault="00000000">
            <w:pPr>
              <w:spacing w:after="60"/>
            </w:pPr>
            <w:r>
              <w:rPr>
                <w:b/>
                <w:bCs/>
                <w:color w:val="2D3748"/>
              </w:rPr>
              <w:t>R1.5 - Detección de datos en columnas incorrectas</w:t>
            </w:r>
          </w:p>
          <w:p w14:paraId="1036856F" w14:textId="77777777" w:rsidR="005E7EC1" w:rsidRDefault="00000000">
            <w:pPr>
              <w:spacing w:after="40"/>
            </w:pPr>
            <w:r>
              <w:rPr>
                <w:color w:val="333333"/>
                <w:sz w:val="20"/>
                <w:szCs w:val="20"/>
              </w:rPr>
              <w:t>Durante la revisión inicial, el equipo técnico ha sospechado que en algunas filas ciertos</w:t>
            </w:r>
          </w:p>
          <w:p w14:paraId="16A9A8FA" w14:textId="77777777" w:rsidR="005E7EC1" w:rsidRDefault="00000000">
            <w:pPr>
              <w:spacing w:after="40"/>
            </w:pPr>
            <w:r>
              <w:rPr>
                <w:color w:val="333333"/>
                <w:sz w:val="20"/>
                <w:szCs w:val="20"/>
              </w:rPr>
              <w:t>valores numéricos pueden haberse grabado en la columna equivocada.</w:t>
            </w:r>
          </w:p>
          <w:p w14:paraId="05C43466" w14:textId="77777777" w:rsidR="005E7EC1" w:rsidRDefault="00000000">
            <w:pPr>
              <w:spacing w:after="40"/>
            </w:pPr>
            <w:r>
              <w:rPr>
                <w:color w:val="333333"/>
                <w:sz w:val="20"/>
                <w:szCs w:val="20"/>
              </w:rPr>
              <w:t>Por ejemplo, una vivienda de 3 m2 con 85 habitaciones claramente tiene los valores</w:t>
            </w:r>
          </w:p>
          <w:p w14:paraId="531ADBA9" w14:textId="77777777" w:rsidR="005E7EC1" w:rsidRDefault="00000000">
            <w:pPr>
              <w:spacing w:after="40"/>
            </w:pPr>
            <w:r>
              <w:rPr>
                <w:color w:val="333333"/>
                <w:sz w:val="20"/>
                <w:szCs w:val="20"/>
              </w:rPr>
              <w:t>intercambiados. Lo mismo puede ocurrir en Contratos con Renta y Fianza.</w:t>
            </w:r>
          </w:p>
          <w:p w14:paraId="4869BB7C" w14:textId="3F59C43E" w:rsidR="005E7EC1" w:rsidRDefault="00000000">
            <w:pPr>
              <w:spacing w:after="40"/>
            </w:pPr>
            <w:r>
              <w:rPr>
                <w:color w:val="333333"/>
                <w:sz w:val="20"/>
                <w:szCs w:val="20"/>
              </w:rPr>
              <w:lastRenderedPageBreak/>
              <w:t xml:space="preserve">El analista debe detectar estas filas (son </w:t>
            </w:r>
            <w:r w:rsidR="00F90548">
              <w:rPr>
                <w:color w:val="333333"/>
                <w:sz w:val="20"/>
                <w:szCs w:val="20"/>
              </w:rPr>
              <w:t>pocas,</w:t>
            </w:r>
            <w:r>
              <w:rPr>
                <w:color w:val="333333"/>
                <w:sz w:val="20"/>
                <w:szCs w:val="20"/>
              </w:rPr>
              <w:t xml:space="preserve"> pero existen) y corregirlas.</w:t>
            </w:r>
          </w:p>
          <w:p w14:paraId="1B4A5CC4" w14:textId="7B257406" w:rsidR="005E7EC1" w:rsidRDefault="00000000">
            <w:pPr>
              <w:spacing w:after="40"/>
            </w:pPr>
            <w:r>
              <w:rPr>
                <w:color w:val="333333"/>
                <w:sz w:val="20"/>
                <w:szCs w:val="20"/>
              </w:rPr>
              <w:t xml:space="preserve">Pista: ordenad cada columna </w:t>
            </w:r>
            <w:r w:rsidR="00F90548">
              <w:rPr>
                <w:color w:val="333333"/>
                <w:sz w:val="20"/>
                <w:szCs w:val="20"/>
              </w:rPr>
              <w:t>numérica</w:t>
            </w:r>
            <w:r>
              <w:rPr>
                <w:color w:val="333333"/>
                <w:sz w:val="20"/>
                <w:szCs w:val="20"/>
              </w:rPr>
              <w:t xml:space="preserve"> de mayor a menor y buscad valores fuera de rango razonable.</w:t>
            </w:r>
          </w:p>
        </w:tc>
      </w:tr>
    </w:tbl>
    <w:p w14:paraId="2FC5A6BF" w14:textId="77777777" w:rsidR="005E7EC1" w:rsidRDefault="005E7EC1">
      <w:pPr>
        <w:spacing w:after="60"/>
      </w:pPr>
    </w:p>
    <w:p w14:paraId="4C9AB5FE" w14:textId="77777777" w:rsidR="005E7EC1" w:rsidRDefault="00000000">
      <w:pPr>
        <w:pStyle w:val="Ttulo2"/>
      </w:pPr>
      <w:r>
        <w:t>3.2 Enriquecimiento obligatorio</w:t>
      </w:r>
    </w:p>
    <w:p w14:paraId="6644AB7C" w14:textId="5F55C602" w:rsidR="005E7EC1" w:rsidRDefault="00F90548">
      <w:pPr>
        <w:spacing w:after="120"/>
      </w:pPr>
      <w:r>
        <w:t>Además</w:t>
      </w:r>
      <w:r w:rsidR="00000000">
        <w:t xml:space="preserve"> de limpiar, deben añadirse las siguientes columnas derivadas:</w:t>
      </w:r>
    </w:p>
    <w:p w14:paraId="7373A88F" w14:textId="77777777" w:rsidR="005E7EC1" w:rsidRDefault="005E7EC1">
      <w:pPr>
        <w:spacing w:after="60"/>
      </w:pPr>
    </w:p>
    <w:p w14:paraId="37166119" w14:textId="77777777" w:rsidR="005E7EC1" w:rsidRDefault="00000000">
      <w:pPr>
        <w:pStyle w:val="Prrafodelista"/>
        <w:numPr>
          <w:ilvl w:val="0"/>
          <w:numId w:val="2"/>
        </w:numPr>
        <w:spacing w:after="60"/>
      </w:pPr>
      <w:r>
        <w:t>En Contratos: Fecha_Fin_Teorica = Fecha_Firma + Duración_Meses meses.</w:t>
      </w:r>
    </w:p>
    <w:p w14:paraId="7097CC2E" w14:textId="77777777" w:rsidR="005E7EC1" w:rsidRDefault="00000000">
      <w:pPr>
        <w:pStyle w:val="Prrafodelista"/>
        <w:numPr>
          <w:ilvl w:val="0"/>
          <w:numId w:val="2"/>
        </w:numPr>
        <w:spacing w:after="60"/>
      </w:pPr>
      <w:r>
        <w:t>En Contratos: Precio_m2 = Renta_Mensual / Metros_Cuadrados (requiere enlazar con Inmuebles).</w:t>
      </w:r>
    </w:p>
    <w:p w14:paraId="0A80E139" w14:textId="08A0CACD" w:rsidR="005E7EC1" w:rsidRDefault="00000000">
      <w:pPr>
        <w:pStyle w:val="Prrafodelista"/>
        <w:numPr>
          <w:ilvl w:val="0"/>
          <w:numId w:val="2"/>
        </w:numPr>
        <w:spacing w:after="60"/>
      </w:pPr>
      <w:r>
        <w:t xml:space="preserve">En Pagos: </w:t>
      </w:r>
      <w:r w:rsidR="00F90548">
        <w:t>Año</w:t>
      </w:r>
      <w:r>
        <w:t xml:space="preserve">, Mes_Numero, Nombre_Mes </w:t>
      </w:r>
      <w:r w:rsidR="00F90548">
        <w:t>extraídos</w:t>
      </w:r>
      <w:r>
        <w:t xml:space="preserve"> de Fecha_Pago.</w:t>
      </w:r>
    </w:p>
    <w:p w14:paraId="0D4CF963" w14:textId="6A1A2F37" w:rsidR="005E7EC1" w:rsidRDefault="00000000">
      <w:pPr>
        <w:pStyle w:val="Prrafodelista"/>
        <w:numPr>
          <w:ilvl w:val="0"/>
          <w:numId w:val="2"/>
        </w:numPr>
        <w:spacing w:after="60"/>
      </w:pPr>
      <w:r>
        <w:t>En Inmuebles: Antigüedad = 2026 - A</w:t>
      </w:r>
      <w:r w:rsidR="00F90548">
        <w:t>ñ</w:t>
      </w:r>
      <w:r>
        <w:t>o_Construccion (con tratamiento de nulos).</w:t>
      </w:r>
    </w:p>
    <w:p w14:paraId="5D080ED9" w14:textId="77777777" w:rsidR="005E7EC1" w:rsidRDefault="00000000">
      <w:pPr>
        <w:pStyle w:val="Prrafodelista"/>
        <w:numPr>
          <w:ilvl w:val="0"/>
          <w:numId w:val="2"/>
        </w:numPr>
        <w:spacing w:after="60"/>
      </w:pPr>
      <w:r>
        <w:t>En Inmuebles: Segmento_Tamano = condicional según m2 (Pequeño &lt; 50, Mediano 50-90, Grande &gt; 90).</w:t>
      </w:r>
    </w:p>
    <w:p w14:paraId="192E8A67" w14:textId="77777777" w:rsidR="005E7EC1" w:rsidRDefault="005E7EC1">
      <w:pPr>
        <w:spacing w:after="60"/>
      </w:pPr>
    </w:p>
    <w:p w14:paraId="298056A7" w14:textId="77777777" w:rsidR="005E7EC1" w:rsidRDefault="00000000">
      <w:r>
        <w:br w:type="page"/>
      </w:r>
    </w:p>
    <w:p w14:paraId="3B891837" w14:textId="77777777" w:rsidR="005E7EC1" w:rsidRDefault="00000000">
      <w:pPr>
        <w:pStyle w:val="Ttulo1"/>
      </w:pPr>
      <w:r>
        <w:lastRenderedPageBreak/>
        <w:t>4. Fase 2 - Modelado de datos</w:t>
      </w:r>
    </w:p>
    <w:p w14:paraId="1572BDC4" w14:textId="77777777" w:rsidR="005E7EC1" w:rsidRDefault="005E7EC1">
      <w:pPr>
        <w:spacing w:after="60"/>
      </w:pPr>
    </w:p>
    <w:p w14:paraId="6DE6BC20" w14:textId="4CD6EE88" w:rsidR="005E7EC1" w:rsidRDefault="00000000">
      <w:pPr>
        <w:spacing w:after="120"/>
      </w:pPr>
      <w:r>
        <w:t xml:space="preserve">El modelo presenta una particularidad: existen DOS tablas de hechos relacionadas entre </w:t>
      </w:r>
      <w:r w:rsidR="00F90548">
        <w:t>sí</w:t>
      </w:r>
      <w:r>
        <w:t xml:space="preserve"> (Contratos y Pagos) y tres dimensiones que describen el contexto de los contratos.</w:t>
      </w:r>
    </w:p>
    <w:p w14:paraId="47CC131B" w14:textId="77777777" w:rsidR="005E7EC1" w:rsidRDefault="005E7EC1">
      <w:pPr>
        <w:spacing w:after="60"/>
      </w:pPr>
    </w:p>
    <w:p w14:paraId="7B05D9D5" w14:textId="77777777" w:rsidR="005E7EC1" w:rsidRDefault="00000000">
      <w:pPr>
        <w:pStyle w:val="Ttulo2"/>
      </w:pPr>
      <w:r>
        <w:t>4.1 Estructura obligatoria del modelo</w:t>
      </w:r>
    </w:p>
    <w:p w14:paraId="2A82B738"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4E19EBBF" w14:textId="77777777">
        <w:tblPrEx>
          <w:tblCellMar>
            <w:top w:w="0" w:type="dxa"/>
            <w:bottom w:w="0" w:type="dxa"/>
          </w:tblCellMar>
        </w:tblPrEx>
        <w:tc>
          <w:tcPr>
            <w:tcW w:w="9026"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50" w:type="dxa"/>
              <w:bottom w:w="100" w:type="dxa"/>
              <w:right w:w="150" w:type="dxa"/>
            </w:tcMar>
          </w:tcPr>
          <w:p w14:paraId="73BB95F7" w14:textId="77777777" w:rsidR="005E7EC1" w:rsidRDefault="00000000">
            <w:pPr>
              <w:spacing w:after="60"/>
            </w:pPr>
            <w:r>
              <w:rPr>
                <w:b/>
                <w:bCs/>
                <w:color w:val="1A4472"/>
              </w:rPr>
              <w:t>Esquema del modelo</w:t>
            </w:r>
          </w:p>
          <w:p w14:paraId="7E750E87" w14:textId="77777777" w:rsidR="005E7EC1" w:rsidRDefault="00000000">
            <w:pPr>
              <w:spacing w:after="40"/>
            </w:pPr>
            <w:r>
              <w:rPr>
                <w:color w:val="333333"/>
                <w:sz w:val="20"/>
                <w:szCs w:val="20"/>
              </w:rPr>
              <w:t xml:space="preserve">DIMENSIONES              HECHOS                                   </w:t>
            </w:r>
          </w:p>
          <w:p w14:paraId="6BBB3D2A" w14:textId="77777777" w:rsidR="005E7EC1" w:rsidRDefault="00000000">
            <w:pPr>
              <w:spacing w:after="40"/>
            </w:pPr>
            <w:r>
              <w:rPr>
                <w:color w:val="333333"/>
                <w:sz w:val="20"/>
                <w:szCs w:val="20"/>
              </w:rPr>
              <w:t xml:space="preserve">  Inmuebles  -----&gt;  Contratos  &lt;-----  Pagos                     </w:t>
            </w:r>
          </w:p>
          <w:p w14:paraId="0926524C" w14:textId="77777777" w:rsidR="005E7EC1" w:rsidRDefault="00000000">
            <w:pPr>
              <w:spacing w:after="40"/>
            </w:pPr>
            <w:r>
              <w:rPr>
                <w:color w:val="333333"/>
                <w:sz w:val="20"/>
                <w:szCs w:val="20"/>
              </w:rPr>
              <w:t xml:space="preserve">  Inquilinos -----&gt;  (tabla principal)  (tabla de transacciones)  </w:t>
            </w:r>
          </w:p>
          <w:p w14:paraId="1E2FDF97" w14:textId="77777777" w:rsidR="005E7EC1" w:rsidRDefault="00000000">
            <w:pPr>
              <w:spacing w:after="40"/>
            </w:pPr>
            <w:r>
              <w:rPr>
                <w:color w:val="333333"/>
                <w:sz w:val="20"/>
                <w:szCs w:val="20"/>
              </w:rPr>
              <w:t xml:space="preserve">  Agentes    -----&gt;                                               </w:t>
            </w:r>
          </w:p>
          <w:p w14:paraId="2DA15D41" w14:textId="77777777" w:rsidR="005E7EC1" w:rsidRDefault="00000000">
            <w:pPr>
              <w:spacing w:after="40"/>
            </w:pPr>
            <w:r>
              <w:rPr>
                <w:color w:val="333333"/>
                <w:sz w:val="20"/>
                <w:szCs w:val="20"/>
              </w:rPr>
              <w:t xml:space="preserve">                                                                  </w:t>
            </w:r>
          </w:p>
          <w:p w14:paraId="22833F56" w14:textId="77777777" w:rsidR="005E7EC1" w:rsidRDefault="00000000">
            <w:pPr>
              <w:spacing w:after="40"/>
            </w:pPr>
            <w:r>
              <w:rPr>
                <w:color w:val="333333"/>
                <w:sz w:val="20"/>
                <w:szCs w:val="20"/>
              </w:rPr>
              <w:t xml:space="preserve">  Calendario -----&gt; Contratos.Fecha_Firma                         </w:t>
            </w:r>
          </w:p>
          <w:p w14:paraId="20218CFA" w14:textId="77777777" w:rsidR="005E7EC1" w:rsidRDefault="00000000">
            <w:pPr>
              <w:spacing w:after="40"/>
            </w:pPr>
            <w:r>
              <w:rPr>
                <w:color w:val="333333"/>
                <w:sz w:val="20"/>
                <w:szCs w:val="20"/>
              </w:rPr>
              <w:t xml:space="preserve">  Calendario -----&gt; Pagos.Fecha_Pago                              </w:t>
            </w:r>
          </w:p>
          <w:p w14:paraId="422A1847" w14:textId="77777777" w:rsidR="005E7EC1" w:rsidRDefault="005E7EC1">
            <w:pPr>
              <w:spacing w:after="40"/>
            </w:pPr>
          </w:p>
          <w:p w14:paraId="63F2443E" w14:textId="77777777" w:rsidR="005E7EC1" w:rsidRDefault="00000000">
            <w:pPr>
              <w:spacing w:after="40"/>
            </w:pPr>
            <w:r>
              <w:rPr>
                <w:color w:val="333333"/>
                <w:sz w:val="20"/>
                <w:szCs w:val="20"/>
              </w:rPr>
              <w:t>Observación: Pagos se relaciona con Contratos, NO directamente con Inmuebles/Inquilinos/Agentes.</w:t>
            </w:r>
          </w:p>
          <w:p w14:paraId="6030E04E" w14:textId="77777777" w:rsidR="005E7EC1" w:rsidRDefault="00000000">
            <w:pPr>
              <w:spacing w:after="40"/>
            </w:pPr>
            <w:r>
              <w:rPr>
                <w:color w:val="333333"/>
                <w:sz w:val="20"/>
                <w:szCs w:val="20"/>
              </w:rPr>
              <w:t>El filtro debe propagarse desde las dimensiones hasta Pagos pasando por Contratos.</w:t>
            </w:r>
          </w:p>
        </w:tc>
      </w:tr>
    </w:tbl>
    <w:p w14:paraId="5375EF4E" w14:textId="77777777" w:rsidR="005E7EC1" w:rsidRDefault="005E7EC1">
      <w:pPr>
        <w:spacing w:after="60"/>
      </w:pPr>
    </w:p>
    <w:p w14:paraId="6E6A52E8" w14:textId="77777777" w:rsidR="005E7EC1" w:rsidRDefault="00000000">
      <w:pPr>
        <w:pStyle w:val="Ttulo2"/>
      </w:pPr>
      <w:r>
        <w:t>4.2 Requisitos de modelado</w:t>
      </w:r>
    </w:p>
    <w:p w14:paraId="7FFB8ABC"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04F9CE81"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70064342" w14:textId="77777777" w:rsidR="005E7EC1" w:rsidRDefault="00000000">
            <w:pPr>
              <w:spacing w:after="60"/>
            </w:pPr>
            <w:r>
              <w:rPr>
                <w:b/>
                <w:bCs/>
                <w:color w:val="2D3748"/>
              </w:rPr>
              <w:t>R2.1 - Relaciones entre tablas</w:t>
            </w:r>
          </w:p>
          <w:p w14:paraId="3B4F29A5" w14:textId="77777777" w:rsidR="005E7EC1" w:rsidRDefault="00000000">
            <w:pPr>
              <w:spacing w:after="40"/>
            </w:pPr>
            <w:r>
              <w:rPr>
                <w:color w:val="333333"/>
                <w:sz w:val="20"/>
                <w:szCs w:val="20"/>
              </w:rPr>
              <w:t>El modelo debe contener las siguientes relaciones activas:</w:t>
            </w:r>
          </w:p>
          <w:p w14:paraId="66FD83B8" w14:textId="77777777" w:rsidR="005E7EC1" w:rsidRDefault="00000000">
            <w:pPr>
              <w:spacing w:after="40"/>
            </w:pPr>
            <w:r>
              <w:rPr>
                <w:color w:val="333333"/>
                <w:sz w:val="20"/>
                <w:szCs w:val="20"/>
              </w:rPr>
              <w:t>- Contratos[ID_Inmueble] -&gt; Inmuebles[ID_Inmueble] (muchos a uno)</w:t>
            </w:r>
          </w:p>
          <w:p w14:paraId="26B30F73" w14:textId="77777777" w:rsidR="005E7EC1" w:rsidRDefault="00000000">
            <w:pPr>
              <w:spacing w:after="40"/>
            </w:pPr>
            <w:r>
              <w:rPr>
                <w:color w:val="333333"/>
                <w:sz w:val="20"/>
                <w:szCs w:val="20"/>
              </w:rPr>
              <w:t>- Contratos[ID_Inquilino] -&gt; Inquilinos[ID_Inquilino] (muchos a uno)</w:t>
            </w:r>
          </w:p>
          <w:p w14:paraId="3E646DF1" w14:textId="77777777" w:rsidR="005E7EC1" w:rsidRDefault="00000000">
            <w:pPr>
              <w:spacing w:after="40"/>
            </w:pPr>
            <w:r>
              <w:rPr>
                <w:color w:val="333333"/>
                <w:sz w:val="20"/>
                <w:szCs w:val="20"/>
              </w:rPr>
              <w:t>- Contratos[ID_Agente] -&gt; Agentes[ID_Agente] (muchos a uno)</w:t>
            </w:r>
          </w:p>
          <w:p w14:paraId="2DDA951D" w14:textId="77777777" w:rsidR="005E7EC1" w:rsidRDefault="00000000">
            <w:pPr>
              <w:spacing w:after="40"/>
            </w:pPr>
            <w:r>
              <w:rPr>
                <w:color w:val="333333"/>
                <w:sz w:val="20"/>
                <w:szCs w:val="20"/>
              </w:rPr>
              <w:t>- Pagos[ID_Contrato] -&gt; Contratos[ID_Contrato] (muchos a uno)</w:t>
            </w:r>
          </w:p>
          <w:p w14:paraId="359735DA" w14:textId="792AF203" w:rsidR="005E7EC1" w:rsidRDefault="00000000">
            <w:pPr>
              <w:spacing w:after="40"/>
            </w:pPr>
            <w:r>
              <w:rPr>
                <w:color w:val="333333"/>
                <w:sz w:val="20"/>
                <w:szCs w:val="20"/>
              </w:rPr>
              <w:t>Todas las relaciones deben ser de filtro unidireccional (</w:t>
            </w:r>
            <w:r w:rsidR="00F90548">
              <w:rPr>
                <w:color w:val="333333"/>
                <w:sz w:val="20"/>
                <w:szCs w:val="20"/>
              </w:rPr>
              <w:t>dimensión</w:t>
            </w:r>
            <w:r>
              <w:rPr>
                <w:color w:val="333333"/>
                <w:sz w:val="20"/>
                <w:szCs w:val="20"/>
              </w:rPr>
              <w:t xml:space="preserve"> filtra hechos).</w:t>
            </w:r>
          </w:p>
        </w:tc>
      </w:tr>
    </w:tbl>
    <w:p w14:paraId="7E73EA53"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5C8B4C77"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3FF16C96" w14:textId="77777777" w:rsidR="005E7EC1" w:rsidRDefault="00000000">
            <w:pPr>
              <w:spacing w:after="60"/>
            </w:pPr>
            <w:r>
              <w:rPr>
                <w:b/>
                <w:bCs/>
                <w:color w:val="2D3748"/>
              </w:rPr>
              <w:t>R2.2 - Tabla de calendario</w:t>
            </w:r>
          </w:p>
          <w:p w14:paraId="2BDF88B1" w14:textId="77777777" w:rsidR="005E7EC1" w:rsidRDefault="00000000">
            <w:pPr>
              <w:spacing w:after="40"/>
            </w:pPr>
            <w:r>
              <w:rPr>
                <w:color w:val="333333"/>
                <w:sz w:val="20"/>
                <w:szCs w:val="20"/>
              </w:rPr>
              <w:t>Debe existir una tabla Calendario creada con DAX (CALENDAR o similar) que cubra desde el</w:t>
            </w:r>
          </w:p>
          <w:p w14:paraId="398BABBE" w14:textId="77777777" w:rsidR="005E7EC1" w:rsidRDefault="00000000">
            <w:pPr>
              <w:spacing w:after="40"/>
            </w:pPr>
            <w:r>
              <w:rPr>
                <w:color w:val="333333"/>
                <w:sz w:val="20"/>
                <w:szCs w:val="20"/>
              </w:rPr>
              <w:t>1 de enero de 2022 hasta el 31 de diciembre de 2025.</w:t>
            </w:r>
          </w:p>
          <w:p w14:paraId="3E486FC4" w14:textId="77777777" w:rsidR="005E7EC1" w:rsidRDefault="00000000">
            <w:pPr>
              <w:spacing w:after="40"/>
            </w:pPr>
            <w:r>
              <w:rPr>
                <w:color w:val="333333"/>
                <w:sz w:val="20"/>
                <w:szCs w:val="20"/>
              </w:rPr>
              <w:t>Debe incluir: Fecha, Año, Mes_Numero, Nombre_Mes, Trimestre, Día_Semana.</w:t>
            </w:r>
          </w:p>
          <w:p w14:paraId="7BF48093" w14:textId="77777777" w:rsidR="005E7EC1" w:rsidRDefault="00000000">
            <w:pPr>
              <w:spacing w:after="40"/>
            </w:pPr>
            <w:r>
              <w:rPr>
                <w:color w:val="333333"/>
                <w:sz w:val="20"/>
                <w:szCs w:val="20"/>
              </w:rPr>
              <w:t>La tabla debe estar marcada como tabla de fechas en Power BI.</w:t>
            </w:r>
          </w:p>
          <w:p w14:paraId="6DF58774" w14:textId="77777777" w:rsidR="005E7EC1" w:rsidRDefault="00000000">
            <w:pPr>
              <w:spacing w:after="40"/>
            </w:pPr>
            <w:r>
              <w:rPr>
                <w:color w:val="333333"/>
                <w:sz w:val="20"/>
                <w:szCs w:val="20"/>
              </w:rPr>
              <w:t>Debe tener relación activa con Pagos[Fecha_Pago] y con Contratos[Fecha_Firma].</w:t>
            </w:r>
          </w:p>
          <w:p w14:paraId="7F5A574F" w14:textId="539CD5EC" w:rsidR="005E7EC1" w:rsidRDefault="00000000">
            <w:pPr>
              <w:spacing w:after="40"/>
            </w:pPr>
            <w:r>
              <w:rPr>
                <w:color w:val="333333"/>
                <w:sz w:val="20"/>
                <w:szCs w:val="20"/>
              </w:rPr>
              <w:t xml:space="preserve">Nota: una de las dos relaciones con Calendario </w:t>
            </w:r>
            <w:r w:rsidR="00F90548">
              <w:rPr>
                <w:color w:val="333333"/>
                <w:sz w:val="20"/>
                <w:szCs w:val="20"/>
              </w:rPr>
              <w:t>será</w:t>
            </w:r>
            <w:r>
              <w:rPr>
                <w:color w:val="333333"/>
                <w:sz w:val="20"/>
                <w:szCs w:val="20"/>
              </w:rPr>
              <w:t xml:space="preserve"> necesariamente inactiva porque solo puede</w:t>
            </w:r>
          </w:p>
          <w:p w14:paraId="47D480BD" w14:textId="00CFF313" w:rsidR="005E7EC1" w:rsidRDefault="00000000">
            <w:pPr>
              <w:spacing w:after="40"/>
            </w:pPr>
            <w:r>
              <w:rPr>
                <w:color w:val="333333"/>
                <w:sz w:val="20"/>
                <w:szCs w:val="20"/>
              </w:rPr>
              <w:t xml:space="preserve">haber una relación activa entre dos tablas. El analista debe decidir </w:t>
            </w:r>
            <w:r w:rsidR="00F90548">
              <w:rPr>
                <w:color w:val="333333"/>
                <w:sz w:val="20"/>
                <w:szCs w:val="20"/>
              </w:rPr>
              <w:t>cuál</w:t>
            </w:r>
            <w:r>
              <w:rPr>
                <w:color w:val="333333"/>
                <w:sz w:val="20"/>
                <w:szCs w:val="20"/>
              </w:rPr>
              <w:t xml:space="preserve"> es la principal</w:t>
            </w:r>
          </w:p>
          <w:p w14:paraId="3E5BA30F" w14:textId="77777777" w:rsidR="005E7EC1" w:rsidRDefault="00000000">
            <w:pPr>
              <w:spacing w:after="40"/>
            </w:pPr>
            <w:r>
              <w:rPr>
                <w:color w:val="333333"/>
                <w:sz w:val="20"/>
                <w:szCs w:val="20"/>
              </w:rPr>
              <w:t>(sugerencia: la de Pagos, porque es el hecho de uso más frecuente).</w:t>
            </w:r>
          </w:p>
        </w:tc>
      </w:tr>
    </w:tbl>
    <w:p w14:paraId="67015F26"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49384D49"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3AAC208D" w14:textId="77777777" w:rsidR="005E7EC1" w:rsidRDefault="00000000">
            <w:pPr>
              <w:spacing w:after="60"/>
            </w:pPr>
            <w:r>
              <w:rPr>
                <w:b/>
                <w:bCs/>
                <w:color w:val="2D3748"/>
              </w:rPr>
              <w:t>R2.3 - Tabla de medidas</w:t>
            </w:r>
          </w:p>
          <w:p w14:paraId="7869A2B4" w14:textId="77777777" w:rsidR="005E7EC1" w:rsidRDefault="00000000">
            <w:pPr>
              <w:spacing w:after="40"/>
            </w:pPr>
            <w:r>
              <w:rPr>
                <w:color w:val="333333"/>
                <w:sz w:val="20"/>
                <w:szCs w:val="20"/>
              </w:rPr>
              <w:lastRenderedPageBreak/>
              <w:t>Debe crearse una tabla vacía llamada _Medidas donde se alojarán TODAS las medidas DAX del proyecto.</w:t>
            </w:r>
          </w:p>
          <w:p w14:paraId="0793B94C" w14:textId="77777777" w:rsidR="005E7EC1" w:rsidRDefault="00000000">
            <w:pPr>
              <w:spacing w:after="40"/>
            </w:pPr>
            <w:r>
              <w:rPr>
                <w:color w:val="333333"/>
                <w:sz w:val="20"/>
                <w:szCs w:val="20"/>
              </w:rPr>
              <w:t>Las medidas no deben estar dispersas entre las tablas de hechos o dimensiones.</w:t>
            </w:r>
          </w:p>
        </w:tc>
      </w:tr>
    </w:tbl>
    <w:p w14:paraId="0FF9B799" w14:textId="77777777" w:rsidR="005E7EC1" w:rsidRDefault="005E7EC1">
      <w:pPr>
        <w:spacing w:after="60"/>
      </w:pPr>
    </w:p>
    <w:p w14:paraId="7A052665" w14:textId="77777777" w:rsidR="005E7EC1" w:rsidRDefault="00000000">
      <w:pPr>
        <w:pStyle w:val="Ttulo2"/>
      </w:pPr>
      <w:r>
        <w:t>4.3 Verificación del modelo</w:t>
      </w:r>
    </w:p>
    <w:p w14:paraId="329EEB46" w14:textId="77777777" w:rsidR="005E7EC1" w:rsidRDefault="00000000">
      <w:pPr>
        <w:spacing w:after="120"/>
      </w:pPr>
      <w:r>
        <w:t>Una vez construido el modelo, el analista debe verificar que:</w:t>
      </w:r>
    </w:p>
    <w:p w14:paraId="15B4BC91" w14:textId="77777777" w:rsidR="005E7EC1" w:rsidRDefault="00000000">
      <w:pPr>
        <w:pStyle w:val="Prrafodelista"/>
        <w:numPr>
          <w:ilvl w:val="0"/>
          <w:numId w:val="2"/>
        </w:numPr>
        <w:spacing w:after="60"/>
      </w:pPr>
      <w:r>
        <w:t>Un segmentador de Distrito filtra correctamente tanto el número de contratos como el importe de pagos.</w:t>
      </w:r>
    </w:p>
    <w:p w14:paraId="51B2BBE0" w14:textId="77777777" w:rsidR="005E7EC1" w:rsidRDefault="00000000">
      <w:pPr>
        <w:pStyle w:val="Prrafodelista"/>
        <w:numPr>
          <w:ilvl w:val="0"/>
          <w:numId w:val="2"/>
        </w:numPr>
        <w:spacing w:after="60"/>
      </w:pPr>
      <w:r>
        <w:t>Un segmentador de Nivel de agente filtra los pagos recibidos por los contratos gestionados por ese nivel.</w:t>
      </w:r>
    </w:p>
    <w:p w14:paraId="50DE58DD" w14:textId="77777777" w:rsidR="005E7EC1" w:rsidRDefault="00000000">
      <w:pPr>
        <w:pStyle w:val="Prrafodelista"/>
        <w:numPr>
          <w:ilvl w:val="0"/>
          <w:numId w:val="2"/>
        </w:numPr>
        <w:spacing w:after="60"/>
      </w:pPr>
      <w:r>
        <w:t>Los filtros de fecha del Calendario aplican sobre Pagos sin ambigüedad.</w:t>
      </w:r>
    </w:p>
    <w:p w14:paraId="7D0403FA" w14:textId="77777777" w:rsidR="005E7EC1" w:rsidRDefault="00000000">
      <w:pPr>
        <w:pStyle w:val="Prrafodelista"/>
        <w:numPr>
          <w:ilvl w:val="0"/>
          <w:numId w:val="2"/>
        </w:numPr>
        <w:spacing w:after="60"/>
      </w:pPr>
      <w:r>
        <w:t>No hay claves foráneas huérfanas (todas las filas de Contratos tienen su inmueble, inquilino y agente; todas las filas de Pagos tienen su contrato).</w:t>
      </w:r>
    </w:p>
    <w:p w14:paraId="1E198B07" w14:textId="77777777" w:rsidR="005E7EC1" w:rsidRDefault="005E7EC1">
      <w:pPr>
        <w:spacing w:after="60"/>
      </w:pPr>
    </w:p>
    <w:p w14:paraId="54F75319" w14:textId="77777777" w:rsidR="005E7EC1" w:rsidRDefault="00000000">
      <w:r>
        <w:br w:type="page"/>
      </w:r>
    </w:p>
    <w:p w14:paraId="2F3BD1D5" w14:textId="77777777" w:rsidR="005E7EC1" w:rsidRDefault="00000000">
      <w:pPr>
        <w:pStyle w:val="Ttulo1"/>
      </w:pPr>
      <w:r>
        <w:lastRenderedPageBreak/>
        <w:t>5. Fase 3 - Medidas DAX obligatorias</w:t>
      </w:r>
    </w:p>
    <w:p w14:paraId="24ED9380" w14:textId="77777777" w:rsidR="005E7EC1" w:rsidRDefault="005E7EC1">
      <w:pPr>
        <w:spacing w:after="60"/>
      </w:pPr>
    </w:p>
    <w:p w14:paraId="4940550A" w14:textId="3597BD84" w:rsidR="005E7EC1" w:rsidRDefault="00000000">
      <w:pPr>
        <w:spacing w:after="120"/>
      </w:pPr>
      <w:r>
        <w:t xml:space="preserve">El cuadro de mando debe contener, como mínimo, las siguientes 18 medidas. El analista es libre de crear medidas adicionales si las considera </w:t>
      </w:r>
      <w:r w:rsidR="00F90548">
        <w:t>útiles</w:t>
      </w:r>
      <w:r>
        <w:t>, pero estas 18 son innegociables.</w:t>
      </w:r>
    </w:p>
    <w:p w14:paraId="440B3BAC" w14:textId="77777777" w:rsidR="005E7EC1" w:rsidRDefault="005E7EC1">
      <w:pPr>
        <w:spacing w:after="60"/>
      </w:pPr>
    </w:p>
    <w:p w14:paraId="7DFD038E" w14:textId="77777777" w:rsidR="005E7EC1" w:rsidRDefault="00000000">
      <w:pPr>
        <w:pStyle w:val="Ttulo2"/>
      </w:pPr>
      <w:r>
        <w:t>5.1 Medidas de cartera (tabla Contratos)</w:t>
      </w:r>
    </w:p>
    <w:p w14:paraId="6E7E6920"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2995"/>
        <w:gridCol w:w="5513"/>
      </w:tblGrid>
      <w:tr w:rsidR="005E7EC1" w14:paraId="6029E18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293EB49" w14:textId="77777777" w:rsidR="005E7EC1" w:rsidRDefault="00000000">
            <w:r>
              <w:rPr>
                <w:b/>
                <w:bCs/>
                <w:color w:val="FFFFFF"/>
                <w:sz w:val="20"/>
                <w:szCs w:val="20"/>
              </w:rPr>
              <w:t>#</w:t>
            </w:r>
          </w:p>
        </w:tc>
        <w:tc>
          <w:tcPr>
            <w:tcW w:w="30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7FB61054" w14:textId="77777777" w:rsidR="005E7EC1" w:rsidRDefault="00000000">
            <w:r>
              <w:rPr>
                <w:b/>
                <w:bCs/>
                <w:color w:val="FFFFFF"/>
                <w:sz w:val="20"/>
                <w:szCs w:val="20"/>
              </w:rPr>
              <w:t>Nombre de la medida</w:t>
            </w:r>
          </w:p>
        </w:tc>
        <w:tc>
          <w:tcPr>
            <w:tcW w:w="55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69D6B4B" w14:textId="77777777" w:rsidR="005E7EC1" w:rsidRDefault="00000000">
            <w:r>
              <w:rPr>
                <w:b/>
                <w:bCs/>
                <w:color w:val="FFFFFF"/>
                <w:sz w:val="20"/>
                <w:szCs w:val="20"/>
              </w:rPr>
              <w:t>Descripción</w:t>
            </w:r>
          </w:p>
        </w:tc>
      </w:tr>
      <w:tr w:rsidR="005E7EC1" w14:paraId="4A328D8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1BEDF19" w14:textId="77777777" w:rsidR="005E7EC1" w:rsidRDefault="00000000">
            <w:r>
              <w:rPr>
                <w:sz w:val="20"/>
                <w:szCs w:val="20"/>
              </w:rPr>
              <w:t>M1</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281AC1B" w14:textId="77777777" w:rsidR="005E7EC1" w:rsidRDefault="00000000">
            <w:r>
              <w:rPr>
                <w:sz w:val="20"/>
                <w:szCs w:val="20"/>
              </w:rPr>
              <w:t>Total Contratos</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3B46279" w14:textId="77777777" w:rsidR="005E7EC1" w:rsidRDefault="00000000">
            <w:r>
              <w:rPr>
                <w:sz w:val="20"/>
                <w:szCs w:val="20"/>
              </w:rPr>
              <w:t>Número total de contratos en el período analizado</w:t>
            </w:r>
          </w:p>
        </w:tc>
      </w:tr>
      <w:tr w:rsidR="005E7EC1" w14:paraId="744923A7"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6D5303" w14:textId="77777777" w:rsidR="005E7EC1" w:rsidRDefault="00000000">
            <w:r>
              <w:rPr>
                <w:sz w:val="20"/>
                <w:szCs w:val="20"/>
              </w:rPr>
              <w:t>M2</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164613" w14:textId="77777777" w:rsidR="005E7EC1" w:rsidRDefault="00000000">
            <w:r>
              <w:rPr>
                <w:sz w:val="20"/>
                <w:szCs w:val="20"/>
              </w:rPr>
              <w:t>Contratos Activos</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8B1247" w14:textId="77777777" w:rsidR="005E7EC1" w:rsidRDefault="00000000">
            <w:r>
              <w:rPr>
                <w:sz w:val="20"/>
                <w:szCs w:val="20"/>
              </w:rPr>
              <w:t>Contratos cuyo estado actual es 'Activo'</w:t>
            </w:r>
          </w:p>
        </w:tc>
      </w:tr>
      <w:tr w:rsidR="005E7EC1" w14:paraId="16405BF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4E9B328" w14:textId="77777777" w:rsidR="005E7EC1" w:rsidRDefault="00000000">
            <w:r>
              <w:rPr>
                <w:sz w:val="20"/>
                <w:szCs w:val="20"/>
              </w:rPr>
              <w:t>M3</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48AD82E" w14:textId="77777777" w:rsidR="005E7EC1" w:rsidRDefault="00000000">
            <w:r>
              <w:rPr>
                <w:sz w:val="20"/>
                <w:szCs w:val="20"/>
              </w:rPr>
              <w:t>Renta Mensual Cartera</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D941D99" w14:textId="77777777" w:rsidR="005E7EC1" w:rsidRDefault="00000000">
            <w:r>
              <w:rPr>
                <w:sz w:val="20"/>
                <w:szCs w:val="20"/>
              </w:rPr>
              <w:t>Suma de la renta mensual de todos los contratos activos</w:t>
            </w:r>
          </w:p>
        </w:tc>
      </w:tr>
      <w:tr w:rsidR="005E7EC1" w14:paraId="0B72F9B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14BCFE" w14:textId="77777777" w:rsidR="005E7EC1" w:rsidRDefault="00000000">
            <w:r>
              <w:rPr>
                <w:sz w:val="20"/>
                <w:szCs w:val="20"/>
              </w:rPr>
              <w:t>M4</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A320D5" w14:textId="77777777" w:rsidR="005E7EC1" w:rsidRDefault="00000000">
            <w:r>
              <w:rPr>
                <w:sz w:val="20"/>
                <w:szCs w:val="20"/>
              </w:rPr>
              <w:t>Fianza Total Depositada</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2F6CEF" w14:textId="77777777" w:rsidR="005E7EC1" w:rsidRDefault="00000000">
            <w:r>
              <w:rPr>
                <w:sz w:val="20"/>
                <w:szCs w:val="20"/>
              </w:rPr>
              <w:t>Suma de las fianzas de todos los contratos</w:t>
            </w:r>
          </w:p>
        </w:tc>
      </w:tr>
      <w:tr w:rsidR="005E7EC1" w14:paraId="61C6B53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4E1F894" w14:textId="77777777" w:rsidR="005E7EC1" w:rsidRDefault="00000000">
            <w:r>
              <w:rPr>
                <w:sz w:val="20"/>
                <w:szCs w:val="20"/>
              </w:rPr>
              <w:t>M5</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C0A3A93" w14:textId="77777777" w:rsidR="005E7EC1" w:rsidRDefault="00000000">
            <w:r>
              <w:rPr>
                <w:sz w:val="20"/>
                <w:szCs w:val="20"/>
              </w:rPr>
              <w:t>Duración Media Contrato</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F76206D" w14:textId="77777777" w:rsidR="005E7EC1" w:rsidRDefault="00000000">
            <w:r>
              <w:rPr>
                <w:sz w:val="20"/>
                <w:szCs w:val="20"/>
              </w:rPr>
              <w:t>Promedio de la duración en meses</w:t>
            </w:r>
          </w:p>
        </w:tc>
      </w:tr>
      <w:tr w:rsidR="005E7EC1" w14:paraId="073345F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22BAA0" w14:textId="77777777" w:rsidR="005E7EC1" w:rsidRDefault="00000000">
            <w:r>
              <w:rPr>
                <w:sz w:val="20"/>
                <w:szCs w:val="20"/>
              </w:rPr>
              <w:t>M6</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25E5615" w14:textId="77777777" w:rsidR="005E7EC1" w:rsidRDefault="00000000">
            <w:r>
              <w:rPr>
                <w:sz w:val="20"/>
                <w:szCs w:val="20"/>
              </w:rPr>
              <w:t>Precio Medio m2</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1921D2" w14:textId="77777777" w:rsidR="005E7EC1" w:rsidRDefault="00000000">
            <w:r>
              <w:rPr>
                <w:sz w:val="20"/>
                <w:szCs w:val="20"/>
              </w:rPr>
              <w:t>Renta mensual media por metro cuadrado (requiere relación con Inmuebles)</w:t>
            </w:r>
          </w:p>
        </w:tc>
      </w:tr>
    </w:tbl>
    <w:p w14:paraId="5510C670" w14:textId="77777777" w:rsidR="005E7EC1" w:rsidRDefault="005E7EC1">
      <w:pPr>
        <w:spacing w:after="60"/>
      </w:pPr>
    </w:p>
    <w:p w14:paraId="7F99941F" w14:textId="77777777" w:rsidR="005E7EC1" w:rsidRDefault="00000000">
      <w:pPr>
        <w:pStyle w:val="Ttulo2"/>
      </w:pPr>
      <w:r>
        <w:t>5.2 Medidas financieras (tabla Pagos)</w:t>
      </w:r>
    </w:p>
    <w:p w14:paraId="41D45682"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962"/>
        <w:gridCol w:w="5434"/>
      </w:tblGrid>
      <w:tr w:rsidR="005E7EC1" w14:paraId="5A98717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A078CA0" w14:textId="77777777" w:rsidR="005E7EC1" w:rsidRDefault="00000000">
            <w:r>
              <w:rPr>
                <w:b/>
                <w:bCs/>
                <w:color w:val="FFFFFF"/>
                <w:sz w:val="20"/>
                <w:szCs w:val="20"/>
              </w:rPr>
              <w:t>#</w:t>
            </w:r>
          </w:p>
        </w:tc>
        <w:tc>
          <w:tcPr>
            <w:tcW w:w="30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5EAA8FF8" w14:textId="77777777" w:rsidR="005E7EC1" w:rsidRDefault="00000000">
            <w:r>
              <w:rPr>
                <w:b/>
                <w:bCs/>
                <w:color w:val="FFFFFF"/>
                <w:sz w:val="20"/>
                <w:szCs w:val="20"/>
              </w:rPr>
              <w:t>Nombre de la medida</w:t>
            </w:r>
          </w:p>
        </w:tc>
        <w:tc>
          <w:tcPr>
            <w:tcW w:w="55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5061FFA0" w14:textId="77777777" w:rsidR="005E7EC1" w:rsidRDefault="00000000">
            <w:r>
              <w:rPr>
                <w:b/>
                <w:bCs/>
                <w:color w:val="FFFFFF"/>
                <w:sz w:val="20"/>
                <w:szCs w:val="20"/>
              </w:rPr>
              <w:t>Descripción</w:t>
            </w:r>
          </w:p>
        </w:tc>
      </w:tr>
      <w:tr w:rsidR="005E7EC1" w14:paraId="0D2D656B"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546DCD8" w14:textId="77777777" w:rsidR="005E7EC1" w:rsidRDefault="00000000">
            <w:r>
              <w:rPr>
                <w:sz w:val="20"/>
                <w:szCs w:val="20"/>
              </w:rPr>
              <w:t>M7</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A931DCA" w14:textId="77777777" w:rsidR="005E7EC1" w:rsidRDefault="00000000">
            <w:r>
              <w:rPr>
                <w:sz w:val="20"/>
                <w:szCs w:val="20"/>
              </w:rPr>
              <w:t>Ingresos Cobrados</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8EAA79F" w14:textId="77777777" w:rsidR="005E7EC1" w:rsidRDefault="00000000">
            <w:r>
              <w:rPr>
                <w:sz w:val="20"/>
                <w:szCs w:val="20"/>
              </w:rPr>
              <w:t>Suma de Importe_Pagado donde Estado_Pago = 'Pagado'</w:t>
            </w:r>
          </w:p>
        </w:tc>
      </w:tr>
      <w:tr w:rsidR="005E7EC1" w14:paraId="5EAF7699"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986781" w14:textId="77777777" w:rsidR="005E7EC1" w:rsidRDefault="00000000">
            <w:r>
              <w:rPr>
                <w:sz w:val="20"/>
                <w:szCs w:val="20"/>
              </w:rPr>
              <w:t>M8</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C78B17" w14:textId="77777777" w:rsidR="005E7EC1" w:rsidRDefault="00000000">
            <w:r>
              <w:rPr>
                <w:sz w:val="20"/>
                <w:szCs w:val="20"/>
              </w:rPr>
              <w:t>Ingresos Pendientes</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2FD947" w14:textId="697E979A" w:rsidR="005E7EC1" w:rsidRDefault="00000000">
            <w:r>
              <w:rPr>
                <w:sz w:val="20"/>
                <w:szCs w:val="20"/>
              </w:rPr>
              <w:t xml:space="preserve">Suma de la renta </w:t>
            </w:r>
            <w:r w:rsidR="00F90548">
              <w:rPr>
                <w:sz w:val="20"/>
                <w:szCs w:val="20"/>
              </w:rPr>
              <w:t>teórica</w:t>
            </w:r>
            <w:r>
              <w:rPr>
                <w:sz w:val="20"/>
                <w:szCs w:val="20"/>
              </w:rPr>
              <w:t xml:space="preserve"> de los pagos impagados</w:t>
            </w:r>
          </w:p>
        </w:tc>
      </w:tr>
      <w:tr w:rsidR="005E7EC1" w14:paraId="3DD61447"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C65A486" w14:textId="77777777" w:rsidR="005E7EC1" w:rsidRDefault="00000000">
            <w:r>
              <w:rPr>
                <w:sz w:val="20"/>
                <w:szCs w:val="20"/>
              </w:rPr>
              <w:t>M9</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2657376" w14:textId="77777777" w:rsidR="005E7EC1" w:rsidRDefault="00000000">
            <w:r>
              <w:rPr>
                <w:sz w:val="20"/>
                <w:szCs w:val="20"/>
              </w:rPr>
              <w:t>Tasa Morosidad</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90B33FB" w14:textId="77777777" w:rsidR="005E7EC1" w:rsidRDefault="00000000">
            <w:r>
              <w:rPr>
                <w:sz w:val="20"/>
                <w:szCs w:val="20"/>
              </w:rPr>
              <w:t>Porcentaje de pagos en estado 'Impagado' sobre el total</w:t>
            </w:r>
          </w:p>
        </w:tc>
      </w:tr>
      <w:tr w:rsidR="005E7EC1" w14:paraId="3996F84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D4B771" w14:textId="77777777" w:rsidR="005E7EC1" w:rsidRDefault="00000000">
            <w:r>
              <w:rPr>
                <w:sz w:val="20"/>
                <w:szCs w:val="20"/>
              </w:rPr>
              <w:t>M10</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8E471C" w14:textId="77777777" w:rsidR="005E7EC1" w:rsidRDefault="00000000">
            <w:r>
              <w:rPr>
                <w:sz w:val="20"/>
                <w:szCs w:val="20"/>
              </w:rPr>
              <w:t>Días Retraso Medio</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44AEDF1" w14:textId="77777777" w:rsidR="005E7EC1" w:rsidRDefault="00000000">
            <w:r>
              <w:rPr>
                <w:sz w:val="20"/>
                <w:szCs w:val="20"/>
              </w:rPr>
              <w:t>Promedio de días de retraso en pagos con retraso (no en los cobrados a tiempo)</w:t>
            </w:r>
          </w:p>
        </w:tc>
      </w:tr>
      <w:tr w:rsidR="005E7EC1" w14:paraId="3474E765"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FBF07A4" w14:textId="77777777" w:rsidR="005E7EC1" w:rsidRDefault="00000000">
            <w:r>
              <w:rPr>
                <w:sz w:val="20"/>
                <w:szCs w:val="20"/>
              </w:rPr>
              <w:t>M11</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E950E99" w14:textId="480B676F" w:rsidR="005E7EC1" w:rsidRDefault="00000000">
            <w:r>
              <w:rPr>
                <w:sz w:val="20"/>
                <w:szCs w:val="20"/>
              </w:rPr>
              <w:t xml:space="preserve">Ratio </w:t>
            </w:r>
            <w:r w:rsidR="00F90548">
              <w:rPr>
                <w:sz w:val="20"/>
                <w:szCs w:val="20"/>
              </w:rPr>
              <w:t>Recaudación</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75DCC57" w14:textId="3FB5B3A6" w:rsidR="005E7EC1" w:rsidRDefault="00000000">
            <w:r>
              <w:rPr>
                <w:sz w:val="20"/>
                <w:szCs w:val="20"/>
              </w:rPr>
              <w:t xml:space="preserve">Ingresos Cobrados / Renta Mensual Cartera </w:t>
            </w:r>
            <w:r w:rsidR="00F90548">
              <w:rPr>
                <w:sz w:val="20"/>
                <w:szCs w:val="20"/>
              </w:rPr>
              <w:t>teórica</w:t>
            </w:r>
            <w:r>
              <w:rPr>
                <w:sz w:val="20"/>
                <w:szCs w:val="20"/>
              </w:rPr>
              <w:t xml:space="preserve"> del período</w:t>
            </w:r>
          </w:p>
        </w:tc>
      </w:tr>
    </w:tbl>
    <w:p w14:paraId="03DDD39A" w14:textId="77777777" w:rsidR="005E7EC1" w:rsidRDefault="005E7EC1">
      <w:pPr>
        <w:spacing w:after="60"/>
      </w:pPr>
    </w:p>
    <w:p w14:paraId="700B807A" w14:textId="77777777" w:rsidR="005E7EC1" w:rsidRDefault="00000000">
      <w:pPr>
        <w:pStyle w:val="Ttulo2"/>
      </w:pPr>
      <w:r>
        <w:t>5.3 Medidas temporales (Time Intelligence)</w:t>
      </w:r>
    </w:p>
    <w:p w14:paraId="044CB7BE"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947"/>
        <w:gridCol w:w="5449"/>
      </w:tblGrid>
      <w:tr w:rsidR="005E7EC1" w14:paraId="2201CBA5"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E31AB66" w14:textId="77777777" w:rsidR="005E7EC1" w:rsidRDefault="00000000">
            <w:r>
              <w:rPr>
                <w:b/>
                <w:bCs/>
                <w:color w:val="FFFFFF"/>
                <w:sz w:val="20"/>
                <w:szCs w:val="20"/>
              </w:rPr>
              <w:t>#</w:t>
            </w:r>
          </w:p>
        </w:tc>
        <w:tc>
          <w:tcPr>
            <w:tcW w:w="30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22892473" w14:textId="77777777" w:rsidR="005E7EC1" w:rsidRDefault="00000000">
            <w:r>
              <w:rPr>
                <w:b/>
                <w:bCs/>
                <w:color w:val="FFFFFF"/>
                <w:sz w:val="20"/>
                <w:szCs w:val="20"/>
              </w:rPr>
              <w:t>Nombre de la medida</w:t>
            </w:r>
          </w:p>
        </w:tc>
        <w:tc>
          <w:tcPr>
            <w:tcW w:w="55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24812B1" w14:textId="77777777" w:rsidR="005E7EC1" w:rsidRDefault="00000000">
            <w:r>
              <w:rPr>
                <w:b/>
                <w:bCs/>
                <w:color w:val="FFFFFF"/>
                <w:sz w:val="20"/>
                <w:szCs w:val="20"/>
              </w:rPr>
              <w:t>Descripción</w:t>
            </w:r>
          </w:p>
        </w:tc>
      </w:tr>
      <w:tr w:rsidR="005E7EC1" w14:paraId="14538758"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39EE4D63" w14:textId="77777777" w:rsidR="005E7EC1" w:rsidRDefault="00000000">
            <w:r>
              <w:rPr>
                <w:sz w:val="20"/>
                <w:szCs w:val="20"/>
              </w:rPr>
              <w:t>M12</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61BB4A5" w14:textId="77777777" w:rsidR="005E7EC1" w:rsidRDefault="00000000">
            <w:r>
              <w:rPr>
                <w:sz w:val="20"/>
                <w:szCs w:val="20"/>
              </w:rPr>
              <w:t>Ingresos YTD</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FEDE412" w14:textId="77777777" w:rsidR="005E7EC1" w:rsidRDefault="00000000">
            <w:r>
              <w:rPr>
                <w:sz w:val="20"/>
                <w:szCs w:val="20"/>
              </w:rPr>
              <w:t>Acumulado anual desde el 1 de enero hasta la fecha del contexto</w:t>
            </w:r>
          </w:p>
        </w:tc>
      </w:tr>
      <w:tr w:rsidR="005E7EC1" w14:paraId="12CECCF9"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7BF7BC" w14:textId="77777777" w:rsidR="005E7EC1" w:rsidRDefault="00000000">
            <w:r>
              <w:rPr>
                <w:sz w:val="20"/>
                <w:szCs w:val="20"/>
              </w:rPr>
              <w:t>M13</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DBCD0D" w14:textId="77777777" w:rsidR="005E7EC1" w:rsidRDefault="00000000">
            <w:r>
              <w:rPr>
                <w:sz w:val="20"/>
                <w:szCs w:val="20"/>
              </w:rPr>
              <w:t>Ingresos Año Anterior</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5638D2" w14:textId="77777777" w:rsidR="005E7EC1" w:rsidRDefault="00000000">
            <w:r>
              <w:rPr>
                <w:sz w:val="20"/>
                <w:szCs w:val="20"/>
              </w:rPr>
              <w:t>Mismo período del año anterior (SAMEPERIODLASTYEAR)</w:t>
            </w:r>
          </w:p>
        </w:tc>
      </w:tr>
      <w:tr w:rsidR="005E7EC1" w14:paraId="1847AD3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29A2987" w14:textId="77777777" w:rsidR="005E7EC1" w:rsidRDefault="00000000">
            <w:r>
              <w:rPr>
                <w:sz w:val="20"/>
                <w:szCs w:val="20"/>
              </w:rPr>
              <w:t>M14</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F37D4F2" w14:textId="77777777" w:rsidR="005E7EC1" w:rsidRDefault="00000000">
            <w:r>
              <w:rPr>
                <w:sz w:val="20"/>
                <w:szCs w:val="20"/>
              </w:rPr>
              <w:t>Variación YoY</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BF10487" w14:textId="77777777" w:rsidR="005E7EC1" w:rsidRDefault="00000000">
            <w:r>
              <w:rPr>
                <w:sz w:val="20"/>
                <w:szCs w:val="20"/>
              </w:rPr>
              <w:t>(Ingresos actual - Ingresos año anterior) / Ingresos año anterior</w:t>
            </w:r>
          </w:p>
        </w:tc>
      </w:tr>
    </w:tbl>
    <w:p w14:paraId="10CD390E" w14:textId="77777777" w:rsidR="005E7EC1" w:rsidRDefault="005E7EC1">
      <w:pPr>
        <w:spacing w:after="60"/>
      </w:pPr>
    </w:p>
    <w:p w14:paraId="2C127D4B" w14:textId="2A7DA471" w:rsidR="005E7EC1" w:rsidRDefault="00000000">
      <w:pPr>
        <w:pStyle w:val="Ttulo2"/>
      </w:pPr>
      <w:r>
        <w:t xml:space="preserve">5.4 Medidas de ranking y </w:t>
      </w:r>
      <w:r w:rsidR="00F90548">
        <w:t>comparación</w:t>
      </w:r>
    </w:p>
    <w:p w14:paraId="5C5D6A5B"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0"/>
        <w:gridCol w:w="2958"/>
        <w:gridCol w:w="5438"/>
      </w:tblGrid>
      <w:tr w:rsidR="005E7EC1" w14:paraId="42BEC1A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6C6032C" w14:textId="77777777" w:rsidR="005E7EC1" w:rsidRDefault="00000000">
            <w:r>
              <w:rPr>
                <w:b/>
                <w:bCs/>
                <w:color w:val="FFFFFF"/>
                <w:sz w:val="20"/>
                <w:szCs w:val="20"/>
              </w:rPr>
              <w:t>#</w:t>
            </w:r>
          </w:p>
        </w:tc>
        <w:tc>
          <w:tcPr>
            <w:tcW w:w="3000"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757467DA" w14:textId="77777777" w:rsidR="005E7EC1" w:rsidRDefault="00000000">
            <w:r>
              <w:rPr>
                <w:b/>
                <w:bCs/>
                <w:color w:val="FFFFFF"/>
                <w:sz w:val="20"/>
                <w:szCs w:val="20"/>
              </w:rPr>
              <w:t>Nombre de la medida</w:t>
            </w:r>
          </w:p>
        </w:tc>
        <w:tc>
          <w:tcPr>
            <w:tcW w:w="5526" w:type="dxa"/>
            <w:tcBorders>
              <w:top w:val="single" w:sz="1" w:space="0" w:color="999999"/>
              <w:left w:val="single" w:sz="1" w:space="0" w:color="999999"/>
              <w:bottom w:val="single" w:sz="1" w:space="0" w:color="999999"/>
              <w:right w:val="single" w:sz="1" w:space="0" w:color="999999"/>
            </w:tcBorders>
            <w:shd w:val="clear" w:color="auto" w:fill="2D3748"/>
            <w:tcMar>
              <w:top w:w="80" w:type="dxa"/>
              <w:left w:w="120" w:type="dxa"/>
              <w:bottom w:w="80" w:type="dxa"/>
              <w:right w:w="120" w:type="dxa"/>
            </w:tcMar>
          </w:tcPr>
          <w:p w14:paraId="0DC1113B" w14:textId="77777777" w:rsidR="005E7EC1" w:rsidRDefault="00000000">
            <w:r>
              <w:rPr>
                <w:b/>
                <w:bCs/>
                <w:color w:val="FFFFFF"/>
                <w:sz w:val="20"/>
                <w:szCs w:val="20"/>
              </w:rPr>
              <w:t>Descripción</w:t>
            </w:r>
          </w:p>
        </w:tc>
      </w:tr>
      <w:tr w:rsidR="005E7EC1" w14:paraId="015490E5"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2B17E681" w14:textId="77777777" w:rsidR="005E7EC1" w:rsidRDefault="00000000">
            <w:r>
              <w:rPr>
                <w:sz w:val="20"/>
                <w:szCs w:val="20"/>
              </w:rPr>
              <w:t>M15</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4EF2BD9A" w14:textId="77777777" w:rsidR="005E7EC1" w:rsidRDefault="00000000">
            <w:r>
              <w:rPr>
                <w:sz w:val="20"/>
                <w:szCs w:val="20"/>
              </w:rPr>
              <w:t>Ranking Agente</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51609583" w14:textId="77777777" w:rsidR="005E7EC1" w:rsidRDefault="00000000">
            <w:r>
              <w:rPr>
                <w:sz w:val="20"/>
                <w:szCs w:val="20"/>
              </w:rPr>
              <w:t>Posición del agente por Ingresos Cobrados (RANKX)</w:t>
            </w:r>
          </w:p>
        </w:tc>
      </w:tr>
      <w:tr w:rsidR="005E7EC1" w14:paraId="5B0FF3D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474D8D" w14:textId="77777777" w:rsidR="005E7EC1" w:rsidRDefault="00000000">
            <w:r>
              <w:rPr>
                <w:sz w:val="20"/>
                <w:szCs w:val="20"/>
              </w:rPr>
              <w:t>M16</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76E214" w14:textId="77777777" w:rsidR="005E7EC1" w:rsidRDefault="00000000">
            <w:r>
              <w:rPr>
                <w:sz w:val="20"/>
                <w:szCs w:val="20"/>
              </w:rPr>
              <w:t>Ranking Inmueble</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CC0607" w14:textId="77777777" w:rsidR="005E7EC1" w:rsidRDefault="00000000">
            <w:r>
              <w:rPr>
                <w:sz w:val="20"/>
                <w:szCs w:val="20"/>
              </w:rPr>
              <w:t>Posición del inmueble por Ingresos Cobrados (RANKX)</w:t>
            </w:r>
          </w:p>
        </w:tc>
      </w:tr>
      <w:tr w:rsidR="005E7EC1" w14:paraId="213B4290"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0E0B3D67" w14:textId="77777777" w:rsidR="005E7EC1" w:rsidRDefault="00000000">
            <w:r>
              <w:rPr>
                <w:sz w:val="20"/>
                <w:szCs w:val="20"/>
              </w:rPr>
              <w:t>M17</w:t>
            </w:r>
          </w:p>
        </w:tc>
        <w:tc>
          <w:tcPr>
            <w:tcW w:w="3000"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603F6345" w14:textId="77777777" w:rsidR="005E7EC1" w:rsidRDefault="00000000">
            <w:r>
              <w:rPr>
                <w:sz w:val="20"/>
                <w:szCs w:val="20"/>
              </w:rPr>
              <w:t>% Ingresos por Distrito</w:t>
            </w:r>
          </w:p>
        </w:tc>
        <w:tc>
          <w:tcPr>
            <w:tcW w:w="5526" w:type="dxa"/>
            <w:tcBorders>
              <w:top w:val="single" w:sz="1" w:space="0" w:color="999999"/>
              <w:left w:val="single" w:sz="1" w:space="0" w:color="999999"/>
              <w:bottom w:val="single" w:sz="1" w:space="0" w:color="999999"/>
              <w:right w:val="single" w:sz="1" w:space="0" w:color="999999"/>
            </w:tcBorders>
            <w:shd w:val="clear" w:color="auto" w:fill="F7FAFC"/>
            <w:tcMar>
              <w:top w:w="80" w:type="dxa"/>
              <w:left w:w="120" w:type="dxa"/>
              <w:bottom w:w="80" w:type="dxa"/>
              <w:right w:w="120" w:type="dxa"/>
            </w:tcMar>
          </w:tcPr>
          <w:p w14:paraId="7AD03983" w14:textId="77777777" w:rsidR="005E7EC1" w:rsidRDefault="00000000">
            <w:r>
              <w:rPr>
                <w:sz w:val="20"/>
                <w:szCs w:val="20"/>
              </w:rPr>
              <w:t>Porcentaje que cada distrito representa sobre el total seleccionado (ALLSELECTED)</w:t>
            </w:r>
          </w:p>
        </w:tc>
      </w:tr>
      <w:tr w:rsidR="005E7EC1" w14:paraId="6E3B0200"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755E68" w14:textId="77777777" w:rsidR="005E7EC1" w:rsidRDefault="00000000">
            <w:r>
              <w:rPr>
                <w:sz w:val="20"/>
                <w:szCs w:val="20"/>
              </w:rPr>
              <w:t>M18</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B3C2A7" w14:textId="77777777" w:rsidR="005E7EC1" w:rsidRDefault="00000000">
            <w:r>
              <w:rPr>
                <w:sz w:val="20"/>
                <w:szCs w:val="20"/>
              </w:rPr>
              <w:t>Ocupación Cartera</w:t>
            </w:r>
          </w:p>
        </w:tc>
        <w:tc>
          <w:tcPr>
            <w:tcW w:w="552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3F58B5" w14:textId="77777777" w:rsidR="005E7EC1" w:rsidRDefault="00000000">
            <w:r>
              <w:rPr>
                <w:sz w:val="20"/>
                <w:szCs w:val="20"/>
              </w:rPr>
              <w:t>% de inmuebles con contrato activo / total de inmuebles</w:t>
            </w:r>
          </w:p>
        </w:tc>
      </w:tr>
    </w:tbl>
    <w:p w14:paraId="68C8A991"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38231804" w14:textId="77777777">
        <w:tblPrEx>
          <w:tblCellMar>
            <w:top w:w="0" w:type="dxa"/>
            <w:bottom w:w="0" w:type="dxa"/>
          </w:tblCellMar>
        </w:tblPrEx>
        <w:tc>
          <w:tcPr>
            <w:tcW w:w="9026"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50" w:type="dxa"/>
              <w:bottom w:w="100" w:type="dxa"/>
              <w:right w:w="150" w:type="dxa"/>
            </w:tcMar>
          </w:tcPr>
          <w:p w14:paraId="751E0B58" w14:textId="562EE4C4" w:rsidR="005E7EC1" w:rsidRDefault="00000000">
            <w:pPr>
              <w:spacing w:after="60"/>
            </w:pPr>
            <w:r>
              <w:rPr>
                <w:b/>
                <w:bCs/>
                <w:color w:val="1A4472"/>
              </w:rPr>
              <w:t xml:space="preserve">Nota sobre calidad del </w:t>
            </w:r>
            <w:r w:rsidR="00F90548">
              <w:rPr>
                <w:b/>
                <w:bCs/>
                <w:color w:val="1A4472"/>
              </w:rPr>
              <w:t>código</w:t>
            </w:r>
            <w:r>
              <w:rPr>
                <w:b/>
                <w:bCs/>
                <w:color w:val="1A4472"/>
              </w:rPr>
              <w:t xml:space="preserve"> DAX</w:t>
            </w:r>
          </w:p>
          <w:p w14:paraId="1CA62FD9" w14:textId="77777777" w:rsidR="005E7EC1" w:rsidRDefault="00000000">
            <w:pPr>
              <w:spacing w:after="40"/>
            </w:pPr>
            <w:r>
              <w:rPr>
                <w:color w:val="333333"/>
                <w:sz w:val="20"/>
                <w:szCs w:val="20"/>
              </w:rPr>
              <w:t>Las medidas complejas deben usar VAR/RETURN para mejorar legibilidad.</w:t>
            </w:r>
          </w:p>
          <w:p w14:paraId="2E865B7E" w14:textId="77777777" w:rsidR="005E7EC1" w:rsidRDefault="00000000">
            <w:pPr>
              <w:spacing w:after="40"/>
            </w:pPr>
            <w:r>
              <w:rPr>
                <w:color w:val="333333"/>
                <w:sz w:val="20"/>
                <w:szCs w:val="20"/>
              </w:rPr>
              <w:t>Debe usarse DIVIDE en lugar de división directa para evitar errores por división entre cero.</w:t>
            </w:r>
          </w:p>
          <w:p w14:paraId="7370CB6F" w14:textId="77777777" w:rsidR="005E7EC1" w:rsidRDefault="00000000">
            <w:pPr>
              <w:spacing w:after="40"/>
            </w:pPr>
            <w:r>
              <w:rPr>
                <w:color w:val="333333"/>
                <w:sz w:val="20"/>
                <w:szCs w:val="20"/>
              </w:rPr>
              <w:t>Las medidas que devuelven porcentajes deben estar formateadas como tal (no como decimales).</w:t>
            </w:r>
          </w:p>
          <w:p w14:paraId="49395949" w14:textId="77777777" w:rsidR="005E7EC1" w:rsidRDefault="00000000">
            <w:pPr>
              <w:spacing w:after="40"/>
            </w:pPr>
            <w:r>
              <w:rPr>
                <w:color w:val="333333"/>
                <w:sz w:val="20"/>
                <w:szCs w:val="20"/>
              </w:rPr>
              <w:t>Las medidas financieras deben mostrar símbolo euro y separador de miles.</w:t>
            </w:r>
          </w:p>
        </w:tc>
      </w:tr>
    </w:tbl>
    <w:p w14:paraId="355D2AC5" w14:textId="77777777" w:rsidR="005E7EC1" w:rsidRDefault="005E7EC1">
      <w:pPr>
        <w:spacing w:after="60"/>
      </w:pPr>
    </w:p>
    <w:p w14:paraId="523E8ED3" w14:textId="77777777" w:rsidR="005E7EC1" w:rsidRDefault="00000000">
      <w:r>
        <w:br w:type="page"/>
      </w:r>
    </w:p>
    <w:p w14:paraId="44FA0487" w14:textId="23452D91" w:rsidR="005E7EC1" w:rsidRDefault="00000000">
      <w:pPr>
        <w:pStyle w:val="Ttulo1"/>
      </w:pPr>
      <w:r>
        <w:lastRenderedPageBreak/>
        <w:t xml:space="preserve">6. Fase 4 - </w:t>
      </w:r>
      <w:r w:rsidR="00F90548">
        <w:t>Construcción</w:t>
      </w:r>
      <w:r>
        <w:t xml:space="preserve"> del cuadro de mando</w:t>
      </w:r>
    </w:p>
    <w:p w14:paraId="468C7AA5" w14:textId="77777777" w:rsidR="005E7EC1" w:rsidRDefault="005E7EC1">
      <w:pPr>
        <w:spacing w:after="60"/>
      </w:pPr>
    </w:p>
    <w:p w14:paraId="1649F059" w14:textId="573B6204" w:rsidR="005E7EC1" w:rsidRDefault="00000000">
      <w:pPr>
        <w:spacing w:after="120"/>
      </w:pPr>
      <w:r>
        <w:t xml:space="preserve">El informe debe contener un mínimo de cinco páginas. Cada página tiene un propósito concreto y una lista de elementos visuales obligatorios. El analista es libre de añadir visuales adicionales y de decidir el </w:t>
      </w:r>
      <w:r w:rsidR="00F90548">
        <w:t>diseño</w:t>
      </w:r>
      <w:r>
        <w:t xml:space="preserve"> estético (tema, colores, </w:t>
      </w:r>
      <w:r w:rsidR="00F90548">
        <w:t>tipografía</w:t>
      </w:r>
      <w:r>
        <w:t>), pero el contenido mínimo es cerrado.</w:t>
      </w:r>
    </w:p>
    <w:p w14:paraId="2D964918" w14:textId="77777777" w:rsidR="005E7EC1" w:rsidRDefault="005E7EC1">
      <w:pPr>
        <w:spacing w:after="60"/>
      </w:pPr>
    </w:p>
    <w:p w14:paraId="797EF17C" w14:textId="77777777" w:rsidR="005E7EC1" w:rsidRDefault="00000000">
      <w:pPr>
        <w:pStyle w:val="Ttulo2"/>
      </w:pPr>
      <w:r>
        <w:t>6.1 Elementos transversales</w:t>
      </w:r>
    </w:p>
    <w:p w14:paraId="16032519" w14:textId="77777777" w:rsidR="005E7EC1" w:rsidRDefault="00000000">
      <w:pPr>
        <w:spacing w:after="120"/>
      </w:pPr>
      <w:r>
        <w:t>Estos elementos deben aparecer en todas las páginas donde tengan sentido:</w:t>
      </w:r>
    </w:p>
    <w:p w14:paraId="11B2FE16" w14:textId="77777777" w:rsidR="005E7EC1" w:rsidRDefault="005E7EC1">
      <w:pPr>
        <w:spacing w:after="60"/>
      </w:pPr>
    </w:p>
    <w:p w14:paraId="1ACA48D8" w14:textId="641D445A" w:rsidR="005E7EC1" w:rsidRDefault="00F90548">
      <w:pPr>
        <w:pStyle w:val="Prrafodelista"/>
        <w:numPr>
          <w:ilvl w:val="0"/>
          <w:numId w:val="2"/>
        </w:numPr>
        <w:spacing w:after="60"/>
      </w:pPr>
      <w:r>
        <w:t>Título</w:t>
      </w:r>
      <w:r w:rsidR="00000000">
        <w:t xml:space="preserve"> visible en la cabecera con el nombre de la página.</w:t>
      </w:r>
    </w:p>
    <w:p w14:paraId="5D593872" w14:textId="77777777" w:rsidR="005E7EC1" w:rsidRDefault="00000000">
      <w:pPr>
        <w:pStyle w:val="Prrafodelista"/>
        <w:numPr>
          <w:ilvl w:val="0"/>
          <w:numId w:val="2"/>
        </w:numPr>
        <w:spacing w:after="60"/>
      </w:pPr>
      <w:r>
        <w:t>Logotipo o marca 'HogarPlus' en la esquina superior.</w:t>
      </w:r>
    </w:p>
    <w:p w14:paraId="42D74D2C" w14:textId="77777777" w:rsidR="005E7EC1" w:rsidRDefault="00000000">
      <w:pPr>
        <w:pStyle w:val="Prrafodelista"/>
        <w:numPr>
          <w:ilvl w:val="0"/>
          <w:numId w:val="2"/>
        </w:numPr>
        <w:spacing w:after="60"/>
      </w:pPr>
      <w:r>
        <w:t>Fecha o período de los datos mostrados (ej: 'Datos 2022-2025').</w:t>
      </w:r>
    </w:p>
    <w:p w14:paraId="58B87011" w14:textId="77777777" w:rsidR="005E7EC1" w:rsidRDefault="00000000">
      <w:pPr>
        <w:pStyle w:val="Prrafodelista"/>
        <w:numPr>
          <w:ilvl w:val="0"/>
          <w:numId w:val="2"/>
        </w:numPr>
        <w:spacing w:after="60"/>
      </w:pPr>
      <w:r>
        <w:t>Segmentador de Año (botones horizontales).</w:t>
      </w:r>
    </w:p>
    <w:p w14:paraId="36B02946" w14:textId="77777777" w:rsidR="005E7EC1" w:rsidRDefault="00000000">
      <w:pPr>
        <w:pStyle w:val="Prrafodelista"/>
        <w:numPr>
          <w:ilvl w:val="0"/>
          <w:numId w:val="2"/>
        </w:numPr>
        <w:spacing w:after="60"/>
      </w:pPr>
      <w:r>
        <w:t>Segmentador de Distrito (lista o desplegable).</w:t>
      </w:r>
    </w:p>
    <w:p w14:paraId="1F2C27E4" w14:textId="77777777" w:rsidR="005E7EC1" w:rsidRDefault="00000000">
      <w:pPr>
        <w:pStyle w:val="Prrafodelista"/>
        <w:numPr>
          <w:ilvl w:val="0"/>
          <w:numId w:val="2"/>
        </w:numPr>
        <w:spacing w:after="60"/>
      </w:pPr>
      <w:r>
        <w:t>Paleta de colores coherente en todo el informe (no es necesario un color específico, pero todas las páginas deben seguir la misma).</w:t>
      </w:r>
    </w:p>
    <w:p w14:paraId="7C0317E9" w14:textId="77777777" w:rsidR="005E7EC1" w:rsidRDefault="005E7EC1">
      <w:pPr>
        <w:spacing w:after="60"/>
      </w:pPr>
    </w:p>
    <w:p w14:paraId="1DB94DCB" w14:textId="77777777" w:rsidR="005E7EC1" w:rsidRDefault="00000000">
      <w:pPr>
        <w:pStyle w:val="Ttulo2"/>
      </w:pPr>
      <w:r>
        <w:t>6.2 Página 1 - Resumen ejecutivo</w:t>
      </w:r>
    </w:p>
    <w:p w14:paraId="68EA19DE" w14:textId="51373DD3" w:rsidR="005E7EC1" w:rsidRDefault="00000000">
      <w:pPr>
        <w:spacing w:after="120"/>
      </w:pPr>
      <w:r>
        <w:t xml:space="preserve">Propósito: dar una visión global del estado del negocio en un solo vistazo. Es la página que vera primero el comité de </w:t>
      </w:r>
      <w:r w:rsidR="00F90548">
        <w:t>dirección</w:t>
      </w:r>
      <w:r>
        <w:t>.</w:t>
      </w:r>
    </w:p>
    <w:p w14:paraId="77EF5188"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7DA6DC36"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3317C039" w14:textId="77777777" w:rsidR="005E7EC1" w:rsidRDefault="00000000">
            <w:pPr>
              <w:spacing w:after="60"/>
            </w:pPr>
            <w:r>
              <w:rPr>
                <w:b/>
                <w:bCs/>
                <w:color w:val="2D3748"/>
              </w:rPr>
              <w:t>Elementos obligatorios de la página 1</w:t>
            </w:r>
          </w:p>
          <w:p w14:paraId="31362140" w14:textId="77777777" w:rsidR="005E7EC1" w:rsidRDefault="00000000">
            <w:pPr>
              <w:spacing w:after="40"/>
            </w:pPr>
            <w:r>
              <w:rPr>
                <w:color w:val="333333"/>
                <w:sz w:val="20"/>
                <w:szCs w:val="20"/>
              </w:rPr>
              <w:t>Fila superior - Cinco tarjetas KPI en esta orden exacta:</w:t>
            </w:r>
          </w:p>
          <w:p w14:paraId="04A6663A" w14:textId="77777777" w:rsidR="005E7EC1" w:rsidRDefault="00000000">
            <w:pPr>
              <w:spacing w:after="40"/>
            </w:pPr>
            <w:r>
              <w:rPr>
                <w:color w:val="333333"/>
                <w:sz w:val="20"/>
                <w:szCs w:val="20"/>
              </w:rPr>
              <w:t xml:space="preserve">  1. Contratos Activos</w:t>
            </w:r>
          </w:p>
          <w:p w14:paraId="7EAC679A" w14:textId="77777777" w:rsidR="005E7EC1" w:rsidRDefault="00000000">
            <w:pPr>
              <w:spacing w:after="40"/>
            </w:pPr>
            <w:r>
              <w:rPr>
                <w:color w:val="333333"/>
                <w:sz w:val="20"/>
                <w:szCs w:val="20"/>
              </w:rPr>
              <w:t xml:space="preserve">  2. Renta Mensual Cartera (en euros)</w:t>
            </w:r>
          </w:p>
          <w:p w14:paraId="370F896A" w14:textId="77777777" w:rsidR="005E7EC1" w:rsidRDefault="00000000">
            <w:pPr>
              <w:spacing w:after="40"/>
            </w:pPr>
            <w:r>
              <w:rPr>
                <w:color w:val="333333"/>
                <w:sz w:val="20"/>
                <w:szCs w:val="20"/>
              </w:rPr>
              <w:t xml:space="preserve">  3. Ingresos Cobrados (total histórico)</w:t>
            </w:r>
          </w:p>
          <w:p w14:paraId="6A1774C2" w14:textId="77777777" w:rsidR="005E7EC1" w:rsidRDefault="00000000">
            <w:pPr>
              <w:spacing w:after="40"/>
            </w:pPr>
            <w:r>
              <w:rPr>
                <w:color w:val="333333"/>
                <w:sz w:val="20"/>
                <w:szCs w:val="20"/>
              </w:rPr>
              <w:t xml:space="preserve">  4. Tasa Morosidad (en porcentaje)</w:t>
            </w:r>
          </w:p>
          <w:p w14:paraId="20E71ABC" w14:textId="77777777" w:rsidR="005E7EC1" w:rsidRDefault="00000000">
            <w:pPr>
              <w:spacing w:after="40"/>
            </w:pPr>
            <w:r>
              <w:rPr>
                <w:color w:val="333333"/>
                <w:sz w:val="20"/>
                <w:szCs w:val="20"/>
              </w:rPr>
              <w:t xml:space="preserve">  5. Ocupación Cartera (en porcentaje)</w:t>
            </w:r>
          </w:p>
          <w:p w14:paraId="5CF9531F" w14:textId="77777777" w:rsidR="005E7EC1" w:rsidRDefault="005E7EC1">
            <w:pPr>
              <w:spacing w:after="40"/>
            </w:pPr>
          </w:p>
          <w:p w14:paraId="63F6A846" w14:textId="77777777" w:rsidR="005E7EC1" w:rsidRDefault="00000000">
            <w:pPr>
              <w:spacing w:after="40"/>
            </w:pPr>
            <w:r>
              <w:rPr>
                <w:color w:val="333333"/>
                <w:sz w:val="20"/>
                <w:szCs w:val="20"/>
              </w:rPr>
              <w:t>Fila central - Dos visuales:</w:t>
            </w:r>
          </w:p>
          <w:p w14:paraId="08A2615F" w14:textId="77777777" w:rsidR="005E7EC1" w:rsidRDefault="00000000">
            <w:pPr>
              <w:spacing w:after="40"/>
            </w:pPr>
            <w:r>
              <w:rPr>
                <w:color w:val="333333"/>
                <w:sz w:val="20"/>
                <w:szCs w:val="20"/>
              </w:rPr>
              <w:t xml:space="preserve">  - Gráfico de líneas: evolución mensual de Ingresos Cobrados (eje X = Nombre_Mes,</w:t>
            </w:r>
          </w:p>
          <w:p w14:paraId="587E281E" w14:textId="77777777" w:rsidR="005E7EC1" w:rsidRDefault="00000000">
            <w:pPr>
              <w:spacing w:after="40"/>
            </w:pPr>
            <w:r>
              <w:rPr>
                <w:color w:val="333333"/>
                <w:sz w:val="20"/>
                <w:szCs w:val="20"/>
              </w:rPr>
              <w:t xml:space="preserve">    leyenda = Año para comparar 2022/2023/2024/2025)</w:t>
            </w:r>
          </w:p>
          <w:p w14:paraId="7AD5DFFC" w14:textId="77777777" w:rsidR="005E7EC1" w:rsidRDefault="00000000">
            <w:pPr>
              <w:spacing w:after="40"/>
            </w:pPr>
            <w:r>
              <w:rPr>
                <w:color w:val="333333"/>
                <w:sz w:val="20"/>
                <w:szCs w:val="20"/>
              </w:rPr>
              <w:t xml:space="preserve">  - Gráfico de barras horizontales: Ingresos Cobrados por Distrito (ordenado descendente)</w:t>
            </w:r>
          </w:p>
          <w:p w14:paraId="79FEC59F" w14:textId="77777777" w:rsidR="005E7EC1" w:rsidRDefault="005E7EC1">
            <w:pPr>
              <w:spacing w:after="40"/>
            </w:pPr>
          </w:p>
          <w:p w14:paraId="3DF0675D" w14:textId="77777777" w:rsidR="005E7EC1" w:rsidRDefault="00000000">
            <w:pPr>
              <w:spacing w:after="40"/>
            </w:pPr>
            <w:r>
              <w:rPr>
                <w:color w:val="333333"/>
                <w:sz w:val="20"/>
                <w:szCs w:val="20"/>
              </w:rPr>
              <w:t>Fila inferior - Un visual:</w:t>
            </w:r>
          </w:p>
          <w:p w14:paraId="4ABA2557" w14:textId="77777777" w:rsidR="005E7EC1" w:rsidRDefault="00000000">
            <w:pPr>
              <w:spacing w:after="40"/>
            </w:pPr>
            <w:r>
              <w:rPr>
                <w:color w:val="333333"/>
                <w:sz w:val="20"/>
                <w:szCs w:val="20"/>
              </w:rPr>
              <w:t xml:space="preserve">  - Matriz: filas = Distrito, columnas = Año, valores = Ingresos Cobrados y Variación YoY</w:t>
            </w:r>
          </w:p>
          <w:p w14:paraId="62374A2D" w14:textId="77777777" w:rsidR="005E7EC1" w:rsidRDefault="00000000">
            <w:pPr>
              <w:spacing w:after="40"/>
            </w:pPr>
            <w:r>
              <w:rPr>
                <w:color w:val="333333"/>
                <w:sz w:val="20"/>
                <w:szCs w:val="20"/>
              </w:rPr>
              <w:t xml:space="preserve">    Debe tener formato condicional en la columna de Variación YoY (verde para positivo,</w:t>
            </w:r>
          </w:p>
          <w:p w14:paraId="7E259CCD" w14:textId="77777777" w:rsidR="005E7EC1" w:rsidRDefault="00000000">
            <w:pPr>
              <w:spacing w:after="40"/>
            </w:pPr>
            <w:r>
              <w:rPr>
                <w:color w:val="333333"/>
                <w:sz w:val="20"/>
                <w:szCs w:val="20"/>
              </w:rPr>
              <w:t xml:space="preserve">    rojo para negativo).</w:t>
            </w:r>
          </w:p>
          <w:p w14:paraId="03FD595D" w14:textId="77777777" w:rsidR="005E7EC1" w:rsidRDefault="005E7EC1">
            <w:pPr>
              <w:spacing w:after="40"/>
            </w:pPr>
          </w:p>
          <w:p w14:paraId="295A060D" w14:textId="77777777" w:rsidR="005E7EC1" w:rsidRDefault="00000000">
            <w:pPr>
              <w:spacing w:after="40"/>
            </w:pPr>
            <w:r>
              <w:rPr>
                <w:color w:val="333333"/>
                <w:sz w:val="20"/>
                <w:szCs w:val="20"/>
              </w:rPr>
              <w:t>Segmentadores: los dos transversales (Año y Distrito) en la parte superior.</w:t>
            </w:r>
          </w:p>
        </w:tc>
      </w:tr>
    </w:tbl>
    <w:p w14:paraId="055B0C5D" w14:textId="77777777" w:rsidR="005E7EC1" w:rsidRDefault="005E7EC1">
      <w:pPr>
        <w:spacing w:after="60"/>
      </w:pPr>
    </w:p>
    <w:p w14:paraId="10F6124C" w14:textId="77777777" w:rsidR="005E7EC1" w:rsidRDefault="00000000">
      <w:pPr>
        <w:pStyle w:val="Ttulo2"/>
      </w:pPr>
      <w:r>
        <w:lastRenderedPageBreak/>
        <w:t>6.3 Página 2 - Cartera inmobiliaria</w:t>
      </w:r>
    </w:p>
    <w:p w14:paraId="4B289E2A" w14:textId="77777777" w:rsidR="005E7EC1" w:rsidRDefault="00000000">
      <w:pPr>
        <w:spacing w:after="120"/>
      </w:pPr>
      <w:r>
        <w:t>Propósito: analizar la composición y rentabilidad de la cartera de inmuebles.</w:t>
      </w:r>
    </w:p>
    <w:p w14:paraId="70487FB5"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3F10C46A"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2858236A" w14:textId="77777777" w:rsidR="005E7EC1" w:rsidRDefault="00000000">
            <w:pPr>
              <w:spacing w:after="60"/>
            </w:pPr>
            <w:r>
              <w:rPr>
                <w:b/>
                <w:bCs/>
                <w:color w:val="2D3748"/>
              </w:rPr>
              <w:t>Elementos obligatorios de la página 2</w:t>
            </w:r>
          </w:p>
          <w:p w14:paraId="5853591F" w14:textId="77777777" w:rsidR="005E7EC1" w:rsidRDefault="00000000">
            <w:pPr>
              <w:spacing w:after="40"/>
            </w:pPr>
            <w:r>
              <w:rPr>
                <w:color w:val="333333"/>
                <w:sz w:val="20"/>
                <w:szCs w:val="20"/>
              </w:rPr>
              <w:t>Fila superior - Tres tarjetas:</w:t>
            </w:r>
          </w:p>
          <w:p w14:paraId="108EDC45" w14:textId="77777777" w:rsidR="005E7EC1" w:rsidRDefault="00000000">
            <w:pPr>
              <w:spacing w:after="40"/>
            </w:pPr>
            <w:r>
              <w:rPr>
                <w:color w:val="333333"/>
                <w:sz w:val="20"/>
                <w:szCs w:val="20"/>
              </w:rPr>
              <w:t xml:space="preserve">  1. Número total de inmuebles</w:t>
            </w:r>
          </w:p>
          <w:p w14:paraId="53A50D05" w14:textId="77777777" w:rsidR="005E7EC1" w:rsidRDefault="00000000">
            <w:pPr>
              <w:spacing w:after="40"/>
            </w:pPr>
            <w:r>
              <w:rPr>
                <w:color w:val="333333"/>
                <w:sz w:val="20"/>
                <w:szCs w:val="20"/>
              </w:rPr>
              <w:t xml:space="preserve">  2. Precio Medio m2 (en euros)</w:t>
            </w:r>
          </w:p>
          <w:p w14:paraId="7DF15D5E" w14:textId="77777777" w:rsidR="005E7EC1" w:rsidRDefault="00000000">
            <w:pPr>
              <w:spacing w:after="40"/>
            </w:pPr>
            <w:r>
              <w:rPr>
                <w:color w:val="333333"/>
                <w:sz w:val="20"/>
                <w:szCs w:val="20"/>
              </w:rPr>
              <w:t xml:space="preserve">  3. Duración Media Contrato (en meses)</w:t>
            </w:r>
          </w:p>
          <w:p w14:paraId="2F97D636" w14:textId="77777777" w:rsidR="005E7EC1" w:rsidRDefault="005E7EC1">
            <w:pPr>
              <w:spacing w:after="40"/>
            </w:pPr>
          </w:p>
          <w:p w14:paraId="6F01A138" w14:textId="77777777" w:rsidR="005E7EC1" w:rsidRDefault="00000000">
            <w:pPr>
              <w:spacing w:after="40"/>
            </w:pPr>
            <w:r>
              <w:rPr>
                <w:color w:val="333333"/>
                <w:sz w:val="20"/>
                <w:szCs w:val="20"/>
              </w:rPr>
              <w:t>Fila central - Tres visuales:</w:t>
            </w:r>
          </w:p>
          <w:p w14:paraId="2C92C5C0" w14:textId="77777777" w:rsidR="005E7EC1" w:rsidRDefault="00000000">
            <w:pPr>
              <w:spacing w:after="40"/>
            </w:pPr>
            <w:r>
              <w:rPr>
                <w:color w:val="333333"/>
                <w:sz w:val="20"/>
                <w:szCs w:val="20"/>
              </w:rPr>
              <w:t xml:space="preserve">  - Gráfico de barras: número de inmuebles por Distrito</w:t>
            </w:r>
          </w:p>
          <w:p w14:paraId="15B91984" w14:textId="77777777" w:rsidR="005E7EC1" w:rsidRDefault="00000000">
            <w:pPr>
              <w:spacing w:after="40"/>
            </w:pPr>
            <w:r>
              <w:rPr>
                <w:color w:val="333333"/>
                <w:sz w:val="20"/>
                <w:szCs w:val="20"/>
              </w:rPr>
              <w:t xml:space="preserve">  - Gráfico de barras: número de inmuebles por Tipo (Piso, Estudio, etc.)</w:t>
            </w:r>
          </w:p>
          <w:p w14:paraId="79148A5B" w14:textId="77777777" w:rsidR="005E7EC1" w:rsidRDefault="00000000">
            <w:pPr>
              <w:spacing w:after="40"/>
            </w:pPr>
            <w:r>
              <w:rPr>
                <w:color w:val="333333"/>
                <w:sz w:val="20"/>
                <w:szCs w:val="20"/>
              </w:rPr>
              <w:t xml:space="preserve">  - Gráfico de dispersión: eje X = Metros_Cuadrados, eje Y = Renta_Mensual, tamaño = Precio_m2</w:t>
            </w:r>
          </w:p>
          <w:p w14:paraId="240CC81C" w14:textId="77777777" w:rsidR="005E7EC1" w:rsidRDefault="005E7EC1">
            <w:pPr>
              <w:spacing w:after="40"/>
            </w:pPr>
          </w:p>
          <w:p w14:paraId="1965A82D" w14:textId="77777777" w:rsidR="005E7EC1" w:rsidRDefault="00000000">
            <w:pPr>
              <w:spacing w:after="40"/>
            </w:pPr>
            <w:r>
              <w:rPr>
                <w:color w:val="333333"/>
                <w:sz w:val="20"/>
                <w:szCs w:val="20"/>
              </w:rPr>
              <w:t>Fila inferior - Una tabla:</w:t>
            </w:r>
          </w:p>
          <w:p w14:paraId="6BF17D31" w14:textId="4AB4F1CE" w:rsidR="005E7EC1" w:rsidRDefault="00000000">
            <w:pPr>
              <w:spacing w:after="40"/>
            </w:pPr>
            <w:r>
              <w:rPr>
                <w:color w:val="333333"/>
                <w:sz w:val="20"/>
                <w:szCs w:val="20"/>
              </w:rPr>
              <w:t xml:space="preserve">  - Tabla con: </w:t>
            </w:r>
            <w:r w:rsidR="00F90548">
              <w:rPr>
                <w:color w:val="333333"/>
                <w:sz w:val="20"/>
                <w:szCs w:val="20"/>
              </w:rPr>
              <w:t>Dirección</w:t>
            </w:r>
            <w:r>
              <w:rPr>
                <w:color w:val="333333"/>
                <w:sz w:val="20"/>
                <w:szCs w:val="20"/>
              </w:rPr>
              <w:t>, Distrito, Tipo, Habitaciones, m2, Renta Mensual, Ingresos Cobrados,</w:t>
            </w:r>
          </w:p>
          <w:p w14:paraId="2A5CBF82" w14:textId="77777777" w:rsidR="005E7EC1" w:rsidRDefault="00000000">
            <w:pPr>
              <w:spacing w:after="40"/>
            </w:pPr>
            <w:r>
              <w:rPr>
                <w:color w:val="333333"/>
                <w:sz w:val="20"/>
                <w:szCs w:val="20"/>
              </w:rPr>
              <w:t xml:space="preserve">    Ranking Inmueble, ordenada por Ingresos Cobrados descendente.</w:t>
            </w:r>
          </w:p>
          <w:p w14:paraId="432B97B2" w14:textId="77777777" w:rsidR="005E7EC1" w:rsidRDefault="00000000">
            <w:pPr>
              <w:spacing w:after="40"/>
            </w:pPr>
            <w:r>
              <w:rPr>
                <w:color w:val="333333"/>
                <w:sz w:val="20"/>
                <w:szCs w:val="20"/>
              </w:rPr>
              <w:t xml:space="preserve">    Con formato condicional de barras de datos en la columna Ingresos Cobrados.</w:t>
            </w:r>
          </w:p>
          <w:p w14:paraId="7A676DB7" w14:textId="77777777" w:rsidR="005E7EC1" w:rsidRDefault="005E7EC1">
            <w:pPr>
              <w:spacing w:after="40"/>
            </w:pPr>
          </w:p>
          <w:p w14:paraId="6CE8EE74" w14:textId="77777777" w:rsidR="005E7EC1" w:rsidRDefault="00000000">
            <w:pPr>
              <w:spacing w:after="40"/>
            </w:pPr>
            <w:r>
              <w:rPr>
                <w:color w:val="333333"/>
                <w:sz w:val="20"/>
                <w:szCs w:val="20"/>
              </w:rPr>
              <w:t>Segmentador adicional en esta página: Tipo de inmueble (formato botones).</w:t>
            </w:r>
          </w:p>
        </w:tc>
      </w:tr>
    </w:tbl>
    <w:p w14:paraId="014BDC1F" w14:textId="77777777" w:rsidR="005E7EC1" w:rsidRDefault="005E7EC1">
      <w:pPr>
        <w:spacing w:after="60"/>
      </w:pPr>
    </w:p>
    <w:p w14:paraId="56483AEC" w14:textId="77777777" w:rsidR="005E7EC1" w:rsidRDefault="00000000">
      <w:pPr>
        <w:pStyle w:val="Ttulo2"/>
      </w:pPr>
      <w:r>
        <w:t>6.4 Página 3 - Morosidad y cobros</w:t>
      </w:r>
    </w:p>
    <w:p w14:paraId="2C094947" w14:textId="77777777" w:rsidR="005E7EC1" w:rsidRDefault="00000000">
      <w:pPr>
        <w:spacing w:after="120"/>
      </w:pPr>
      <w:r>
        <w:t>Propósito: entender el estado de los cobros, identificar problemas de morosidad y evaluar la fiabilidad de cada método de pago.</w:t>
      </w:r>
    </w:p>
    <w:p w14:paraId="7B4CEA0D"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481EF56A"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50BBFCF1" w14:textId="77777777" w:rsidR="005E7EC1" w:rsidRDefault="00000000">
            <w:pPr>
              <w:spacing w:after="60"/>
            </w:pPr>
            <w:r>
              <w:rPr>
                <w:b/>
                <w:bCs/>
                <w:color w:val="2D3748"/>
              </w:rPr>
              <w:t>Elementos obligatorios de la página 3</w:t>
            </w:r>
          </w:p>
          <w:p w14:paraId="56E38BEE" w14:textId="77777777" w:rsidR="005E7EC1" w:rsidRDefault="00000000">
            <w:pPr>
              <w:spacing w:after="40"/>
            </w:pPr>
            <w:r>
              <w:rPr>
                <w:color w:val="333333"/>
                <w:sz w:val="20"/>
                <w:szCs w:val="20"/>
              </w:rPr>
              <w:t>Fila superior - Cuatro tarjetas:</w:t>
            </w:r>
          </w:p>
          <w:p w14:paraId="727C1641" w14:textId="77777777" w:rsidR="005E7EC1" w:rsidRDefault="00000000">
            <w:pPr>
              <w:spacing w:after="40"/>
            </w:pPr>
            <w:r>
              <w:rPr>
                <w:color w:val="333333"/>
                <w:sz w:val="20"/>
                <w:szCs w:val="20"/>
              </w:rPr>
              <w:t xml:space="preserve">  1. Total de pagos registrados (COUNTROWS)</w:t>
            </w:r>
          </w:p>
          <w:p w14:paraId="1D6EB1ED" w14:textId="77777777" w:rsidR="005E7EC1" w:rsidRDefault="00000000">
            <w:pPr>
              <w:spacing w:after="40"/>
            </w:pPr>
            <w:r>
              <w:rPr>
                <w:color w:val="333333"/>
                <w:sz w:val="20"/>
                <w:szCs w:val="20"/>
              </w:rPr>
              <w:t xml:space="preserve">  2. % Pagos cobrados a tiempo (en verde)</w:t>
            </w:r>
          </w:p>
          <w:p w14:paraId="3AACA3BF" w14:textId="77777777" w:rsidR="005E7EC1" w:rsidRDefault="00000000">
            <w:pPr>
              <w:spacing w:after="40"/>
            </w:pPr>
            <w:r>
              <w:rPr>
                <w:color w:val="333333"/>
                <w:sz w:val="20"/>
                <w:szCs w:val="20"/>
              </w:rPr>
              <w:t xml:space="preserve">  3. Tasa Morosidad (en rojo)</w:t>
            </w:r>
          </w:p>
          <w:p w14:paraId="0C129747" w14:textId="77777777" w:rsidR="005E7EC1" w:rsidRDefault="00000000">
            <w:pPr>
              <w:spacing w:after="40"/>
            </w:pPr>
            <w:r>
              <w:rPr>
                <w:color w:val="333333"/>
                <w:sz w:val="20"/>
                <w:szCs w:val="20"/>
              </w:rPr>
              <w:t xml:space="preserve">  4. Días Retraso Medio</w:t>
            </w:r>
          </w:p>
          <w:p w14:paraId="40423DCF" w14:textId="77777777" w:rsidR="005E7EC1" w:rsidRDefault="005E7EC1">
            <w:pPr>
              <w:spacing w:after="40"/>
            </w:pPr>
          </w:p>
          <w:p w14:paraId="4849FED2" w14:textId="77777777" w:rsidR="005E7EC1" w:rsidRDefault="00000000">
            <w:pPr>
              <w:spacing w:after="40"/>
            </w:pPr>
            <w:r>
              <w:rPr>
                <w:color w:val="333333"/>
                <w:sz w:val="20"/>
                <w:szCs w:val="20"/>
              </w:rPr>
              <w:t>Fila central - Tres visuales:</w:t>
            </w:r>
          </w:p>
          <w:p w14:paraId="59C1A936" w14:textId="77777777" w:rsidR="005E7EC1" w:rsidRDefault="00000000">
            <w:pPr>
              <w:spacing w:after="40"/>
            </w:pPr>
            <w:r>
              <w:rPr>
                <w:color w:val="333333"/>
                <w:sz w:val="20"/>
                <w:szCs w:val="20"/>
              </w:rPr>
              <w:t xml:space="preserve">  - Gráfico de anillo (donut): distribución de pagos por Estado_Pago</w:t>
            </w:r>
          </w:p>
          <w:p w14:paraId="75855E2C" w14:textId="77777777" w:rsidR="005E7EC1" w:rsidRDefault="00000000">
            <w:pPr>
              <w:spacing w:after="40"/>
            </w:pPr>
            <w:r>
              <w:rPr>
                <w:color w:val="333333"/>
                <w:sz w:val="20"/>
                <w:szCs w:val="20"/>
              </w:rPr>
              <w:t xml:space="preserve">    (Pagado/Retraso/Impagado)</w:t>
            </w:r>
          </w:p>
          <w:p w14:paraId="187AAADC" w14:textId="77777777" w:rsidR="005E7EC1" w:rsidRDefault="00000000">
            <w:pPr>
              <w:spacing w:after="40"/>
            </w:pPr>
            <w:r>
              <w:rPr>
                <w:color w:val="333333"/>
                <w:sz w:val="20"/>
                <w:szCs w:val="20"/>
              </w:rPr>
              <w:t xml:space="preserve">  - Gráfico de barras apiladas: Estado_Pago por Método_Pago (para ver que método es más fiable)</w:t>
            </w:r>
          </w:p>
          <w:p w14:paraId="34F96A8D" w14:textId="77777777" w:rsidR="005E7EC1" w:rsidRDefault="00000000">
            <w:pPr>
              <w:spacing w:after="40"/>
            </w:pPr>
            <w:r>
              <w:rPr>
                <w:color w:val="333333"/>
                <w:sz w:val="20"/>
                <w:szCs w:val="20"/>
              </w:rPr>
              <w:t xml:space="preserve">  - Gráfico de líneas: evolución mensual de la Tasa Morosidad</w:t>
            </w:r>
          </w:p>
          <w:p w14:paraId="5F7978A4" w14:textId="77777777" w:rsidR="005E7EC1" w:rsidRDefault="005E7EC1">
            <w:pPr>
              <w:spacing w:after="40"/>
            </w:pPr>
          </w:p>
          <w:p w14:paraId="5216081D" w14:textId="77777777" w:rsidR="005E7EC1" w:rsidRDefault="00000000">
            <w:pPr>
              <w:spacing w:after="40"/>
            </w:pPr>
            <w:r>
              <w:rPr>
                <w:color w:val="333333"/>
                <w:sz w:val="20"/>
                <w:szCs w:val="20"/>
              </w:rPr>
              <w:t>Fila inferior - Una matriz:</w:t>
            </w:r>
          </w:p>
          <w:p w14:paraId="324226E3" w14:textId="77777777" w:rsidR="005E7EC1" w:rsidRDefault="00000000">
            <w:pPr>
              <w:spacing w:after="40"/>
            </w:pPr>
            <w:r>
              <w:rPr>
                <w:color w:val="333333"/>
                <w:sz w:val="20"/>
                <w:szCs w:val="20"/>
              </w:rPr>
              <w:t xml:space="preserve">  - Filas: Distrito</w:t>
            </w:r>
          </w:p>
          <w:p w14:paraId="2EDAB0F3" w14:textId="77777777" w:rsidR="005E7EC1" w:rsidRDefault="00000000">
            <w:pPr>
              <w:spacing w:after="40"/>
            </w:pPr>
            <w:r>
              <w:rPr>
                <w:color w:val="333333"/>
                <w:sz w:val="20"/>
                <w:szCs w:val="20"/>
              </w:rPr>
              <w:t xml:space="preserve">  - Columnas: Estado_Pago</w:t>
            </w:r>
          </w:p>
          <w:p w14:paraId="16C335FE" w14:textId="77777777" w:rsidR="005E7EC1" w:rsidRDefault="00000000">
            <w:pPr>
              <w:spacing w:after="40"/>
            </w:pPr>
            <w:r>
              <w:rPr>
                <w:color w:val="333333"/>
                <w:sz w:val="20"/>
                <w:szCs w:val="20"/>
              </w:rPr>
              <w:t xml:space="preserve">  - Valores: número de pagos y porcentaje sobre el total de la fila</w:t>
            </w:r>
          </w:p>
          <w:p w14:paraId="59FB1156" w14:textId="77777777" w:rsidR="005E7EC1" w:rsidRDefault="00000000">
            <w:pPr>
              <w:spacing w:after="40"/>
            </w:pPr>
            <w:r>
              <w:rPr>
                <w:color w:val="333333"/>
                <w:sz w:val="20"/>
                <w:szCs w:val="20"/>
              </w:rPr>
              <w:t xml:space="preserve">  - Formato condicional: escala rojo-amarillo-verde en la columna de impagados</w:t>
            </w:r>
          </w:p>
          <w:p w14:paraId="0FD4F5B3" w14:textId="77777777" w:rsidR="005E7EC1" w:rsidRDefault="005E7EC1">
            <w:pPr>
              <w:spacing w:after="40"/>
            </w:pPr>
          </w:p>
          <w:p w14:paraId="77E28541" w14:textId="77777777" w:rsidR="005E7EC1" w:rsidRDefault="00000000">
            <w:pPr>
              <w:spacing w:after="40"/>
            </w:pPr>
            <w:r>
              <w:rPr>
                <w:color w:val="333333"/>
                <w:sz w:val="20"/>
                <w:szCs w:val="20"/>
              </w:rPr>
              <w:lastRenderedPageBreak/>
              <w:t>Segmentadores adicionales: Estado_Pago y Método_Pago.</w:t>
            </w:r>
          </w:p>
        </w:tc>
      </w:tr>
    </w:tbl>
    <w:p w14:paraId="66B9C570" w14:textId="77777777" w:rsidR="005E7EC1" w:rsidRDefault="005E7EC1">
      <w:pPr>
        <w:spacing w:after="60"/>
      </w:pPr>
    </w:p>
    <w:p w14:paraId="7FD84308" w14:textId="77777777" w:rsidR="005E7EC1" w:rsidRDefault="00000000">
      <w:pPr>
        <w:pStyle w:val="Ttulo2"/>
      </w:pPr>
      <w:r>
        <w:t>6.5 Página 4 - Rendimiento de agentes</w:t>
      </w:r>
    </w:p>
    <w:p w14:paraId="269098F2" w14:textId="77777777" w:rsidR="005E7EC1" w:rsidRDefault="00000000">
      <w:pPr>
        <w:spacing w:after="120"/>
      </w:pPr>
      <w:r>
        <w:t>Propósito: evaluar la productividad y calidad del trabajo de los agentes comerciales.</w:t>
      </w:r>
    </w:p>
    <w:p w14:paraId="14484C51"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7BDA3AA2"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34A46F15" w14:textId="77777777" w:rsidR="005E7EC1" w:rsidRDefault="00000000">
            <w:pPr>
              <w:spacing w:after="60"/>
            </w:pPr>
            <w:r>
              <w:rPr>
                <w:b/>
                <w:bCs/>
                <w:color w:val="2D3748"/>
              </w:rPr>
              <w:t>Elementos obligatorios de la página 4</w:t>
            </w:r>
          </w:p>
          <w:p w14:paraId="23464030" w14:textId="77777777" w:rsidR="005E7EC1" w:rsidRDefault="00000000">
            <w:pPr>
              <w:spacing w:after="40"/>
            </w:pPr>
            <w:r>
              <w:rPr>
                <w:color w:val="333333"/>
                <w:sz w:val="20"/>
                <w:szCs w:val="20"/>
              </w:rPr>
              <w:t>Fila superior - Tarjetas:</w:t>
            </w:r>
          </w:p>
          <w:p w14:paraId="591936D2" w14:textId="77777777" w:rsidR="005E7EC1" w:rsidRDefault="00000000">
            <w:pPr>
              <w:spacing w:after="40"/>
            </w:pPr>
            <w:r>
              <w:rPr>
                <w:color w:val="333333"/>
                <w:sz w:val="20"/>
                <w:szCs w:val="20"/>
              </w:rPr>
              <w:t xml:space="preserve">  1. Número total de agentes</w:t>
            </w:r>
          </w:p>
          <w:p w14:paraId="3758F7C6" w14:textId="77777777" w:rsidR="005E7EC1" w:rsidRDefault="00000000">
            <w:pPr>
              <w:spacing w:after="40"/>
            </w:pPr>
            <w:r>
              <w:rPr>
                <w:color w:val="333333"/>
                <w:sz w:val="20"/>
                <w:szCs w:val="20"/>
              </w:rPr>
              <w:t xml:space="preserve">  2. Contratos firmados en el período</w:t>
            </w:r>
          </w:p>
          <w:p w14:paraId="6B262677" w14:textId="77777777" w:rsidR="005E7EC1" w:rsidRDefault="00000000">
            <w:pPr>
              <w:spacing w:after="40"/>
            </w:pPr>
            <w:r>
              <w:rPr>
                <w:color w:val="333333"/>
                <w:sz w:val="20"/>
                <w:szCs w:val="20"/>
              </w:rPr>
              <w:t xml:space="preserve">  3. Ingreso medio por agente</w:t>
            </w:r>
          </w:p>
          <w:p w14:paraId="319EA4A2" w14:textId="77777777" w:rsidR="005E7EC1" w:rsidRDefault="005E7EC1">
            <w:pPr>
              <w:spacing w:after="40"/>
            </w:pPr>
          </w:p>
          <w:p w14:paraId="2E1EA901" w14:textId="77777777" w:rsidR="005E7EC1" w:rsidRDefault="00000000">
            <w:pPr>
              <w:spacing w:after="40"/>
            </w:pPr>
            <w:r>
              <w:rPr>
                <w:color w:val="333333"/>
                <w:sz w:val="20"/>
                <w:szCs w:val="20"/>
              </w:rPr>
              <w:t>Fila central - Dos visuales:</w:t>
            </w:r>
          </w:p>
          <w:p w14:paraId="69465025" w14:textId="77777777" w:rsidR="005E7EC1" w:rsidRDefault="00000000">
            <w:pPr>
              <w:spacing w:after="40"/>
            </w:pPr>
            <w:r>
              <w:rPr>
                <w:color w:val="333333"/>
                <w:sz w:val="20"/>
                <w:szCs w:val="20"/>
              </w:rPr>
              <w:t xml:space="preserve">  - Gráfico de barras horizontales: Ingresos Cobrados por agente (ordenado descendente),</w:t>
            </w:r>
          </w:p>
          <w:p w14:paraId="497D91E7" w14:textId="77777777" w:rsidR="005E7EC1" w:rsidRDefault="00000000">
            <w:pPr>
              <w:spacing w:after="40"/>
            </w:pPr>
            <w:r>
              <w:rPr>
                <w:color w:val="333333"/>
                <w:sz w:val="20"/>
                <w:szCs w:val="20"/>
              </w:rPr>
              <w:t xml:space="preserve">    con color diferente por Nivel (Junior/Mid/Senior)</w:t>
            </w:r>
          </w:p>
          <w:p w14:paraId="71532B6C" w14:textId="77777777" w:rsidR="005E7EC1" w:rsidRDefault="00000000">
            <w:pPr>
              <w:spacing w:after="40"/>
            </w:pPr>
            <w:r>
              <w:rPr>
                <w:color w:val="333333"/>
                <w:sz w:val="20"/>
                <w:szCs w:val="20"/>
              </w:rPr>
              <w:t xml:space="preserve">  - Gráfico de barras: número de contratos activos por agente</w:t>
            </w:r>
          </w:p>
          <w:p w14:paraId="1EB5CCA4" w14:textId="77777777" w:rsidR="005E7EC1" w:rsidRDefault="005E7EC1">
            <w:pPr>
              <w:spacing w:after="40"/>
            </w:pPr>
          </w:p>
          <w:p w14:paraId="3F78738A" w14:textId="77777777" w:rsidR="005E7EC1" w:rsidRDefault="00000000">
            <w:pPr>
              <w:spacing w:after="40"/>
            </w:pPr>
            <w:r>
              <w:rPr>
                <w:color w:val="333333"/>
                <w:sz w:val="20"/>
                <w:szCs w:val="20"/>
              </w:rPr>
              <w:t>Fila inferior - Una tabla:</w:t>
            </w:r>
          </w:p>
          <w:p w14:paraId="0AF5454F" w14:textId="77777777" w:rsidR="005E7EC1" w:rsidRDefault="00000000">
            <w:pPr>
              <w:spacing w:after="40"/>
            </w:pPr>
            <w:r>
              <w:rPr>
                <w:color w:val="333333"/>
                <w:sz w:val="20"/>
                <w:szCs w:val="20"/>
              </w:rPr>
              <w:t xml:space="preserve">  - Columnas: Nombre del agente, Oficina, Nivel, Contratos firmados, Contratos activos,</w:t>
            </w:r>
          </w:p>
          <w:p w14:paraId="7E70A8CF" w14:textId="77777777" w:rsidR="005E7EC1" w:rsidRDefault="00000000">
            <w:pPr>
              <w:spacing w:after="40"/>
            </w:pPr>
            <w:r>
              <w:rPr>
                <w:color w:val="333333"/>
                <w:sz w:val="20"/>
                <w:szCs w:val="20"/>
              </w:rPr>
              <w:t xml:space="preserve">    Ingresos Cobrados, Tasa Morosidad de su cartera, Ranking Agente</w:t>
            </w:r>
          </w:p>
          <w:p w14:paraId="4309077B" w14:textId="77777777" w:rsidR="005E7EC1" w:rsidRDefault="00000000">
            <w:pPr>
              <w:spacing w:after="40"/>
            </w:pPr>
            <w:r>
              <w:rPr>
                <w:color w:val="333333"/>
                <w:sz w:val="20"/>
                <w:szCs w:val="20"/>
              </w:rPr>
              <w:t xml:space="preserve">  - Formato condicional en Tasa Morosidad: verde si &lt; 3%, amarillo 3-7%, rojo &gt; 7%</w:t>
            </w:r>
          </w:p>
          <w:p w14:paraId="4C70E44E" w14:textId="77777777" w:rsidR="005E7EC1" w:rsidRDefault="00000000">
            <w:pPr>
              <w:spacing w:after="40"/>
            </w:pPr>
            <w:r>
              <w:rPr>
                <w:color w:val="333333"/>
                <w:sz w:val="20"/>
                <w:szCs w:val="20"/>
              </w:rPr>
              <w:t xml:space="preserve">  - Formato condicional en Ranking: icono de medalla para los tres primeros</w:t>
            </w:r>
          </w:p>
          <w:p w14:paraId="21F37062" w14:textId="77777777" w:rsidR="005E7EC1" w:rsidRDefault="005E7EC1">
            <w:pPr>
              <w:spacing w:after="40"/>
            </w:pPr>
          </w:p>
          <w:p w14:paraId="132B3699" w14:textId="77777777" w:rsidR="005E7EC1" w:rsidRDefault="00000000">
            <w:pPr>
              <w:spacing w:after="40"/>
            </w:pPr>
            <w:r>
              <w:rPr>
                <w:color w:val="333333"/>
                <w:sz w:val="20"/>
                <w:szCs w:val="20"/>
              </w:rPr>
              <w:t>Segmentador adicional: Nivel del agente y Oficina.</w:t>
            </w:r>
          </w:p>
        </w:tc>
      </w:tr>
    </w:tbl>
    <w:p w14:paraId="7E085BBF" w14:textId="77777777" w:rsidR="005E7EC1" w:rsidRDefault="005E7EC1">
      <w:pPr>
        <w:spacing w:after="60"/>
      </w:pPr>
    </w:p>
    <w:p w14:paraId="21B4BB2E" w14:textId="77777777" w:rsidR="005E7EC1" w:rsidRDefault="00000000">
      <w:pPr>
        <w:pStyle w:val="Ttulo2"/>
      </w:pPr>
      <w:r>
        <w:t>6.6 Página 5 - Ficha de inmueble (página de detalle)</w:t>
      </w:r>
    </w:p>
    <w:p w14:paraId="2D7D92E0" w14:textId="77777777" w:rsidR="005E7EC1" w:rsidRDefault="00000000">
      <w:pPr>
        <w:spacing w:after="120"/>
      </w:pPr>
      <w:r>
        <w:t>Propósito: permitir al usuario final profundizar en un inmueble concreto sin salir del informe. Esta página NO debe ser navegable directamente desde el menú; debe ser accesible haciendo clic derecho sobre cualquier inmueble en las páginas 1, 2 o 4, y eligiendo la opción que lleva a esta página.</w:t>
      </w:r>
    </w:p>
    <w:p w14:paraId="457879EF"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1FA5A247" w14:textId="77777777">
        <w:tblPrEx>
          <w:tblCellMar>
            <w:top w:w="0" w:type="dxa"/>
            <w:bottom w:w="0" w:type="dxa"/>
          </w:tblCellMar>
        </w:tblPrEx>
        <w:tc>
          <w:tcPr>
            <w:tcW w:w="9026" w:type="dxa"/>
            <w:tcBorders>
              <w:top w:val="single" w:sz="2" w:space="0" w:color="2E75B6"/>
              <w:left w:val="single" w:sz="6" w:space="0" w:color="2E75B6"/>
              <w:bottom w:val="single" w:sz="2" w:space="0" w:color="2E75B6"/>
              <w:right w:val="single" w:sz="2" w:space="0" w:color="2E75B6"/>
            </w:tcBorders>
            <w:shd w:val="clear" w:color="auto" w:fill="E8F0FE"/>
            <w:tcMar>
              <w:top w:w="100" w:type="dxa"/>
              <w:left w:w="150" w:type="dxa"/>
              <w:bottom w:w="100" w:type="dxa"/>
              <w:right w:w="150" w:type="dxa"/>
            </w:tcMar>
          </w:tcPr>
          <w:p w14:paraId="39EAA881" w14:textId="77777777" w:rsidR="005E7EC1" w:rsidRDefault="00000000">
            <w:pPr>
              <w:spacing w:after="60"/>
            </w:pPr>
            <w:r>
              <w:rPr>
                <w:b/>
                <w:bCs/>
                <w:color w:val="1A4472"/>
              </w:rPr>
              <w:t>Como configurar esta página</w:t>
            </w:r>
          </w:p>
          <w:p w14:paraId="7A4F3F2A" w14:textId="77777777" w:rsidR="005E7EC1" w:rsidRDefault="00000000">
            <w:pPr>
              <w:spacing w:after="40"/>
            </w:pPr>
            <w:r>
              <w:rPr>
                <w:color w:val="333333"/>
                <w:sz w:val="20"/>
                <w:szCs w:val="20"/>
              </w:rPr>
              <w:t>Power BI tiene una funcionalidad específica para este tipo de páginas: permite arrastrar un campo</w:t>
            </w:r>
          </w:p>
          <w:p w14:paraId="4D373A73" w14:textId="683CD902" w:rsidR="005E7EC1" w:rsidRDefault="00000000">
            <w:pPr>
              <w:spacing w:after="40"/>
            </w:pPr>
            <w:r>
              <w:rPr>
                <w:color w:val="333333"/>
                <w:sz w:val="20"/>
                <w:szCs w:val="20"/>
              </w:rPr>
              <w:t xml:space="preserve">al </w:t>
            </w:r>
            <w:r w:rsidR="00F90548">
              <w:rPr>
                <w:color w:val="333333"/>
                <w:sz w:val="20"/>
                <w:szCs w:val="20"/>
              </w:rPr>
              <w:t>área</w:t>
            </w:r>
            <w:r>
              <w:rPr>
                <w:color w:val="333333"/>
                <w:sz w:val="20"/>
                <w:szCs w:val="20"/>
              </w:rPr>
              <w:t xml:space="preserve"> de 'extracción' (o 'profundizar') dentro del panel de visualizaciones. Una vez configurado,</w:t>
            </w:r>
          </w:p>
          <w:p w14:paraId="5ACA21EC" w14:textId="77777777" w:rsidR="005E7EC1" w:rsidRDefault="00000000">
            <w:pPr>
              <w:spacing w:after="40"/>
            </w:pPr>
            <w:r>
              <w:rPr>
                <w:color w:val="333333"/>
                <w:sz w:val="20"/>
                <w:szCs w:val="20"/>
              </w:rPr>
              <w:t>al hacer clic derecho sobre un elemento que contenga ese campo, aparece una opción en el menú</w:t>
            </w:r>
          </w:p>
          <w:p w14:paraId="178433E7" w14:textId="77777777" w:rsidR="005E7EC1" w:rsidRDefault="00000000">
            <w:pPr>
              <w:spacing w:after="40"/>
            </w:pPr>
            <w:r>
              <w:rPr>
                <w:color w:val="333333"/>
                <w:sz w:val="20"/>
                <w:szCs w:val="20"/>
              </w:rPr>
              <w:t>contextual que lleva a esta página con el filtro aplicado automáticamente.</w:t>
            </w:r>
          </w:p>
          <w:p w14:paraId="45C7DE3D" w14:textId="06287A93" w:rsidR="005E7EC1" w:rsidRDefault="00000000">
            <w:pPr>
              <w:spacing w:after="40"/>
            </w:pPr>
            <w:r>
              <w:rPr>
                <w:color w:val="333333"/>
                <w:sz w:val="20"/>
                <w:szCs w:val="20"/>
              </w:rPr>
              <w:t xml:space="preserve">El campo que debe configurarse para esta página es </w:t>
            </w:r>
            <w:r w:rsidR="00F90548">
              <w:rPr>
                <w:color w:val="333333"/>
                <w:sz w:val="20"/>
                <w:szCs w:val="20"/>
              </w:rPr>
              <w:t>Dirección</w:t>
            </w:r>
            <w:r>
              <w:rPr>
                <w:color w:val="333333"/>
                <w:sz w:val="20"/>
                <w:szCs w:val="20"/>
              </w:rPr>
              <w:t xml:space="preserve"> del inmueble (o ID_Inmueble).</w:t>
            </w:r>
          </w:p>
        </w:tc>
      </w:tr>
    </w:tbl>
    <w:p w14:paraId="304F48A6"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15B7A2FE" w14:textId="77777777">
        <w:tblPrEx>
          <w:tblCellMar>
            <w:top w:w="0" w:type="dxa"/>
            <w:bottom w:w="0" w:type="dxa"/>
          </w:tblCellMar>
        </w:tblPrEx>
        <w:tc>
          <w:tcPr>
            <w:tcW w:w="9026" w:type="dxa"/>
            <w:tcBorders>
              <w:top w:val="single" w:sz="2" w:space="0" w:color="4A5568"/>
              <w:left w:val="single" w:sz="6" w:space="0" w:color="4A5568"/>
              <w:bottom w:val="single" w:sz="2" w:space="0" w:color="4A5568"/>
              <w:right w:val="single" w:sz="2" w:space="0" w:color="4A5568"/>
            </w:tcBorders>
            <w:shd w:val="clear" w:color="auto" w:fill="F0F4F8"/>
            <w:tcMar>
              <w:top w:w="100" w:type="dxa"/>
              <w:left w:w="150" w:type="dxa"/>
              <w:bottom w:w="100" w:type="dxa"/>
              <w:right w:w="150" w:type="dxa"/>
            </w:tcMar>
          </w:tcPr>
          <w:p w14:paraId="6CA2CD63" w14:textId="77777777" w:rsidR="005E7EC1" w:rsidRDefault="00000000">
            <w:pPr>
              <w:spacing w:after="60"/>
            </w:pPr>
            <w:r>
              <w:rPr>
                <w:b/>
                <w:bCs/>
                <w:color w:val="2D3748"/>
              </w:rPr>
              <w:t>Elementos obligatorios de la página 5</w:t>
            </w:r>
          </w:p>
          <w:p w14:paraId="3CAE3AF0" w14:textId="0BFE2B6A" w:rsidR="005E7EC1" w:rsidRDefault="00000000">
            <w:pPr>
              <w:spacing w:after="40"/>
            </w:pPr>
            <w:r>
              <w:rPr>
                <w:color w:val="333333"/>
                <w:sz w:val="20"/>
                <w:szCs w:val="20"/>
              </w:rPr>
              <w:t>Cabecera grande con el nombre/</w:t>
            </w:r>
            <w:r w:rsidR="00F90548">
              <w:rPr>
                <w:color w:val="333333"/>
                <w:sz w:val="20"/>
                <w:szCs w:val="20"/>
              </w:rPr>
              <w:t>dirección</w:t>
            </w:r>
            <w:r>
              <w:rPr>
                <w:color w:val="333333"/>
                <w:sz w:val="20"/>
                <w:szCs w:val="20"/>
              </w:rPr>
              <w:t xml:space="preserve"> del inmueble seleccionado.</w:t>
            </w:r>
          </w:p>
          <w:p w14:paraId="0317D94A" w14:textId="77777777" w:rsidR="005E7EC1" w:rsidRDefault="005E7EC1">
            <w:pPr>
              <w:spacing w:after="40"/>
            </w:pPr>
          </w:p>
          <w:p w14:paraId="44F7A607" w14:textId="77777777" w:rsidR="005E7EC1" w:rsidRDefault="00000000">
            <w:pPr>
              <w:spacing w:after="40"/>
            </w:pPr>
            <w:r>
              <w:rPr>
                <w:color w:val="333333"/>
                <w:sz w:val="20"/>
                <w:szCs w:val="20"/>
              </w:rPr>
              <w:t>Tarjetas con información del inmueble:</w:t>
            </w:r>
          </w:p>
          <w:p w14:paraId="6BA93295" w14:textId="77777777" w:rsidR="005E7EC1" w:rsidRDefault="00000000">
            <w:pPr>
              <w:spacing w:after="40"/>
            </w:pPr>
            <w:r>
              <w:rPr>
                <w:color w:val="333333"/>
                <w:sz w:val="20"/>
                <w:szCs w:val="20"/>
              </w:rPr>
              <w:t xml:space="preserve">  - Distrito, Tipo, Habitaciones, Metros cuadrados, Estado, Antigüedad</w:t>
            </w:r>
          </w:p>
          <w:p w14:paraId="55067F61" w14:textId="77777777" w:rsidR="005E7EC1" w:rsidRDefault="005E7EC1">
            <w:pPr>
              <w:spacing w:after="40"/>
            </w:pPr>
          </w:p>
          <w:p w14:paraId="755192D0" w14:textId="77777777" w:rsidR="005E7EC1" w:rsidRDefault="00000000">
            <w:pPr>
              <w:spacing w:after="40"/>
            </w:pPr>
            <w:r>
              <w:rPr>
                <w:color w:val="333333"/>
                <w:sz w:val="20"/>
                <w:szCs w:val="20"/>
              </w:rPr>
              <w:t>Tarjetas con información económica:</w:t>
            </w:r>
          </w:p>
          <w:p w14:paraId="557A28F3" w14:textId="77777777" w:rsidR="005E7EC1" w:rsidRDefault="00000000">
            <w:pPr>
              <w:spacing w:after="40"/>
            </w:pPr>
            <w:r>
              <w:rPr>
                <w:color w:val="333333"/>
                <w:sz w:val="20"/>
                <w:szCs w:val="20"/>
              </w:rPr>
              <w:t xml:space="preserve">  - Renta Mensual, Ingresos Cobrados totales del inmueble,</w:t>
            </w:r>
          </w:p>
          <w:p w14:paraId="4A81E7FD" w14:textId="77777777" w:rsidR="005E7EC1" w:rsidRDefault="00000000">
            <w:pPr>
              <w:spacing w:after="40"/>
            </w:pPr>
            <w:r>
              <w:rPr>
                <w:color w:val="333333"/>
                <w:sz w:val="20"/>
                <w:szCs w:val="20"/>
              </w:rPr>
              <w:t xml:space="preserve">  - Número de contratos históricos, Contrato activo (Si/No)</w:t>
            </w:r>
          </w:p>
          <w:p w14:paraId="74ADBC75" w14:textId="77777777" w:rsidR="005E7EC1" w:rsidRDefault="005E7EC1">
            <w:pPr>
              <w:spacing w:after="40"/>
            </w:pPr>
          </w:p>
          <w:p w14:paraId="4823D5C1" w14:textId="77777777" w:rsidR="005E7EC1" w:rsidRDefault="00000000">
            <w:pPr>
              <w:spacing w:after="40"/>
            </w:pPr>
            <w:r>
              <w:rPr>
                <w:color w:val="333333"/>
                <w:sz w:val="20"/>
                <w:szCs w:val="20"/>
              </w:rPr>
              <w:t>Gráfico de líneas: evolución mensual de los ingresos cobrados de ese inmueble</w:t>
            </w:r>
          </w:p>
          <w:p w14:paraId="21CC33B1" w14:textId="77777777" w:rsidR="005E7EC1" w:rsidRDefault="005E7EC1">
            <w:pPr>
              <w:spacing w:after="40"/>
            </w:pPr>
          </w:p>
          <w:p w14:paraId="31E7DA54" w14:textId="77777777" w:rsidR="005E7EC1" w:rsidRDefault="00000000">
            <w:pPr>
              <w:spacing w:after="40"/>
            </w:pPr>
            <w:r>
              <w:rPr>
                <w:color w:val="333333"/>
                <w:sz w:val="20"/>
                <w:szCs w:val="20"/>
              </w:rPr>
              <w:t>Tabla: historial de contratos del inmueble (Fecha firma, Inquilino, Agente, Renta, Estado)</w:t>
            </w:r>
          </w:p>
          <w:p w14:paraId="26AF97DE" w14:textId="77777777" w:rsidR="005E7EC1" w:rsidRDefault="005E7EC1">
            <w:pPr>
              <w:spacing w:after="40"/>
            </w:pPr>
          </w:p>
          <w:p w14:paraId="3961E0D6" w14:textId="0E12B525" w:rsidR="005E7EC1" w:rsidRDefault="00F90548">
            <w:pPr>
              <w:spacing w:after="40"/>
            </w:pPr>
            <w:r>
              <w:rPr>
                <w:color w:val="333333"/>
                <w:sz w:val="20"/>
                <w:szCs w:val="20"/>
              </w:rPr>
              <w:t>Botón</w:t>
            </w:r>
            <w:r w:rsidR="00000000">
              <w:rPr>
                <w:color w:val="333333"/>
                <w:sz w:val="20"/>
                <w:szCs w:val="20"/>
              </w:rPr>
              <w:t xml:space="preserve"> 'Volver' en la esquina superior izquierda que regrese a la página de origen.</w:t>
            </w:r>
          </w:p>
          <w:p w14:paraId="7AFB4CA0" w14:textId="0C5E82AC" w:rsidR="005E7EC1" w:rsidRDefault="00000000">
            <w:pPr>
              <w:spacing w:after="40"/>
            </w:pPr>
            <w:r>
              <w:rPr>
                <w:color w:val="333333"/>
                <w:sz w:val="20"/>
                <w:szCs w:val="20"/>
              </w:rPr>
              <w:t xml:space="preserve">Power BI suele crear este </w:t>
            </w:r>
            <w:r w:rsidR="00F90548">
              <w:rPr>
                <w:color w:val="333333"/>
                <w:sz w:val="20"/>
                <w:szCs w:val="20"/>
              </w:rPr>
              <w:t>botón</w:t>
            </w:r>
            <w:r>
              <w:rPr>
                <w:color w:val="333333"/>
                <w:sz w:val="20"/>
                <w:szCs w:val="20"/>
              </w:rPr>
              <w:t xml:space="preserve"> automáticamente al configurar la página de detalle.</w:t>
            </w:r>
          </w:p>
        </w:tc>
      </w:tr>
    </w:tbl>
    <w:p w14:paraId="40F4B055" w14:textId="77777777" w:rsidR="005E7EC1" w:rsidRDefault="005E7EC1">
      <w:pPr>
        <w:spacing w:after="60"/>
      </w:pPr>
    </w:p>
    <w:p w14:paraId="061D805A" w14:textId="77777777" w:rsidR="005E7EC1" w:rsidRDefault="00000000">
      <w:r>
        <w:br w:type="page"/>
      </w:r>
    </w:p>
    <w:p w14:paraId="34D1BD82" w14:textId="77777777" w:rsidR="005E7EC1" w:rsidRDefault="00000000">
      <w:pPr>
        <w:pStyle w:val="Ttulo1"/>
      </w:pPr>
      <w:r>
        <w:lastRenderedPageBreak/>
        <w:t>7. Requisitos de interactividad y navegación</w:t>
      </w:r>
    </w:p>
    <w:p w14:paraId="6D6002A2" w14:textId="77777777" w:rsidR="005E7EC1" w:rsidRDefault="005E7EC1">
      <w:pPr>
        <w:spacing w:after="60"/>
      </w:pPr>
    </w:p>
    <w:p w14:paraId="1751FBF6" w14:textId="77777777" w:rsidR="005E7EC1" w:rsidRDefault="00000000">
      <w:pPr>
        <w:pStyle w:val="Ttulo2"/>
      </w:pPr>
      <w:r>
        <w:t>7.1 Navegación entre páginas</w:t>
      </w:r>
    </w:p>
    <w:p w14:paraId="3F3BD0A1" w14:textId="77777777" w:rsidR="005E7EC1" w:rsidRDefault="00000000">
      <w:pPr>
        <w:spacing w:after="120"/>
      </w:pPr>
      <w:r>
        <w:t>El informe debe incluir un sistema de navegación claro. Las opciones aceptadas son:</w:t>
      </w:r>
    </w:p>
    <w:p w14:paraId="74BF762B" w14:textId="77777777" w:rsidR="005E7EC1" w:rsidRDefault="00000000">
      <w:pPr>
        <w:pStyle w:val="Prrafodelista"/>
        <w:numPr>
          <w:ilvl w:val="0"/>
          <w:numId w:val="2"/>
        </w:numPr>
        <w:spacing w:after="60"/>
      </w:pPr>
      <w:r>
        <w:t>Una barra lateral con botones, uno por cada página principal (1 a 4).</w:t>
      </w:r>
    </w:p>
    <w:p w14:paraId="70254CF9" w14:textId="77777777" w:rsidR="005E7EC1" w:rsidRDefault="00000000">
      <w:pPr>
        <w:pStyle w:val="Prrafodelista"/>
        <w:numPr>
          <w:ilvl w:val="0"/>
          <w:numId w:val="2"/>
        </w:numPr>
        <w:spacing w:after="60"/>
      </w:pPr>
      <w:r>
        <w:t>Una barra superior con botones horizontales.</w:t>
      </w:r>
    </w:p>
    <w:p w14:paraId="6206E850" w14:textId="77777777" w:rsidR="005E7EC1" w:rsidRDefault="00000000">
      <w:pPr>
        <w:pStyle w:val="Prrafodelista"/>
        <w:numPr>
          <w:ilvl w:val="0"/>
          <w:numId w:val="2"/>
        </w:numPr>
        <w:spacing w:after="60"/>
      </w:pPr>
      <w:r>
        <w:t>Una página de inicio tipo 'menú' con botones grandes (opción más vistosa).</w:t>
      </w:r>
    </w:p>
    <w:p w14:paraId="3E0B28A5" w14:textId="77777777" w:rsidR="005E7EC1" w:rsidRDefault="005E7EC1">
      <w:pPr>
        <w:spacing w:after="60"/>
      </w:pPr>
    </w:p>
    <w:p w14:paraId="4D2304C7" w14:textId="77777777" w:rsidR="005E7EC1" w:rsidRDefault="00000000">
      <w:pPr>
        <w:spacing w:after="120"/>
      </w:pPr>
      <w:r>
        <w:t>La página 5 (ficha de inmueble) NO debe aparecer en el menú de navegación. Es una página de detalle accesible solo mediante clic derecho.</w:t>
      </w:r>
    </w:p>
    <w:p w14:paraId="537B2108" w14:textId="77777777" w:rsidR="005E7EC1" w:rsidRDefault="005E7EC1">
      <w:pPr>
        <w:spacing w:after="60"/>
      </w:pPr>
    </w:p>
    <w:p w14:paraId="35AF0879" w14:textId="77777777" w:rsidR="005E7EC1" w:rsidRDefault="00000000">
      <w:pPr>
        <w:pStyle w:val="Ttulo2"/>
      </w:pPr>
      <w:r>
        <w:t>7.2 Interacciones entre visuales</w:t>
      </w:r>
    </w:p>
    <w:p w14:paraId="16E4D843" w14:textId="77777777" w:rsidR="005E7EC1" w:rsidRDefault="00000000">
      <w:pPr>
        <w:spacing w:after="120"/>
      </w:pPr>
      <w:r>
        <w:t>Por defecto, Power BI aplica filtro cruzado entre todos los visuales de una página. El analista debe ajustar las interacciones de la siguiente manera:</w:t>
      </w:r>
    </w:p>
    <w:p w14:paraId="64492EB2" w14:textId="77777777" w:rsidR="005E7EC1" w:rsidRDefault="00000000">
      <w:pPr>
        <w:pStyle w:val="Prrafodelista"/>
        <w:numPr>
          <w:ilvl w:val="0"/>
          <w:numId w:val="2"/>
        </w:numPr>
        <w:spacing w:after="60"/>
      </w:pPr>
      <w:r>
        <w:t>Las tarjetas KPI de la fila superior NO deben reaccionar a clics en los gráficos (deben mostrar siempre el total del período filtrado por segmentadores).</w:t>
      </w:r>
    </w:p>
    <w:p w14:paraId="669150E2" w14:textId="77777777" w:rsidR="005E7EC1" w:rsidRDefault="00000000">
      <w:pPr>
        <w:pStyle w:val="Prrafodelista"/>
        <w:numPr>
          <w:ilvl w:val="0"/>
          <w:numId w:val="2"/>
        </w:numPr>
        <w:spacing w:after="60"/>
      </w:pPr>
      <w:r>
        <w:t>Los gráficos de líneas deben usar el modo 'resaltar' en lugar de 'filtrar' cuando el usuario hace clic en otros visuales.</w:t>
      </w:r>
    </w:p>
    <w:p w14:paraId="6FD8CF5B" w14:textId="77777777" w:rsidR="005E7EC1" w:rsidRDefault="00000000">
      <w:pPr>
        <w:pStyle w:val="Prrafodelista"/>
        <w:numPr>
          <w:ilvl w:val="0"/>
          <w:numId w:val="2"/>
        </w:numPr>
        <w:spacing w:after="60"/>
      </w:pPr>
      <w:r>
        <w:t>Las matrices y tablas SI deben filtrarse normalmente.</w:t>
      </w:r>
    </w:p>
    <w:p w14:paraId="6B97CD6B" w14:textId="77777777" w:rsidR="005E7EC1" w:rsidRDefault="005E7EC1">
      <w:pPr>
        <w:spacing w:after="60"/>
      </w:pPr>
    </w:p>
    <w:p w14:paraId="39B06959" w14:textId="77777777" w:rsidR="005E7EC1" w:rsidRDefault="00000000">
      <w:pPr>
        <w:pStyle w:val="Ttulo2"/>
      </w:pPr>
      <w:r>
        <w:t>7.3 Marcadores (vistas guardadas)</w:t>
      </w:r>
    </w:p>
    <w:p w14:paraId="3FC64F54" w14:textId="77777777" w:rsidR="005E7EC1" w:rsidRDefault="00000000">
      <w:pPr>
        <w:spacing w:after="120"/>
      </w:pPr>
      <w:r>
        <w:t>Se deben crear al menos TRES marcadores que permitan acceder a vistas preconfiguradas del informe:</w:t>
      </w:r>
    </w:p>
    <w:p w14:paraId="35DE14BF" w14:textId="77777777" w:rsidR="005E7EC1" w:rsidRDefault="00000000">
      <w:pPr>
        <w:pStyle w:val="Prrafodelista"/>
        <w:numPr>
          <w:ilvl w:val="0"/>
          <w:numId w:val="2"/>
        </w:numPr>
        <w:spacing w:after="60"/>
      </w:pPr>
      <w:r>
        <w:t>Marcador 1: 'Visión general' - informe sin filtros aplicados.</w:t>
      </w:r>
    </w:p>
    <w:p w14:paraId="23CEA4F3" w14:textId="77777777" w:rsidR="005E7EC1" w:rsidRDefault="00000000">
      <w:pPr>
        <w:pStyle w:val="Prrafodelista"/>
        <w:numPr>
          <w:ilvl w:val="0"/>
          <w:numId w:val="2"/>
        </w:numPr>
        <w:spacing w:after="60"/>
      </w:pPr>
      <w:r>
        <w:t>Marcador 2: 'Foco morosidad' - página 3 con segmentador de Estado_Pago filtrado en 'Impagado'.</w:t>
      </w:r>
    </w:p>
    <w:p w14:paraId="499AD5A5" w14:textId="77777777" w:rsidR="005E7EC1" w:rsidRDefault="00000000">
      <w:pPr>
        <w:pStyle w:val="Prrafodelista"/>
        <w:numPr>
          <w:ilvl w:val="0"/>
          <w:numId w:val="2"/>
        </w:numPr>
        <w:spacing w:after="60"/>
      </w:pPr>
      <w:r>
        <w:t>Marcador 3: 'Top agentes' - página 4 con segmentador de Nivel filtrado en 'Senior'.</w:t>
      </w:r>
    </w:p>
    <w:p w14:paraId="5402ECD6" w14:textId="77777777" w:rsidR="005E7EC1" w:rsidRDefault="005E7EC1">
      <w:pPr>
        <w:spacing w:after="60"/>
      </w:pPr>
    </w:p>
    <w:p w14:paraId="0F44BC0A" w14:textId="77777777" w:rsidR="005E7EC1" w:rsidRDefault="00000000">
      <w:pPr>
        <w:pStyle w:val="Ttulo2"/>
      </w:pPr>
      <w:r>
        <w:t>7.4 Formato condicional</w:t>
      </w:r>
    </w:p>
    <w:p w14:paraId="5AEE8D7E" w14:textId="77777777" w:rsidR="005E7EC1" w:rsidRDefault="00000000">
      <w:pPr>
        <w:spacing w:after="120"/>
      </w:pPr>
      <w:r>
        <w:t>El informe debe usar formato condicional en al menos los siguientes puntos (ya mencionados en las especificaciones por página):</w:t>
      </w:r>
    </w:p>
    <w:p w14:paraId="0CB70E04" w14:textId="77777777" w:rsidR="005E7EC1" w:rsidRDefault="00000000">
      <w:pPr>
        <w:pStyle w:val="Prrafodelista"/>
        <w:numPr>
          <w:ilvl w:val="0"/>
          <w:numId w:val="2"/>
        </w:numPr>
        <w:spacing w:after="60"/>
      </w:pPr>
      <w:r>
        <w:t>Variación YoY: verde para valores positivos, rojo para negativos.</w:t>
      </w:r>
    </w:p>
    <w:p w14:paraId="65A170DD" w14:textId="77777777" w:rsidR="005E7EC1" w:rsidRDefault="00000000">
      <w:pPr>
        <w:pStyle w:val="Prrafodelista"/>
        <w:numPr>
          <w:ilvl w:val="0"/>
          <w:numId w:val="2"/>
        </w:numPr>
        <w:spacing w:after="60"/>
      </w:pPr>
      <w:r>
        <w:t>Tasa Morosidad por agente: umbrales de semáforo (&lt;3% verde, 3-7% amarillo, &gt;7% rojo).</w:t>
      </w:r>
    </w:p>
    <w:p w14:paraId="7D73BE13" w14:textId="77777777" w:rsidR="005E7EC1" w:rsidRDefault="00000000">
      <w:pPr>
        <w:pStyle w:val="Prrafodelista"/>
        <w:numPr>
          <w:ilvl w:val="0"/>
          <w:numId w:val="2"/>
        </w:numPr>
        <w:spacing w:after="60"/>
      </w:pPr>
      <w:r>
        <w:t>Ranking de inmuebles: barras de datos en la columna de ingresos.</w:t>
      </w:r>
    </w:p>
    <w:p w14:paraId="5C4FDF67" w14:textId="77777777" w:rsidR="005E7EC1" w:rsidRDefault="00000000">
      <w:pPr>
        <w:pStyle w:val="Prrafodelista"/>
        <w:numPr>
          <w:ilvl w:val="0"/>
          <w:numId w:val="2"/>
        </w:numPr>
        <w:spacing w:after="60"/>
      </w:pPr>
      <w:r>
        <w:t>Matriz de morosidad por distrito: escala de color en la columna de impagos.</w:t>
      </w:r>
    </w:p>
    <w:p w14:paraId="7F3A6009" w14:textId="77777777" w:rsidR="005E7EC1" w:rsidRDefault="005E7EC1">
      <w:pPr>
        <w:spacing w:after="60"/>
      </w:pPr>
    </w:p>
    <w:p w14:paraId="7D832F81" w14:textId="77777777" w:rsidR="005E7EC1" w:rsidRDefault="00000000">
      <w:r>
        <w:br w:type="page"/>
      </w:r>
    </w:p>
    <w:p w14:paraId="2CC259D5" w14:textId="77777777" w:rsidR="005E7EC1" w:rsidRDefault="00000000">
      <w:pPr>
        <w:pStyle w:val="Ttulo1"/>
      </w:pPr>
      <w:r>
        <w:lastRenderedPageBreak/>
        <w:t>8. Preguntas de negocio que el informe debe responder</w:t>
      </w:r>
    </w:p>
    <w:p w14:paraId="36FCFE7F" w14:textId="77777777" w:rsidR="005E7EC1" w:rsidRDefault="005E7EC1">
      <w:pPr>
        <w:spacing w:after="60"/>
      </w:pPr>
    </w:p>
    <w:p w14:paraId="22BC17DE" w14:textId="5A1B0109" w:rsidR="005E7EC1" w:rsidRDefault="00000000">
      <w:pPr>
        <w:spacing w:after="120"/>
      </w:pPr>
      <w:r>
        <w:t xml:space="preserve">El comité de </w:t>
      </w:r>
      <w:r w:rsidR="00F90548">
        <w:t>dirección</w:t>
      </w:r>
      <w:r>
        <w:t xml:space="preserve"> debe poder responder a las siguientes preguntas simplemente navegando por el informe, sin necesidad de realizar cálculos adicionales. Durante la fase de verificación, el analista debe comprobar que cada una de estas preguntas es respondible con los visuales construidos.</w:t>
      </w:r>
    </w:p>
    <w:p w14:paraId="24EC6F4D" w14:textId="77777777" w:rsidR="005E7EC1" w:rsidRDefault="005E7EC1">
      <w:pPr>
        <w:spacing w:after="60"/>
      </w:pPr>
    </w:p>
    <w:p w14:paraId="1D7693AC" w14:textId="77777777" w:rsidR="005E7EC1" w:rsidRDefault="00000000">
      <w:pPr>
        <w:pStyle w:val="Ttulo2"/>
      </w:pPr>
      <w:r>
        <w:t>8.1 Preguntas de cartera</w:t>
      </w:r>
    </w:p>
    <w:p w14:paraId="690BF7E3" w14:textId="77777777" w:rsidR="005E7EC1" w:rsidRDefault="00000000">
      <w:pPr>
        <w:pStyle w:val="Prrafodelista"/>
        <w:numPr>
          <w:ilvl w:val="0"/>
          <w:numId w:val="2"/>
        </w:numPr>
        <w:spacing w:after="60"/>
      </w:pPr>
      <w:r>
        <w:t>P1. Qué distrito concentra el mayor número de inmuebles de la cartera? Y el mayor volumen de renta mensual?</w:t>
      </w:r>
    </w:p>
    <w:p w14:paraId="0B31A778" w14:textId="77777777" w:rsidR="005E7EC1" w:rsidRDefault="00000000">
      <w:pPr>
        <w:pStyle w:val="Prrafodelista"/>
        <w:numPr>
          <w:ilvl w:val="0"/>
          <w:numId w:val="2"/>
        </w:numPr>
        <w:spacing w:after="60"/>
      </w:pPr>
      <w:r>
        <w:t>P2. Cuál es el precio medio por metro cuadrado en cada distrito? Hay diferencias significativas?</w:t>
      </w:r>
    </w:p>
    <w:p w14:paraId="0AF25E92" w14:textId="77777777" w:rsidR="005E7EC1" w:rsidRDefault="00000000">
      <w:pPr>
        <w:pStyle w:val="Prrafodelista"/>
        <w:numPr>
          <w:ilvl w:val="0"/>
          <w:numId w:val="2"/>
        </w:numPr>
        <w:spacing w:after="60"/>
      </w:pPr>
      <w:r>
        <w:t>P3. Cuál es el inmueble más rentable históricamente?</w:t>
      </w:r>
    </w:p>
    <w:p w14:paraId="0F22AE74" w14:textId="77777777" w:rsidR="005E7EC1" w:rsidRDefault="00000000">
      <w:pPr>
        <w:pStyle w:val="Prrafodelista"/>
        <w:numPr>
          <w:ilvl w:val="0"/>
          <w:numId w:val="2"/>
        </w:numPr>
        <w:spacing w:after="60"/>
      </w:pPr>
      <w:r>
        <w:t>P4. Qué porcentaje de la cartera está actualmente ocupada con un contrato activo?</w:t>
      </w:r>
    </w:p>
    <w:p w14:paraId="408B6072" w14:textId="77777777" w:rsidR="005E7EC1" w:rsidRDefault="005E7EC1">
      <w:pPr>
        <w:spacing w:after="60"/>
      </w:pPr>
    </w:p>
    <w:p w14:paraId="3DFFDA1E" w14:textId="77777777" w:rsidR="005E7EC1" w:rsidRDefault="00000000">
      <w:pPr>
        <w:pStyle w:val="Ttulo2"/>
      </w:pPr>
      <w:r>
        <w:t>8.2 Preguntas financieras</w:t>
      </w:r>
    </w:p>
    <w:p w14:paraId="1B5F8F89" w14:textId="77777777" w:rsidR="005E7EC1" w:rsidRDefault="00000000">
      <w:pPr>
        <w:pStyle w:val="Prrafodelista"/>
        <w:numPr>
          <w:ilvl w:val="0"/>
          <w:numId w:val="2"/>
        </w:numPr>
        <w:spacing w:after="60"/>
      </w:pPr>
      <w:r>
        <w:t>P5. Cuáles han sido los ingresos totales de los últimos 4 años? Cómo han evolucionado?</w:t>
      </w:r>
    </w:p>
    <w:p w14:paraId="3C123E0E" w14:textId="77777777" w:rsidR="005E7EC1" w:rsidRDefault="00000000">
      <w:pPr>
        <w:pStyle w:val="Prrafodelista"/>
        <w:numPr>
          <w:ilvl w:val="0"/>
          <w:numId w:val="2"/>
        </w:numPr>
        <w:spacing w:after="60"/>
      </w:pPr>
      <w:r>
        <w:t>P6. Cuál es la tasa de morosidad global? Y por distrito? Hay zonas especialmente problemáticas?</w:t>
      </w:r>
    </w:p>
    <w:p w14:paraId="22E37D46" w14:textId="77777777" w:rsidR="005E7EC1" w:rsidRDefault="00000000">
      <w:pPr>
        <w:pStyle w:val="Prrafodelista"/>
        <w:numPr>
          <w:ilvl w:val="0"/>
          <w:numId w:val="2"/>
        </w:numPr>
        <w:spacing w:after="60"/>
      </w:pPr>
      <w:r>
        <w:t>P7. Qué método de pago presenta la menor tasa de impago?</w:t>
      </w:r>
    </w:p>
    <w:p w14:paraId="0C49A646" w14:textId="77777777" w:rsidR="005E7EC1" w:rsidRDefault="00000000">
      <w:pPr>
        <w:pStyle w:val="Prrafodelista"/>
        <w:numPr>
          <w:ilvl w:val="0"/>
          <w:numId w:val="2"/>
        </w:numPr>
        <w:spacing w:after="60"/>
      </w:pPr>
      <w:r>
        <w:t>P8. Los pagos con retraso, cuántos días de media llegan tarde?</w:t>
      </w:r>
    </w:p>
    <w:p w14:paraId="007C759E" w14:textId="77777777" w:rsidR="005E7EC1" w:rsidRDefault="005E7EC1">
      <w:pPr>
        <w:spacing w:after="60"/>
      </w:pPr>
    </w:p>
    <w:p w14:paraId="41B8EBFD" w14:textId="77777777" w:rsidR="005E7EC1" w:rsidRDefault="00000000">
      <w:pPr>
        <w:pStyle w:val="Ttulo2"/>
      </w:pPr>
      <w:r>
        <w:t>8.3 Preguntas temporales</w:t>
      </w:r>
    </w:p>
    <w:p w14:paraId="6E422E96" w14:textId="2610CFE8" w:rsidR="005E7EC1" w:rsidRDefault="00000000">
      <w:pPr>
        <w:pStyle w:val="Prrafodelista"/>
        <w:numPr>
          <w:ilvl w:val="0"/>
          <w:numId w:val="2"/>
        </w:numPr>
        <w:spacing w:after="60"/>
      </w:pPr>
      <w:r>
        <w:t xml:space="preserve">P9. En </w:t>
      </w:r>
      <w:r w:rsidR="00F90548">
        <w:t>qué</w:t>
      </w:r>
      <w:r>
        <w:t xml:space="preserve"> meses del año se concentran más firmas de contratos? Hay estacionalidad?</w:t>
      </w:r>
    </w:p>
    <w:p w14:paraId="7C022873" w14:textId="46CF46DA" w:rsidR="005E7EC1" w:rsidRDefault="00000000">
      <w:pPr>
        <w:pStyle w:val="Prrafodelista"/>
        <w:numPr>
          <w:ilvl w:val="0"/>
          <w:numId w:val="2"/>
        </w:numPr>
        <w:spacing w:after="60"/>
      </w:pPr>
      <w:r>
        <w:t xml:space="preserve">P10. Cómo han evolucionado los ingresos del </w:t>
      </w:r>
      <w:r w:rsidR="00F90548">
        <w:t>último</w:t>
      </w:r>
      <w:r>
        <w:t xml:space="preserve"> año respecto al anterior (YoY)?</w:t>
      </w:r>
    </w:p>
    <w:p w14:paraId="79D6BCA2" w14:textId="15B5F276" w:rsidR="005E7EC1" w:rsidRDefault="00000000">
      <w:pPr>
        <w:pStyle w:val="Prrafodelista"/>
        <w:numPr>
          <w:ilvl w:val="0"/>
          <w:numId w:val="2"/>
        </w:numPr>
        <w:spacing w:after="60"/>
      </w:pPr>
      <w:r>
        <w:t xml:space="preserve">P11. Hay algún trimestre históricamente más </w:t>
      </w:r>
      <w:r w:rsidR="00F90548">
        <w:t>problemático</w:t>
      </w:r>
      <w:r>
        <w:t xml:space="preserve"> en cobros?</w:t>
      </w:r>
    </w:p>
    <w:p w14:paraId="3E0F929B" w14:textId="77777777" w:rsidR="005E7EC1" w:rsidRDefault="005E7EC1">
      <w:pPr>
        <w:spacing w:after="60"/>
      </w:pPr>
    </w:p>
    <w:p w14:paraId="7678129B" w14:textId="77777777" w:rsidR="005E7EC1" w:rsidRDefault="00000000">
      <w:pPr>
        <w:pStyle w:val="Ttulo2"/>
      </w:pPr>
      <w:r>
        <w:t>8.4 Preguntas de agentes</w:t>
      </w:r>
    </w:p>
    <w:p w14:paraId="776EBD64" w14:textId="77777777" w:rsidR="005E7EC1" w:rsidRDefault="00000000">
      <w:pPr>
        <w:pStyle w:val="Prrafodelista"/>
        <w:numPr>
          <w:ilvl w:val="0"/>
          <w:numId w:val="2"/>
        </w:numPr>
        <w:spacing w:after="60"/>
      </w:pPr>
      <w:r>
        <w:t>P12. Quién es el agente top en ingresos cobrados?</w:t>
      </w:r>
    </w:p>
    <w:p w14:paraId="6E64938C" w14:textId="77777777" w:rsidR="005E7EC1" w:rsidRDefault="00000000">
      <w:pPr>
        <w:pStyle w:val="Prrafodelista"/>
        <w:numPr>
          <w:ilvl w:val="0"/>
          <w:numId w:val="2"/>
        </w:numPr>
        <w:spacing w:after="60"/>
      </w:pPr>
      <w:r>
        <w:t>P13. Hay diferencias de rendimiento significativas entre agentes Senior, Mid y Junior?</w:t>
      </w:r>
    </w:p>
    <w:p w14:paraId="237D4331" w14:textId="77777777" w:rsidR="005E7EC1" w:rsidRDefault="00000000">
      <w:pPr>
        <w:pStyle w:val="Prrafodelista"/>
        <w:numPr>
          <w:ilvl w:val="0"/>
          <w:numId w:val="2"/>
        </w:numPr>
        <w:spacing w:after="60"/>
      </w:pPr>
      <w:r>
        <w:t>P14. Qué agente tiene la cartera más saneada (menor tasa de morosidad)?</w:t>
      </w:r>
    </w:p>
    <w:p w14:paraId="178786D8" w14:textId="77777777" w:rsidR="005E7EC1" w:rsidRDefault="00000000">
      <w:pPr>
        <w:pStyle w:val="Prrafodelista"/>
        <w:numPr>
          <w:ilvl w:val="0"/>
          <w:numId w:val="2"/>
        </w:numPr>
        <w:spacing w:after="60"/>
      </w:pPr>
      <w:r>
        <w:t>P15. Hay diferencias de rendimiento entre oficinas (Centro, Norte, Sur, Este, Oeste)?</w:t>
      </w:r>
    </w:p>
    <w:p w14:paraId="454CD05B" w14:textId="77777777" w:rsidR="005E7EC1" w:rsidRDefault="005E7EC1">
      <w:pPr>
        <w:spacing w:after="60"/>
      </w:pPr>
    </w:p>
    <w:p w14:paraId="2EE1FC44" w14:textId="77777777" w:rsidR="005E7EC1" w:rsidRDefault="00000000">
      <w:r>
        <w:br w:type="page"/>
      </w:r>
    </w:p>
    <w:p w14:paraId="2E9781F0" w14:textId="77777777" w:rsidR="005E7EC1" w:rsidRDefault="00000000">
      <w:pPr>
        <w:pStyle w:val="Ttulo1"/>
      </w:pPr>
      <w:r>
        <w:lastRenderedPageBreak/>
        <w:t>9. Criterios de aceptación del proyecto</w:t>
      </w:r>
    </w:p>
    <w:p w14:paraId="0560A7BD" w14:textId="77777777" w:rsidR="005E7EC1" w:rsidRDefault="005E7EC1">
      <w:pPr>
        <w:spacing w:after="60"/>
      </w:pPr>
    </w:p>
    <w:p w14:paraId="680F9F13" w14:textId="679BC1F6" w:rsidR="005E7EC1" w:rsidRDefault="00000000">
      <w:pPr>
        <w:spacing w:after="120"/>
      </w:pPr>
      <w:r>
        <w:t xml:space="preserve">El proyecto se </w:t>
      </w:r>
      <w:r w:rsidR="00F90548">
        <w:t>considerará</w:t>
      </w:r>
      <w:r>
        <w:t xml:space="preserve"> completado cuando se cumplan TODOS los siguientes criterios:</w:t>
      </w:r>
    </w:p>
    <w:p w14:paraId="3A569C8E" w14:textId="77777777" w:rsidR="005E7EC1" w:rsidRDefault="005E7EC1">
      <w:pPr>
        <w:spacing w:after="60"/>
      </w:pPr>
    </w:p>
    <w:p w14:paraId="27C0C8B5" w14:textId="77777777" w:rsidR="005E7EC1" w:rsidRDefault="00000000">
      <w:pPr>
        <w:pStyle w:val="Ttulo2"/>
      </w:pPr>
      <w:r>
        <w:t>9.1 Criterios técnicos</w:t>
      </w:r>
    </w:p>
    <w:p w14:paraId="29E0886B" w14:textId="77777777" w:rsidR="005E7EC1" w:rsidRDefault="00000000">
      <w:pPr>
        <w:pStyle w:val="Prrafodelista"/>
        <w:numPr>
          <w:ilvl w:val="0"/>
          <w:numId w:val="2"/>
        </w:numPr>
        <w:spacing w:after="60"/>
      </w:pPr>
      <w:r>
        <w:t>Todos los ficheros han sido limpiados según los requisitos R1.1 a R1.5.</w:t>
      </w:r>
    </w:p>
    <w:p w14:paraId="25DE4159" w14:textId="77777777" w:rsidR="005E7EC1" w:rsidRDefault="00000000">
      <w:pPr>
        <w:pStyle w:val="Prrafodelista"/>
        <w:numPr>
          <w:ilvl w:val="0"/>
          <w:numId w:val="2"/>
        </w:numPr>
        <w:spacing w:after="60"/>
      </w:pPr>
      <w:r>
        <w:t>El modelo tiene las cuatro relaciones especificadas activas y una tabla de calendario marcada como tal.</w:t>
      </w:r>
    </w:p>
    <w:p w14:paraId="5A7DA9F4" w14:textId="77777777" w:rsidR="005E7EC1" w:rsidRDefault="00000000">
      <w:pPr>
        <w:pStyle w:val="Prrafodelista"/>
        <w:numPr>
          <w:ilvl w:val="0"/>
          <w:numId w:val="2"/>
        </w:numPr>
        <w:spacing w:after="60"/>
      </w:pPr>
      <w:r>
        <w:t>Existe una tabla _Medidas con las 18 medidas obligatorias, todas funcionando sin errores.</w:t>
      </w:r>
    </w:p>
    <w:p w14:paraId="21EDDF71" w14:textId="77777777" w:rsidR="005E7EC1" w:rsidRDefault="00000000">
      <w:pPr>
        <w:pStyle w:val="Prrafodelista"/>
        <w:numPr>
          <w:ilvl w:val="0"/>
          <w:numId w:val="2"/>
        </w:numPr>
        <w:spacing w:after="60"/>
      </w:pPr>
      <w:r>
        <w:t>Todas las medidas financieras tienen formato de euro, y todas las medidas de porcentaje tienen formato %.</w:t>
      </w:r>
    </w:p>
    <w:p w14:paraId="3DA1B7CF" w14:textId="77777777" w:rsidR="005E7EC1" w:rsidRDefault="005E7EC1">
      <w:pPr>
        <w:spacing w:after="60"/>
      </w:pPr>
    </w:p>
    <w:p w14:paraId="00155E2A" w14:textId="77777777" w:rsidR="005E7EC1" w:rsidRDefault="00000000">
      <w:pPr>
        <w:pStyle w:val="Ttulo2"/>
      </w:pPr>
      <w:r>
        <w:t>9.2 Criterios de informe</w:t>
      </w:r>
    </w:p>
    <w:p w14:paraId="4ECA1C31" w14:textId="77777777" w:rsidR="005E7EC1" w:rsidRDefault="00000000">
      <w:pPr>
        <w:pStyle w:val="Prrafodelista"/>
        <w:numPr>
          <w:ilvl w:val="0"/>
          <w:numId w:val="2"/>
        </w:numPr>
        <w:spacing w:after="60"/>
      </w:pPr>
      <w:r>
        <w:t>El informe tiene 5 páginas con el contenido especificado.</w:t>
      </w:r>
    </w:p>
    <w:p w14:paraId="3AA860B7" w14:textId="77777777" w:rsidR="005E7EC1" w:rsidRDefault="00000000">
      <w:pPr>
        <w:pStyle w:val="Prrafodelista"/>
        <w:numPr>
          <w:ilvl w:val="0"/>
          <w:numId w:val="2"/>
        </w:numPr>
        <w:spacing w:after="60"/>
      </w:pPr>
      <w:r>
        <w:t>La página 5 (ficha de inmueble) es accesible solo desde clic derecho, no desde el menú.</w:t>
      </w:r>
    </w:p>
    <w:p w14:paraId="68931695" w14:textId="77777777" w:rsidR="005E7EC1" w:rsidRDefault="00000000">
      <w:pPr>
        <w:pStyle w:val="Prrafodelista"/>
        <w:numPr>
          <w:ilvl w:val="0"/>
          <w:numId w:val="2"/>
        </w:numPr>
        <w:spacing w:after="60"/>
      </w:pPr>
      <w:r>
        <w:t>El informe tiene un sistema de navegación claro entre las 4 páginas principales.</w:t>
      </w:r>
    </w:p>
    <w:p w14:paraId="6DD6449E" w14:textId="77777777" w:rsidR="005E7EC1" w:rsidRDefault="00000000">
      <w:pPr>
        <w:pStyle w:val="Prrafodelista"/>
        <w:numPr>
          <w:ilvl w:val="0"/>
          <w:numId w:val="2"/>
        </w:numPr>
        <w:spacing w:after="60"/>
      </w:pPr>
      <w:r>
        <w:t>Los segmentadores transversales (Año, Distrito) aparecen en todas las páginas relevantes.</w:t>
      </w:r>
    </w:p>
    <w:p w14:paraId="50135037" w14:textId="77777777" w:rsidR="005E7EC1" w:rsidRDefault="00000000">
      <w:pPr>
        <w:pStyle w:val="Prrafodelista"/>
        <w:numPr>
          <w:ilvl w:val="0"/>
          <w:numId w:val="2"/>
        </w:numPr>
        <w:spacing w:after="60"/>
      </w:pPr>
      <w:r>
        <w:t>Se han creado los tres marcadores obligatorios.</w:t>
      </w:r>
    </w:p>
    <w:p w14:paraId="0FF940B3" w14:textId="77777777" w:rsidR="005E7EC1" w:rsidRDefault="00000000">
      <w:pPr>
        <w:pStyle w:val="Prrafodelista"/>
        <w:numPr>
          <w:ilvl w:val="0"/>
          <w:numId w:val="2"/>
        </w:numPr>
        <w:spacing w:after="60"/>
      </w:pPr>
      <w:r>
        <w:t>El formato condicional esta aplicado en los cuatro puntos especificados.</w:t>
      </w:r>
    </w:p>
    <w:p w14:paraId="6833CA06" w14:textId="77777777" w:rsidR="005E7EC1" w:rsidRDefault="005E7EC1">
      <w:pPr>
        <w:spacing w:after="60"/>
      </w:pPr>
    </w:p>
    <w:p w14:paraId="25DA2E75" w14:textId="77777777" w:rsidR="005E7EC1" w:rsidRDefault="00000000">
      <w:pPr>
        <w:pStyle w:val="Ttulo2"/>
      </w:pPr>
      <w:r>
        <w:t>9.3 Criterios de coherencia de datos</w:t>
      </w:r>
    </w:p>
    <w:p w14:paraId="3E351605" w14:textId="77777777" w:rsidR="005E7EC1" w:rsidRDefault="00000000">
      <w:pPr>
        <w:spacing w:after="120"/>
      </w:pPr>
      <w:r>
        <w:t>Al finalizar, el analista debe verificar que los números son coherentes. Algunas verificaciones de control:</w:t>
      </w:r>
    </w:p>
    <w:p w14:paraId="159A9DA7" w14:textId="38D59319" w:rsidR="005E7EC1" w:rsidRDefault="00000000">
      <w:pPr>
        <w:pStyle w:val="Prrafodelista"/>
        <w:numPr>
          <w:ilvl w:val="0"/>
          <w:numId w:val="2"/>
        </w:numPr>
        <w:spacing w:after="60"/>
      </w:pPr>
      <w:r>
        <w:t xml:space="preserve">El número total de contratos </w:t>
      </w:r>
      <w:r w:rsidR="00F90548">
        <w:t>después</w:t>
      </w:r>
      <w:r>
        <w:t xml:space="preserve"> de la limpieza debe seguir siendo 150 (no se pierde ninguno).</w:t>
      </w:r>
    </w:p>
    <w:p w14:paraId="679ECF5B" w14:textId="60359B75" w:rsidR="005E7EC1" w:rsidRDefault="00000000">
      <w:pPr>
        <w:pStyle w:val="Prrafodelista"/>
        <w:numPr>
          <w:ilvl w:val="0"/>
          <w:numId w:val="2"/>
        </w:numPr>
        <w:spacing w:after="60"/>
      </w:pPr>
      <w:r>
        <w:t xml:space="preserve">El número total de pagos </w:t>
      </w:r>
      <w:r w:rsidR="00F90548">
        <w:t>después</w:t>
      </w:r>
      <w:r>
        <w:t xml:space="preserve"> de la limpieza debe seguir siendo 2.245 (todos deben enlazar con un contrato).</w:t>
      </w:r>
    </w:p>
    <w:p w14:paraId="5285BF08" w14:textId="77777777" w:rsidR="005E7EC1" w:rsidRDefault="00000000">
      <w:pPr>
        <w:pStyle w:val="Prrafodelista"/>
        <w:numPr>
          <w:ilvl w:val="0"/>
          <w:numId w:val="2"/>
        </w:numPr>
        <w:spacing w:after="60"/>
      </w:pPr>
      <w:r>
        <w:t>La suma de Ingresos Cobrados históricos debe rondar los 2,6 millones de euros.</w:t>
      </w:r>
    </w:p>
    <w:p w14:paraId="6FFE821A" w14:textId="77777777" w:rsidR="005E7EC1" w:rsidRDefault="00000000">
      <w:pPr>
        <w:pStyle w:val="Prrafodelista"/>
        <w:numPr>
          <w:ilvl w:val="0"/>
          <w:numId w:val="2"/>
        </w:numPr>
        <w:spacing w:after="60"/>
      </w:pPr>
      <w:r>
        <w:t>La tasa de morosidad global debe estar entre el 4% y el 6% aproximadamente.</w:t>
      </w:r>
    </w:p>
    <w:p w14:paraId="11D20460" w14:textId="77777777" w:rsidR="005E7EC1" w:rsidRDefault="00000000">
      <w:pPr>
        <w:pStyle w:val="Prrafodelista"/>
        <w:numPr>
          <w:ilvl w:val="0"/>
          <w:numId w:val="2"/>
        </w:numPr>
        <w:spacing w:after="60"/>
      </w:pPr>
      <w:r>
        <w:t>Los contratos activos deben ser aproximadamente 60-65.</w:t>
      </w:r>
    </w:p>
    <w:p w14:paraId="40FEA420" w14:textId="77777777" w:rsidR="005E7EC1" w:rsidRDefault="005E7EC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E7EC1" w14:paraId="23320A25" w14:textId="77777777">
        <w:tblPrEx>
          <w:tblCellMar>
            <w:top w:w="0" w:type="dxa"/>
            <w:bottom w:w="0" w:type="dxa"/>
          </w:tblCellMar>
        </w:tblPrEx>
        <w:tc>
          <w:tcPr>
            <w:tcW w:w="9026" w:type="dxa"/>
            <w:tcBorders>
              <w:top w:val="single" w:sz="2" w:space="0" w:color="CC3300"/>
              <w:left w:val="single" w:sz="6" w:space="0" w:color="CC3300"/>
              <w:bottom w:val="single" w:sz="2" w:space="0" w:color="CC3300"/>
              <w:right w:val="single" w:sz="2" w:space="0" w:color="CC3300"/>
            </w:tcBorders>
            <w:shd w:val="clear" w:color="auto" w:fill="FFF0E8"/>
            <w:tcMar>
              <w:top w:w="100" w:type="dxa"/>
              <w:left w:w="150" w:type="dxa"/>
              <w:bottom w:w="100" w:type="dxa"/>
              <w:right w:w="150" w:type="dxa"/>
            </w:tcMar>
          </w:tcPr>
          <w:p w14:paraId="03EB43E2" w14:textId="77777777" w:rsidR="005E7EC1" w:rsidRDefault="00000000">
            <w:pPr>
              <w:spacing w:after="60"/>
            </w:pPr>
            <w:r>
              <w:rPr>
                <w:b/>
                <w:bCs/>
                <w:color w:val="992200"/>
              </w:rPr>
              <w:t>Si los números no cuadran</w:t>
            </w:r>
          </w:p>
          <w:p w14:paraId="7397E9EC" w14:textId="3D20AD04" w:rsidR="005E7EC1" w:rsidRDefault="00000000">
            <w:pPr>
              <w:spacing w:after="40"/>
            </w:pPr>
            <w:r>
              <w:rPr>
                <w:color w:val="333333"/>
                <w:sz w:val="20"/>
                <w:szCs w:val="20"/>
              </w:rPr>
              <w:t xml:space="preserve">Si tras la limpieza los totales se </w:t>
            </w:r>
            <w:r w:rsidR="00F90548">
              <w:rPr>
                <w:color w:val="333333"/>
                <w:sz w:val="20"/>
                <w:szCs w:val="20"/>
              </w:rPr>
              <w:t>desvían</w:t>
            </w:r>
            <w:r>
              <w:rPr>
                <w:color w:val="333333"/>
                <w:sz w:val="20"/>
                <w:szCs w:val="20"/>
              </w:rPr>
              <w:t xml:space="preserve"> más de un 1-2% de los valores de referencia, es muy probable</w:t>
            </w:r>
          </w:p>
          <w:p w14:paraId="25F6051D" w14:textId="77777777" w:rsidR="005E7EC1" w:rsidRDefault="00000000">
            <w:pPr>
              <w:spacing w:after="40"/>
            </w:pPr>
            <w:r>
              <w:rPr>
                <w:color w:val="333333"/>
                <w:sz w:val="20"/>
                <w:szCs w:val="20"/>
              </w:rPr>
              <w:t>que haya quedado suciedad sin resolver: claves foráneas no unificadas, valores categóricos sin agrupar,</w:t>
            </w:r>
          </w:p>
          <w:p w14:paraId="6A2EDF1B" w14:textId="77777777" w:rsidR="005E7EC1" w:rsidRDefault="00000000">
            <w:pPr>
              <w:spacing w:after="40"/>
            </w:pPr>
            <w:r>
              <w:rPr>
                <w:color w:val="333333"/>
                <w:sz w:val="20"/>
                <w:szCs w:val="20"/>
              </w:rPr>
              <w:t>o nulos mal tratados. Revisar la fase de limpieza y reejecutar las verificaciones.</w:t>
            </w:r>
          </w:p>
        </w:tc>
      </w:tr>
    </w:tbl>
    <w:p w14:paraId="539DF39B" w14:textId="1B90E195" w:rsidR="005E7EC1" w:rsidRDefault="005E7EC1" w:rsidP="00F90548"/>
    <w:sectPr w:rsidR="005E7EC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B9E86" w14:textId="77777777" w:rsidR="00F43BC2" w:rsidRDefault="00F43BC2">
      <w:r>
        <w:separator/>
      </w:r>
    </w:p>
  </w:endnote>
  <w:endnote w:type="continuationSeparator" w:id="0">
    <w:p w14:paraId="4988358F" w14:textId="77777777" w:rsidR="00F43BC2" w:rsidRDefault="00F43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6231" w14:textId="7A8DB725" w:rsidR="005E7EC1" w:rsidRDefault="00000000">
    <w:pPr>
      <w:jc w:val="center"/>
    </w:pPr>
    <w:r>
      <w:rPr>
        <w:color w:val="BBBBBB"/>
        <w:sz w:val="16"/>
        <w:szCs w:val="16"/>
      </w:rPr>
      <w:t xml:space="preserve">HogarPlus </w:t>
    </w:r>
    <w:r w:rsidR="00F90548">
      <w:rPr>
        <w:color w:val="BBBBBB"/>
        <w:sz w:val="16"/>
        <w:szCs w:val="16"/>
      </w:rPr>
      <w:t>Gestión</w:t>
    </w:r>
    <w:r>
      <w:rPr>
        <w:color w:val="BBBBBB"/>
        <w:sz w:val="16"/>
        <w:szCs w:val="16"/>
      </w:rPr>
      <w:t xml:space="preserve"> Inmobiliaria - Documento interno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58602" w14:textId="77777777" w:rsidR="00F43BC2" w:rsidRDefault="00F43BC2">
      <w:r>
        <w:separator/>
      </w:r>
    </w:p>
  </w:footnote>
  <w:footnote w:type="continuationSeparator" w:id="0">
    <w:p w14:paraId="01F7C212" w14:textId="77777777" w:rsidR="00F43BC2" w:rsidRDefault="00F43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A7E6" w14:textId="77777777" w:rsidR="005E7EC1" w:rsidRDefault="00000000">
    <w:pPr>
      <w:jc w:val="right"/>
    </w:pPr>
    <w:r>
      <w:rPr>
        <w:i/>
        <w:iCs/>
        <w:color w:val="999999"/>
        <w:sz w:val="16"/>
        <w:szCs w:val="16"/>
      </w:rPr>
      <w:t>HogarPlus - Pliego de requisitos funcionales | HP-BI-2026-01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798"/>
    <w:multiLevelType w:val="hybridMultilevel"/>
    <w:tmpl w:val="FFF4D5E6"/>
    <w:lvl w:ilvl="0" w:tplc="727A56C4">
      <w:start w:val="1"/>
      <w:numFmt w:val="decimal"/>
      <w:lvlText w:val="%1."/>
      <w:lvlJc w:val="left"/>
      <w:pPr>
        <w:ind w:left="720" w:hanging="360"/>
      </w:pPr>
    </w:lvl>
    <w:lvl w:ilvl="1" w:tplc="3A009C16">
      <w:numFmt w:val="decimal"/>
      <w:lvlText w:val=""/>
      <w:lvlJc w:val="left"/>
    </w:lvl>
    <w:lvl w:ilvl="2" w:tplc="72605972">
      <w:numFmt w:val="decimal"/>
      <w:lvlText w:val=""/>
      <w:lvlJc w:val="left"/>
    </w:lvl>
    <w:lvl w:ilvl="3" w:tplc="CE0C4D40">
      <w:numFmt w:val="decimal"/>
      <w:lvlText w:val=""/>
      <w:lvlJc w:val="left"/>
    </w:lvl>
    <w:lvl w:ilvl="4" w:tplc="00A634E4">
      <w:numFmt w:val="decimal"/>
      <w:lvlText w:val=""/>
      <w:lvlJc w:val="left"/>
    </w:lvl>
    <w:lvl w:ilvl="5" w:tplc="9F10D218">
      <w:numFmt w:val="decimal"/>
      <w:lvlText w:val=""/>
      <w:lvlJc w:val="left"/>
    </w:lvl>
    <w:lvl w:ilvl="6" w:tplc="9702BA62">
      <w:numFmt w:val="decimal"/>
      <w:lvlText w:val=""/>
      <w:lvlJc w:val="left"/>
    </w:lvl>
    <w:lvl w:ilvl="7" w:tplc="D7EE5820">
      <w:numFmt w:val="decimal"/>
      <w:lvlText w:val=""/>
      <w:lvlJc w:val="left"/>
    </w:lvl>
    <w:lvl w:ilvl="8" w:tplc="557E5EFA">
      <w:numFmt w:val="decimal"/>
      <w:lvlText w:val=""/>
      <w:lvlJc w:val="left"/>
    </w:lvl>
  </w:abstractNum>
  <w:abstractNum w:abstractNumId="1" w15:restartNumberingAfterBreak="0">
    <w:nsid w:val="041D072B"/>
    <w:multiLevelType w:val="hybridMultilevel"/>
    <w:tmpl w:val="500E9542"/>
    <w:lvl w:ilvl="0" w:tplc="76D8B7FA">
      <w:start w:val="1"/>
      <w:numFmt w:val="bullet"/>
      <w:lvlText w:val="●"/>
      <w:lvlJc w:val="left"/>
      <w:pPr>
        <w:ind w:left="720" w:hanging="360"/>
      </w:pPr>
    </w:lvl>
    <w:lvl w:ilvl="1" w:tplc="796A5D2E">
      <w:start w:val="1"/>
      <w:numFmt w:val="bullet"/>
      <w:lvlText w:val="○"/>
      <w:lvlJc w:val="left"/>
      <w:pPr>
        <w:ind w:left="1440" w:hanging="360"/>
      </w:pPr>
    </w:lvl>
    <w:lvl w:ilvl="2" w:tplc="112281AA">
      <w:start w:val="1"/>
      <w:numFmt w:val="bullet"/>
      <w:lvlText w:val="■"/>
      <w:lvlJc w:val="left"/>
      <w:pPr>
        <w:ind w:left="2160" w:hanging="360"/>
      </w:pPr>
    </w:lvl>
    <w:lvl w:ilvl="3" w:tplc="F45C1FAA">
      <w:start w:val="1"/>
      <w:numFmt w:val="bullet"/>
      <w:lvlText w:val="●"/>
      <w:lvlJc w:val="left"/>
      <w:pPr>
        <w:ind w:left="2880" w:hanging="360"/>
      </w:pPr>
    </w:lvl>
    <w:lvl w:ilvl="4" w:tplc="3C726F22">
      <w:start w:val="1"/>
      <w:numFmt w:val="bullet"/>
      <w:lvlText w:val="○"/>
      <w:lvlJc w:val="left"/>
      <w:pPr>
        <w:ind w:left="3600" w:hanging="360"/>
      </w:pPr>
    </w:lvl>
    <w:lvl w:ilvl="5" w:tplc="00BA5396">
      <w:start w:val="1"/>
      <w:numFmt w:val="bullet"/>
      <w:lvlText w:val="■"/>
      <w:lvlJc w:val="left"/>
      <w:pPr>
        <w:ind w:left="4320" w:hanging="360"/>
      </w:pPr>
    </w:lvl>
    <w:lvl w:ilvl="6" w:tplc="3432EFDA">
      <w:start w:val="1"/>
      <w:numFmt w:val="bullet"/>
      <w:lvlText w:val="●"/>
      <w:lvlJc w:val="left"/>
      <w:pPr>
        <w:ind w:left="5040" w:hanging="360"/>
      </w:pPr>
    </w:lvl>
    <w:lvl w:ilvl="7" w:tplc="38BA8A76">
      <w:start w:val="1"/>
      <w:numFmt w:val="bullet"/>
      <w:lvlText w:val="●"/>
      <w:lvlJc w:val="left"/>
      <w:pPr>
        <w:ind w:left="5760" w:hanging="360"/>
      </w:pPr>
    </w:lvl>
    <w:lvl w:ilvl="8" w:tplc="36722336">
      <w:start w:val="1"/>
      <w:numFmt w:val="bullet"/>
      <w:lvlText w:val="●"/>
      <w:lvlJc w:val="left"/>
      <w:pPr>
        <w:ind w:left="6480" w:hanging="360"/>
      </w:pPr>
    </w:lvl>
  </w:abstractNum>
  <w:abstractNum w:abstractNumId="2" w15:restartNumberingAfterBreak="0">
    <w:nsid w:val="07A27770"/>
    <w:multiLevelType w:val="hybridMultilevel"/>
    <w:tmpl w:val="91447148"/>
    <w:lvl w:ilvl="0" w:tplc="73B0ABA4">
      <w:start w:val="1"/>
      <w:numFmt w:val="decimal"/>
      <w:lvlText w:val="%1."/>
      <w:lvlJc w:val="left"/>
      <w:pPr>
        <w:ind w:left="720" w:hanging="360"/>
      </w:pPr>
    </w:lvl>
    <w:lvl w:ilvl="1" w:tplc="445CCB6C">
      <w:numFmt w:val="decimal"/>
      <w:lvlText w:val=""/>
      <w:lvlJc w:val="left"/>
    </w:lvl>
    <w:lvl w:ilvl="2" w:tplc="7C309F06">
      <w:numFmt w:val="decimal"/>
      <w:lvlText w:val=""/>
      <w:lvlJc w:val="left"/>
    </w:lvl>
    <w:lvl w:ilvl="3" w:tplc="3ABE1A88">
      <w:numFmt w:val="decimal"/>
      <w:lvlText w:val=""/>
      <w:lvlJc w:val="left"/>
    </w:lvl>
    <w:lvl w:ilvl="4" w:tplc="2FD2F7E6">
      <w:numFmt w:val="decimal"/>
      <w:lvlText w:val=""/>
      <w:lvlJc w:val="left"/>
    </w:lvl>
    <w:lvl w:ilvl="5" w:tplc="B3E04D2A">
      <w:numFmt w:val="decimal"/>
      <w:lvlText w:val=""/>
      <w:lvlJc w:val="left"/>
    </w:lvl>
    <w:lvl w:ilvl="6" w:tplc="A11AD22C">
      <w:numFmt w:val="decimal"/>
      <w:lvlText w:val=""/>
      <w:lvlJc w:val="left"/>
    </w:lvl>
    <w:lvl w:ilvl="7" w:tplc="89AE3D92">
      <w:numFmt w:val="decimal"/>
      <w:lvlText w:val=""/>
      <w:lvlJc w:val="left"/>
    </w:lvl>
    <w:lvl w:ilvl="8" w:tplc="760E81E6">
      <w:numFmt w:val="decimal"/>
      <w:lvlText w:val=""/>
      <w:lvlJc w:val="left"/>
    </w:lvl>
  </w:abstractNum>
  <w:abstractNum w:abstractNumId="3" w15:restartNumberingAfterBreak="0">
    <w:nsid w:val="09CA2F2E"/>
    <w:multiLevelType w:val="hybridMultilevel"/>
    <w:tmpl w:val="7A325AA2"/>
    <w:lvl w:ilvl="0" w:tplc="68B2E766">
      <w:start w:val="1"/>
      <w:numFmt w:val="decimal"/>
      <w:lvlText w:val="%1."/>
      <w:lvlJc w:val="left"/>
      <w:pPr>
        <w:ind w:left="720" w:hanging="360"/>
      </w:pPr>
    </w:lvl>
    <w:lvl w:ilvl="1" w:tplc="E07A64C8">
      <w:numFmt w:val="decimal"/>
      <w:lvlText w:val=""/>
      <w:lvlJc w:val="left"/>
    </w:lvl>
    <w:lvl w:ilvl="2" w:tplc="E3E45EFE">
      <w:numFmt w:val="decimal"/>
      <w:lvlText w:val=""/>
      <w:lvlJc w:val="left"/>
    </w:lvl>
    <w:lvl w:ilvl="3" w:tplc="A7CE2ADE">
      <w:numFmt w:val="decimal"/>
      <w:lvlText w:val=""/>
      <w:lvlJc w:val="left"/>
    </w:lvl>
    <w:lvl w:ilvl="4" w:tplc="FAF65022">
      <w:numFmt w:val="decimal"/>
      <w:lvlText w:val=""/>
      <w:lvlJc w:val="left"/>
    </w:lvl>
    <w:lvl w:ilvl="5" w:tplc="B3CE7FF4">
      <w:numFmt w:val="decimal"/>
      <w:lvlText w:val=""/>
      <w:lvlJc w:val="left"/>
    </w:lvl>
    <w:lvl w:ilvl="6" w:tplc="18DAD1C2">
      <w:numFmt w:val="decimal"/>
      <w:lvlText w:val=""/>
      <w:lvlJc w:val="left"/>
    </w:lvl>
    <w:lvl w:ilvl="7" w:tplc="89447F32">
      <w:numFmt w:val="decimal"/>
      <w:lvlText w:val=""/>
      <w:lvlJc w:val="left"/>
    </w:lvl>
    <w:lvl w:ilvl="8" w:tplc="2D94D1BE">
      <w:numFmt w:val="decimal"/>
      <w:lvlText w:val=""/>
      <w:lvlJc w:val="left"/>
    </w:lvl>
  </w:abstractNum>
  <w:abstractNum w:abstractNumId="4" w15:restartNumberingAfterBreak="0">
    <w:nsid w:val="0D773EA6"/>
    <w:multiLevelType w:val="hybridMultilevel"/>
    <w:tmpl w:val="7056F5A2"/>
    <w:lvl w:ilvl="0" w:tplc="DA06AE1C">
      <w:start w:val="1"/>
      <w:numFmt w:val="decimal"/>
      <w:lvlText w:val="%1."/>
      <w:lvlJc w:val="left"/>
      <w:pPr>
        <w:ind w:left="720" w:hanging="360"/>
      </w:pPr>
    </w:lvl>
    <w:lvl w:ilvl="1" w:tplc="F2DA4A06">
      <w:numFmt w:val="decimal"/>
      <w:lvlText w:val=""/>
      <w:lvlJc w:val="left"/>
    </w:lvl>
    <w:lvl w:ilvl="2" w:tplc="2F227614">
      <w:numFmt w:val="decimal"/>
      <w:lvlText w:val=""/>
      <w:lvlJc w:val="left"/>
    </w:lvl>
    <w:lvl w:ilvl="3" w:tplc="4CEA0E80">
      <w:numFmt w:val="decimal"/>
      <w:lvlText w:val=""/>
      <w:lvlJc w:val="left"/>
    </w:lvl>
    <w:lvl w:ilvl="4" w:tplc="C3E00AC2">
      <w:numFmt w:val="decimal"/>
      <w:lvlText w:val=""/>
      <w:lvlJc w:val="left"/>
    </w:lvl>
    <w:lvl w:ilvl="5" w:tplc="2940C80C">
      <w:numFmt w:val="decimal"/>
      <w:lvlText w:val=""/>
      <w:lvlJc w:val="left"/>
    </w:lvl>
    <w:lvl w:ilvl="6" w:tplc="2C228298">
      <w:numFmt w:val="decimal"/>
      <w:lvlText w:val=""/>
      <w:lvlJc w:val="left"/>
    </w:lvl>
    <w:lvl w:ilvl="7" w:tplc="5FF47594">
      <w:numFmt w:val="decimal"/>
      <w:lvlText w:val=""/>
      <w:lvlJc w:val="left"/>
    </w:lvl>
    <w:lvl w:ilvl="8" w:tplc="1C7E649E">
      <w:numFmt w:val="decimal"/>
      <w:lvlText w:val=""/>
      <w:lvlJc w:val="left"/>
    </w:lvl>
  </w:abstractNum>
  <w:abstractNum w:abstractNumId="5" w15:restartNumberingAfterBreak="0">
    <w:nsid w:val="14455ABF"/>
    <w:multiLevelType w:val="hybridMultilevel"/>
    <w:tmpl w:val="4E429B5A"/>
    <w:lvl w:ilvl="0" w:tplc="6FDCC224">
      <w:start w:val="1"/>
      <w:numFmt w:val="decimal"/>
      <w:lvlText w:val="%1."/>
      <w:lvlJc w:val="left"/>
      <w:pPr>
        <w:ind w:left="720" w:hanging="360"/>
      </w:pPr>
    </w:lvl>
    <w:lvl w:ilvl="1" w:tplc="5E229EB4">
      <w:numFmt w:val="decimal"/>
      <w:lvlText w:val=""/>
      <w:lvlJc w:val="left"/>
    </w:lvl>
    <w:lvl w:ilvl="2" w:tplc="CAA84A2C">
      <w:numFmt w:val="decimal"/>
      <w:lvlText w:val=""/>
      <w:lvlJc w:val="left"/>
    </w:lvl>
    <w:lvl w:ilvl="3" w:tplc="CAB2A7B8">
      <w:numFmt w:val="decimal"/>
      <w:lvlText w:val=""/>
      <w:lvlJc w:val="left"/>
    </w:lvl>
    <w:lvl w:ilvl="4" w:tplc="E8AE06B2">
      <w:numFmt w:val="decimal"/>
      <w:lvlText w:val=""/>
      <w:lvlJc w:val="left"/>
    </w:lvl>
    <w:lvl w:ilvl="5" w:tplc="4C3C1872">
      <w:numFmt w:val="decimal"/>
      <w:lvlText w:val=""/>
      <w:lvlJc w:val="left"/>
    </w:lvl>
    <w:lvl w:ilvl="6" w:tplc="4CBC5E28">
      <w:numFmt w:val="decimal"/>
      <w:lvlText w:val=""/>
      <w:lvlJc w:val="left"/>
    </w:lvl>
    <w:lvl w:ilvl="7" w:tplc="7BAAA948">
      <w:numFmt w:val="decimal"/>
      <w:lvlText w:val=""/>
      <w:lvlJc w:val="left"/>
    </w:lvl>
    <w:lvl w:ilvl="8" w:tplc="BFD01A8A">
      <w:numFmt w:val="decimal"/>
      <w:lvlText w:val=""/>
      <w:lvlJc w:val="left"/>
    </w:lvl>
  </w:abstractNum>
  <w:abstractNum w:abstractNumId="6" w15:restartNumberingAfterBreak="0">
    <w:nsid w:val="20297586"/>
    <w:multiLevelType w:val="hybridMultilevel"/>
    <w:tmpl w:val="D69244C8"/>
    <w:lvl w:ilvl="0" w:tplc="03E4BC90">
      <w:start w:val="1"/>
      <w:numFmt w:val="decimal"/>
      <w:lvlText w:val="%1."/>
      <w:lvlJc w:val="left"/>
      <w:pPr>
        <w:ind w:left="720" w:hanging="360"/>
      </w:pPr>
    </w:lvl>
    <w:lvl w:ilvl="1" w:tplc="6C8C8E0E">
      <w:numFmt w:val="decimal"/>
      <w:lvlText w:val=""/>
      <w:lvlJc w:val="left"/>
    </w:lvl>
    <w:lvl w:ilvl="2" w:tplc="13FAA6A6">
      <w:numFmt w:val="decimal"/>
      <w:lvlText w:val=""/>
      <w:lvlJc w:val="left"/>
    </w:lvl>
    <w:lvl w:ilvl="3" w:tplc="A420CCDA">
      <w:numFmt w:val="decimal"/>
      <w:lvlText w:val=""/>
      <w:lvlJc w:val="left"/>
    </w:lvl>
    <w:lvl w:ilvl="4" w:tplc="72AA5B0A">
      <w:numFmt w:val="decimal"/>
      <w:lvlText w:val=""/>
      <w:lvlJc w:val="left"/>
    </w:lvl>
    <w:lvl w:ilvl="5" w:tplc="F620E7B8">
      <w:numFmt w:val="decimal"/>
      <w:lvlText w:val=""/>
      <w:lvlJc w:val="left"/>
    </w:lvl>
    <w:lvl w:ilvl="6" w:tplc="354E3EA8">
      <w:numFmt w:val="decimal"/>
      <w:lvlText w:val=""/>
      <w:lvlJc w:val="left"/>
    </w:lvl>
    <w:lvl w:ilvl="7" w:tplc="141E44C6">
      <w:numFmt w:val="decimal"/>
      <w:lvlText w:val=""/>
      <w:lvlJc w:val="left"/>
    </w:lvl>
    <w:lvl w:ilvl="8" w:tplc="EAF4174A">
      <w:numFmt w:val="decimal"/>
      <w:lvlText w:val=""/>
      <w:lvlJc w:val="left"/>
    </w:lvl>
  </w:abstractNum>
  <w:abstractNum w:abstractNumId="7" w15:restartNumberingAfterBreak="0">
    <w:nsid w:val="2A6F1BD0"/>
    <w:multiLevelType w:val="hybridMultilevel"/>
    <w:tmpl w:val="8050F2AA"/>
    <w:lvl w:ilvl="0" w:tplc="29447B82">
      <w:start w:val="1"/>
      <w:numFmt w:val="decimal"/>
      <w:lvlText w:val="%1."/>
      <w:lvlJc w:val="left"/>
      <w:pPr>
        <w:ind w:left="720" w:hanging="360"/>
      </w:pPr>
    </w:lvl>
    <w:lvl w:ilvl="1" w:tplc="CD42DEA2">
      <w:numFmt w:val="decimal"/>
      <w:lvlText w:val=""/>
      <w:lvlJc w:val="left"/>
    </w:lvl>
    <w:lvl w:ilvl="2" w:tplc="A816D820">
      <w:numFmt w:val="decimal"/>
      <w:lvlText w:val=""/>
      <w:lvlJc w:val="left"/>
    </w:lvl>
    <w:lvl w:ilvl="3" w:tplc="DD2A3496">
      <w:numFmt w:val="decimal"/>
      <w:lvlText w:val=""/>
      <w:lvlJc w:val="left"/>
    </w:lvl>
    <w:lvl w:ilvl="4" w:tplc="C4E887FC">
      <w:numFmt w:val="decimal"/>
      <w:lvlText w:val=""/>
      <w:lvlJc w:val="left"/>
    </w:lvl>
    <w:lvl w:ilvl="5" w:tplc="2E3E5262">
      <w:numFmt w:val="decimal"/>
      <w:lvlText w:val=""/>
      <w:lvlJc w:val="left"/>
    </w:lvl>
    <w:lvl w:ilvl="6" w:tplc="FF6EB3A6">
      <w:numFmt w:val="decimal"/>
      <w:lvlText w:val=""/>
      <w:lvlJc w:val="left"/>
    </w:lvl>
    <w:lvl w:ilvl="7" w:tplc="53541244">
      <w:numFmt w:val="decimal"/>
      <w:lvlText w:val=""/>
      <w:lvlJc w:val="left"/>
    </w:lvl>
    <w:lvl w:ilvl="8" w:tplc="324CE512">
      <w:numFmt w:val="decimal"/>
      <w:lvlText w:val=""/>
      <w:lvlJc w:val="left"/>
    </w:lvl>
  </w:abstractNum>
  <w:abstractNum w:abstractNumId="8" w15:restartNumberingAfterBreak="0">
    <w:nsid w:val="2A8D2E50"/>
    <w:multiLevelType w:val="hybridMultilevel"/>
    <w:tmpl w:val="C59EDF3A"/>
    <w:lvl w:ilvl="0" w:tplc="5E4C06F2">
      <w:start w:val="1"/>
      <w:numFmt w:val="decimal"/>
      <w:lvlText w:val="%1."/>
      <w:lvlJc w:val="left"/>
      <w:pPr>
        <w:ind w:left="720" w:hanging="360"/>
      </w:pPr>
    </w:lvl>
    <w:lvl w:ilvl="1" w:tplc="B6AA26B2">
      <w:numFmt w:val="decimal"/>
      <w:lvlText w:val=""/>
      <w:lvlJc w:val="left"/>
    </w:lvl>
    <w:lvl w:ilvl="2" w:tplc="D6FAEE22">
      <w:numFmt w:val="decimal"/>
      <w:lvlText w:val=""/>
      <w:lvlJc w:val="left"/>
    </w:lvl>
    <w:lvl w:ilvl="3" w:tplc="4656B55E">
      <w:numFmt w:val="decimal"/>
      <w:lvlText w:val=""/>
      <w:lvlJc w:val="left"/>
    </w:lvl>
    <w:lvl w:ilvl="4" w:tplc="791491D6">
      <w:numFmt w:val="decimal"/>
      <w:lvlText w:val=""/>
      <w:lvlJc w:val="left"/>
    </w:lvl>
    <w:lvl w:ilvl="5" w:tplc="2C4CE4FC">
      <w:numFmt w:val="decimal"/>
      <w:lvlText w:val=""/>
      <w:lvlJc w:val="left"/>
    </w:lvl>
    <w:lvl w:ilvl="6" w:tplc="2140F520">
      <w:numFmt w:val="decimal"/>
      <w:lvlText w:val=""/>
      <w:lvlJc w:val="left"/>
    </w:lvl>
    <w:lvl w:ilvl="7" w:tplc="9476E346">
      <w:numFmt w:val="decimal"/>
      <w:lvlText w:val=""/>
      <w:lvlJc w:val="left"/>
    </w:lvl>
    <w:lvl w:ilvl="8" w:tplc="9A80A29E">
      <w:numFmt w:val="decimal"/>
      <w:lvlText w:val=""/>
      <w:lvlJc w:val="left"/>
    </w:lvl>
  </w:abstractNum>
  <w:abstractNum w:abstractNumId="9" w15:restartNumberingAfterBreak="0">
    <w:nsid w:val="2E292572"/>
    <w:multiLevelType w:val="hybridMultilevel"/>
    <w:tmpl w:val="A59CC45E"/>
    <w:lvl w:ilvl="0" w:tplc="E61C7CA8">
      <w:start w:val="1"/>
      <w:numFmt w:val="decimal"/>
      <w:lvlText w:val="%1."/>
      <w:lvlJc w:val="left"/>
      <w:pPr>
        <w:ind w:left="720" w:hanging="360"/>
      </w:pPr>
    </w:lvl>
    <w:lvl w:ilvl="1" w:tplc="B7140888">
      <w:numFmt w:val="decimal"/>
      <w:lvlText w:val=""/>
      <w:lvlJc w:val="left"/>
    </w:lvl>
    <w:lvl w:ilvl="2" w:tplc="A12807D8">
      <w:numFmt w:val="decimal"/>
      <w:lvlText w:val=""/>
      <w:lvlJc w:val="left"/>
    </w:lvl>
    <w:lvl w:ilvl="3" w:tplc="244CFC32">
      <w:numFmt w:val="decimal"/>
      <w:lvlText w:val=""/>
      <w:lvlJc w:val="left"/>
    </w:lvl>
    <w:lvl w:ilvl="4" w:tplc="BC8CD0D0">
      <w:numFmt w:val="decimal"/>
      <w:lvlText w:val=""/>
      <w:lvlJc w:val="left"/>
    </w:lvl>
    <w:lvl w:ilvl="5" w:tplc="58B8E274">
      <w:numFmt w:val="decimal"/>
      <w:lvlText w:val=""/>
      <w:lvlJc w:val="left"/>
    </w:lvl>
    <w:lvl w:ilvl="6" w:tplc="08EA71CA">
      <w:numFmt w:val="decimal"/>
      <w:lvlText w:val=""/>
      <w:lvlJc w:val="left"/>
    </w:lvl>
    <w:lvl w:ilvl="7" w:tplc="B25AAD6A">
      <w:numFmt w:val="decimal"/>
      <w:lvlText w:val=""/>
      <w:lvlJc w:val="left"/>
    </w:lvl>
    <w:lvl w:ilvl="8" w:tplc="69B24A2E">
      <w:numFmt w:val="decimal"/>
      <w:lvlText w:val=""/>
      <w:lvlJc w:val="left"/>
    </w:lvl>
  </w:abstractNum>
  <w:abstractNum w:abstractNumId="10" w15:restartNumberingAfterBreak="0">
    <w:nsid w:val="32AA7455"/>
    <w:multiLevelType w:val="hybridMultilevel"/>
    <w:tmpl w:val="610EE510"/>
    <w:lvl w:ilvl="0" w:tplc="29DC542C">
      <w:start w:val="1"/>
      <w:numFmt w:val="decimal"/>
      <w:lvlText w:val="%1."/>
      <w:lvlJc w:val="left"/>
      <w:pPr>
        <w:ind w:left="720" w:hanging="360"/>
      </w:pPr>
    </w:lvl>
    <w:lvl w:ilvl="1" w:tplc="93C0B438">
      <w:numFmt w:val="decimal"/>
      <w:lvlText w:val=""/>
      <w:lvlJc w:val="left"/>
    </w:lvl>
    <w:lvl w:ilvl="2" w:tplc="6B22615C">
      <w:numFmt w:val="decimal"/>
      <w:lvlText w:val=""/>
      <w:lvlJc w:val="left"/>
    </w:lvl>
    <w:lvl w:ilvl="3" w:tplc="77D830A6">
      <w:numFmt w:val="decimal"/>
      <w:lvlText w:val=""/>
      <w:lvlJc w:val="left"/>
    </w:lvl>
    <w:lvl w:ilvl="4" w:tplc="D89A4BD2">
      <w:numFmt w:val="decimal"/>
      <w:lvlText w:val=""/>
      <w:lvlJc w:val="left"/>
    </w:lvl>
    <w:lvl w:ilvl="5" w:tplc="48D206A4">
      <w:numFmt w:val="decimal"/>
      <w:lvlText w:val=""/>
      <w:lvlJc w:val="left"/>
    </w:lvl>
    <w:lvl w:ilvl="6" w:tplc="2DB4C3FA">
      <w:numFmt w:val="decimal"/>
      <w:lvlText w:val=""/>
      <w:lvlJc w:val="left"/>
    </w:lvl>
    <w:lvl w:ilvl="7" w:tplc="E51E6590">
      <w:numFmt w:val="decimal"/>
      <w:lvlText w:val=""/>
      <w:lvlJc w:val="left"/>
    </w:lvl>
    <w:lvl w:ilvl="8" w:tplc="DC1CAB72">
      <w:numFmt w:val="decimal"/>
      <w:lvlText w:val=""/>
      <w:lvlJc w:val="left"/>
    </w:lvl>
  </w:abstractNum>
  <w:abstractNum w:abstractNumId="11" w15:restartNumberingAfterBreak="0">
    <w:nsid w:val="388B61CF"/>
    <w:multiLevelType w:val="hybridMultilevel"/>
    <w:tmpl w:val="154C8D78"/>
    <w:lvl w:ilvl="0" w:tplc="A2F8872E">
      <w:start w:val="1"/>
      <w:numFmt w:val="decimal"/>
      <w:lvlText w:val="%1."/>
      <w:lvlJc w:val="left"/>
      <w:pPr>
        <w:ind w:left="720" w:hanging="360"/>
      </w:pPr>
    </w:lvl>
    <w:lvl w:ilvl="1" w:tplc="622A754A">
      <w:numFmt w:val="decimal"/>
      <w:lvlText w:val=""/>
      <w:lvlJc w:val="left"/>
    </w:lvl>
    <w:lvl w:ilvl="2" w:tplc="2FDEE26C">
      <w:numFmt w:val="decimal"/>
      <w:lvlText w:val=""/>
      <w:lvlJc w:val="left"/>
    </w:lvl>
    <w:lvl w:ilvl="3" w:tplc="EF8C5A5E">
      <w:numFmt w:val="decimal"/>
      <w:lvlText w:val=""/>
      <w:lvlJc w:val="left"/>
    </w:lvl>
    <w:lvl w:ilvl="4" w:tplc="33D8608E">
      <w:numFmt w:val="decimal"/>
      <w:lvlText w:val=""/>
      <w:lvlJc w:val="left"/>
    </w:lvl>
    <w:lvl w:ilvl="5" w:tplc="BC489E70">
      <w:numFmt w:val="decimal"/>
      <w:lvlText w:val=""/>
      <w:lvlJc w:val="left"/>
    </w:lvl>
    <w:lvl w:ilvl="6" w:tplc="97A4D2A4">
      <w:numFmt w:val="decimal"/>
      <w:lvlText w:val=""/>
      <w:lvlJc w:val="left"/>
    </w:lvl>
    <w:lvl w:ilvl="7" w:tplc="662C43C6">
      <w:numFmt w:val="decimal"/>
      <w:lvlText w:val=""/>
      <w:lvlJc w:val="left"/>
    </w:lvl>
    <w:lvl w:ilvl="8" w:tplc="9898A2E2">
      <w:numFmt w:val="decimal"/>
      <w:lvlText w:val=""/>
      <w:lvlJc w:val="left"/>
    </w:lvl>
  </w:abstractNum>
  <w:abstractNum w:abstractNumId="12" w15:restartNumberingAfterBreak="0">
    <w:nsid w:val="3B597514"/>
    <w:multiLevelType w:val="hybridMultilevel"/>
    <w:tmpl w:val="81343CE6"/>
    <w:lvl w:ilvl="0" w:tplc="A7E6C678">
      <w:start w:val="1"/>
      <w:numFmt w:val="decimal"/>
      <w:lvlText w:val="%1."/>
      <w:lvlJc w:val="left"/>
      <w:pPr>
        <w:ind w:left="720" w:hanging="360"/>
      </w:pPr>
    </w:lvl>
    <w:lvl w:ilvl="1" w:tplc="61009D92">
      <w:numFmt w:val="decimal"/>
      <w:lvlText w:val=""/>
      <w:lvlJc w:val="left"/>
    </w:lvl>
    <w:lvl w:ilvl="2" w:tplc="54E417FE">
      <w:numFmt w:val="decimal"/>
      <w:lvlText w:val=""/>
      <w:lvlJc w:val="left"/>
    </w:lvl>
    <w:lvl w:ilvl="3" w:tplc="E7DA3962">
      <w:numFmt w:val="decimal"/>
      <w:lvlText w:val=""/>
      <w:lvlJc w:val="left"/>
    </w:lvl>
    <w:lvl w:ilvl="4" w:tplc="ED8E2A7E">
      <w:numFmt w:val="decimal"/>
      <w:lvlText w:val=""/>
      <w:lvlJc w:val="left"/>
    </w:lvl>
    <w:lvl w:ilvl="5" w:tplc="9BA81DBC">
      <w:numFmt w:val="decimal"/>
      <w:lvlText w:val=""/>
      <w:lvlJc w:val="left"/>
    </w:lvl>
    <w:lvl w:ilvl="6" w:tplc="29ACF130">
      <w:numFmt w:val="decimal"/>
      <w:lvlText w:val=""/>
      <w:lvlJc w:val="left"/>
    </w:lvl>
    <w:lvl w:ilvl="7" w:tplc="6F86E37A">
      <w:numFmt w:val="decimal"/>
      <w:lvlText w:val=""/>
      <w:lvlJc w:val="left"/>
    </w:lvl>
    <w:lvl w:ilvl="8" w:tplc="62E44B2C">
      <w:numFmt w:val="decimal"/>
      <w:lvlText w:val=""/>
      <w:lvlJc w:val="left"/>
    </w:lvl>
  </w:abstractNum>
  <w:abstractNum w:abstractNumId="13" w15:restartNumberingAfterBreak="0">
    <w:nsid w:val="45866336"/>
    <w:multiLevelType w:val="hybridMultilevel"/>
    <w:tmpl w:val="C6E6FDA8"/>
    <w:lvl w:ilvl="0" w:tplc="AAEA538E">
      <w:start w:val="1"/>
      <w:numFmt w:val="decimal"/>
      <w:lvlText w:val="%1."/>
      <w:lvlJc w:val="left"/>
      <w:pPr>
        <w:ind w:left="720" w:hanging="360"/>
      </w:pPr>
    </w:lvl>
    <w:lvl w:ilvl="1" w:tplc="D7905556">
      <w:numFmt w:val="decimal"/>
      <w:lvlText w:val=""/>
      <w:lvlJc w:val="left"/>
    </w:lvl>
    <w:lvl w:ilvl="2" w:tplc="4A04FB58">
      <w:numFmt w:val="decimal"/>
      <w:lvlText w:val=""/>
      <w:lvlJc w:val="left"/>
    </w:lvl>
    <w:lvl w:ilvl="3" w:tplc="085890BA">
      <w:numFmt w:val="decimal"/>
      <w:lvlText w:val=""/>
      <w:lvlJc w:val="left"/>
    </w:lvl>
    <w:lvl w:ilvl="4" w:tplc="B66E24C4">
      <w:numFmt w:val="decimal"/>
      <w:lvlText w:val=""/>
      <w:lvlJc w:val="left"/>
    </w:lvl>
    <w:lvl w:ilvl="5" w:tplc="BA167388">
      <w:numFmt w:val="decimal"/>
      <w:lvlText w:val=""/>
      <w:lvlJc w:val="left"/>
    </w:lvl>
    <w:lvl w:ilvl="6" w:tplc="A3C67C70">
      <w:numFmt w:val="decimal"/>
      <w:lvlText w:val=""/>
      <w:lvlJc w:val="left"/>
    </w:lvl>
    <w:lvl w:ilvl="7" w:tplc="709A2106">
      <w:numFmt w:val="decimal"/>
      <w:lvlText w:val=""/>
      <w:lvlJc w:val="left"/>
    </w:lvl>
    <w:lvl w:ilvl="8" w:tplc="6166E280">
      <w:numFmt w:val="decimal"/>
      <w:lvlText w:val=""/>
      <w:lvlJc w:val="left"/>
    </w:lvl>
  </w:abstractNum>
  <w:abstractNum w:abstractNumId="14" w15:restartNumberingAfterBreak="0">
    <w:nsid w:val="4EBA7B38"/>
    <w:multiLevelType w:val="hybridMultilevel"/>
    <w:tmpl w:val="E95035F8"/>
    <w:lvl w:ilvl="0" w:tplc="BFDE48F2">
      <w:start w:val="1"/>
      <w:numFmt w:val="bullet"/>
      <w:lvlText w:val="•"/>
      <w:lvlJc w:val="left"/>
      <w:pPr>
        <w:ind w:left="720" w:hanging="360"/>
      </w:pPr>
    </w:lvl>
    <w:lvl w:ilvl="1" w:tplc="EA6A78C4">
      <w:numFmt w:val="decimal"/>
      <w:lvlText w:val=""/>
      <w:lvlJc w:val="left"/>
    </w:lvl>
    <w:lvl w:ilvl="2" w:tplc="9C3E69BE">
      <w:numFmt w:val="decimal"/>
      <w:lvlText w:val=""/>
      <w:lvlJc w:val="left"/>
    </w:lvl>
    <w:lvl w:ilvl="3" w:tplc="0280307E">
      <w:numFmt w:val="decimal"/>
      <w:lvlText w:val=""/>
      <w:lvlJc w:val="left"/>
    </w:lvl>
    <w:lvl w:ilvl="4" w:tplc="D0EA3C06">
      <w:numFmt w:val="decimal"/>
      <w:lvlText w:val=""/>
      <w:lvlJc w:val="left"/>
    </w:lvl>
    <w:lvl w:ilvl="5" w:tplc="39668442">
      <w:numFmt w:val="decimal"/>
      <w:lvlText w:val=""/>
      <w:lvlJc w:val="left"/>
    </w:lvl>
    <w:lvl w:ilvl="6" w:tplc="5EBE2528">
      <w:numFmt w:val="decimal"/>
      <w:lvlText w:val=""/>
      <w:lvlJc w:val="left"/>
    </w:lvl>
    <w:lvl w:ilvl="7" w:tplc="EB803C0C">
      <w:numFmt w:val="decimal"/>
      <w:lvlText w:val=""/>
      <w:lvlJc w:val="left"/>
    </w:lvl>
    <w:lvl w:ilvl="8" w:tplc="211A3BC2">
      <w:numFmt w:val="decimal"/>
      <w:lvlText w:val=""/>
      <w:lvlJc w:val="left"/>
    </w:lvl>
  </w:abstractNum>
  <w:abstractNum w:abstractNumId="15" w15:restartNumberingAfterBreak="0">
    <w:nsid w:val="618A2BB6"/>
    <w:multiLevelType w:val="hybridMultilevel"/>
    <w:tmpl w:val="4BB856F6"/>
    <w:lvl w:ilvl="0" w:tplc="A46EBB6E">
      <w:start w:val="1"/>
      <w:numFmt w:val="decimal"/>
      <w:lvlText w:val="%1."/>
      <w:lvlJc w:val="left"/>
      <w:pPr>
        <w:ind w:left="720" w:hanging="360"/>
      </w:pPr>
    </w:lvl>
    <w:lvl w:ilvl="1" w:tplc="DADA5B0A">
      <w:numFmt w:val="decimal"/>
      <w:lvlText w:val=""/>
      <w:lvlJc w:val="left"/>
    </w:lvl>
    <w:lvl w:ilvl="2" w:tplc="F9666FEC">
      <w:numFmt w:val="decimal"/>
      <w:lvlText w:val=""/>
      <w:lvlJc w:val="left"/>
    </w:lvl>
    <w:lvl w:ilvl="3" w:tplc="51CA3DF2">
      <w:numFmt w:val="decimal"/>
      <w:lvlText w:val=""/>
      <w:lvlJc w:val="left"/>
    </w:lvl>
    <w:lvl w:ilvl="4" w:tplc="F4ACEC62">
      <w:numFmt w:val="decimal"/>
      <w:lvlText w:val=""/>
      <w:lvlJc w:val="left"/>
    </w:lvl>
    <w:lvl w:ilvl="5" w:tplc="2C260B90">
      <w:numFmt w:val="decimal"/>
      <w:lvlText w:val=""/>
      <w:lvlJc w:val="left"/>
    </w:lvl>
    <w:lvl w:ilvl="6" w:tplc="D1B244B4">
      <w:numFmt w:val="decimal"/>
      <w:lvlText w:val=""/>
      <w:lvlJc w:val="left"/>
    </w:lvl>
    <w:lvl w:ilvl="7" w:tplc="FAAC397C">
      <w:numFmt w:val="decimal"/>
      <w:lvlText w:val=""/>
      <w:lvlJc w:val="left"/>
    </w:lvl>
    <w:lvl w:ilvl="8" w:tplc="BDE6B12E">
      <w:numFmt w:val="decimal"/>
      <w:lvlText w:val=""/>
      <w:lvlJc w:val="left"/>
    </w:lvl>
  </w:abstractNum>
  <w:abstractNum w:abstractNumId="16" w15:restartNumberingAfterBreak="0">
    <w:nsid w:val="65425FFE"/>
    <w:multiLevelType w:val="hybridMultilevel"/>
    <w:tmpl w:val="CA8ACDF6"/>
    <w:lvl w:ilvl="0" w:tplc="D612FC36">
      <w:start w:val="1"/>
      <w:numFmt w:val="decimal"/>
      <w:lvlText w:val="%1."/>
      <w:lvlJc w:val="left"/>
      <w:pPr>
        <w:ind w:left="720" w:hanging="360"/>
      </w:pPr>
    </w:lvl>
    <w:lvl w:ilvl="1" w:tplc="2D08EB32">
      <w:numFmt w:val="decimal"/>
      <w:lvlText w:val=""/>
      <w:lvlJc w:val="left"/>
    </w:lvl>
    <w:lvl w:ilvl="2" w:tplc="8064FC20">
      <w:numFmt w:val="decimal"/>
      <w:lvlText w:val=""/>
      <w:lvlJc w:val="left"/>
    </w:lvl>
    <w:lvl w:ilvl="3" w:tplc="E436898C">
      <w:numFmt w:val="decimal"/>
      <w:lvlText w:val=""/>
      <w:lvlJc w:val="left"/>
    </w:lvl>
    <w:lvl w:ilvl="4" w:tplc="4CF4A9F6">
      <w:numFmt w:val="decimal"/>
      <w:lvlText w:val=""/>
      <w:lvlJc w:val="left"/>
    </w:lvl>
    <w:lvl w:ilvl="5" w:tplc="DC6A5666">
      <w:numFmt w:val="decimal"/>
      <w:lvlText w:val=""/>
      <w:lvlJc w:val="left"/>
    </w:lvl>
    <w:lvl w:ilvl="6" w:tplc="12AE15FA">
      <w:numFmt w:val="decimal"/>
      <w:lvlText w:val=""/>
      <w:lvlJc w:val="left"/>
    </w:lvl>
    <w:lvl w:ilvl="7" w:tplc="6C06C31C">
      <w:numFmt w:val="decimal"/>
      <w:lvlText w:val=""/>
      <w:lvlJc w:val="left"/>
    </w:lvl>
    <w:lvl w:ilvl="8" w:tplc="AE7C4C08">
      <w:numFmt w:val="decimal"/>
      <w:lvlText w:val=""/>
      <w:lvlJc w:val="left"/>
    </w:lvl>
  </w:abstractNum>
  <w:abstractNum w:abstractNumId="17" w15:restartNumberingAfterBreak="0">
    <w:nsid w:val="720B5455"/>
    <w:multiLevelType w:val="hybridMultilevel"/>
    <w:tmpl w:val="01543658"/>
    <w:lvl w:ilvl="0" w:tplc="42B6BDBC">
      <w:start w:val="1"/>
      <w:numFmt w:val="decimal"/>
      <w:lvlText w:val="%1."/>
      <w:lvlJc w:val="left"/>
      <w:pPr>
        <w:ind w:left="720" w:hanging="360"/>
      </w:pPr>
    </w:lvl>
    <w:lvl w:ilvl="1" w:tplc="7FE4B738">
      <w:numFmt w:val="decimal"/>
      <w:lvlText w:val=""/>
      <w:lvlJc w:val="left"/>
    </w:lvl>
    <w:lvl w:ilvl="2" w:tplc="851ABE62">
      <w:numFmt w:val="decimal"/>
      <w:lvlText w:val=""/>
      <w:lvlJc w:val="left"/>
    </w:lvl>
    <w:lvl w:ilvl="3" w:tplc="3FD8B47C">
      <w:numFmt w:val="decimal"/>
      <w:lvlText w:val=""/>
      <w:lvlJc w:val="left"/>
    </w:lvl>
    <w:lvl w:ilvl="4" w:tplc="90CC87E2">
      <w:numFmt w:val="decimal"/>
      <w:lvlText w:val=""/>
      <w:lvlJc w:val="left"/>
    </w:lvl>
    <w:lvl w:ilvl="5" w:tplc="4FF007C2">
      <w:numFmt w:val="decimal"/>
      <w:lvlText w:val=""/>
      <w:lvlJc w:val="left"/>
    </w:lvl>
    <w:lvl w:ilvl="6" w:tplc="F75630CA">
      <w:numFmt w:val="decimal"/>
      <w:lvlText w:val=""/>
      <w:lvlJc w:val="left"/>
    </w:lvl>
    <w:lvl w:ilvl="7" w:tplc="30BCE3D8">
      <w:numFmt w:val="decimal"/>
      <w:lvlText w:val=""/>
      <w:lvlJc w:val="left"/>
    </w:lvl>
    <w:lvl w:ilvl="8" w:tplc="582015F8">
      <w:numFmt w:val="decimal"/>
      <w:lvlText w:val=""/>
      <w:lvlJc w:val="left"/>
    </w:lvl>
  </w:abstractNum>
  <w:abstractNum w:abstractNumId="18" w15:restartNumberingAfterBreak="0">
    <w:nsid w:val="742575C5"/>
    <w:multiLevelType w:val="hybridMultilevel"/>
    <w:tmpl w:val="D1EC053C"/>
    <w:lvl w:ilvl="0" w:tplc="42C044C6">
      <w:start w:val="1"/>
      <w:numFmt w:val="decimal"/>
      <w:lvlText w:val="%1."/>
      <w:lvlJc w:val="left"/>
      <w:pPr>
        <w:ind w:left="720" w:hanging="360"/>
      </w:pPr>
    </w:lvl>
    <w:lvl w:ilvl="1" w:tplc="E352407C">
      <w:numFmt w:val="decimal"/>
      <w:lvlText w:val=""/>
      <w:lvlJc w:val="left"/>
    </w:lvl>
    <w:lvl w:ilvl="2" w:tplc="52ECAA58">
      <w:numFmt w:val="decimal"/>
      <w:lvlText w:val=""/>
      <w:lvlJc w:val="left"/>
    </w:lvl>
    <w:lvl w:ilvl="3" w:tplc="820A194C">
      <w:numFmt w:val="decimal"/>
      <w:lvlText w:val=""/>
      <w:lvlJc w:val="left"/>
    </w:lvl>
    <w:lvl w:ilvl="4" w:tplc="F120EAAE">
      <w:numFmt w:val="decimal"/>
      <w:lvlText w:val=""/>
      <w:lvlJc w:val="left"/>
    </w:lvl>
    <w:lvl w:ilvl="5" w:tplc="B37E8C86">
      <w:numFmt w:val="decimal"/>
      <w:lvlText w:val=""/>
      <w:lvlJc w:val="left"/>
    </w:lvl>
    <w:lvl w:ilvl="6" w:tplc="8698ED88">
      <w:numFmt w:val="decimal"/>
      <w:lvlText w:val=""/>
      <w:lvlJc w:val="left"/>
    </w:lvl>
    <w:lvl w:ilvl="7" w:tplc="41A26992">
      <w:numFmt w:val="decimal"/>
      <w:lvlText w:val=""/>
      <w:lvlJc w:val="left"/>
    </w:lvl>
    <w:lvl w:ilvl="8" w:tplc="7DF21DA4">
      <w:numFmt w:val="decimal"/>
      <w:lvlText w:val=""/>
      <w:lvlJc w:val="left"/>
    </w:lvl>
  </w:abstractNum>
  <w:abstractNum w:abstractNumId="19" w15:restartNumberingAfterBreak="0">
    <w:nsid w:val="7B013608"/>
    <w:multiLevelType w:val="hybridMultilevel"/>
    <w:tmpl w:val="027E126E"/>
    <w:lvl w:ilvl="0" w:tplc="615C62D8">
      <w:start w:val="1"/>
      <w:numFmt w:val="decimal"/>
      <w:lvlText w:val="%1."/>
      <w:lvlJc w:val="left"/>
      <w:pPr>
        <w:ind w:left="720" w:hanging="360"/>
      </w:pPr>
    </w:lvl>
    <w:lvl w:ilvl="1" w:tplc="5FFA8A96">
      <w:numFmt w:val="decimal"/>
      <w:lvlText w:val=""/>
      <w:lvlJc w:val="left"/>
    </w:lvl>
    <w:lvl w:ilvl="2" w:tplc="1AD00D34">
      <w:numFmt w:val="decimal"/>
      <w:lvlText w:val=""/>
      <w:lvlJc w:val="left"/>
    </w:lvl>
    <w:lvl w:ilvl="3" w:tplc="090A2168">
      <w:numFmt w:val="decimal"/>
      <w:lvlText w:val=""/>
      <w:lvlJc w:val="left"/>
    </w:lvl>
    <w:lvl w:ilvl="4" w:tplc="0BCC0506">
      <w:numFmt w:val="decimal"/>
      <w:lvlText w:val=""/>
      <w:lvlJc w:val="left"/>
    </w:lvl>
    <w:lvl w:ilvl="5" w:tplc="1932FD0A">
      <w:numFmt w:val="decimal"/>
      <w:lvlText w:val=""/>
      <w:lvlJc w:val="left"/>
    </w:lvl>
    <w:lvl w:ilvl="6" w:tplc="2ED65738">
      <w:numFmt w:val="decimal"/>
      <w:lvlText w:val=""/>
      <w:lvlJc w:val="left"/>
    </w:lvl>
    <w:lvl w:ilvl="7" w:tplc="7946F172">
      <w:numFmt w:val="decimal"/>
      <w:lvlText w:val=""/>
      <w:lvlJc w:val="left"/>
    </w:lvl>
    <w:lvl w:ilvl="8" w:tplc="5F3E4632">
      <w:numFmt w:val="decimal"/>
      <w:lvlText w:val=""/>
      <w:lvlJc w:val="left"/>
    </w:lvl>
  </w:abstractNum>
  <w:abstractNum w:abstractNumId="20" w15:restartNumberingAfterBreak="0">
    <w:nsid w:val="7B8155F5"/>
    <w:multiLevelType w:val="hybridMultilevel"/>
    <w:tmpl w:val="A6DE3E34"/>
    <w:lvl w:ilvl="0" w:tplc="BC58F8F4">
      <w:start w:val="1"/>
      <w:numFmt w:val="decimal"/>
      <w:lvlText w:val="%1."/>
      <w:lvlJc w:val="left"/>
      <w:pPr>
        <w:ind w:left="720" w:hanging="360"/>
      </w:pPr>
    </w:lvl>
    <w:lvl w:ilvl="1" w:tplc="4DB0DE8E">
      <w:numFmt w:val="decimal"/>
      <w:lvlText w:val=""/>
      <w:lvlJc w:val="left"/>
    </w:lvl>
    <w:lvl w:ilvl="2" w:tplc="6DB429BA">
      <w:numFmt w:val="decimal"/>
      <w:lvlText w:val=""/>
      <w:lvlJc w:val="left"/>
    </w:lvl>
    <w:lvl w:ilvl="3" w:tplc="1ECCC62E">
      <w:numFmt w:val="decimal"/>
      <w:lvlText w:val=""/>
      <w:lvlJc w:val="left"/>
    </w:lvl>
    <w:lvl w:ilvl="4" w:tplc="516868EA">
      <w:numFmt w:val="decimal"/>
      <w:lvlText w:val=""/>
      <w:lvlJc w:val="left"/>
    </w:lvl>
    <w:lvl w:ilvl="5" w:tplc="6BD8B55A">
      <w:numFmt w:val="decimal"/>
      <w:lvlText w:val=""/>
      <w:lvlJc w:val="left"/>
    </w:lvl>
    <w:lvl w:ilvl="6" w:tplc="BC2EE1DA">
      <w:numFmt w:val="decimal"/>
      <w:lvlText w:val=""/>
      <w:lvlJc w:val="left"/>
    </w:lvl>
    <w:lvl w:ilvl="7" w:tplc="1AD6D588">
      <w:numFmt w:val="decimal"/>
      <w:lvlText w:val=""/>
      <w:lvlJc w:val="left"/>
    </w:lvl>
    <w:lvl w:ilvl="8" w:tplc="8092C70E">
      <w:numFmt w:val="decimal"/>
      <w:lvlText w:val=""/>
      <w:lvlJc w:val="left"/>
    </w:lvl>
  </w:abstractNum>
  <w:abstractNum w:abstractNumId="21" w15:restartNumberingAfterBreak="0">
    <w:nsid w:val="7BBC3964"/>
    <w:multiLevelType w:val="hybridMultilevel"/>
    <w:tmpl w:val="D8A26456"/>
    <w:lvl w:ilvl="0" w:tplc="C338E7A4">
      <w:start w:val="1"/>
      <w:numFmt w:val="decimal"/>
      <w:lvlText w:val="%1."/>
      <w:lvlJc w:val="left"/>
      <w:pPr>
        <w:ind w:left="720" w:hanging="360"/>
      </w:pPr>
    </w:lvl>
    <w:lvl w:ilvl="1" w:tplc="197057EA">
      <w:numFmt w:val="decimal"/>
      <w:lvlText w:val=""/>
      <w:lvlJc w:val="left"/>
    </w:lvl>
    <w:lvl w:ilvl="2" w:tplc="3BCA1D9A">
      <w:numFmt w:val="decimal"/>
      <w:lvlText w:val=""/>
      <w:lvlJc w:val="left"/>
    </w:lvl>
    <w:lvl w:ilvl="3" w:tplc="DD9A148A">
      <w:numFmt w:val="decimal"/>
      <w:lvlText w:val=""/>
      <w:lvlJc w:val="left"/>
    </w:lvl>
    <w:lvl w:ilvl="4" w:tplc="75582114">
      <w:numFmt w:val="decimal"/>
      <w:lvlText w:val=""/>
      <w:lvlJc w:val="left"/>
    </w:lvl>
    <w:lvl w:ilvl="5" w:tplc="57827D34">
      <w:numFmt w:val="decimal"/>
      <w:lvlText w:val=""/>
      <w:lvlJc w:val="left"/>
    </w:lvl>
    <w:lvl w:ilvl="6" w:tplc="9A727C82">
      <w:numFmt w:val="decimal"/>
      <w:lvlText w:val=""/>
      <w:lvlJc w:val="left"/>
    </w:lvl>
    <w:lvl w:ilvl="7" w:tplc="FC724070">
      <w:numFmt w:val="decimal"/>
      <w:lvlText w:val=""/>
      <w:lvlJc w:val="left"/>
    </w:lvl>
    <w:lvl w:ilvl="8" w:tplc="869E04F2">
      <w:numFmt w:val="decimal"/>
      <w:lvlText w:val=""/>
      <w:lvlJc w:val="left"/>
    </w:lvl>
  </w:abstractNum>
  <w:num w:numId="1" w16cid:durableId="1352105647">
    <w:abstractNumId w:val="1"/>
    <w:lvlOverride w:ilvl="0">
      <w:startOverride w:val="1"/>
    </w:lvlOverride>
  </w:num>
  <w:num w:numId="2" w16cid:durableId="380591639">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activeWritingStyle w:appName="MSWord" w:lang="es-E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EC1"/>
    <w:rsid w:val="005E7EC1"/>
    <w:rsid w:val="00B87A3B"/>
    <w:rsid w:val="00F43BC2"/>
    <w:rsid w:val="00F905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9F7A2FF"/>
  <w15:docId w15:val="{736EBA4B-DDB5-4A43-B8EF-9FAE43070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A365D"/>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00" w:after="12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3868</Words>
  <Characters>21275</Characters>
  <Application>Microsoft Office Word</Application>
  <DocSecurity>0</DocSecurity>
  <Lines>177</Lines>
  <Paragraphs>50</Paragraphs>
  <ScaleCrop>false</ScaleCrop>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Girón Martín</cp:lastModifiedBy>
  <cp:revision>2</cp:revision>
  <dcterms:created xsi:type="dcterms:W3CDTF">2026-04-06T14:06:00Z</dcterms:created>
  <dcterms:modified xsi:type="dcterms:W3CDTF">2026-04-09T22:27:00Z</dcterms:modified>
</cp:coreProperties>
</file>