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  <w:object>
          <v:shape id="ole_rId2" style="width:444.4pt;height:402.9pt" o:ole="">
            <v:imagedata r:id="rId3" o:title=""/>
          </v:shape>
          <o:OLEObject Type="Embed" ProgID="StaticMetafile" ShapeID="ole_rId2" DrawAspect="Content" ObjectID="_619460052" r:id="rId2"/>
        </w:objec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40" w:before="195" w:after="98"/>
        <w:ind w:left="0" w:right="0" w:hanging="0"/>
        <w:jc w:val="left"/>
        <w:rPr>
          <w:rFonts w:ascii="Arial" w:hAnsi="Arial" w:eastAsia="Arial" w:cs="Arial"/>
          <w:color w:val="3A3939"/>
          <w:spacing w:val="0"/>
          <w:sz w:val="30"/>
          <w:highlight w:val="white"/>
        </w:rPr>
      </w:pPr>
      <w:r>
        <w:rPr>
          <w:rFonts w:eastAsia="Arial" w:cs="Arial" w:ascii="Arial" w:hAnsi="Arial"/>
          <w:color w:val="3A3939"/>
          <w:spacing w:val="0"/>
          <w:sz w:val="30"/>
          <w:shd w:fill="FFFFFF" w:val="clear"/>
        </w:rPr>
        <w:t>Aplicación de técnicas de usabilidad y accesibilidad en el entorno cliente UF1843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777777"/>
          <w:spacing w:val="0"/>
          <w:sz w:val="20"/>
          <w:highlight w:val="white"/>
        </w:rPr>
      </w:pPr>
      <w:r>
        <w:rPr>
          <w:rFonts w:eastAsia="Arial" w:cs="Arial" w:ascii="Arial" w:hAnsi="Arial"/>
          <w:color w:val="777777"/>
          <w:spacing w:val="0"/>
          <w:sz w:val="20"/>
          <w:shd w:fill="FFFFFF" w:val="clear"/>
        </w:rPr>
        <w:t>Referencia </w:t>
      </w:r>
      <w:r>
        <w:rPr>
          <w:rFonts w:eastAsia="inherit" w:cs="inherit" w:ascii="inherit" w:hAnsi="inherit"/>
          <w:color w:val="777777"/>
          <w:spacing w:val="0"/>
          <w:sz w:val="20"/>
          <w:shd w:fill="FFFFFF" w:val="clear"/>
        </w:rPr>
        <w:t>8376</w:t>
      </w:r>
    </w:p>
    <w:p>
      <w:pPr>
        <w:pStyle w:val="Normal"/>
        <w:spacing w:lineRule="exact" w:line="270" w:before="0" w:after="0"/>
        <w:ind w:left="0" w:right="0" w:hanging="0"/>
        <w:jc w:val="left"/>
        <w:rPr>
          <w:rFonts w:ascii="inherit" w:hAnsi="inherit" w:eastAsia="inherit" w:cs="inherit"/>
          <w:color w:val="666666"/>
          <w:spacing w:val="0"/>
          <w:sz w:val="20"/>
        </w:rPr>
      </w:pPr>
      <w:r>
        <w:rPr>
          <w:rFonts w:eastAsia="inherit" w:cs="inherit" w:ascii="inherit" w:hAnsi="inherit"/>
          <w:b/>
          <w:color w:val="000000"/>
          <w:spacing w:val="0"/>
          <w:sz w:val="20"/>
          <w:shd w:fill="auto" w:val="clear"/>
        </w:rPr>
        <w:t>Autor(es):</w:t>
      </w:r>
      <w:r>
        <w:rPr>
          <w:rFonts w:eastAsia="inherit" w:cs="inherit" w:ascii="inherit" w:hAnsi="inherit"/>
          <w:color w:val="000000"/>
          <w:spacing w:val="0"/>
          <w:sz w:val="20"/>
          <w:shd w:fill="auto" w:val="clear"/>
        </w:rPr>
        <w:t> Joaquín Pintos Fernández</w:t>
        <w:br/>
      </w:r>
      <w:r>
        <w:rPr>
          <w:rFonts w:eastAsia="inherit" w:cs="inherit" w:ascii="inherit" w:hAnsi="inherit"/>
          <w:b/>
          <w:color w:val="000000"/>
          <w:spacing w:val="0"/>
          <w:sz w:val="20"/>
          <w:shd w:fill="auto" w:val="clear"/>
        </w:rPr>
        <w:t>Páginas:</w:t>
      </w:r>
      <w:r>
        <w:rPr>
          <w:rFonts w:eastAsia="inherit" w:cs="inherit" w:ascii="inherit" w:hAnsi="inherit"/>
          <w:color w:val="000000"/>
          <w:spacing w:val="0"/>
          <w:sz w:val="20"/>
          <w:shd w:fill="auto" w:val="clear"/>
        </w:rPr>
        <w:t> 152</w:t>
        <w:br/>
      </w:r>
      <w:r>
        <w:rPr>
          <w:rFonts w:eastAsia="inherit" w:cs="inherit" w:ascii="inherit" w:hAnsi="inherit"/>
          <w:b/>
          <w:color w:val="000000"/>
          <w:spacing w:val="0"/>
          <w:sz w:val="20"/>
          <w:shd w:fill="auto" w:val="clear"/>
        </w:rPr>
        <w:t>ISBN:</w:t>
      </w:r>
      <w:r>
        <w:rPr>
          <w:rFonts w:eastAsia="inherit" w:cs="inherit" w:ascii="inherit" w:hAnsi="inherit"/>
          <w:color w:val="000000"/>
          <w:spacing w:val="0"/>
          <w:sz w:val="20"/>
          <w:shd w:fill="auto" w:val="clear"/>
        </w:rPr>
        <w:t> 978-84-16109-52-4</w:t>
        <w:br/>
        <w:t>Libro ajustado a certificado de profesionalidad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-142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TEMA 1 : Accesibilidad web</w:t>
      </w:r>
    </w:p>
    <w:p>
      <w:pPr>
        <w:pStyle w:val="Normal"/>
        <w:keepNext w:val="true"/>
        <w:keepLines/>
        <w:numPr>
          <w:ilvl w:val="0"/>
          <w:numId w:val="1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¿Por qué es útil previsualizar páginas web en HTML puro, sin diseño CSS?</w:t>
      </w:r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Eliminar los archivos CSS de las páginas web hace que sean más fáciles de analizar por los lectores de pantalla.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Ver páginas web sin ningún CSS aplicado es un buen indicador de cómo verán las páginas los lectores de pantalla.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Ver las páginas web solo con HTML hace que sea fácil detectar faltas de ortografía.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Ver páginas web sin CSS es la mejor forma de ver el tamaño de las áreas clicables.</w:t>
      </w:r>
    </w:p>
    <w:p>
      <w:pPr>
        <w:pStyle w:val="Normal"/>
        <w:keepNext w:val="true"/>
        <w:keepLines/>
        <w:numPr>
          <w:ilvl w:val="0"/>
          <w:numId w:val="2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Indique si son verdaderas o falsas las siguientes afirmaciones.</w:t>
        <w:br/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Lo correcto es tener dos sitios web, uno normal y otro accesible para personas con algún tipo de minusvalía -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Falso.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La accesibilidad web es asunto solo de diseñadores y programadores -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Falso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Las páginas web accesibles no tienen que ser feas ni aburridas -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Verdadero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La accesibilidad web beneficia a personas sin minusvalías -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Verdadero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Existen herramientas que determinan el nivel de accesibilidad automáticament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 -  </w:t>
      </w:r>
      <w:r>
        <w:rPr>
          <w:rFonts w:eastAsia="Calibri" w:cs="Calibri"/>
          <w:color w:val="000000"/>
          <w:spacing w:val="0"/>
          <w:sz w:val="22"/>
          <w:shd w:fill="FFFF00" w:val="clear"/>
        </w:rPr>
        <w:t>Verdadero</w:t>
      </w:r>
    </w:p>
    <w:p>
      <w:pPr>
        <w:pStyle w:val="Normal"/>
        <w:keepNext w:val="true"/>
        <w:keepLines/>
        <w:numPr>
          <w:ilvl w:val="0"/>
          <w:numId w:val="2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¿Qué son las tecnologías de apoyo o tecnologías asistivas que emplean las personas minusválidas?</w:t>
        <w:br/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Son productos que les ayudan a emplear las nuevas tecnologías.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Son productos que les ayudan a aprender sobre nuevas tecnologías.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Son productos que les ayudan a realizar ciertas tareas que serían imposibles o muy difíciles de realizar de otra forma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Son productos que les ayudan a caminar.</w:t>
      </w:r>
    </w:p>
    <w:p>
      <w:pPr>
        <w:pStyle w:val="Normal"/>
        <w:keepNext w:val="true"/>
        <w:keepLines/>
        <w:numPr>
          <w:ilvl w:val="0"/>
          <w:numId w:val="2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Complete la siguiente frase:</w:t>
      </w:r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br/>
        <w:t xml:space="preserve">Existen una serie de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Herramientas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 que permiten evaluar la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accesibilidad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. Funcionan muy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bien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 y son una gran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ayuda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 pero no son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suficientes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. A veces muestran como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 xml:space="preserve">error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algo que no lo es o no detectan algunos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 xml:space="preserve">errores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existentes. Actualmente no se puede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automatizar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 totalmente la evaluación de la accesibilidad web y siempre será necesaria la intervención manual de una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persona.</w:t>
      </w:r>
    </w:p>
    <w:p>
      <w:pPr>
        <w:pStyle w:val="Normal"/>
        <w:keepNext w:val="true"/>
        <w:keepLines/>
        <w:numPr>
          <w:ilvl w:val="0"/>
          <w:numId w:val="3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Las Pautas de Accesibilidad al Contenido en la Web 2.0 (WCAG 2.0) están compuestas de…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4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14 pautas, 61 criterios de conformidad y 3 niveles de conformidad.</w:t>
      </w:r>
    </w:p>
    <w:p>
      <w:pPr>
        <w:pStyle w:val="Normal"/>
        <w:numPr>
          <w:ilvl w:val="0"/>
          <w:numId w:val="4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65 pautas, 14 criterios de conformidad y 3 niveles de conformidad.</w:t>
      </w:r>
    </w:p>
    <w:p>
      <w:pPr>
        <w:pStyle w:val="Normal"/>
        <w:numPr>
          <w:ilvl w:val="0"/>
          <w:numId w:val="4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4 pautas, 65 puntos de verificación y 14 niveles de conformidad.</w:t>
      </w:r>
    </w:p>
    <w:p>
      <w:pPr>
        <w:pStyle w:val="Normal"/>
        <w:numPr>
          <w:ilvl w:val="0"/>
          <w:numId w:val="4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4 pautas, 61 puntos de verificación y 14 niveles de conformidad.</w:t>
      </w:r>
    </w:p>
    <w:p>
      <w:pPr>
        <w:pStyle w:val="Normal"/>
        <w:keepNext w:val="true"/>
        <w:keepLines/>
        <w:numPr>
          <w:ilvl w:val="0"/>
          <w:numId w:val="4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Clasifique las siguientes acciones como buenas o malas prácticas desde el punto de vista de la accesibilidad.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Proporcionar un texto alternativo para las imágenes -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Buena</w:t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Utilizar los mismos colores o parecidos para el texto y el fondo -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Mala</w:t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Sustituir los textos que deban ir en letra grande por imágenes -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Buena</w:t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Utilizar enlaces del tipo “pinche aquí” para guiar al usuario -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Mala</w:t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Crear un enlace al principio de la página que lleve al contenido principal -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Buena</w:t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Proporcionar subtítulos para los vídeos –  </w:t>
      </w:r>
      <w:r>
        <w:rPr>
          <w:rFonts w:eastAsia="Arial" w:cs="Arial" w:ascii="Arial" w:hAnsi="Arial"/>
          <w:color w:val="auto"/>
          <w:spacing w:val="0"/>
          <w:sz w:val="18"/>
          <w:shd w:fill="FFFF00" w:val="clear"/>
        </w:rPr>
        <w:t>Buena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keepNext w:val="true"/>
        <w:keepLines/>
        <w:numPr>
          <w:ilvl w:val="0"/>
          <w:numId w:val="6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Relacione los tres grupos de recomendaciones WAI con lo que trata cada una.</w:t>
      </w:r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7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refiere a las pautas que un desarrollador web debe seguir, organizando los contenidos,  para que sus páginas web sean más accesibles. </w:t>
      </w:r>
      <w:r>
        <w:rPr>
          <w:rFonts w:eastAsia="Calibri" w:cs="Calibri"/>
          <w:color w:val="000000"/>
          <w:spacing w:val="0"/>
          <w:sz w:val="22"/>
          <w:shd w:fill="FFFF00" w:val="clear"/>
        </w:rPr>
        <w:t>WACG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</w:r>
    </w:p>
    <w:p>
      <w:pPr>
        <w:pStyle w:val="Normal"/>
        <w:numPr>
          <w:ilvl w:val="0"/>
          <w:numId w:val="7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refiere a las pautas que deben seguir los desarrolladores de los navegadores web para que los interfaces gráficos sean accesibles y que el navegador disponga de ayudas a la  navegación. </w:t>
      </w:r>
      <w:r>
        <w:rPr>
          <w:rFonts w:eastAsia="Calibri" w:cs="Calibri"/>
          <w:color w:val="000000"/>
          <w:spacing w:val="0"/>
          <w:sz w:val="22"/>
          <w:shd w:fill="FFFF00" w:val="clear"/>
        </w:rPr>
        <w:t>ATAG</w:t>
      </w:r>
    </w:p>
    <w:p>
      <w:pPr>
        <w:pStyle w:val="Normal"/>
        <w:numPr>
          <w:ilvl w:val="0"/>
          <w:numId w:val="7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 refieren a recomendaciones para desarrolladores de herramientas de edición web.  Ayudan a tener herramientas que generan código HTML accesible y, además, que la propia herramienta tenga una interfaz de usuario accesibles. </w:t>
      </w:r>
      <w:r>
        <w:rPr>
          <w:rFonts w:eastAsia="Calibri" w:cs="Calibri"/>
          <w:color w:val="000000"/>
          <w:spacing w:val="0"/>
          <w:sz w:val="22"/>
          <w:shd w:fill="FFFF00" w:val="clear"/>
        </w:rPr>
        <w:t>UAAG</w:t>
      </w:r>
    </w:p>
    <w:p>
      <w:pPr>
        <w:pStyle w:val="Normal"/>
        <w:keepNext w:val="true"/>
        <w:keepLines/>
        <w:numPr>
          <w:ilvl w:val="0"/>
          <w:numId w:val="7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Para que una página web sea conforme al nivel AAA, ¿qué criterios debe satisfacer? Indique la opción que sea correcta.</w:t>
        <w:br/>
      </w:r>
    </w:p>
    <w:p>
      <w:pPr>
        <w:pStyle w:val="Normal"/>
        <w:numPr>
          <w:ilvl w:val="0"/>
          <w:numId w:val="7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Es suficiente que satisfaga todos los criterios de éxito del nivel A y del AA.</w:t>
      </w:r>
    </w:p>
    <w:p>
      <w:pPr>
        <w:pStyle w:val="Normal"/>
        <w:numPr>
          <w:ilvl w:val="0"/>
          <w:numId w:val="7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Es suficiente que satisfaga los criterios de éxito del nivel AAA.</w:t>
      </w:r>
    </w:p>
    <w:p>
      <w:pPr>
        <w:pStyle w:val="Normal"/>
        <w:numPr>
          <w:ilvl w:val="0"/>
          <w:numId w:val="7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Es suficiente que satisfaga todos los criterios de éxito de los niveles A y AA y alguno de los de nivel AAA.</w:t>
      </w:r>
    </w:p>
    <w:p>
      <w:pPr>
        <w:pStyle w:val="Normal"/>
        <w:numPr>
          <w:ilvl w:val="0"/>
          <w:numId w:val="7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Debe satisfacer todos los criterios de éxito de todos los niveles, A, AA y AAA.</w:t>
      </w:r>
    </w:p>
    <w:p>
      <w:pPr>
        <w:pStyle w:val="Normal"/>
        <w:keepNext w:val="true"/>
        <w:keepLines/>
        <w:numPr>
          <w:ilvl w:val="0"/>
          <w:numId w:val="7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Indique el nivel de conformidad (A, AA o AAA) asociado a los siguientes criterios de conformidad: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Sub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títulos (directo) -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AA</w:t>
      </w:r>
    </w:p>
    <w:p>
      <w:pPr>
        <w:pStyle w:val="Normal"/>
        <w:numPr>
          <w:ilvl w:val="0"/>
          <w:numId w:val="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Control de audio -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A</w:t>
      </w:r>
    </w:p>
    <w:p>
      <w:pPr>
        <w:pStyle w:val="Normal"/>
        <w:numPr>
          <w:ilvl w:val="0"/>
          <w:numId w:val="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Pausar, detener, ocultar-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A</w:t>
      </w:r>
    </w:p>
    <w:p>
      <w:pPr>
        <w:pStyle w:val="Normal"/>
        <w:numPr>
          <w:ilvl w:val="0"/>
          <w:numId w:val="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Ubicación -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AAA</w:t>
      </w:r>
    </w:p>
    <w:p>
      <w:pPr>
        <w:pStyle w:val="Normal"/>
        <w:numPr>
          <w:ilvl w:val="0"/>
          <w:numId w:val="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Idioma de la página -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A</w:t>
      </w:r>
    </w:p>
    <w:p>
      <w:pPr>
        <w:pStyle w:val="Normal"/>
        <w:numPr>
          <w:ilvl w:val="0"/>
          <w:numId w:val="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Navegación consistente -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AA</w:t>
      </w:r>
    </w:p>
    <w:p>
      <w:pPr>
        <w:pStyle w:val="Normal"/>
        <w:numPr>
          <w:ilvl w:val="0"/>
          <w:numId w:val="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Interpretación -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AAA</w:t>
      </w:r>
    </w:p>
    <w:p>
      <w:pPr>
        <w:pStyle w:val="Normal"/>
        <w:keepNext w:val="true"/>
        <w:keepLines/>
        <w:numPr>
          <w:ilvl w:val="0"/>
          <w:numId w:val="8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¿Qué característica de una tabla de datos se debe tener en cuenta desde el punto de vista de la accesibilidad?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9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El número de columnas de la tabla.</w:t>
      </w:r>
    </w:p>
    <w:p>
      <w:pPr>
        <w:pStyle w:val="Normal"/>
        <w:numPr>
          <w:ilvl w:val="0"/>
          <w:numId w:val="9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El número de filas de la tabla.</w:t>
      </w:r>
    </w:p>
    <w:p>
      <w:pPr>
        <w:pStyle w:val="Normal"/>
        <w:numPr>
          <w:ilvl w:val="0"/>
          <w:numId w:val="9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El orden lineal de la tabla.</w:t>
      </w:r>
    </w:p>
    <w:p>
      <w:pPr>
        <w:pStyle w:val="Normal"/>
        <w:numPr>
          <w:ilvl w:val="0"/>
          <w:numId w:val="9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Todas las respuestas anteriores son correctas.</w:t>
      </w:r>
    </w:p>
    <w:p>
      <w:pPr>
        <w:pStyle w:val="Normal"/>
        <w:keepNext w:val="true"/>
        <w:keepLines/>
        <w:numPr>
          <w:ilvl w:val="0"/>
          <w:numId w:val="9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Para analizar la accesibilidad de un sitio web, ¿qué tipos de pruebas se pueden realizar?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0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Análisis con herramientas de evaluación automática.</w:t>
      </w:r>
    </w:p>
    <w:p>
      <w:pPr>
        <w:pStyle w:val="Normal"/>
        <w:numPr>
          <w:ilvl w:val="0"/>
          <w:numId w:val="10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Tests de usuarios.</w:t>
      </w:r>
    </w:p>
    <w:p>
      <w:pPr>
        <w:pStyle w:val="Normal"/>
        <w:numPr>
          <w:ilvl w:val="0"/>
          <w:numId w:val="10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Análisis manual por parte de un experto.</w:t>
      </w:r>
    </w:p>
    <w:p>
      <w:pPr>
        <w:pStyle w:val="Normal"/>
        <w:numPr>
          <w:ilvl w:val="0"/>
          <w:numId w:val="10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Todas las respuestas anteriores son correctas.</w:t>
      </w:r>
    </w:p>
    <w:p>
      <w:pPr>
        <w:pStyle w:val="Normal"/>
        <w:keepNext w:val="true"/>
        <w:keepLines/>
        <w:numPr>
          <w:ilvl w:val="0"/>
          <w:numId w:val="10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Indique el nombre de dos herramientas de cada tipo para la validación de la accesibilidad web.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1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Basadas en navegador - 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web developer y firebug</w:t>
      </w:r>
    </w:p>
    <w:p>
      <w:pPr>
        <w:pStyle w:val="Normal"/>
        <w:numPr>
          <w:ilvl w:val="0"/>
          <w:numId w:val="11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Aplicaciones de escritorio -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Total validator y worldspace fireeyes</w:t>
      </w:r>
    </w:p>
    <w:p>
      <w:pPr>
        <w:pStyle w:val="Normal"/>
        <w:numPr>
          <w:ilvl w:val="0"/>
          <w:numId w:val="11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Servicios web externos - 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Validador HTML WC· y validador CSS de W3C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keepNext w:val="true"/>
        <w:keepLines/>
        <w:numPr>
          <w:ilvl w:val="0"/>
          <w:numId w:val="12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Complete la siguiente tabla con los principios fundamentales y pautas de accesibilidad que faltan.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tbl>
      <w:tblPr>
        <w:tblW w:w="84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Principios de diseño accesible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Pautas de accesibilidad de la WCAG 2.0</w:t>
            </w:r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18"/>
                <w:shd w:fill="auto" w:val="clear"/>
              </w:rPr>
              <w:t>Perceptibilidad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18"/>
                <w:shd w:fill="auto" w:val="clear"/>
              </w:rPr>
              <w:t>Distinguible</w:t>
            </w:r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operatividad 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18"/>
                <w:shd w:fill="auto" w:val="clear"/>
              </w:rPr>
              <w:t>Navegable</w:t>
            </w:r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comprensibilidad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18"/>
                <w:shd w:fill="auto" w:val="clear"/>
              </w:rPr>
              <w:t>Ayuda a la entrada de datos</w:t>
            </w:r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18"/>
                <w:shd w:fill="auto" w:val="clear"/>
              </w:rPr>
              <w:t>Robustez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compatible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keepNext w:val="true"/>
        <w:keepLines/>
        <w:numPr>
          <w:ilvl w:val="0"/>
          <w:numId w:val="13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Relacione las siguientes situaciones y medidas de accesibilidad, aplicadas a una página web española que contiene imágenes y vídeos.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4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Juan es una persona invidente - 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Se aplica el atributo ALT a todas las imagenes de la web.</w:t>
      </w:r>
    </w:p>
    <w:p>
      <w:pPr>
        <w:pStyle w:val="Normal"/>
        <w:numPr>
          <w:ilvl w:val="0"/>
          <w:numId w:val="14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Marta es una persona sorda -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Se incluyen subtitulos en español a todos los videos.</w:t>
      </w:r>
    </w:p>
    <w:p>
      <w:pPr>
        <w:pStyle w:val="Normal"/>
        <w:numPr>
          <w:ilvl w:val="0"/>
          <w:numId w:val="14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Pedro no sufre ninguna minusvalía, le gusta ir a la playa con su dispositivo móvil para acceder a internet -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Se aplica el atributo ALT en todas las imagenes.</w:t>
      </w:r>
    </w:p>
    <w:p>
      <w:pPr>
        <w:pStyle w:val="Normal"/>
        <w:numPr>
          <w:ilvl w:val="0"/>
          <w:numId w:val="14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María no sufre ninguna minusvalía, estudia en la biblioteca pero se le han roto los auriculares y necesita ver un vídeo -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Se incluyen subtitulos en todos los videos.</w:t>
      </w:r>
    </w:p>
    <w:p>
      <w:pPr>
        <w:pStyle w:val="Normal"/>
        <w:numPr>
          <w:ilvl w:val="0"/>
          <w:numId w:val="14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Bruce es inglés y no habla español –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Se incluyen subtitulos en ingles a los videos.</w:t>
      </w:r>
    </w:p>
    <w:p>
      <w:pPr>
        <w:pStyle w:val="Normal"/>
        <w:numPr>
          <w:ilvl w:val="0"/>
          <w:numId w:val="14"/>
        </w:numPr>
        <w:spacing w:lineRule="exact" w:line="259" w:before="0" w:after="160"/>
        <w:ind w:left="284" w:right="0" w:hanging="360"/>
        <w:jc w:val="left"/>
        <w:rPr>
          <w:rFonts w:ascii="Arial" w:hAnsi="Arial" w:eastAsia="Arial" w:cs="Arial"/>
          <w:color w:val="auto"/>
          <w:spacing w:val="0"/>
          <w:sz w:val="20"/>
          <w:highlight w:val="yellow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       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Eva es daltónica- </w:t>
      </w:r>
      <w:r>
        <w:rPr>
          <w:rFonts w:eastAsia="Arial" w:cs="Arial" w:ascii="Arial" w:hAnsi="Arial"/>
          <w:color w:val="auto"/>
          <w:spacing w:val="0"/>
          <w:sz w:val="20"/>
          <w:shd w:fill="FFFF00" w:val="clear"/>
        </w:rPr>
        <w:t>Se decide mejor el contraste entre las letras y el fondo.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highlight w:val="yellow"/>
        </w:rPr>
      </w:pPr>
      <w:r>
        <w:rPr>
          <w:rFonts w:eastAsia="Arial" w:cs="Arial" w:ascii="Arial" w:hAnsi="Arial"/>
          <w:color w:val="auto"/>
          <w:spacing w:val="0"/>
          <w:sz w:val="20"/>
          <w:shd w:fill="FFFF00" w:val="clear"/>
        </w:rPr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284" w:right="0" w:hanging="360"/>
        <w:jc w:val="left"/>
        <w:rPr>
          <w:rFonts w:ascii="Arial" w:hAnsi="Arial" w:eastAsia="Arial" w:cs="Arial"/>
          <w:color w:val="auto"/>
          <w:spacing w:val="0"/>
          <w:sz w:val="20"/>
          <w:highlight w:val="yellow"/>
        </w:rPr>
      </w:pPr>
      <w:r>
        <w:rPr>
          <w:rFonts w:eastAsia="Arial" w:cs="Arial" w:ascii="Arial" w:hAnsi="Arial"/>
          <w:color w:val="4F81BD"/>
          <w:spacing w:val="0"/>
          <w:sz w:val="20"/>
          <w:shd w:fill="auto" w:val="clear"/>
        </w:rPr>
        <w:t xml:space="preserve">Complete el crucigrama. 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Nivel de conformidad más exigente de la WCAG 2.0 -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AAA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Asociación Española de Normalización y Certificación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AENOR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Permite usar un teclado tradicional con movimientos de cabeza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LICORNIO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Facilidad con que un sitio puede ser accedido por cualquier persona en diferentes condiciones. 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ACCESIBILIDAD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Problema que dificulta distinguir colores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DALTONISMO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Pauta de accesibilidad: se debe crear contenido que pueda ser presentado de maneras diferentes.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ADAPTABLE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Principio de la WCAG 2.0 que debe cumplir un sitio web accesible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ENTENDIBLE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Ayudan a comprender el contenido audible a personas con minusvalías auditivas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SUBTITULOS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Discapacidad que no permite a los que la padecen entender mensajes sonoros -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SORDERA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Pautas de Accesibilidad al Contenido en la Web -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WCAG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Pauta de accesibilidad: se debe hacer que el contenido textual sea comprensible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LEGIBLE</w:t>
      </w:r>
    </w:p>
    <w:p>
      <w:pPr>
        <w:pStyle w:val="Normal"/>
        <w:numPr>
          <w:ilvl w:val="0"/>
          <w:numId w:val="15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Norma española que establece los requisitos de accesibilidad para los contenidos en la web.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UNE139803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b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-142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TEMA 2: Usabilidad web.</w:t>
      </w:r>
    </w:p>
    <w:p>
      <w:pPr>
        <w:pStyle w:val="Normal"/>
        <w:keepNext w:val="true"/>
        <w:keepLines/>
        <w:numPr>
          <w:ilvl w:val="0"/>
          <w:numId w:val="16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Para conseguir un sitio web que llegue a todo el mundo y sea usable se debe…</w:t>
      </w:r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7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 xml:space="preserve">…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>simplificar utilizando un diseño minimalista y utilizar un lenguaje sencillo.</w:t>
      </w:r>
    </w:p>
    <w:p>
      <w:pPr>
        <w:pStyle w:val="Normal"/>
        <w:numPr>
          <w:ilvl w:val="0"/>
          <w:numId w:val="17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redactar el contenido con frases largas para que todo quede claro.</w:t>
      </w:r>
    </w:p>
    <w:p>
      <w:pPr>
        <w:pStyle w:val="Normal"/>
        <w:numPr>
          <w:ilvl w:val="0"/>
          <w:numId w:val="17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prescindir del uso de colores.</w:t>
      </w:r>
    </w:p>
    <w:p>
      <w:pPr>
        <w:pStyle w:val="Normal"/>
        <w:keepNext w:val="true"/>
        <w:keepLines/>
        <w:numPr>
          <w:ilvl w:val="0"/>
          <w:numId w:val="17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Se crea un sitio web y se decide que no se usarán colores en su interfaz, será en blanco y negro.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De esta forma es más accesible.</w:t>
      </w:r>
    </w:p>
    <w:p>
      <w:pPr>
        <w:pStyle w:val="Normal"/>
        <w:numPr>
          <w:ilvl w:val="0"/>
          <w:numId w:val="1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De esta forma es más usable.</w:t>
      </w:r>
    </w:p>
    <w:p>
      <w:pPr>
        <w:pStyle w:val="Normal"/>
        <w:numPr>
          <w:ilvl w:val="0"/>
          <w:numId w:val="1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De esta forma se adapta mejor a dispositivos móviles.</w:t>
      </w:r>
    </w:p>
    <w:p>
      <w:pPr>
        <w:pStyle w:val="Normal"/>
        <w:numPr>
          <w:ilvl w:val="0"/>
          <w:numId w:val="18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Será igual de accesible y usable que si se utiliza una buena combinación de colores.</w:t>
      </w:r>
    </w:p>
    <w:p>
      <w:pPr>
        <w:pStyle w:val="Normal"/>
        <w:keepNext w:val="true"/>
        <w:keepLines/>
        <w:numPr>
          <w:ilvl w:val="0"/>
          <w:numId w:val="18"/>
        </w:numPr>
        <w:spacing w:lineRule="exact" w:line="259" w:before="40" w:after="0"/>
        <w:ind w:left="284" w:right="0" w:hanging="36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¿Qué es un mapa de calor?</w:t>
      </w:r>
    </w:p>
    <w:p>
      <w:pPr>
        <w:pStyle w:val="Normal"/>
        <w:numPr>
          <w:ilvl w:val="0"/>
          <w:numId w:val="0"/>
        </w:numPr>
        <w:spacing w:lineRule="exact" w:line="259" w:before="40" w:after="0"/>
        <w:ind w:left="-76" w:right="0" w:hanging="0"/>
        <w:jc w:val="left"/>
        <w:rPr>
          <w:color w:val="111111"/>
        </w:rPr>
      </w:pPr>
      <w:r>
        <w:rPr>
          <w:rFonts w:eastAsia="Arial" w:cs="Arial" w:ascii="Arial" w:hAnsi="Arial"/>
          <w:color w:val="111111"/>
          <w:spacing w:val="0"/>
          <w:sz w:val="20"/>
          <w:shd w:fill="auto" w:val="clear"/>
        </w:rPr>
        <w:t>Son el resultado de superponer las evaluaciones de varios usuarios que usaron eye-tracking o click-tracking. Se muestran con distintos colores e intensidades las zonas donde los usuarios prestan más atención o pulsan más veces.</w:t>
      </w:r>
      <w:r>
        <w:rPr>
          <w:rFonts w:eastAsia="Arial" w:cs="Arial" w:ascii="Arial" w:hAnsi="Arial"/>
          <w:color w:val="111111"/>
          <w:spacing w:val="0"/>
          <w:sz w:val="20"/>
          <w:shd w:fill="auto" w:val="clear"/>
        </w:rPr>
        <w:br/>
      </w:r>
    </w:p>
    <w:p>
      <w:pPr>
        <w:pStyle w:val="Normal"/>
        <w:keepNext w:val="true"/>
        <w:keepLines/>
        <w:numPr>
          <w:ilvl w:val="0"/>
          <w:numId w:val="18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Si se quiere conseguir una interfaz usable se debe…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proporcionar al usuario un tutorial o manual que explique claramente el funcionamiento de la interfaz.</w:t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dar respuestas inmediatas a las acciones de los usuarios.</w:t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no informar a los usuarios de los errores que cometen.</w:t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maximizar el tiempo de respuesta.</w:t>
      </w:r>
    </w:p>
    <w:p>
      <w:pPr>
        <w:pStyle w:val="Normal"/>
        <w:keepNext w:val="true"/>
        <w:keepLines/>
        <w:numPr>
          <w:ilvl w:val="0"/>
          <w:numId w:val="19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Respecto al sistema de navegación de un sitio web, …</w:t>
        <w:br/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es recomendable ocultar al máximo las opciones de navegación.</w:t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es recomendable reducir al máximo las opciones de navegación ocultas.</w:t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es recomendable mostrar solo las opciones de navegación más importantes.</w:t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Todas las opciones anteriores son incorrectas.</w:t>
      </w:r>
    </w:p>
    <w:p>
      <w:pPr>
        <w:pStyle w:val="Normal"/>
        <w:keepNext w:val="true"/>
        <w:keepLines/>
        <w:numPr>
          <w:ilvl w:val="0"/>
          <w:numId w:val="19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Indique si son verdaderas o falsas las siguientes afirmaciones.</w:t>
        <w:br/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La interfaz de un sitio web debe ser visual y su objetivo principal debe ser llamar la atención del usuario.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Verdadero.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br/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Una página web que tiene un alto grado de usabilidad es siempre accesible.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Falso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br/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Un análisis heurístico debe realizarlo un experto en accesibilidad.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Falso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br/>
      </w:r>
    </w:p>
    <w:p>
      <w:pPr>
        <w:pStyle w:val="Normal"/>
        <w:numPr>
          <w:ilvl w:val="0"/>
          <w:numId w:val="19"/>
        </w:numPr>
        <w:spacing w:lineRule="exact" w:line="259" w:before="0" w:after="160"/>
        <w:ind w:left="786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Hay que anticiparse a las necesidades de los usuarios.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Verdadero.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br/>
      </w:r>
    </w:p>
    <w:p>
      <w:pPr>
        <w:pStyle w:val="Normal"/>
        <w:keepNext w:val="true"/>
        <w:keepLines/>
        <w:numPr>
          <w:ilvl w:val="0"/>
          <w:numId w:val="19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Complete el siguiente párrafo:</w:t>
      </w:r>
    </w:p>
    <w:p>
      <w:pPr>
        <w:pStyle w:val="Normal"/>
        <w:spacing w:lineRule="exact" w:line="259" w:before="0" w:after="160"/>
        <w:ind w:left="786" w:right="0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br/>
        <w:t xml:space="preserve">La accesibilidad y la usabilidad son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dos conceptos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.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 La accesibilidad se refiere a la facilidad de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acceso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y la usabilidad se refiere a la facilidad de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uso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. La usabilidad está reconocida como un atributo de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calidad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 del software. En la metodología de diseño tradicional, el proceso de desarrollo es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LINEAL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, mientras que en el diseño centrado en el usuario, el desarrollo es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Síquico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, y en cada iteración </w:t>
      </w: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mejora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el producto.</w:t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spacing w:lineRule="exact" w:line="259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</w:r>
    </w:p>
    <w:p>
      <w:pPr>
        <w:pStyle w:val="Normal"/>
        <w:keepNext w:val="true"/>
        <w:keepLines/>
        <w:numPr>
          <w:ilvl w:val="0"/>
          <w:numId w:val="20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Clasifique las siguientes acciones como buenas o malas prácticas desde el punto de vista de la usabilidad.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E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n los contenidos del sitio web se deben utilizar palabras y conceptos que resulten familiares a los usuarios - 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Buenas.</w:t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Si el usuario comete un error, no se le debe permitir volver atrás -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Mala</w:t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Añadir muchas funcionalidades al sitio web, porque cuantas más tenga mejor será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Mala</w:t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Cuando se ofrezca ayuda, esta debe ser extensa y general para que el usuario busque lo que necesite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mala</w:t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Se debe permitir que el usuario se mueva libremente por todo el sitio web -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bueno</w:t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El uso generalizado de estándares en todo el sitio web -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Bueno</w:t>
      </w:r>
    </w:p>
    <w:p>
      <w:pPr>
        <w:pStyle w:val="Normal"/>
        <w:keepNext w:val="true"/>
        <w:keepLines/>
        <w:numPr>
          <w:ilvl w:val="0"/>
          <w:numId w:val="21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¿Quién puede realizar un análisis heurístico de un sitio web?</w:t>
        <w:br/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Puede realizarlo un experto en usabilidad o un usuario del sitio.</w:t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Debe realizarlo siempre un experto en usabilidad.</w:t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Puede realizarlo cualquier persona del equipo de desarrollo siguiendo guías o principios de usabilidad de expertos.</w:t>
      </w:r>
    </w:p>
    <w:p>
      <w:pPr>
        <w:pStyle w:val="Normal"/>
        <w:numPr>
          <w:ilvl w:val="0"/>
          <w:numId w:val="21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Todas las opciones anteriores son incorrectas.</w:t>
      </w:r>
    </w:p>
    <w:p>
      <w:pPr>
        <w:pStyle w:val="Normal"/>
        <w:keepNext w:val="true"/>
        <w:keepLines/>
        <w:numPr>
          <w:ilvl w:val="0"/>
          <w:numId w:val="21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Ordene las etapas principales en la metodología de diseño centrado en el usuario.</w:t>
      </w:r>
    </w:p>
    <w:p>
      <w:pPr>
        <w:pStyle w:val="Normal"/>
        <w:spacing w:lineRule="exact" w:line="276" w:before="0" w:after="200"/>
        <w:ind w:left="426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 xml:space="preserve">- </w:t>
      </w: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Conocer a los usuarios, sus necesidades, capacidades, expectativas y el contexto en el que utilizan el producto.</w:t>
      </w:r>
    </w:p>
    <w:p>
      <w:pPr>
        <w:pStyle w:val="Normal"/>
        <w:spacing w:lineRule="exact" w:line="276" w:before="0" w:after="200"/>
        <w:ind w:left="426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-Diseñar una solución que cumplan las especificaciones.</w:t>
      </w:r>
    </w:p>
    <w:p>
      <w:pPr>
        <w:pStyle w:val="Normal"/>
        <w:spacing w:lineRule="exact" w:line="276" w:before="0" w:after="200"/>
        <w:ind w:left="426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- Desarrollar un producto que satisfaga sus necesidades.</w:t>
      </w:r>
    </w:p>
    <w:p>
      <w:pPr>
        <w:pStyle w:val="Normal"/>
        <w:spacing w:lineRule="exact" w:line="276" w:before="0" w:after="200"/>
        <w:ind w:left="426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-Realizar pruebas del producto con los usuarios.</w:t>
      </w:r>
    </w:p>
    <w:p>
      <w:pPr>
        <w:pStyle w:val="Normal"/>
        <w:keepNext w:val="true"/>
        <w:keepLines/>
        <w:numPr>
          <w:ilvl w:val="0"/>
          <w:numId w:val="22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¿Qué pasaría en un sitio web que utiliza principios de accesibilidad y usabilidad web simultáneamente?</w:t>
        <w:br/>
      </w:r>
    </w:p>
    <w:p>
      <w:pPr>
        <w:pStyle w:val="Normal"/>
        <w:numPr>
          <w:ilvl w:val="0"/>
          <w:numId w:val="22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No se pueden utilizar conjuntamente.</w:t>
      </w:r>
    </w:p>
    <w:p>
      <w:pPr>
        <w:pStyle w:val="Normal"/>
        <w:numPr>
          <w:ilvl w:val="0"/>
          <w:numId w:val="22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highlight w:val="yellow"/>
        </w:rPr>
        <w:t>Eso es lo ideal, la accesibilidad y la usabilidad se complementan y sería un sitio web de calidad.</w:t>
      </w:r>
    </w:p>
    <w:p>
      <w:pPr>
        <w:pStyle w:val="Normal"/>
        <w:numPr>
          <w:ilvl w:val="0"/>
          <w:numId w:val="22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Se pueden utilizar conjuntamente pero las personas con minusvalía no podrían usar el sitio web.</w:t>
      </w:r>
    </w:p>
    <w:p>
      <w:pPr>
        <w:pStyle w:val="Normal"/>
        <w:numPr>
          <w:ilvl w:val="0"/>
          <w:numId w:val="22"/>
        </w:numPr>
        <w:spacing w:lineRule="exact" w:line="259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  <w:shd w:fill="auto" w:val="clear"/>
        </w:rPr>
        <w:t>Todas las opciones anteriores son incorrectas.</w:t>
      </w:r>
    </w:p>
    <w:p>
      <w:pPr>
        <w:pStyle w:val="Normal"/>
        <w:keepNext w:val="true"/>
        <w:keepLines/>
        <w:numPr>
          <w:ilvl w:val="0"/>
          <w:numId w:val="22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Relacione los siguientes métodos de usabilidad con las etapas de desarrollo donde es más conveniente aplicarlos.</w:t>
        <w:br/>
      </w:r>
    </w:p>
    <w:p>
      <w:pPr>
        <w:pStyle w:val="Normal"/>
        <w:numPr>
          <w:ilvl w:val="0"/>
          <w:numId w:val="22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Agrupación de tarjetas o card sorting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Inicio del desarrollo.</w:t>
      </w:r>
    </w:p>
    <w:p>
      <w:pPr>
        <w:pStyle w:val="Normal"/>
        <w:numPr>
          <w:ilvl w:val="0"/>
          <w:numId w:val="22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Encuestas - 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Inicio del desarrollo.</w:t>
      </w:r>
    </w:p>
    <w:p>
      <w:pPr>
        <w:pStyle w:val="Normal"/>
        <w:numPr>
          <w:ilvl w:val="0"/>
          <w:numId w:val="22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Test de usuarios –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Durante desarrollo de prototipos.</w:t>
      </w:r>
    </w:p>
    <w:p>
      <w:pPr>
        <w:pStyle w:val="Normal"/>
        <w:numPr>
          <w:ilvl w:val="0"/>
          <w:numId w:val="22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Entrevistas –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inicio del desarrollo</w:t>
      </w:r>
    </w:p>
    <w:p>
      <w:pPr>
        <w:pStyle w:val="Normal"/>
        <w:numPr>
          <w:ilvl w:val="0"/>
          <w:numId w:val="22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Seguimiento visual o eye tracking – </w:t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etapa final de desarrollo</w:t>
      </w:r>
    </w:p>
    <w:p>
      <w:pPr>
        <w:pStyle w:val="Normal"/>
        <w:keepNext w:val="true"/>
        <w:keepLines/>
        <w:numPr>
          <w:ilvl w:val="0"/>
          <w:numId w:val="22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Si se quiere saber si un sitio web es fácil de usar, ¿cuál sería la técnica más apropiada y fiable?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3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Entrevista.</w:t>
      </w:r>
    </w:p>
    <w:p>
      <w:pPr>
        <w:pStyle w:val="Normal"/>
        <w:numPr>
          <w:ilvl w:val="0"/>
          <w:numId w:val="23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Indagación.</w:t>
      </w:r>
    </w:p>
    <w:p>
      <w:pPr>
        <w:pStyle w:val="Normal"/>
        <w:numPr>
          <w:ilvl w:val="0"/>
          <w:numId w:val="23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Encuesta.</w:t>
      </w:r>
    </w:p>
    <w:p>
      <w:pPr>
        <w:pStyle w:val="Normal"/>
        <w:numPr>
          <w:ilvl w:val="0"/>
          <w:numId w:val="23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Preguntar directamente al usuario.</w:t>
      </w:r>
    </w:p>
    <w:p>
      <w:pPr>
        <w:pStyle w:val="Normal"/>
        <w:keepNext w:val="true"/>
        <w:keepLines/>
        <w:numPr>
          <w:ilvl w:val="0"/>
          <w:numId w:val="23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Indique dos métodos para evaluar la usabilidad que requieran la participación del usuario y otros dos que no la necesiten.</w:t>
      </w:r>
    </w:p>
    <w:p>
      <w:pPr>
        <w:pStyle w:val="Normal"/>
        <w:spacing w:lineRule="exact" w:line="276" w:before="0" w:after="200"/>
        <w:ind w:left="284" w:right="0" w:hanging="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</w:r>
    </w:p>
    <w:p>
      <w:pPr>
        <w:pStyle w:val="Normal"/>
        <w:spacing w:lineRule="exact" w:line="276" w:before="0" w:after="200"/>
        <w:ind w:left="284" w:right="0" w:hanging="0"/>
        <w:jc w:val="left"/>
        <w:rPr>
          <w:rFonts w:ascii="Arial" w:hAnsi="Arial" w:eastAsia="Arial" w:cs="Arial"/>
          <w:color w:val="000000"/>
          <w:spacing w:val="0"/>
          <w:sz w:val="18"/>
          <w:highlight w:val="yellow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Necesitan participación del usuario:</w:t>
        <w:br/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Encuestas y entrevistas.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br/>
        <w:t>No necesitan a los usuarios:</w:t>
        <w:br/>
      </w:r>
      <w:r>
        <w:rPr>
          <w:rFonts w:eastAsia="Arial" w:cs="Arial" w:ascii="Arial" w:hAnsi="Arial"/>
          <w:color w:val="000000"/>
          <w:spacing w:val="0"/>
          <w:sz w:val="18"/>
          <w:highlight w:val="yellow"/>
        </w:rPr>
        <w:t>Listas de comprobación y evaluación heurística</w:t>
      </w:r>
    </w:p>
    <w:p>
      <w:pPr>
        <w:pStyle w:val="Normal"/>
        <w:spacing w:lineRule="exact" w:line="276" w:before="0" w:after="200"/>
        <w:ind w:left="284" w:right="0" w:hanging="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keepNext w:val="true"/>
        <w:keepLines/>
        <w:numPr>
          <w:ilvl w:val="0"/>
          <w:numId w:val="24"/>
        </w:numPr>
        <w:spacing w:lineRule="exact" w:line="259" w:before="40" w:after="0"/>
        <w:ind w:left="284" w:right="0" w:hanging="36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Complete el crucigrama.</w:t>
      </w:r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Mide la rapidez con la que los usuarios pueden realizar tareas - 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Usabilidad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Ciencia que estudia la conducta y comportamiento de una cultura determinada - 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Etnografia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Método de usabilidad que puede generar mapas de calor - 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Recibir comentarios de los usuarios - 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Organización Internacional de Estandarización - 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Prototipo que reproduce la mayor parte de aspecto visual pero sin funcionalidad real - 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Método de usabilidad para ordenar y categorizar - 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Facilidad de uso - 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Se basan en la observación de los usuarios - 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La accesibilidad y la usabilidad se preocupan de él - </w:t>
      </w:r>
    </w:p>
    <w:p>
      <w:pPr>
        <w:pStyle w:val="Normal"/>
        <w:numPr>
          <w:ilvl w:val="0"/>
          <w:numId w:val="25"/>
        </w:numPr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Son útiles para descubrir necesidades pero poco fiables para evaluar la usabilidad -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</w:r>
    </w:p>
    <w:p>
      <w:pPr>
        <w:pStyle w:val="Normal"/>
        <w:keepNext w:val="true"/>
        <w:keepLines/>
        <w:spacing w:lineRule="exact" w:line="259" w:before="40" w:after="0"/>
        <w:ind w:left="0" w:right="0" w:hanging="0"/>
        <w:jc w:val="left"/>
        <w:rPr>
          <w:rFonts w:ascii="Cambria" w:hAnsi="Cambria" w:eastAsia="Cambria" w:cs="Cambria"/>
          <w:color w:val="365F91"/>
          <w:spacing w:val="0"/>
          <w:sz w:val="26"/>
        </w:rPr>
      </w:pPr>
      <w:r>
        <w:rPr>
          <w:rFonts w:eastAsia="Cambria" w:cs="Cambria" w:ascii="Cambria" w:hAnsi="Cambria"/>
          <w:color w:val="365F91"/>
          <w:spacing w:val="0"/>
          <w:sz w:val="26"/>
          <w:shd w:fill="auto" w:val="clear"/>
        </w:rPr>
      </w:r>
    </w:p>
    <w:p>
      <w:pPr>
        <w:pStyle w:val="Normal"/>
        <w:keepNext w:val="true"/>
        <w:keepLines/>
        <w:spacing w:lineRule="exact" w:line="259" w:before="40" w:after="0"/>
        <w:ind w:left="0" w:right="0" w:hanging="0"/>
        <w:jc w:val="left"/>
        <w:rPr>
          <w:rFonts w:ascii="Cambria" w:hAnsi="Cambria" w:eastAsia="Cambria" w:cs="Cambria"/>
          <w:color w:val="365F91"/>
          <w:spacing w:val="0"/>
          <w:sz w:val="26"/>
        </w:rPr>
      </w:pPr>
      <w:r>
        <w:rPr>
          <w:rFonts w:eastAsia="Cambria" w:cs="Cambria" w:ascii="Cambria" w:hAnsi="Cambria"/>
          <w:color w:val="365F91"/>
          <w:spacing w:val="0"/>
          <w:sz w:val="26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284" w:right="0" w:hanging="0"/>
        <w:jc w:val="both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LibreOffice/6.2.0.3$Windows_X86_64 LibreOffice_project/98c6a8a1c6c7b144ce3cc729e34964b47ce25d62</Application>
  <Pages>9</Pages>
  <Words>2177</Words>
  <Characters>10661</Characters>
  <CharactersWithSpaces>12606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2019-03-07T20:18:28Z</dcterms:modified>
  <cp:revision>1</cp:revision>
  <dc:subject/>
  <dc:title/>
</cp:coreProperties>
</file>