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BDC" w:rsidRPr="002128B4" w:rsidRDefault="00752280">
      <w:pPr>
        <w:rPr>
          <w:rFonts w:cs="Times New Roman"/>
        </w:rPr>
      </w:pPr>
      <w:r w:rsidRPr="002128B4">
        <w:rPr>
          <w:rFonts w:cs="Times New Roman"/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01174115" wp14:editId="74286D2F">
            <wp:simplePos x="0" y="0"/>
            <wp:positionH relativeFrom="column">
              <wp:posOffset>4656455</wp:posOffset>
            </wp:positionH>
            <wp:positionV relativeFrom="paragraph">
              <wp:posOffset>-201295</wp:posOffset>
            </wp:positionV>
            <wp:extent cx="1089025" cy="88519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28B4">
        <w:rPr>
          <w:rFonts w:cs="Times New Roman"/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4DF1AADF" wp14:editId="4B3509B3">
            <wp:simplePos x="0" y="0"/>
            <wp:positionH relativeFrom="column">
              <wp:posOffset>-170815</wp:posOffset>
            </wp:positionH>
            <wp:positionV relativeFrom="paragraph">
              <wp:posOffset>-39370</wp:posOffset>
            </wp:positionV>
            <wp:extent cx="958850" cy="9220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BDC" w:rsidRPr="002128B4" w:rsidRDefault="00040BDC" w:rsidP="00040BDC">
      <w:pPr>
        <w:rPr>
          <w:rFonts w:cs="Times New Roman"/>
        </w:rPr>
      </w:pPr>
    </w:p>
    <w:p w:rsidR="00040BDC" w:rsidRPr="002128B4" w:rsidRDefault="00040BDC" w:rsidP="00040BDC">
      <w:pPr>
        <w:rPr>
          <w:rFonts w:cs="Times New Roman"/>
        </w:rPr>
      </w:pPr>
    </w:p>
    <w:p w:rsidR="00927110" w:rsidRPr="002128B4" w:rsidRDefault="00040BDC" w:rsidP="00040BDC">
      <w:pPr>
        <w:tabs>
          <w:tab w:val="left" w:pos="3594"/>
        </w:tabs>
        <w:jc w:val="center"/>
        <w:rPr>
          <w:rFonts w:cs="Times New Roman"/>
          <w:b/>
          <w:bCs/>
          <w:iCs/>
          <w:sz w:val="32"/>
          <w:szCs w:val="32"/>
        </w:rPr>
      </w:pPr>
      <w:r w:rsidRPr="002128B4">
        <w:rPr>
          <w:rFonts w:cs="Times New Roman"/>
          <w:b/>
          <w:bCs/>
          <w:iCs/>
          <w:sz w:val="32"/>
          <w:szCs w:val="32"/>
        </w:rPr>
        <w:t>UNIVERSIDAD NACIONAL DE ITAPÚA.</w:t>
      </w: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b/>
          <w:bCs/>
          <w:iCs/>
          <w:sz w:val="32"/>
          <w:szCs w:val="32"/>
        </w:rPr>
      </w:pPr>
      <w:r w:rsidRPr="002128B4">
        <w:rPr>
          <w:rFonts w:cs="Times New Roman"/>
          <w:b/>
          <w:bCs/>
          <w:iCs/>
          <w:sz w:val="32"/>
          <w:szCs w:val="32"/>
        </w:rPr>
        <w:t>Facultad de Ingeniería.</w:t>
      </w: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  <w:r w:rsidRPr="002128B4">
        <w:rPr>
          <w:rFonts w:cs="Times New Roman"/>
          <w:b/>
          <w:bCs/>
          <w:iCs/>
          <w:sz w:val="32"/>
          <w:szCs w:val="32"/>
        </w:rPr>
        <w:t>Ingeniería Informática</w:t>
      </w:r>
      <w:r w:rsidRPr="002128B4">
        <w:rPr>
          <w:rFonts w:cs="Times New Roman"/>
          <w:b/>
          <w:sz w:val="32"/>
          <w:szCs w:val="32"/>
        </w:rPr>
        <w:t>.</w:t>
      </w: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  <w:r w:rsidRPr="002128B4">
        <w:rPr>
          <w:rFonts w:cs="Times New Roman"/>
          <w:b/>
          <w:sz w:val="32"/>
          <w:szCs w:val="32"/>
        </w:rPr>
        <w:t>“</w:t>
      </w:r>
      <w:r w:rsidR="00752280" w:rsidRPr="002128B4">
        <w:rPr>
          <w:rFonts w:cs="Times New Roman"/>
          <w:b/>
          <w:bCs/>
          <w:iCs/>
          <w:sz w:val="32"/>
          <w:szCs w:val="32"/>
        </w:rPr>
        <w:t xml:space="preserve">Realidad Aumentada  para teléfonos inteligentes aplicada en las Reducciones </w:t>
      </w:r>
      <w:r w:rsidR="007D0B5D" w:rsidRPr="002128B4">
        <w:rPr>
          <w:rFonts w:cs="Times New Roman"/>
          <w:b/>
          <w:bCs/>
          <w:iCs/>
          <w:sz w:val="32"/>
          <w:szCs w:val="32"/>
        </w:rPr>
        <w:t>Jesuíticas</w:t>
      </w:r>
      <w:r w:rsidR="00752280" w:rsidRPr="002128B4">
        <w:rPr>
          <w:rFonts w:cs="Times New Roman"/>
          <w:b/>
          <w:bCs/>
          <w:iCs/>
          <w:sz w:val="32"/>
          <w:szCs w:val="32"/>
        </w:rPr>
        <w:t xml:space="preserve"> de Jesús y Trinidad</w:t>
      </w:r>
      <w:r w:rsidRPr="002128B4">
        <w:rPr>
          <w:rFonts w:cs="Times New Roman"/>
          <w:b/>
          <w:sz w:val="32"/>
          <w:szCs w:val="32"/>
        </w:rPr>
        <w:t>”</w:t>
      </w: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  <w:r w:rsidRPr="002128B4">
        <w:rPr>
          <w:rFonts w:cs="Times New Roman"/>
          <w:b/>
          <w:sz w:val="32"/>
          <w:szCs w:val="32"/>
        </w:rPr>
        <w:t>Autores:</w:t>
      </w: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sz w:val="32"/>
          <w:szCs w:val="32"/>
        </w:rPr>
      </w:pPr>
      <w:r w:rsidRPr="002128B4">
        <w:rPr>
          <w:rFonts w:cs="Times New Roman"/>
          <w:sz w:val="32"/>
          <w:szCs w:val="32"/>
        </w:rPr>
        <w:t>Mirian Magdalena Saucedo Gómez.</w:t>
      </w: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sz w:val="32"/>
          <w:szCs w:val="32"/>
        </w:rPr>
      </w:pPr>
      <w:proofErr w:type="spellStart"/>
      <w:r w:rsidRPr="002128B4">
        <w:rPr>
          <w:rFonts w:cs="Times New Roman"/>
          <w:sz w:val="32"/>
          <w:szCs w:val="32"/>
        </w:rPr>
        <w:t>Lizza</w:t>
      </w:r>
      <w:proofErr w:type="spellEnd"/>
      <w:r w:rsidRPr="002128B4">
        <w:rPr>
          <w:rFonts w:cs="Times New Roman"/>
          <w:sz w:val="32"/>
          <w:szCs w:val="32"/>
        </w:rPr>
        <w:t xml:space="preserve"> Lorena López Maciel.</w:t>
      </w: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sz w:val="32"/>
          <w:szCs w:val="32"/>
        </w:rPr>
      </w:pPr>
      <w:r w:rsidRPr="002128B4">
        <w:rPr>
          <w:rFonts w:cs="Times New Roman"/>
          <w:sz w:val="32"/>
          <w:szCs w:val="32"/>
        </w:rPr>
        <w:t>Pedro Damián González Villalba.</w:t>
      </w: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</w:p>
    <w:p w:rsidR="00040BDC" w:rsidRPr="002128B4" w:rsidRDefault="00040BDC" w:rsidP="00040BDC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  <w:r w:rsidRPr="002128B4">
        <w:rPr>
          <w:rFonts w:cs="Times New Roman"/>
          <w:b/>
          <w:sz w:val="32"/>
          <w:szCs w:val="32"/>
        </w:rPr>
        <w:t>Director:</w:t>
      </w:r>
    </w:p>
    <w:p w:rsidR="00040BDC" w:rsidRPr="002128B4" w:rsidRDefault="00752280" w:rsidP="00040BDC">
      <w:pPr>
        <w:tabs>
          <w:tab w:val="left" w:pos="3594"/>
        </w:tabs>
        <w:jc w:val="center"/>
        <w:rPr>
          <w:rFonts w:cs="Times New Roman"/>
          <w:sz w:val="32"/>
          <w:szCs w:val="32"/>
        </w:rPr>
      </w:pPr>
      <w:r w:rsidRPr="002128B4">
        <w:rPr>
          <w:rFonts w:cs="Times New Roman"/>
          <w:sz w:val="32"/>
          <w:szCs w:val="32"/>
        </w:rPr>
        <w:t>Dra. María Nieves Florentín.</w:t>
      </w:r>
    </w:p>
    <w:p w:rsidR="00752280" w:rsidRPr="002128B4" w:rsidRDefault="00752280" w:rsidP="00040BDC">
      <w:pPr>
        <w:tabs>
          <w:tab w:val="left" w:pos="3594"/>
        </w:tabs>
        <w:jc w:val="center"/>
        <w:rPr>
          <w:rFonts w:cs="Times New Roman"/>
          <w:sz w:val="32"/>
          <w:szCs w:val="32"/>
        </w:rPr>
      </w:pPr>
      <w:r w:rsidRPr="002128B4">
        <w:rPr>
          <w:rFonts w:cs="Times New Roman"/>
          <w:sz w:val="32"/>
          <w:szCs w:val="32"/>
        </w:rPr>
        <w:t>Dr. Horacio Kuna.</w:t>
      </w:r>
    </w:p>
    <w:p w:rsidR="00752280" w:rsidRPr="002128B4" w:rsidRDefault="00752280" w:rsidP="00040BDC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</w:p>
    <w:p w:rsidR="00752280" w:rsidRPr="002128B4" w:rsidRDefault="00752280" w:rsidP="00040BDC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  <w:r w:rsidRPr="002128B4">
        <w:rPr>
          <w:rFonts w:cs="Times New Roman"/>
          <w:b/>
          <w:sz w:val="32"/>
          <w:szCs w:val="32"/>
        </w:rPr>
        <w:t>Encarnación – Paraguay.</w:t>
      </w:r>
    </w:p>
    <w:p w:rsidR="008356B2" w:rsidRDefault="00752280" w:rsidP="002128B4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  <w:r w:rsidRPr="002128B4">
        <w:rPr>
          <w:rFonts w:cs="Times New Roman"/>
          <w:b/>
          <w:sz w:val="32"/>
          <w:szCs w:val="32"/>
        </w:rPr>
        <w:t>2014.</w:t>
      </w:r>
    </w:p>
    <w:p w:rsidR="002128B4" w:rsidRPr="002128B4" w:rsidRDefault="002128B4" w:rsidP="002128B4">
      <w:pPr>
        <w:tabs>
          <w:tab w:val="left" w:pos="3594"/>
        </w:tabs>
        <w:jc w:val="center"/>
        <w:rPr>
          <w:rFonts w:cs="Times New Roman"/>
          <w:b/>
          <w:sz w:val="32"/>
          <w:szCs w:val="32"/>
        </w:rPr>
      </w:pPr>
    </w:p>
    <w:p w:rsidR="00752280" w:rsidRPr="002128B4" w:rsidRDefault="00752280" w:rsidP="008356B2">
      <w:pPr>
        <w:pStyle w:val="Default"/>
        <w:spacing w:line="480" w:lineRule="auto"/>
        <w:jc w:val="center"/>
        <w:rPr>
          <w:rFonts w:asciiTheme="minorHAnsi" w:hAnsiTheme="minorHAnsi" w:cs="Times New Roman"/>
          <w:b/>
          <w:bCs/>
          <w:sz w:val="22"/>
          <w:szCs w:val="22"/>
        </w:rPr>
      </w:pPr>
      <w:r w:rsidRPr="002128B4">
        <w:rPr>
          <w:rFonts w:asciiTheme="minorHAnsi" w:hAnsiTheme="minorHAnsi" w:cs="Times New Roman"/>
          <w:b/>
          <w:bCs/>
          <w:sz w:val="22"/>
          <w:szCs w:val="22"/>
        </w:rPr>
        <w:t>UNIVERSIDAD NACIONAL DE ITAPÚA</w:t>
      </w:r>
    </w:p>
    <w:p w:rsidR="00752280" w:rsidRPr="002128B4" w:rsidRDefault="00752280" w:rsidP="008356B2">
      <w:pPr>
        <w:pStyle w:val="Default"/>
        <w:spacing w:line="480" w:lineRule="auto"/>
        <w:jc w:val="center"/>
        <w:rPr>
          <w:rFonts w:asciiTheme="minorHAnsi" w:hAnsiTheme="minorHAnsi" w:cs="Times New Roman"/>
          <w:b/>
          <w:bCs/>
          <w:sz w:val="22"/>
          <w:szCs w:val="22"/>
        </w:rPr>
      </w:pPr>
      <w:r w:rsidRPr="002128B4">
        <w:rPr>
          <w:rFonts w:asciiTheme="minorHAnsi" w:hAnsiTheme="minorHAnsi" w:cs="Times New Roman"/>
          <w:b/>
          <w:bCs/>
          <w:sz w:val="22"/>
          <w:szCs w:val="22"/>
        </w:rPr>
        <w:t>FACULTAD DE INGENIERÍA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b/>
          <w:bCs/>
          <w:sz w:val="22"/>
          <w:szCs w:val="22"/>
        </w:rPr>
      </w:pP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b/>
          <w:bCs/>
          <w:sz w:val="22"/>
          <w:szCs w:val="22"/>
        </w:rPr>
      </w:pPr>
      <w:r w:rsidRPr="002128B4">
        <w:rPr>
          <w:rFonts w:asciiTheme="minorHAnsi" w:hAnsiTheme="minorHAnsi" w:cs="Times New Roman"/>
          <w:b/>
          <w:bCs/>
          <w:sz w:val="22"/>
          <w:szCs w:val="22"/>
        </w:rPr>
        <w:t>HOJA DE EVALUACIÓN DE TFG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b/>
          <w:bCs/>
          <w:sz w:val="22"/>
          <w:szCs w:val="22"/>
        </w:rPr>
      </w:pPr>
      <w:r w:rsidRPr="002128B4">
        <w:rPr>
          <w:rFonts w:asciiTheme="minorHAnsi" w:hAnsiTheme="minorHAnsi" w:cs="Times New Roman"/>
          <w:b/>
          <w:bCs/>
          <w:sz w:val="22"/>
          <w:szCs w:val="22"/>
        </w:rPr>
        <w:t xml:space="preserve">INTEGRANTES MESA EXAMINADORA: 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  <w:r w:rsidRPr="002128B4">
        <w:rPr>
          <w:rFonts w:asciiTheme="minorHAnsi" w:hAnsiTheme="minorHAnsi" w:cs="Times New Roman"/>
          <w:b/>
          <w:bCs/>
          <w:sz w:val="22"/>
          <w:szCs w:val="22"/>
        </w:rPr>
        <w:t xml:space="preserve">- </w:t>
      </w:r>
      <w:r w:rsidRPr="002128B4">
        <w:rPr>
          <w:rFonts w:asciiTheme="minorHAnsi" w:hAnsiTheme="minorHAnsi" w:cs="Times New Roman"/>
          <w:sz w:val="22"/>
          <w:szCs w:val="22"/>
        </w:rPr>
        <w:t>……………….…..………………………..…………………..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  <w:r w:rsidRPr="002128B4">
        <w:rPr>
          <w:rFonts w:asciiTheme="minorHAnsi" w:hAnsiTheme="minorHAnsi" w:cs="Times New Roman"/>
          <w:b/>
          <w:bCs/>
          <w:sz w:val="22"/>
          <w:szCs w:val="22"/>
        </w:rPr>
        <w:t xml:space="preserve">- </w:t>
      </w:r>
      <w:r w:rsidRPr="002128B4">
        <w:rPr>
          <w:rFonts w:asciiTheme="minorHAnsi" w:hAnsiTheme="minorHAnsi" w:cs="Times New Roman"/>
          <w:sz w:val="22"/>
          <w:szCs w:val="22"/>
        </w:rPr>
        <w:t>……………….…..………………………..…………………..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  <w:r w:rsidRPr="002128B4">
        <w:rPr>
          <w:rFonts w:asciiTheme="minorHAnsi" w:hAnsiTheme="minorHAnsi" w:cs="Times New Roman"/>
          <w:b/>
          <w:bCs/>
          <w:sz w:val="22"/>
          <w:szCs w:val="22"/>
        </w:rPr>
        <w:t xml:space="preserve">- </w:t>
      </w:r>
      <w:r w:rsidRPr="002128B4">
        <w:rPr>
          <w:rFonts w:asciiTheme="minorHAnsi" w:hAnsiTheme="minorHAnsi" w:cs="Times New Roman"/>
          <w:sz w:val="22"/>
          <w:szCs w:val="22"/>
        </w:rPr>
        <w:t xml:space="preserve">……………….…..………………………..………………….. 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  <w:r w:rsidRPr="002128B4">
        <w:rPr>
          <w:rFonts w:asciiTheme="minorHAnsi" w:hAnsiTheme="minorHAnsi" w:cs="Times New Roman"/>
          <w:b/>
          <w:bCs/>
          <w:sz w:val="22"/>
          <w:szCs w:val="22"/>
        </w:rPr>
        <w:t xml:space="preserve">- </w:t>
      </w:r>
      <w:r w:rsidRPr="002128B4">
        <w:rPr>
          <w:rFonts w:asciiTheme="minorHAnsi" w:hAnsiTheme="minorHAnsi" w:cs="Times New Roman"/>
          <w:sz w:val="22"/>
          <w:szCs w:val="22"/>
        </w:rPr>
        <w:t xml:space="preserve">……………….…..………………………..………………….. 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  <w:r w:rsidRPr="002128B4">
        <w:rPr>
          <w:rFonts w:asciiTheme="minorHAnsi" w:hAnsiTheme="minorHAnsi" w:cs="Times New Roman"/>
          <w:b/>
          <w:bCs/>
          <w:sz w:val="22"/>
          <w:szCs w:val="22"/>
        </w:rPr>
        <w:t xml:space="preserve">- </w:t>
      </w:r>
      <w:r w:rsidRPr="002128B4">
        <w:rPr>
          <w:rFonts w:asciiTheme="minorHAnsi" w:hAnsiTheme="minorHAnsi" w:cs="Times New Roman"/>
          <w:sz w:val="22"/>
          <w:szCs w:val="22"/>
        </w:rPr>
        <w:t xml:space="preserve">……………….…..………………………..………………….. </w:t>
      </w:r>
    </w:p>
    <w:p w:rsidR="008356B2" w:rsidRPr="002128B4" w:rsidRDefault="008356B2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b/>
          <w:bCs/>
          <w:sz w:val="22"/>
          <w:szCs w:val="22"/>
        </w:rPr>
      </w:pPr>
      <w:r w:rsidRPr="002128B4">
        <w:rPr>
          <w:rFonts w:asciiTheme="minorHAnsi" w:hAnsiTheme="minorHAnsi" w:cs="Times New Roman"/>
          <w:b/>
          <w:bCs/>
          <w:sz w:val="22"/>
          <w:szCs w:val="22"/>
        </w:rPr>
        <w:t xml:space="preserve">AUTORES: 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  <w:r w:rsidRPr="002128B4">
        <w:rPr>
          <w:rFonts w:asciiTheme="minorHAnsi" w:hAnsiTheme="minorHAnsi" w:cs="Times New Roman"/>
          <w:sz w:val="22"/>
          <w:szCs w:val="22"/>
        </w:rPr>
        <w:t>Mirian Magdalena, Saucedo Gómez.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  <w:r w:rsidRPr="002128B4">
        <w:rPr>
          <w:rFonts w:asciiTheme="minorHAnsi" w:hAnsiTheme="minorHAnsi" w:cs="Times New Roman"/>
          <w:sz w:val="22"/>
          <w:szCs w:val="22"/>
        </w:rPr>
        <w:t xml:space="preserve">CALIFICACIÓN FINAL:__________( </w:t>
      </w:r>
      <w:r w:rsidRPr="002128B4">
        <w:rPr>
          <w:rFonts w:asciiTheme="minorHAnsi" w:hAnsiTheme="minorHAnsi" w:cs="Times New Roman"/>
          <w:sz w:val="22"/>
          <w:szCs w:val="22"/>
        </w:rPr>
        <w:tab/>
        <w:t xml:space="preserve">) </w:t>
      </w:r>
    </w:p>
    <w:p w:rsidR="008356B2" w:rsidRPr="002128B4" w:rsidRDefault="008356B2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  <w:proofErr w:type="spellStart"/>
      <w:r w:rsidRPr="002128B4">
        <w:rPr>
          <w:rFonts w:asciiTheme="minorHAnsi" w:hAnsiTheme="minorHAnsi" w:cs="Times New Roman"/>
          <w:sz w:val="22"/>
          <w:szCs w:val="22"/>
        </w:rPr>
        <w:t>Lizza</w:t>
      </w:r>
      <w:proofErr w:type="spellEnd"/>
      <w:r w:rsidRPr="002128B4">
        <w:rPr>
          <w:rFonts w:asciiTheme="minorHAnsi" w:hAnsiTheme="minorHAnsi" w:cs="Times New Roman"/>
          <w:sz w:val="22"/>
          <w:szCs w:val="22"/>
        </w:rPr>
        <w:t xml:space="preserve"> Lorena, López Maciel. 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  <w:r w:rsidRPr="002128B4">
        <w:rPr>
          <w:rFonts w:asciiTheme="minorHAnsi" w:hAnsiTheme="minorHAnsi" w:cs="Times New Roman"/>
          <w:sz w:val="22"/>
          <w:szCs w:val="22"/>
        </w:rPr>
        <w:t>CALIFICACIÓN FINAL: _________</w:t>
      </w:r>
      <w:proofErr w:type="gramStart"/>
      <w:r w:rsidRPr="002128B4">
        <w:rPr>
          <w:rFonts w:asciiTheme="minorHAnsi" w:hAnsiTheme="minorHAnsi" w:cs="Times New Roman"/>
          <w:sz w:val="22"/>
          <w:szCs w:val="22"/>
        </w:rPr>
        <w:t>_(</w:t>
      </w:r>
      <w:proofErr w:type="gramEnd"/>
      <w:r w:rsidRPr="002128B4">
        <w:rPr>
          <w:rFonts w:asciiTheme="minorHAnsi" w:hAnsiTheme="minorHAnsi" w:cs="Times New Roman"/>
          <w:sz w:val="22"/>
          <w:szCs w:val="22"/>
        </w:rPr>
        <w:t xml:space="preserve"> </w:t>
      </w:r>
      <w:r w:rsidRPr="002128B4">
        <w:rPr>
          <w:rFonts w:asciiTheme="minorHAnsi" w:hAnsiTheme="minorHAnsi" w:cs="Times New Roman"/>
          <w:sz w:val="22"/>
          <w:szCs w:val="22"/>
        </w:rPr>
        <w:tab/>
        <w:t xml:space="preserve">) 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  <w:r w:rsidRPr="002128B4">
        <w:rPr>
          <w:rFonts w:asciiTheme="minorHAnsi" w:hAnsiTheme="minorHAnsi" w:cs="Times New Roman"/>
          <w:sz w:val="22"/>
          <w:szCs w:val="22"/>
        </w:rPr>
        <w:t xml:space="preserve">Pedro </w:t>
      </w:r>
      <w:proofErr w:type="spellStart"/>
      <w:r w:rsidRPr="002128B4">
        <w:rPr>
          <w:rFonts w:asciiTheme="minorHAnsi" w:hAnsiTheme="minorHAnsi" w:cs="Times New Roman"/>
          <w:sz w:val="22"/>
          <w:szCs w:val="22"/>
        </w:rPr>
        <w:t>Damian</w:t>
      </w:r>
      <w:proofErr w:type="spellEnd"/>
      <w:r w:rsidRPr="002128B4">
        <w:rPr>
          <w:rFonts w:asciiTheme="minorHAnsi" w:hAnsiTheme="minorHAnsi" w:cs="Times New Roman"/>
          <w:sz w:val="22"/>
          <w:szCs w:val="22"/>
        </w:rPr>
        <w:t xml:space="preserve">, </w:t>
      </w:r>
      <w:proofErr w:type="spellStart"/>
      <w:r w:rsidRPr="002128B4">
        <w:rPr>
          <w:rFonts w:asciiTheme="minorHAnsi" w:hAnsiTheme="minorHAnsi" w:cs="Times New Roman"/>
          <w:sz w:val="22"/>
          <w:szCs w:val="22"/>
        </w:rPr>
        <w:t>Gonzalez</w:t>
      </w:r>
      <w:proofErr w:type="spellEnd"/>
      <w:r w:rsidRPr="002128B4">
        <w:rPr>
          <w:rFonts w:asciiTheme="minorHAnsi" w:hAnsiTheme="minorHAnsi" w:cs="Times New Roman"/>
          <w:sz w:val="22"/>
          <w:szCs w:val="22"/>
        </w:rPr>
        <w:t xml:space="preserve"> Villalba. 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sz w:val="22"/>
          <w:szCs w:val="22"/>
        </w:rPr>
      </w:pPr>
      <w:r w:rsidRPr="002128B4">
        <w:rPr>
          <w:rFonts w:asciiTheme="minorHAnsi" w:hAnsiTheme="minorHAnsi" w:cs="Times New Roman"/>
          <w:sz w:val="22"/>
          <w:szCs w:val="22"/>
        </w:rPr>
        <w:t>CAL</w:t>
      </w:r>
      <w:r w:rsidR="009243F2">
        <w:rPr>
          <w:rFonts w:asciiTheme="minorHAnsi" w:hAnsiTheme="minorHAnsi" w:cs="Times New Roman"/>
          <w:sz w:val="22"/>
          <w:szCs w:val="22"/>
        </w:rPr>
        <w:t xml:space="preserve">IFICACIÓN FINAL: __________( </w:t>
      </w:r>
      <w:r w:rsidR="009243F2">
        <w:rPr>
          <w:rFonts w:asciiTheme="minorHAnsi" w:hAnsiTheme="minorHAnsi" w:cs="Times New Roman"/>
          <w:sz w:val="22"/>
          <w:szCs w:val="22"/>
        </w:rPr>
        <w:tab/>
        <w:t>)</w:t>
      </w:r>
    </w:p>
    <w:p w:rsidR="00752280" w:rsidRPr="002128B4" w:rsidRDefault="00752280" w:rsidP="008356B2">
      <w:pPr>
        <w:pStyle w:val="Default"/>
        <w:spacing w:line="480" w:lineRule="auto"/>
        <w:rPr>
          <w:rFonts w:asciiTheme="minorHAnsi" w:hAnsiTheme="minorHAnsi" w:cs="Times New Roman"/>
          <w:b/>
          <w:bCs/>
          <w:sz w:val="22"/>
          <w:szCs w:val="22"/>
        </w:rPr>
      </w:pPr>
      <w:r w:rsidRPr="002128B4">
        <w:rPr>
          <w:rFonts w:asciiTheme="minorHAnsi" w:hAnsiTheme="minorHAnsi" w:cs="Times New Roman"/>
          <w:b/>
          <w:bCs/>
          <w:sz w:val="22"/>
          <w:szCs w:val="22"/>
        </w:rPr>
        <w:t xml:space="preserve">ACTA Nº: </w:t>
      </w:r>
    </w:p>
    <w:p w:rsidR="00752280" w:rsidRDefault="009243F2" w:rsidP="008356B2">
      <w:pPr>
        <w:pStyle w:val="Default"/>
        <w:spacing w:line="480" w:lineRule="auto"/>
        <w:rPr>
          <w:rFonts w:asciiTheme="minorHAnsi" w:hAnsiTheme="minorHAnsi" w:cs="Times New Roman"/>
          <w:b/>
          <w:bCs/>
          <w:sz w:val="22"/>
          <w:szCs w:val="22"/>
        </w:rPr>
      </w:pPr>
      <w:r>
        <w:rPr>
          <w:rFonts w:asciiTheme="minorHAnsi" w:hAnsiTheme="minorHAnsi" w:cs="Times New Roman"/>
          <w:b/>
          <w:bCs/>
          <w:sz w:val="22"/>
          <w:szCs w:val="22"/>
        </w:rPr>
        <w:t xml:space="preserve">FECHA: </w:t>
      </w:r>
    </w:p>
    <w:p w:rsidR="009243F2" w:rsidRPr="002128B4" w:rsidRDefault="009243F2" w:rsidP="008356B2">
      <w:pPr>
        <w:pStyle w:val="Default"/>
        <w:spacing w:line="480" w:lineRule="auto"/>
        <w:rPr>
          <w:rFonts w:asciiTheme="minorHAnsi" w:hAnsiTheme="minorHAnsi" w:cs="Times New Roman"/>
          <w:b/>
          <w:bCs/>
          <w:sz w:val="22"/>
          <w:szCs w:val="22"/>
        </w:rPr>
      </w:pPr>
      <w:r>
        <w:rPr>
          <w:rFonts w:asciiTheme="minorHAnsi" w:hAnsiTheme="minorHAnsi" w:cs="Times New Roman"/>
          <w:b/>
          <w:bCs/>
          <w:sz w:val="22"/>
          <w:szCs w:val="22"/>
        </w:rPr>
        <w:t>________________________</w:t>
      </w:r>
      <w:r>
        <w:rPr>
          <w:rFonts w:asciiTheme="minorHAnsi" w:hAnsiTheme="minorHAnsi" w:cs="Times New Roman"/>
          <w:b/>
          <w:bCs/>
          <w:sz w:val="22"/>
          <w:szCs w:val="22"/>
        </w:rPr>
        <w:tab/>
      </w:r>
      <w:r>
        <w:rPr>
          <w:rFonts w:asciiTheme="minorHAnsi" w:hAnsiTheme="minorHAnsi" w:cs="Times New Roman"/>
          <w:b/>
          <w:bCs/>
          <w:sz w:val="22"/>
          <w:szCs w:val="22"/>
        </w:rPr>
        <w:tab/>
      </w:r>
      <w:r>
        <w:rPr>
          <w:rFonts w:asciiTheme="minorHAnsi" w:hAnsiTheme="minorHAnsi" w:cs="Times New Roman"/>
          <w:b/>
          <w:bCs/>
          <w:sz w:val="22"/>
          <w:szCs w:val="22"/>
        </w:rPr>
        <w:tab/>
      </w:r>
      <w:r>
        <w:rPr>
          <w:rFonts w:asciiTheme="minorHAnsi" w:hAnsiTheme="minorHAnsi" w:cs="Times New Roman"/>
          <w:b/>
          <w:bCs/>
          <w:sz w:val="22"/>
          <w:szCs w:val="22"/>
        </w:rPr>
        <w:tab/>
      </w:r>
      <w:r>
        <w:rPr>
          <w:rFonts w:asciiTheme="minorHAnsi" w:hAnsiTheme="minorHAnsi" w:cs="Times New Roman"/>
          <w:b/>
          <w:bCs/>
          <w:sz w:val="22"/>
          <w:szCs w:val="22"/>
        </w:rPr>
        <w:tab/>
        <w:t>________________________</w:t>
      </w:r>
    </w:p>
    <w:p w:rsidR="008356B2" w:rsidRPr="002128B4" w:rsidRDefault="00752280" w:rsidP="008356B2">
      <w:pPr>
        <w:tabs>
          <w:tab w:val="left" w:pos="3594"/>
        </w:tabs>
        <w:spacing w:line="480" w:lineRule="auto"/>
        <w:rPr>
          <w:rFonts w:cs="Times New Roman"/>
          <w:b/>
          <w:bCs/>
        </w:rPr>
      </w:pPr>
      <w:r w:rsidRPr="002128B4">
        <w:rPr>
          <w:rFonts w:cs="Times New Roman"/>
          <w:b/>
          <w:bCs/>
        </w:rPr>
        <w:t xml:space="preserve">   </w:t>
      </w:r>
      <w:r w:rsidR="009243F2">
        <w:rPr>
          <w:rFonts w:cs="Times New Roman"/>
          <w:b/>
          <w:bCs/>
        </w:rPr>
        <w:t xml:space="preserve">  </w:t>
      </w:r>
      <w:r w:rsidRPr="002128B4">
        <w:rPr>
          <w:rFonts w:cs="Times New Roman"/>
          <w:b/>
          <w:bCs/>
        </w:rPr>
        <w:t xml:space="preserve"> Secreta</w:t>
      </w:r>
      <w:r w:rsidR="009243F2">
        <w:rPr>
          <w:rFonts w:cs="Times New Roman"/>
          <w:b/>
          <w:bCs/>
        </w:rPr>
        <w:t>ria General</w:t>
      </w:r>
      <w:r w:rsidR="009243F2">
        <w:rPr>
          <w:rFonts w:cs="Times New Roman"/>
          <w:b/>
          <w:bCs/>
        </w:rPr>
        <w:tab/>
      </w:r>
      <w:r w:rsidR="009243F2">
        <w:rPr>
          <w:rFonts w:cs="Times New Roman"/>
          <w:b/>
          <w:bCs/>
        </w:rPr>
        <w:tab/>
      </w:r>
      <w:r w:rsidR="009243F2">
        <w:rPr>
          <w:rFonts w:cs="Times New Roman"/>
          <w:b/>
          <w:bCs/>
        </w:rPr>
        <w:tab/>
        <w:t xml:space="preserve">              </w:t>
      </w:r>
      <w:r w:rsidR="009243F2">
        <w:rPr>
          <w:rFonts w:cs="Times New Roman"/>
          <w:b/>
          <w:bCs/>
        </w:rPr>
        <w:tab/>
      </w:r>
      <w:r w:rsidR="009243F2">
        <w:rPr>
          <w:rFonts w:cs="Times New Roman"/>
          <w:b/>
          <w:bCs/>
        </w:rPr>
        <w:tab/>
        <w:t xml:space="preserve">  </w:t>
      </w:r>
      <w:r w:rsidRPr="002128B4">
        <w:rPr>
          <w:rFonts w:cs="Times New Roman"/>
          <w:b/>
          <w:bCs/>
        </w:rPr>
        <w:t xml:space="preserve"> Decano</w:t>
      </w:r>
    </w:p>
    <w:p w:rsidR="002364C5" w:rsidRPr="002128B4" w:rsidRDefault="002364C5" w:rsidP="00752280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  <w:r w:rsidRPr="002128B4">
        <w:rPr>
          <w:rFonts w:cs="Times New Roman"/>
          <w:b/>
          <w:bCs/>
          <w:i/>
          <w:sz w:val="28"/>
          <w:szCs w:val="28"/>
        </w:rPr>
        <w:lastRenderedPageBreak/>
        <w:t>Dedicatoria Saucedo Gómez</w:t>
      </w:r>
    </w:p>
    <w:p w:rsidR="002364C5" w:rsidRPr="002128B4" w:rsidRDefault="002364C5" w:rsidP="00752280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752280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752280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752280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  <w:r w:rsidRPr="002128B4">
        <w:rPr>
          <w:rFonts w:cs="Times New Roman"/>
          <w:b/>
          <w:bCs/>
          <w:i/>
          <w:sz w:val="28"/>
          <w:szCs w:val="28"/>
        </w:rPr>
        <w:t>Dedicatoria López Maciel</w:t>
      </w:r>
    </w:p>
    <w:p w:rsidR="002364C5" w:rsidRPr="002128B4" w:rsidRDefault="002364C5" w:rsidP="00752280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752280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752280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752280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  <w:r w:rsidRPr="002128B4">
        <w:rPr>
          <w:rFonts w:cs="Times New Roman"/>
          <w:b/>
          <w:bCs/>
          <w:i/>
          <w:sz w:val="28"/>
          <w:szCs w:val="28"/>
        </w:rPr>
        <w:t xml:space="preserve">Dedicatoria </w:t>
      </w:r>
      <w:r w:rsidR="00165F3A" w:rsidRPr="002128B4">
        <w:rPr>
          <w:rFonts w:cs="Times New Roman"/>
          <w:b/>
          <w:bCs/>
          <w:i/>
          <w:sz w:val="28"/>
          <w:szCs w:val="28"/>
        </w:rPr>
        <w:t>González</w:t>
      </w:r>
      <w:r w:rsidRPr="002128B4">
        <w:rPr>
          <w:rFonts w:cs="Times New Roman"/>
          <w:b/>
          <w:bCs/>
          <w:i/>
          <w:sz w:val="28"/>
          <w:szCs w:val="28"/>
        </w:rPr>
        <w:t xml:space="preserve"> Villalba</w:t>
      </w:r>
    </w:p>
    <w:p w:rsidR="002364C5" w:rsidRPr="002128B4" w:rsidRDefault="002364C5" w:rsidP="00752280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752280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2364C5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2364C5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  <w:r w:rsidRPr="002128B4">
        <w:rPr>
          <w:rFonts w:cs="Times New Roman"/>
          <w:b/>
          <w:bCs/>
          <w:i/>
          <w:sz w:val="28"/>
          <w:szCs w:val="28"/>
        </w:rPr>
        <w:t>Agradecimientos Saucedo Gómez</w:t>
      </w:r>
    </w:p>
    <w:p w:rsidR="002364C5" w:rsidRPr="002128B4" w:rsidRDefault="002364C5" w:rsidP="002364C5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2364C5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2364C5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2364C5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  <w:r w:rsidRPr="002128B4">
        <w:rPr>
          <w:rFonts w:cs="Times New Roman"/>
          <w:b/>
          <w:bCs/>
          <w:i/>
          <w:sz w:val="28"/>
          <w:szCs w:val="28"/>
        </w:rPr>
        <w:t>Agradecimientos López Maciel</w:t>
      </w:r>
    </w:p>
    <w:p w:rsidR="002364C5" w:rsidRPr="002128B4" w:rsidRDefault="002364C5" w:rsidP="002364C5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2364C5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2364C5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</w:p>
    <w:p w:rsidR="002364C5" w:rsidRPr="002128B4" w:rsidRDefault="002364C5" w:rsidP="002364C5">
      <w:pPr>
        <w:tabs>
          <w:tab w:val="left" w:pos="3594"/>
        </w:tabs>
        <w:rPr>
          <w:rFonts w:cs="Times New Roman"/>
          <w:b/>
          <w:bCs/>
          <w:i/>
          <w:sz w:val="28"/>
          <w:szCs w:val="28"/>
        </w:rPr>
      </w:pPr>
      <w:r w:rsidRPr="002128B4">
        <w:rPr>
          <w:rFonts w:cs="Times New Roman"/>
          <w:b/>
          <w:bCs/>
          <w:i/>
          <w:sz w:val="28"/>
          <w:szCs w:val="28"/>
        </w:rPr>
        <w:t xml:space="preserve">Agradecimientos </w:t>
      </w:r>
      <w:r w:rsidR="00D07274" w:rsidRPr="002128B4">
        <w:rPr>
          <w:rFonts w:cs="Times New Roman"/>
          <w:b/>
          <w:bCs/>
          <w:i/>
          <w:sz w:val="28"/>
          <w:szCs w:val="28"/>
        </w:rPr>
        <w:t>González</w:t>
      </w:r>
      <w:r w:rsidRPr="002128B4">
        <w:rPr>
          <w:rFonts w:cs="Times New Roman"/>
          <w:b/>
          <w:bCs/>
          <w:i/>
          <w:sz w:val="28"/>
          <w:szCs w:val="28"/>
        </w:rPr>
        <w:t xml:space="preserve"> Villalba</w:t>
      </w:r>
    </w:p>
    <w:p w:rsidR="002364C5" w:rsidRPr="002128B4" w:rsidRDefault="002364C5" w:rsidP="002364C5">
      <w:pPr>
        <w:tabs>
          <w:tab w:val="left" w:pos="3594"/>
        </w:tabs>
        <w:rPr>
          <w:rFonts w:cs="Times New Roman"/>
          <w:bCs/>
          <w:i/>
          <w:sz w:val="28"/>
          <w:szCs w:val="28"/>
        </w:rPr>
      </w:pPr>
    </w:p>
    <w:p w:rsidR="002364C5" w:rsidRPr="002128B4" w:rsidRDefault="002364C5" w:rsidP="002364C5">
      <w:pPr>
        <w:tabs>
          <w:tab w:val="left" w:pos="3594"/>
        </w:tabs>
        <w:rPr>
          <w:rFonts w:cs="Times New Roman"/>
          <w:bCs/>
          <w:i/>
          <w:sz w:val="28"/>
          <w:szCs w:val="28"/>
        </w:rPr>
      </w:pPr>
    </w:p>
    <w:p w:rsidR="002364C5" w:rsidRPr="002128B4" w:rsidRDefault="002364C5" w:rsidP="002364C5">
      <w:pPr>
        <w:tabs>
          <w:tab w:val="left" w:pos="3594"/>
        </w:tabs>
        <w:rPr>
          <w:rFonts w:cs="Times New Roman"/>
          <w:bCs/>
          <w:i/>
          <w:sz w:val="28"/>
          <w:szCs w:val="28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Cs/>
          <w:i/>
          <w:sz w:val="28"/>
          <w:szCs w:val="28"/>
        </w:rPr>
      </w:pPr>
    </w:p>
    <w:p w:rsidR="0047348A" w:rsidRDefault="0047348A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t>Índice General</w:t>
      </w:r>
      <w:r w:rsidR="0078185A">
        <w:rPr>
          <w:rFonts w:cs="Times New Roman"/>
          <w:b/>
          <w:bCs/>
          <w:sz w:val="24"/>
          <w:szCs w:val="24"/>
        </w:rPr>
        <w:t xml:space="preserve"> de Contenidos</w:t>
      </w:r>
    </w:p>
    <w:p w:rsidR="0078185A" w:rsidRPr="0078185A" w:rsidRDefault="0078185A" w:rsidP="002364C5">
      <w:pPr>
        <w:tabs>
          <w:tab w:val="left" w:pos="3594"/>
        </w:tabs>
        <w:rPr>
          <w:rFonts w:cs="Times New Roman"/>
          <w:b/>
          <w:bCs/>
          <w:i/>
          <w:sz w:val="24"/>
          <w:szCs w:val="24"/>
        </w:rPr>
      </w:pPr>
      <w:r w:rsidRPr="0078185A">
        <w:rPr>
          <w:rFonts w:cs="Times New Roman"/>
          <w:b/>
          <w:bCs/>
          <w:i/>
          <w:sz w:val="24"/>
          <w:szCs w:val="24"/>
        </w:rPr>
        <w:t xml:space="preserve">A - Páginas </w:t>
      </w:r>
      <w:commentRangeStart w:id="0"/>
      <w:r w:rsidRPr="0078185A">
        <w:rPr>
          <w:rFonts w:cs="Times New Roman"/>
          <w:b/>
          <w:bCs/>
          <w:i/>
          <w:sz w:val="24"/>
          <w:szCs w:val="24"/>
        </w:rPr>
        <w:t>preliminares</w:t>
      </w:r>
      <w:commentRangeEnd w:id="0"/>
      <w:r>
        <w:rPr>
          <w:rStyle w:val="Refdecomentario"/>
        </w:rPr>
        <w:commentReference w:id="0"/>
      </w:r>
      <w:r>
        <w:rPr>
          <w:rFonts w:cs="Times New Roman"/>
          <w:b/>
          <w:bCs/>
          <w:i/>
          <w:sz w:val="24"/>
          <w:szCs w:val="24"/>
        </w:rPr>
        <w:t xml:space="preserve">  </w:t>
      </w:r>
    </w:p>
    <w:p w:rsidR="0078185A" w:rsidRDefault="0078185A" w:rsidP="002364C5">
      <w:pPr>
        <w:tabs>
          <w:tab w:val="left" w:pos="3594"/>
        </w:tabs>
        <w:rPr>
          <w:rFonts w:cs="Times New Roman"/>
          <w:bCs/>
          <w:i/>
          <w:sz w:val="24"/>
          <w:szCs w:val="24"/>
        </w:rPr>
      </w:pPr>
    </w:p>
    <w:p w:rsidR="008356B2" w:rsidRPr="0078185A" w:rsidRDefault="0078185A" w:rsidP="002364C5">
      <w:pPr>
        <w:tabs>
          <w:tab w:val="left" w:pos="3594"/>
        </w:tabs>
        <w:rPr>
          <w:rFonts w:cs="Times New Roman"/>
          <w:b/>
          <w:bCs/>
          <w:i/>
          <w:sz w:val="24"/>
          <w:szCs w:val="24"/>
        </w:rPr>
      </w:pPr>
      <w:commentRangeStart w:id="1"/>
      <w:r w:rsidRPr="0078185A">
        <w:rPr>
          <w:rFonts w:cs="Times New Roman"/>
          <w:b/>
          <w:bCs/>
          <w:i/>
          <w:sz w:val="24"/>
          <w:szCs w:val="24"/>
        </w:rPr>
        <w:t>B - Texto Contenido</w:t>
      </w:r>
      <w:commentRangeEnd w:id="1"/>
      <w:r>
        <w:rPr>
          <w:rStyle w:val="Refdecomentario"/>
        </w:rPr>
        <w:commentReference w:id="1"/>
      </w: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Default="0078185A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Resumen </w:t>
      </w:r>
    </w:p>
    <w:p w:rsidR="0078185A" w:rsidRDefault="0078185A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78185A" w:rsidRPr="002128B4" w:rsidRDefault="0078185A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proofErr w:type="spellStart"/>
      <w:r>
        <w:rPr>
          <w:rFonts w:cs="Times New Roman"/>
          <w:b/>
          <w:bCs/>
          <w:sz w:val="24"/>
          <w:szCs w:val="24"/>
        </w:rPr>
        <w:t>Abstract</w:t>
      </w:r>
      <w:proofErr w:type="spellEnd"/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Pr="002128B4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356B2" w:rsidRDefault="008356B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78185A" w:rsidRPr="002128B4" w:rsidRDefault="0078185A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A95708" w:rsidRPr="002128B4" w:rsidRDefault="0047348A" w:rsidP="00E61D92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lastRenderedPageBreak/>
        <w:t>INTRODUCCIÓN</w:t>
      </w:r>
    </w:p>
    <w:p w:rsidR="00275208" w:rsidRPr="002128B4" w:rsidRDefault="006B5984" w:rsidP="00AE22BE">
      <w:pPr>
        <w:ind w:firstLine="708"/>
        <w:jc w:val="both"/>
        <w:rPr>
          <w:rFonts w:cstheme="majorBidi"/>
          <w:sz w:val="24"/>
          <w:szCs w:val="24"/>
        </w:rPr>
      </w:pPr>
      <w:r w:rsidRPr="002128B4">
        <w:rPr>
          <w:rFonts w:cstheme="majorBidi"/>
          <w:sz w:val="24"/>
          <w:szCs w:val="24"/>
        </w:rPr>
        <w:t>El turismo representa actualmente un importante papel en</w:t>
      </w:r>
      <w:r w:rsidR="00AE22BE" w:rsidRPr="002128B4">
        <w:rPr>
          <w:rFonts w:cstheme="majorBidi"/>
          <w:sz w:val="24"/>
          <w:szCs w:val="24"/>
        </w:rPr>
        <w:t xml:space="preserve"> la economía del </w:t>
      </w:r>
      <w:r w:rsidRPr="002128B4">
        <w:rPr>
          <w:rFonts w:cstheme="majorBidi"/>
          <w:sz w:val="24"/>
          <w:szCs w:val="24"/>
        </w:rPr>
        <w:t>departamento de Itapúa teniendo un considerable aumento en los últimos años especialmente en la época veraniega,</w:t>
      </w:r>
      <w:r w:rsidR="00AE22BE" w:rsidRPr="002128B4">
        <w:rPr>
          <w:rFonts w:cstheme="majorBidi"/>
          <w:sz w:val="24"/>
          <w:szCs w:val="24"/>
        </w:rPr>
        <w:t xml:space="preserve"> cuya capital es considerada “capital del verano paraguayo” por sus diferentes lugares tur</w:t>
      </w:r>
      <w:r w:rsidR="00275208" w:rsidRPr="002128B4">
        <w:rPr>
          <w:rFonts w:cstheme="majorBidi"/>
          <w:sz w:val="24"/>
          <w:szCs w:val="24"/>
        </w:rPr>
        <w:t>ísticos tanto en la ciudad de Encarnación como en las aledañas.</w:t>
      </w:r>
    </w:p>
    <w:p w:rsidR="005747A7" w:rsidRPr="002128B4" w:rsidRDefault="00275208" w:rsidP="005747A7">
      <w:pPr>
        <w:ind w:firstLine="708"/>
        <w:jc w:val="both"/>
        <w:rPr>
          <w:rFonts w:cstheme="majorBidi"/>
          <w:sz w:val="24"/>
          <w:szCs w:val="24"/>
        </w:rPr>
      </w:pPr>
      <w:r w:rsidRPr="002128B4">
        <w:rPr>
          <w:rFonts w:cstheme="majorBidi"/>
          <w:sz w:val="24"/>
          <w:szCs w:val="24"/>
        </w:rPr>
        <w:t>El Departamento de Itapúa es el depositario de las grandes reducciones jesuíticas que exist</w:t>
      </w:r>
      <w:r w:rsidR="00AE3E55" w:rsidRPr="002128B4">
        <w:rPr>
          <w:rFonts w:cstheme="majorBidi"/>
          <w:sz w:val="24"/>
          <w:szCs w:val="24"/>
        </w:rPr>
        <w:t>ieron en el Paraguay, entre ella</w:t>
      </w:r>
      <w:r w:rsidRPr="002128B4">
        <w:rPr>
          <w:rFonts w:cstheme="majorBidi"/>
          <w:sz w:val="24"/>
          <w:szCs w:val="24"/>
        </w:rPr>
        <w:t xml:space="preserve">s: </w:t>
      </w:r>
      <w:r w:rsidR="005747A7" w:rsidRPr="002128B4">
        <w:rPr>
          <w:rFonts w:cstheme="majorBidi"/>
          <w:sz w:val="24"/>
          <w:szCs w:val="24"/>
        </w:rPr>
        <w:t xml:space="preserve">Jesús de </w:t>
      </w:r>
      <w:proofErr w:type="spellStart"/>
      <w:r w:rsidR="005747A7" w:rsidRPr="002128B4">
        <w:rPr>
          <w:rFonts w:cstheme="majorBidi"/>
          <w:sz w:val="24"/>
          <w:szCs w:val="24"/>
        </w:rPr>
        <w:t>Tavarangue</w:t>
      </w:r>
      <w:proofErr w:type="spellEnd"/>
      <w:r w:rsidR="005747A7" w:rsidRPr="002128B4">
        <w:rPr>
          <w:rFonts w:cstheme="majorBidi"/>
          <w:sz w:val="24"/>
          <w:szCs w:val="24"/>
        </w:rPr>
        <w:t xml:space="preserve">  y </w:t>
      </w:r>
      <w:r w:rsidRPr="002128B4">
        <w:rPr>
          <w:rFonts w:cstheme="majorBidi"/>
          <w:sz w:val="24"/>
          <w:szCs w:val="24"/>
        </w:rPr>
        <w:t>Santísima Trinidad del Paran</w:t>
      </w:r>
      <w:r w:rsidR="005747A7" w:rsidRPr="002128B4">
        <w:rPr>
          <w:rFonts w:cstheme="majorBidi"/>
          <w:sz w:val="24"/>
          <w:szCs w:val="24"/>
        </w:rPr>
        <w:t>á</w:t>
      </w:r>
      <w:r w:rsidRPr="002128B4">
        <w:rPr>
          <w:rFonts w:cstheme="majorBidi"/>
          <w:sz w:val="24"/>
          <w:szCs w:val="24"/>
        </w:rPr>
        <w:t xml:space="preserve">, ubicadas en las ciudades de Jesús y Trinidad respectivamente, aproximadamente a unos 30 Km. de </w:t>
      </w:r>
      <w:r w:rsidR="001D3F42" w:rsidRPr="002128B4">
        <w:rPr>
          <w:rFonts w:cstheme="majorBidi"/>
          <w:sz w:val="24"/>
          <w:szCs w:val="24"/>
        </w:rPr>
        <w:t xml:space="preserve">la ciudad de </w:t>
      </w:r>
      <w:r w:rsidRPr="002128B4">
        <w:rPr>
          <w:rFonts w:cstheme="majorBidi"/>
          <w:sz w:val="24"/>
          <w:szCs w:val="24"/>
        </w:rPr>
        <w:t>Encarnación. Las mencionadas Misiones Jesu</w:t>
      </w:r>
      <w:r w:rsidR="005747A7" w:rsidRPr="002128B4">
        <w:rPr>
          <w:rFonts w:cstheme="majorBidi"/>
          <w:sz w:val="24"/>
          <w:szCs w:val="24"/>
        </w:rPr>
        <w:t xml:space="preserve">íticas </w:t>
      </w:r>
      <w:r w:rsidRPr="002128B4">
        <w:rPr>
          <w:rFonts w:cstheme="majorBidi"/>
          <w:sz w:val="24"/>
          <w:szCs w:val="24"/>
        </w:rPr>
        <w:t>fueron</w:t>
      </w:r>
      <w:r w:rsidR="005747A7" w:rsidRPr="002128B4">
        <w:rPr>
          <w:rFonts w:cstheme="majorBidi"/>
          <w:sz w:val="24"/>
          <w:szCs w:val="24"/>
        </w:rPr>
        <w:t xml:space="preserve"> declaradas Patrimonio Cultural</w:t>
      </w:r>
      <w:r w:rsidRPr="002128B4">
        <w:rPr>
          <w:rFonts w:cstheme="majorBidi"/>
          <w:sz w:val="24"/>
          <w:szCs w:val="24"/>
        </w:rPr>
        <w:t xml:space="preserve"> de la Humanidad, por la Organización Mundial para la Educación, l</w:t>
      </w:r>
      <w:r w:rsidR="005747A7" w:rsidRPr="002128B4">
        <w:rPr>
          <w:rFonts w:cstheme="majorBidi"/>
          <w:sz w:val="24"/>
          <w:szCs w:val="24"/>
        </w:rPr>
        <w:t>a Ciencia y la Cultura (UNESCO) en 1993.</w:t>
      </w:r>
    </w:p>
    <w:p w:rsidR="00A50C1F" w:rsidRPr="002128B4" w:rsidRDefault="005747A7" w:rsidP="00A50C1F">
      <w:pPr>
        <w:ind w:firstLine="708"/>
        <w:jc w:val="both"/>
        <w:rPr>
          <w:rFonts w:cstheme="majorBidi"/>
          <w:sz w:val="24"/>
          <w:szCs w:val="24"/>
        </w:rPr>
      </w:pPr>
      <w:r w:rsidRPr="002128B4">
        <w:rPr>
          <w:rFonts w:cstheme="majorBidi"/>
          <w:sz w:val="24"/>
          <w:szCs w:val="24"/>
        </w:rPr>
        <w:t>Muchos turistas viajan hasta allá queriendo conocer más sobre las mismas</w:t>
      </w:r>
      <w:r w:rsidR="000C5A87" w:rsidRPr="002128B4">
        <w:rPr>
          <w:rFonts w:cstheme="majorBidi"/>
          <w:sz w:val="24"/>
          <w:szCs w:val="24"/>
        </w:rPr>
        <w:t>, para obtener los datos requeridos recurren a consultas a guías turísticas, páginas web o demás fuentes de información, el problema con los mismos es que en determinadas ocasione</w:t>
      </w:r>
      <w:r w:rsidR="00CD3F0A" w:rsidRPr="002128B4">
        <w:rPr>
          <w:rFonts w:cstheme="majorBidi"/>
          <w:sz w:val="24"/>
          <w:szCs w:val="24"/>
        </w:rPr>
        <w:t>s no están al alcance</w:t>
      </w:r>
      <w:r w:rsidR="009243F2">
        <w:rPr>
          <w:rFonts w:cstheme="majorBidi"/>
          <w:sz w:val="24"/>
          <w:szCs w:val="24"/>
        </w:rPr>
        <w:t xml:space="preserve"> de manera rápida y fá</w:t>
      </w:r>
      <w:r w:rsidR="000C5A87" w:rsidRPr="002128B4">
        <w:rPr>
          <w:rFonts w:cstheme="majorBidi"/>
          <w:sz w:val="24"/>
          <w:szCs w:val="24"/>
        </w:rPr>
        <w:t>cil</w:t>
      </w:r>
      <w:r w:rsidR="009243F2">
        <w:rPr>
          <w:rFonts w:cstheme="majorBidi"/>
          <w:sz w:val="24"/>
          <w:szCs w:val="24"/>
        </w:rPr>
        <w:t xml:space="preserve"> o no se cuenta con la cantidad suficiente de guías para los turistas</w:t>
      </w:r>
      <w:r w:rsidR="000C5A87" w:rsidRPr="002128B4">
        <w:rPr>
          <w:rFonts w:cstheme="majorBidi"/>
          <w:sz w:val="24"/>
          <w:szCs w:val="24"/>
        </w:rPr>
        <w:t>.</w:t>
      </w:r>
      <w:r w:rsidR="00A24C20" w:rsidRPr="002128B4">
        <w:rPr>
          <w:rFonts w:cstheme="majorBidi"/>
          <w:sz w:val="24"/>
          <w:szCs w:val="24"/>
        </w:rPr>
        <w:t xml:space="preserve"> Esto hace </w:t>
      </w:r>
      <w:r w:rsidR="006B5984" w:rsidRPr="002128B4">
        <w:rPr>
          <w:rFonts w:cstheme="majorBidi"/>
          <w:sz w:val="24"/>
          <w:szCs w:val="24"/>
        </w:rPr>
        <w:t>que los que la</w:t>
      </w:r>
      <w:r w:rsidR="00927110" w:rsidRPr="002128B4">
        <w:rPr>
          <w:rFonts w:cstheme="majorBidi"/>
          <w:sz w:val="24"/>
          <w:szCs w:val="24"/>
        </w:rPr>
        <w:t>s</w:t>
      </w:r>
      <w:r w:rsidR="006B5984" w:rsidRPr="002128B4">
        <w:rPr>
          <w:rFonts w:cstheme="majorBidi"/>
          <w:sz w:val="24"/>
          <w:szCs w:val="24"/>
        </w:rPr>
        <w:t xml:space="preserve"> visitan no puedan conocer la verdadera historia de estos patrimonios culturales tangibles del Paraguay.</w:t>
      </w:r>
    </w:p>
    <w:p w:rsidR="00F92047" w:rsidRPr="009243F2" w:rsidRDefault="00CD3F0A" w:rsidP="00F92047">
      <w:pPr>
        <w:ind w:firstLine="708"/>
        <w:jc w:val="both"/>
        <w:rPr>
          <w:rFonts w:cstheme="majorBidi"/>
          <w:sz w:val="24"/>
          <w:szCs w:val="24"/>
        </w:rPr>
      </w:pPr>
      <w:r w:rsidRPr="002128B4">
        <w:rPr>
          <w:rFonts w:cstheme="majorBidi"/>
          <w:sz w:val="24"/>
          <w:szCs w:val="24"/>
        </w:rPr>
        <w:t>Viendo que los visitantes necesitan contar con informaciones precisas y al instante, sin la necesidad de realizar muchos procedim</w:t>
      </w:r>
      <w:r w:rsidR="00A50C1F" w:rsidRPr="002128B4">
        <w:rPr>
          <w:rFonts w:cstheme="majorBidi"/>
          <w:sz w:val="24"/>
          <w:szCs w:val="24"/>
        </w:rPr>
        <w:t xml:space="preserve">ientos para obtener las mismas y </w:t>
      </w:r>
      <w:r w:rsidR="00165F3A" w:rsidRPr="002128B4">
        <w:rPr>
          <w:rFonts w:cstheme="majorBidi"/>
          <w:sz w:val="24"/>
          <w:szCs w:val="24"/>
        </w:rPr>
        <w:t>ante la problemática presentada, los tesistas proponen desarrollar una aplicación móvil capaz de brindar informaciones de</w:t>
      </w:r>
      <w:r w:rsidR="00165F3A" w:rsidRPr="002128B4">
        <w:rPr>
          <w:rFonts w:cstheme="majorBidi"/>
          <w:color w:val="FF0000"/>
          <w:sz w:val="24"/>
          <w:szCs w:val="24"/>
        </w:rPr>
        <w:t xml:space="preserve"> </w:t>
      </w:r>
      <w:r w:rsidR="00165F3A" w:rsidRPr="009243F2">
        <w:rPr>
          <w:rFonts w:cstheme="majorBidi"/>
          <w:sz w:val="24"/>
          <w:szCs w:val="24"/>
        </w:rPr>
        <w:t xml:space="preserve">manera rápida </w:t>
      </w:r>
      <w:r w:rsidR="009243F2" w:rsidRPr="009243F2">
        <w:rPr>
          <w:rFonts w:cstheme="majorBidi"/>
          <w:sz w:val="24"/>
          <w:szCs w:val="24"/>
        </w:rPr>
        <w:t xml:space="preserve">y en tiempo real </w:t>
      </w:r>
      <w:r w:rsidR="00165F3A" w:rsidRPr="009243F2">
        <w:rPr>
          <w:rFonts w:cstheme="majorBidi"/>
          <w:sz w:val="24"/>
          <w:szCs w:val="24"/>
        </w:rPr>
        <w:t>de los lugares mencionados, satisfaciendo así las necesidades del tu</w:t>
      </w:r>
      <w:r w:rsidR="00F92047" w:rsidRPr="009243F2">
        <w:rPr>
          <w:rFonts w:cstheme="majorBidi"/>
          <w:sz w:val="24"/>
          <w:szCs w:val="24"/>
        </w:rPr>
        <w:t xml:space="preserve">rista y a la vez promoviendo </w:t>
      </w:r>
      <w:r w:rsidR="00165F3A" w:rsidRPr="009243F2">
        <w:rPr>
          <w:rFonts w:cstheme="majorBidi"/>
          <w:sz w:val="24"/>
          <w:szCs w:val="24"/>
        </w:rPr>
        <w:t>más visitas a las mismas.</w:t>
      </w:r>
    </w:p>
    <w:p w:rsidR="00024306" w:rsidRDefault="00F92047" w:rsidP="00024306">
      <w:pPr>
        <w:ind w:firstLine="708"/>
        <w:jc w:val="both"/>
        <w:rPr>
          <w:rFonts w:cstheme="majorBidi"/>
          <w:sz w:val="24"/>
          <w:szCs w:val="24"/>
        </w:rPr>
      </w:pPr>
      <w:r w:rsidRPr="002128B4">
        <w:rPr>
          <w:rFonts w:cstheme="majorBidi"/>
          <w:sz w:val="24"/>
          <w:szCs w:val="24"/>
        </w:rPr>
        <w:t>Mediante la utilización de esta aplicación móvil, el usuario podrá ir observando lo que la cámara del teléfono va captando y a la vez podrá acceder a informaciones precisas, oportunas, relevantes y actualizadas en tiempo real de forma interactiva superpuesta en la pantalla de su móvil del lugar visitado</w:t>
      </w:r>
      <w:r w:rsidR="002128B4" w:rsidRPr="002128B4">
        <w:rPr>
          <w:rFonts w:cstheme="majorBidi"/>
          <w:sz w:val="24"/>
          <w:szCs w:val="24"/>
        </w:rPr>
        <w:t xml:space="preserve">. Teniendo en cuenta que el acceso a dicha información debería de ser en el menor tiempo y con la mejor calidad posible, se ha apuntado a que la aplicación pueda ejecutarse en dispositivos móviles de alta tecnología, específicamente los Smartphone que cuenten con el sistema operativo de Google </w:t>
      </w:r>
      <w:proofErr w:type="spellStart"/>
      <w:r w:rsidR="002128B4" w:rsidRPr="002128B4">
        <w:rPr>
          <w:rFonts w:cstheme="majorBidi"/>
          <w:sz w:val="24"/>
          <w:szCs w:val="24"/>
        </w:rPr>
        <w:t>Android</w:t>
      </w:r>
      <w:proofErr w:type="spellEnd"/>
      <w:r w:rsidR="009243F2">
        <w:rPr>
          <w:rFonts w:cstheme="majorBidi"/>
          <w:sz w:val="24"/>
          <w:szCs w:val="24"/>
        </w:rPr>
        <w:t xml:space="preserve"> en nuestro caso</w:t>
      </w:r>
      <w:r w:rsidR="002128B4" w:rsidRPr="002128B4">
        <w:rPr>
          <w:rFonts w:cstheme="majorBidi"/>
          <w:sz w:val="24"/>
          <w:szCs w:val="24"/>
        </w:rPr>
        <w:t>.</w:t>
      </w:r>
    </w:p>
    <w:p w:rsidR="008356B2" w:rsidRPr="00024306" w:rsidRDefault="009243F2" w:rsidP="00024306">
      <w:pPr>
        <w:ind w:firstLine="708"/>
        <w:jc w:val="both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La justificación del presente trabajo de tesis radica en que la misma puede brindar a la comunidad y a los turistas que visiten el lugar</w:t>
      </w:r>
      <w:r w:rsidR="004D34AA">
        <w:rPr>
          <w:rFonts w:cstheme="majorBidi"/>
          <w:sz w:val="24"/>
          <w:szCs w:val="24"/>
        </w:rPr>
        <w:t xml:space="preserve"> acceso rápido, fácil y en tiempo real a informaciones sobre las Misiones Jesuíticas. </w:t>
      </w:r>
      <w:r w:rsidR="00705A1F">
        <w:rPr>
          <w:rFonts w:cstheme="majorBidi"/>
          <w:sz w:val="24"/>
          <w:szCs w:val="24"/>
        </w:rPr>
        <w:t>A</w:t>
      </w:r>
      <w:r w:rsidR="004D34AA">
        <w:rPr>
          <w:rFonts w:cstheme="majorBidi"/>
          <w:sz w:val="24"/>
          <w:szCs w:val="24"/>
        </w:rPr>
        <w:t xml:space="preserve">ctualmente solo se puede acceder a estas informaciones </w:t>
      </w:r>
      <w:r w:rsidR="00705A1F">
        <w:rPr>
          <w:rFonts w:cstheme="majorBidi"/>
          <w:sz w:val="24"/>
          <w:szCs w:val="24"/>
        </w:rPr>
        <w:t xml:space="preserve">a través de </w:t>
      </w:r>
      <w:r w:rsidR="00705A1F" w:rsidRPr="002128B4">
        <w:rPr>
          <w:rFonts w:cstheme="majorBidi"/>
          <w:sz w:val="24"/>
          <w:szCs w:val="24"/>
        </w:rPr>
        <w:t xml:space="preserve">guías turísticas, páginas web o </w:t>
      </w:r>
      <w:commentRangeStart w:id="2"/>
      <w:r w:rsidR="00705A1F" w:rsidRPr="002128B4">
        <w:rPr>
          <w:rFonts w:cstheme="majorBidi"/>
          <w:sz w:val="24"/>
          <w:szCs w:val="24"/>
        </w:rPr>
        <w:t>demás fuentes de información</w:t>
      </w:r>
      <w:commentRangeEnd w:id="2"/>
      <w:r w:rsidR="00705A1F">
        <w:rPr>
          <w:rStyle w:val="Refdecomentario"/>
        </w:rPr>
        <w:commentReference w:id="2"/>
      </w:r>
      <w:r w:rsidR="00705A1F">
        <w:rPr>
          <w:rFonts w:cstheme="majorBidi"/>
          <w:sz w:val="24"/>
          <w:szCs w:val="24"/>
        </w:rPr>
        <w:t xml:space="preserve">, pero en los mismos no siempre están disponibles para brindar ese servicio al visitante. La aplicación móvil </w:t>
      </w:r>
      <w:r w:rsidR="00024306">
        <w:rPr>
          <w:rFonts w:cstheme="majorBidi"/>
          <w:sz w:val="24"/>
          <w:szCs w:val="24"/>
        </w:rPr>
        <w:t xml:space="preserve">brindarías las informaciones necesarias al </w:t>
      </w:r>
      <w:r w:rsidR="00024306">
        <w:rPr>
          <w:rFonts w:cstheme="majorBidi"/>
          <w:sz w:val="24"/>
          <w:szCs w:val="24"/>
        </w:rPr>
        <w:lastRenderedPageBreak/>
        <w:t>usuario, para así satisfacer sus necesidades y a la vez ayudaría a promover el turismo en los lugares mencionados. De igual manera la justificación se centra en la adquisición de conocimientos y en la aplicación de los mismos en la futura profesión de los tesistas.</w:t>
      </w:r>
    </w:p>
    <w:p w:rsidR="00E61D92" w:rsidRDefault="00024306" w:rsidP="00E61D92">
      <w:pPr>
        <w:ind w:firstLine="360"/>
        <w:jc w:val="both"/>
        <w:rPr>
          <w:rFonts w:cs="Times New Roman"/>
          <w:color w:val="000000" w:themeColor="text1"/>
          <w:sz w:val="24"/>
          <w:szCs w:val="24"/>
          <w:lang w:eastAsia="es-ES"/>
        </w:rPr>
      </w:pPr>
      <w:r>
        <w:rPr>
          <w:rFonts w:cstheme="majorBidi"/>
          <w:sz w:val="24"/>
          <w:szCs w:val="24"/>
        </w:rPr>
        <w:t xml:space="preserve">El objetivo general del trabajo de tesis es  </w:t>
      </w:r>
      <w:r>
        <w:rPr>
          <w:rFonts w:cs="Times New Roman"/>
          <w:color w:val="000000" w:themeColor="text1"/>
          <w:sz w:val="24"/>
          <w:szCs w:val="24"/>
        </w:rPr>
        <w:t>d</w:t>
      </w:r>
      <w:r w:rsidRPr="002128B4">
        <w:rPr>
          <w:rFonts w:cs="Times New Roman"/>
          <w:color w:val="000000" w:themeColor="text1"/>
          <w:sz w:val="24"/>
          <w:szCs w:val="24"/>
        </w:rPr>
        <w:t xml:space="preserve">esarrollar una aplicación móvil, haciendo uso de la Realidad Aumentada, aplicada a las </w:t>
      </w:r>
      <w:r w:rsidRPr="002128B4">
        <w:rPr>
          <w:rFonts w:cs="Times New Roman"/>
          <w:bCs/>
          <w:iCs/>
          <w:color w:val="000000" w:themeColor="text1"/>
          <w:sz w:val="24"/>
          <w:szCs w:val="24"/>
        </w:rPr>
        <w:t>Reducciones Jesuíticas de Jesús y Trinidad</w:t>
      </w:r>
      <w:r w:rsidRPr="002128B4">
        <w:rPr>
          <w:rFonts w:cs="Times New Roman"/>
          <w:color w:val="000000" w:themeColor="text1"/>
          <w:sz w:val="24"/>
          <w:szCs w:val="24"/>
        </w:rPr>
        <w:t xml:space="preserve">,  a fin de brindarles información rápida, concisa y precisa al turista, en tiempo real, </w:t>
      </w:r>
      <w:r w:rsidRPr="002128B4">
        <w:rPr>
          <w:rFonts w:cs="Times New Roman"/>
          <w:color w:val="000000" w:themeColor="text1"/>
          <w:sz w:val="24"/>
          <w:szCs w:val="24"/>
          <w:lang w:eastAsia="es-ES"/>
        </w:rPr>
        <w:t>de forma interactiva, superpuesta en la</w:t>
      </w:r>
      <w:r w:rsidR="00E61D92">
        <w:rPr>
          <w:rFonts w:cs="Times New Roman"/>
          <w:color w:val="000000" w:themeColor="text1"/>
          <w:sz w:val="24"/>
          <w:szCs w:val="24"/>
          <w:lang w:eastAsia="es-ES"/>
        </w:rPr>
        <w:t xml:space="preserve"> pantalla del móvil del usuario.</w:t>
      </w:r>
    </w:p>
    <w:p w:rsidR="00024306" w:rsidRPr="00024306" w:rsidRDefault="00024306" w:rsidP="00E61D92">
      <w:pPr>
        <w:ind w:firstLine="360"/>
        <w:jc w:val="both"/>
        <w:rPr>
          <w:rFonts w:cs="Times New Roman"/>
          <w:color w:val="000000" w:themeColor="text1"/>
          <w:sz w:val="24"/>
          <w:szCs w:val="24"/>
          <w:lang w:eastAsia="es-ES"/>
        </w:rPr>
      </w:pPr>
      <w:commentRangeStart w:id="3"/>
      <w:r w:rsidRPr="002128B4">
        <w:rPr>
          <w:rFonts w:cs="Arial"/>
          <w:color w:val="000000"/>
          <w:sz w:val="24"/>
          <w:szCs w:val="24"/>
        </w:rPr>
        <w:t xml:space="preserve">En cuanto a los objetivos específicos, estos son: </w:t>
      </w:r>
      <w:commentRangeEnd w:id="3"/>
      <w:r>
        <w:rPr>
          <w:rStyle w:val="Refdecomentario"/>
        </w:rPr>
        <w:commentReference w:id="3"/>
      </w:r>
    </w:p>
    <w:p w:rsidR="00746B6A" w:rsidRPr="00024306" w:rsidRDefault="00746B6A" w:rsidP="0002430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2128B4">
        <w:rPr>
          <w:rFonts w:cs="Times New Roman"/>
          <w:sz w:val="24"/>
          <w:szCs w:val="24"/>
          <w:lang w:val="es-ES" w:eastAsia="es-ES"/>
        </w:rPr>
        <w:t>Recopilar, identificar y sintetizar informaciones relacionados al  POI a considerar.</w:t>
      </w:r>
    </w:p>
    <w:p w:rsidR="00746B6A" w:rsidRPr="002128B4" w:rsidRDefault="00746B6A" w:rsidP="00746B6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2128B4">
        <w:rPr>
          <w:rFonts w:cs="Times New Roman"/>
          <w:sz w:val="24"/>
          <w:szCs w:val="24"/>
          <w:lang w:val="es-ES" w:eastAsia="es-ES"/>
        </w:rPr>
        <w:t>Determinar en qué repositorio guardar  las informaciones relacionadas a los POI, realizando las pruebas correspondientes del mismo.</w:t>
      </w:r>
    </w:p>
    <w:p w:rsidR="00746B6A" w:rsidRPr="002128B4" w:rsidRDefault="00746B6A" w:rsidP="00746B6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2128B4">
        <w:rPr>
          <w:rFonts w:cs="Times New Roman"/>
          <w:sz w:val="24"/>
          <w:szCs w:val="24"/>
          <w:lang w:val="es-ES" w:eastAsia="es-ES"/>
        </w:rPr>
        <w:t>Gestionar capas de información (</w:t>
      </w:r>
      <w:proofErr w:type="spellStart"/>
      <w:r w:rsidRPr="002128B4">
        <w:rPr>
          <w:rFonts w:cs="Times New Roman"/>
          <w:sz w:val="24"/>
          <w:szCs w:val="24"/>
          <w:lang w:val="es-ES" w:eastAsia="es-ES"/>
        </w:rPr>
        <w:t>geolocalizadas</w:t>
      </w:r>
      <w:proofErr w:type="spellEnd"/>
      <w:r w:rsidRPr="002128B4">
        <w:rPr>
          <w:rFonts w:cs="Times New Roman"/>
          <w:sz w:val="24"/>
          <w:szCs w:val="24"/>
          <w:lang w:val="es-ES" w:eastAsia="es-ES"/>
        </w:rPr>
        <w:t>) relacionadas al POI a considerar a través de la aplicación a proveer.</w:t>
      </w:r>
    </w:p>
    <w:p w:rsidR="00746B6A" w:rsidRPr="002128B4" w:rsidRDefault="00746B6A" w:rsidP="00746B6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2128B4">
        <w:rPr>
          <w:rFonts w:cs="Times New Roman"/>
          <w:sz w:val="24"/>
          <w:szCs w:val="24"/>
          <w:lang w:val="es-ES" w:eastAsia="es-ES"/>
        </w:rPr>
        <w:t>Determinar la más eficiente metodología de desarrollo a utilizar.</w:t>
      </w:r>
    </w:p>
    <w:p w:rsidR="00746B6A" w:rsidRPr="002128B4" w:rsidRDefault="00746B6A" w:rsidP="00746B6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2128B4">
        <w:rPr>
          <w:rFonts w:cs="Times New Roman"/>
          <w:sz w:val="24"/>
          <w:szCs w:val="24"/>
        </w:rPr>
        <w:t xml:space="preserve">Proporcionar una aplicación móvil para teléfonos inteligentes, específicamente los Smartphone, que cuenten con el sistema operativo de Google </w:t>
      </w:r>
      <w:proofErr w:type="spellStart"/>
      <w:r w:rsidRPr="002128B4">
        <w:rPr>
          <w:rFonts w:cs="Times New Roman"/>
          <w:sz w:val="24"/>
          <w:szCs w:val="24"/>
        </w:rPr>
        <w:t>Android</w:t>
      </w:r>
      <w:proofErr w:type="spellEnd"/>
      <w:r w:rsidRPr="002128B4">
        <w:rPr>
          <w:rFonts w:cs="Times New Roman"/>
          <w:sz w:val="24"/>
          <w:szCs w:val="24"/>
        </w:rPr>
        <w:t>.</w:t>
      </w:r>
    </w:p>
    <w:p w:rsidR="00746B6A" w:rsidRPr="002128B4" w:rsidRDefault="00746B6A" w:rsidP="00746B6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2128B4">
        <w:rPr>
          <w:rFonts w:cs="Times New Roman"/>
          <w:sz w:val="24"/>
          <w:szCs w:val="24"/>
          <w:lang w:val="es-ES"/>
        </w:rPr>
        <w:t>Evaluar la eficiencia de la metodología de desarrollo seleccionada.</w:t>
      </w:r>
    </w:p>
    <w:p w:rsidR="00746B6A" w:rsidRDefault="00746B6A" w:rsidP="00746B6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szCs w:val="24"/>
          <w:lang w:val="es-ES" w:eastAsia="es-ES"/>
        </w:rPr>
      </w:pPr>
      <w:r w:rsidRPr="002128B4">
        <w:rPr>
          <w:rFonts w:cs="Times New Roman"/>
          <w:sz w:val="24"/>
          <w:szCs w:val="24"/>
          <w:lang w:val="es-ES" w:eastAsia="es-ES"/>
        </w:rPr>
        <w:t>Medir la usabilidad de la aplicación.</w:t>
      </w:r>
    </w:p>
    <w:p w:rsidR="00BC75CB" w:rsidRDefault="00BC75CB" w:rsidP="00BC75CB">
      <w:pPr>
        <w:spacing w:after="0" w:line="240" w:lineRule="auto"/>
        <w:jc w:val="both"/>
        <w:rPr>
          <w:rFonts w:cs="Times New Roman"/>
          <w:sz w:val="24"/>
          <w:szCs w:val="24"/>
          <w:lang w:eastAsia="es-ES"/>
        </w:rPr>
      </w:pPr>
    </w:p>
    <w:p w:rsidR="00302684" w:rsidRDefault="00BC75CB" w:rsidP="00BC75CB">
      <w:pPr>
        <w:autoSpaceDE w:val="0"/>
        <w:autoSpaceDN w:val="0"/>
        <w:adjustRightInd w:val="0"/>
        <w:spacing w:after="0" w:line="240" w:lineRule="auto"/>
        <w:ind w:firstLine="502"/>
        <w:jc w:val="both"/>
        <w:rPr>
          <w:rFonts w:cs="Times New Roman"/>
          <w:sz w:val="24"/>
          <w:szCs w:val="24"/>
          <w:lang w:eastAsia="es-ES"/>
        </w:rPr>
      </w:pPr>
      <w:r>
        <w:rPr>
          <w:rFonts w:cs="Times New Roman"/>
          <w:sz w:val="24"/>
          <w:szCs w:val="24"/>
          <w:lang w:eastAsia="es-ES"/>
        </w:rPr>
        <w:t xml:space="preserve">El trabajo de tesis </w:t>
      </w:r>
      <w:r w:rsidRPr="00BC75CB">
        <w:rPr>
          <w:rFonts w:cs="Times New Roman"/>
          <w:sz w:val="24"/>
          <w:szCs w:val="24"/>
          <w:lang w:eastAsia="es-ES"/>
        </w:rPr>
        <w:t xml:space="preserve">se ha llevado a cabo dentro de un tiempo y espacio predeterminado a tal efecto, </w:t>
      </w:r>
      <w:r>
        <w:rPr>
          <w:rFonts w:cs="Times New Roman"/>
          <w:sz w:val="24"/>
          <w:szCs w:val="24"/>
          <w:lang w:eastAsia="es-ES"/>
        </w:rPr>
        <w:t xml:space="preserve">tanto en las ciudades de </w:t>
      </w:r>
      <w:r w:rsidRPr="00BC75CB">
        <w:rPr>
          <w:rFonts w:cs="Times New Roman"/>
          <w:sz w:val="24"/>
          <w:szCs w:val="24"/>
          <w:lang w:eastAsia="es-ES"/>
        </w:rPr>
        <w:t>Encarnación</w:t>
      </w:r>
      <w:r>
        <w:rPr>
          <w:rFonts w:cs="Times New Roman"/>
          <w:sz w:val="24"/>
          <w:szCs w:val="24"/>
          <w:lang w:eastAsia="es-ES"/>
        </w:rPr>
        <w:t>, Jes</w:t>
      </w:r>
      <w:r w:rsidR="00302684">
        <w:rPr>
          <w:rFonts w:cs="Times New Roman"/>
          <w:sz w:val="24"/>
          <w:szCs w:val="24"/>
          <w:lang w:eastAsia="es-ES"/>
        </w:rPr>
        <w:t>ús y Trinidad. El desarrollo se llevó a cabo tanto en la Facultad de Ingeniería</w:t>
      </w:r>
      <w:r w:rsidR="00E17A78">
        <w:rPr>
          <w:rFonts w:cs="Times New Roman"/>
          <w:sz w:val="24"/>
          <w:szCs w:val="24"/>
          <w:lang w:eastAsia="es-ES"/>
        </w:rPr>
        <w:t xml:space="preserve"> de la Universidad Nacional de Itapúa</w:t>
      </w:r>
      <w:r w:rsidR="00302684">
        <w:rPr>
          <w:rFonts w:cs="Times New Roman"/>
          <w:sz w:val="24"/>
          <w:szCs w:val="24"/>
          <w:lang w:eastAsia="es-ES"/>
        </w:rPr>
        <w:t xml:space="preserve"> como</w:t>
      </w:r>
      <w:r w:rsidR="00E17A78">
        <w:rPr>
          <w:rFonts w:cs="Times New Roman"/>
          <w:sz w:val="24"/>
          <w:szCs w:val="24"/>
          <w:lang w:eastAsia="es-ES"/>
        </w:rPr>
        <w:t xml:space="preserve"> también</w:t>
      </w:r>
      <w:r w:rsidR="00302684">
        <w:rPr>
          <w:rFonts w:cs="Times New Roman"/>
          <w:sz w:val="24"/>
          <w:szCs w:val="24"/>
          <w:lang w:eastAsia="es-ES"/>
        </w:rPr>
        <w:t xml:space="preserve"> en las Reducciones Jesuíticas de Jesús y Trinidad</w:t>
      </w:r>
      <w:r w:rsidR="00A67C33">
        <w:rPr>
          <w:rFonts w:cs="Times New Roman"/>
          <w:sz w:val="24"/>
          <w:szCs w:val="24"/>
          <w:lang w:eastAsia="es-ES"/>
        </w:rPr>
        <w:t xml:space="preserve">, en donde hizo la </w:t>
      </w:r>
      <w:r w:rsidR="00302684">
        <w:rPr>
          <w:rFonts w:cs="Times New Roman"/>
          <w:sz w:val="24"/>
          <w:szCs w:val="24"/>
          <w:lang w:eastAsia="es-ES"/>
        </w:rPr>
        <w:t xml:space="preserve">recolección de datos y </w:t>
      </w:r>
      <w:r w:rsidR="00A67C33">
        <w:rPr>
          <w:rFonts w:cs="Times New Roman"/>
          <w:sz w:val="24"/>
          <w:szCs w:val="24"/>
          <w:lang w:eastAsia="es-ES"/>
        </w:rPr>
        <w:t xml:space="preserve">las </w:t>
      </w:r>
      <w:r w:rsidR="00302684">
        <w:rPr>
          <w:rFonts w:cs="Times New Roman"/>
          <w:sz w:val="24"/>
          <w:szCs w:val="24"/>
          <w:lang w:eastAsia="es-ES"/>
        </w:rPr>
        <w:t>sucesivas pruebas</w:t>
      </w:r>
      <w:r w:rsidR="00E17A78">
        <w:rPr>
          <w:rFonts w:cs="Times New Roman"/>
          <w:sz w:val="24"/>
          <w:szCs w:val="24"/>
          <w:lang w:eastAsia="es-ES"/>
        </w:rPr>
        <w:t xml:space="preserve">.  Cabe mencionar que dicha aplicación solo </w:t>
      </w:r>
      <w:r w:rsidR="00A67C33">
        <w:rPr>
          <w:rFonts w:cs="Times New Roman"/>
          <w:sz w:val="24"/>
          <w:szCs w:val="24"/>
          <w:lang w:eastAsia="es-ES"/>
        </w:rPr>
        <w:t>puede ser utilizada en las reducciones mencionadas, ya que la misma posee características geográficas y datos del mismo, que fueron empleados para la programación de la aplicación.</w:t>
      </w:r>
    </w:p>
    <w:p w:rsidR="00E17A78" w:rsidRDefault="00E17A78" w:rsidP="00BC75CB">
      <w:pPr>
        <w:autoSpaceDE w:val="0"/>
        <w:autoSpaceDN w:val="0"/>
        <w:adjustRightInd w:val="0"/>
        <w:spacing w:after="0" w:line="240" w:lineRule="auto"/>
        <w:ind w:firstLine="502"/>
        <w:jc w:val="both"/>
        <w:rPr>
          <w:rFonts w:cs="Times New Roman"/>
          <w:sz w:val="24"/>
          <w:szCs w:val="24"/>
          <w:lang w:eastAsia="es-ES"/>
        </w:rPr>
      </w:pPr>
    </w:p>
    <w:p w:rsidR="00E61D92" w:rsidRDefault="00E61D92" w:rsidP="00BC75CB">
      <w:pPr>
        <w:spacing w:after="0" w:line="240" w:lineRule="auto"/>
        <w:jc w:val="both"/>
        <w:rPr>
          <w:rFonts w:cs="Times New Roman"/>
          <w:sz w:val="24"/>
          <w:szCs w:val="24"/>
          <w:lang w:eastAsia="es-ES"/>
        </w:rPr>
      </w:pPr>
    </w:p>
    <w:p w:rsidR="00E61D92" w:rsidRPr="00E61D92" w:rsidRDefault="00E61D92" w:rsidP="00E61D92">
      <w:pPr>
        <w:spacing w:after="0" w:line="240" w:lineRule="auto"/>
        <w:jc w:val="both"/>
        <w:rPr>
          <w:rFonts w:cs="Times New Roman"/>
          <w:sz w:val="24"/>
          <w:szCs w:val="24"/>
          <w:lang w:eastAsia="es-ES"/>
        </w:rPr>
      </w:pPr>
      <w:commentRangeStart w:id="4"/>
      <w:r>
        <w:rPr>
          <w:rFonts w:cs="Times New Roman"/>
          <w:sz w:val="24"/>
          <w:szCs w:val="24"/>
          <w:lang w:eastAsia="es-ES"/>
        </w:rPr>
        <w:t>Falta incluir descripción de cada capítulo.</w:t>
      </w:r>
      <w:commentRangeEnd w:id="4"/>
      <w:r>
        <w:rPr>
          <w:rStyle w:val="Refdecomentario"/>
        </w:rPr>
        <w:commentReference w:id="4"/>
      </w:r>
    </w:p>
    <w:p w:rsidR="00746B6A" w:rsidRPr="002128B4" w:rsidRDefault="00746B6A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A67C33" w:rsidRDefault="00A67C33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A67C33" w:rsidRDefault="00A67C33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A67C33" w:rsidRDefault="00A67C33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A67C33" w:rsidRDefault="00A67C33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A67C33" w:rsidRDefault="00A67C33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A67C33" w:rsidRDefault="00A67C33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8E21AE" w:rsidRDefault="00A67C33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lastRenderedPageBreak/>
        <w:t>CAP</w:t>
      </w:r>
      <w:r w:rsidR="00766BD7">
        <w:rPr>
          <w:rFonts w:cs="Times New Roman"/>
          <w:b/>
          <w:bCs/>
          <w:sz w:val="24"/>
          <w:szCs w:val="24"/>
        </w:rPr>
        <w:t>ÍTULO I</w:t>
      </w:r>
      <w:r w:rsidR="003C1F87">
        <w:rPr>
          <w:rFonts w:cs="Times New Roman"/>
          <w:b/>
          <w:bCs/>
          <w:sz w:val="24"/>
          <w:szCs w:val="24"/>
        </w:rPr>
        <w:t xml:space="preserve"> - </w:t>
      </w:r>
      <w:r w:rsidR="00771F11" w:rsidRPr="002128B4">
        <w:rPr>
          <w:rFonts w:cs="Times New Roman"/>
          <w:b/>
          <w:bCs/>
          <w:sz w:val="24"/>
          <w:szCs w:val="24"/>
        </w:rPr>
        <w:t>MARCO TEÓRICO</w:t>
      </w:r>
    </w:p>
    <w:p w:rsidR="00471F7B" w:rsidRDefault="008E21AE" w:rsidP="00471F7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En este </w:t>
      </w:r>
      <w:r w:rsidRPr="008E21AE">
        <w:rPr>
          <w:sz w:val="24"/>
          <w:szCs w:val="24"/>
        </w:rPr>
        <w:t>capítulo se presenta el contexto teórico necesario para el estudio y desarro</w:t>
      </w:r>
      <w:r>
        <w:rPr>
          <w:sz w:val="24"/>
          <w:szCs w:val="24"/>
        </w:rPr>
        <w:t xml:space="preserve">llo de la aplicación móvil, haciendo uso de la Realidad Aumentada, aplicada a las Reducciones Jesuíticas de Jesús y </w:t>
      </w:r>
      <w:commentRangeStart w:id="5"/>
      <w:r>
        <w:rPr>
          <w:sz w:val="24"/>
          <w:szCs w:val="24"/>
        </w:rPr>
        <w:t>Trinidad</w:t>
      </w:r>
      <w:commentRangeEnd w:id="5"/>
      <w:r>
        <w:rPr>
          <w:rStyle w:val="Refdecomentario"/>
        </w:rPr>
        <w:commentReference w:id="5"/>
      </w:r>
      <w:r>
        <w:rPr>
          <w:sz w:val="24"/>
          <w:szCs w:val="24"/>
        </w:rPr>
        <w:t>.</w:t>
      </w:r>
    </w:p>
    <w:p w:rsidR="00471F7B" w:rsidRDefault="00471F7B" w:rsidP="00471F7B">
      <w:pPr>
        <w:ind w:firstLine="708"/>
        <w:jc w:val="both"/>
        <w:rPr>
          <w:sz w:val="24"/>
          <w:szCs w:val="24"/>
        </w:rPr>
      </w:pPr>
      <w:r w:rsidRPr="00471F7B">
        <w:rPr>
          <w:sz w:val="24"/>
          <w:szCs w:val="24"/>
        </w:rPr>
        <w:t>Debido a que la Realidad Aumentada es un concepto nuevo en el ámbito de la</w:t>
      </w:r>
      <w:r>
        <w:rPr>
          <w:sz w:val="24"/>
          <w:szCs w:val="24"/>
        </w:rPr>
        <w:t xml:space="preserve"> </w:t>
      </w:r>
      <w:r w:rsidRPr="00471F7B">
        <w:rPr>
          <w:sz w:val="24"/>
          <w:szCs w:val="24"/>
        </w:rPr>
        <w:t>tecnología, y más nuevo aún es su implementac</w:t>
      </w:r>
      <w:r>
        <w:rPr>
          <w:sz w:val="24"/>
          <w:szCs w:val="24"/>
        </w:rPr>
        <w:t xml:space="preserve">ión en dispositivos móviles; es </w:t>
      </w:r>
      <w:r w:rsidRPr="00471F7B">
        <w:rPr>
          <w:sz w:val="24"/>
          <w:szCs w:val="24"/>
        </w:rPr>
        <w:t>importante conocer en primer lugar acerca de los s</w:t>
      </w:r>
      <w:r>
        <w:rPr>
          <w:sz w:val="24"/>
          <w:szCs w:val="24"/>
        </w:rPr>
        <w:t xml:space="preserve">istemas operativo a utilizar para el desarrollo del presente trabajo, presente en el mercado, posteriormente </w:t>
      </w:r>
      <w:r w:rsidRPr="00471F7B">
        <w:rPr>
          <w:sz w:val="24"/>
          <w:szCs w:val="24"/>
        </w:rPr>
        <w:t xml:space="preserve">los detalles de lo </w:t>
      </w:r>
      <w:r>
        <w:rPr>
          <w:sz w:val="24"/>
          <w:szCs w:val="24"/>
        </w:rPr>
        <w:t xml:space="preserve">que es Realidad Aumentada y sus </w:t>
      </w:r>
      <w:r w:rsidRPr="00471F7B">
        <w:rPr>
          <w:sz w:val="24"/>
          <w:szCs w:val="24"/>
        </w:rPr>
        <w:t>variantes y finalmente las herramientas de desarroll</w:t>
      </w:r>
      <w:r>
        <w:rPr>
          <w:sz w:val="24"/>
          <w:szCs w:val="24"/>
        </w:rPr>
        <w:t xml:space="preserve">o que permitan incluir Realidad </w:t>
      </w:r>
      <w:r w:rsidRPr="00471F7B">
        <w:rPr>
          <w:sz w:val="24"/>
          <w:szCs w:val="24"/>
        </w:rPr>
        <w:t>Aumentada en los dispositivos móviles.</w:t>
      </w:r>
    </w:p>
    <w:p w:rsidR="00471F7B" w:rsidRDefault="00471F7B" w:rsidP="00471F7B">
      <w:pPr>
        <w:pStyle w:val="Prrafodelista"/>
        <w:numPr>
          <w:ilvl w:val="1"/>
          <w:numId w:val="5"/>
        </w:num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810BD4">
        <w:rPr>
          <w:rFonts w:cs="Times New Roman"/>
          <w:b/>
          <w:bCs/>
          <w:sz w:val="24"/>
          <w:szCs w:val="24"/>
        </w:rPr>
        <w:t xml:space="preserve">SISTEMA OPERATIVO </w:t>
      </w:r>
      <w:commentRangeStart w:id="6"/>
      <w:r w:rsidRPr="00810BD4">
        <w:rPr>
          <w:rFonts w:cs="Times New Roman"/>
          <w:b/>
          <w:bCs/>
          <w:sz w:val="24"/>
          <w:szCs w:val="24"/>
        </w:rPr>
        <w:t>ANDROID</w:t>
      </w:r>
      <w:commentRangeEnd w:id="6"/>
      <w:r>
        <w:rPr>
          <w:rStyle w:val="Refdecomentario"/>
          <w:lang w:val="es-ES"/>
        </w:rPr>
        <w:commentReference w:id="6"/>
      </w:r>
      <w:r>
        <w:rPr>
          <w:rFonts w:cs="Times New Roman"/>
          <w:b/>
          <w:bCs/>
          <w:sz w:val="24"/>
          <w:szCs w:val="24"/>
        </w:rPr>
        <w:t xml:space="preserve"> </w:t>
      </w:r>
    </w:p>
    <w:p w:rsidR="00D81387" w:rsidRDefault="00753A86" w:rsidP="00D81387">
      <w:pPr>
        <w:autoSpaceDE w:val="0"/>
        <w:autoSpaceDN w:val="0"/>
        <w:adjustRightInd w:val="0"/>
        <w:spacing w:after="0" w:line="240" w:lineRule="auto"/>
        <w:ind w:firstLine="360"/>
        <w:rPr>
          <w:sz w:val="24"/>
          <w:szCs w:val="24"/>
        </w:rPr>
      </w:pPr>
      <w:proofErr w:type="spellStart"/>
      <w:r w:rsidRPr="00D81387">
        <w:rPr>
          <w:sz w:val="24"/>
          <w:szCs w:val="24"/>
        </w:rPr>
        <w:t>Android</w:t>
      </w:r>
      <w:proofErr w:type="spellEnd"/>
      <w:r w:rsidRPr="00D81387">
        <w:rPr>
          <w:sz w:val="24"/>
          <w:szCs w:val="24"/>
        </w:rPr>
        <w:t xml:space="preserve"> es un sistema operativo de Google basado en GNU/Linux diseñado originalmente para dispositivos móviles. </w:t>
      </w:r>
      <w:proofErr w:type="spellStart"/>
      <w:r w:rsidRPr="00D81387">
        <w:rPr>
          <w:sz w:val="24"/>
          <w:szCs w:val="24"/>
        </w:rPr>
        <w:t>Android</w:t>
      </w:r>
      <w:proofErr w:type="spellEnd"/>
      <w:r w:rsidRPr="00D81387">
        <w:rPr>
          <w:sz w:val="24"/>
          <w:szCs w:val="24"/>
        </w:rPr>
        <w:t xml:space="preserve"> fue un proyecto inicialmente desarrollado por la empresa </w:t>
      </w:r>
      <w:proofErr w:type="spellStart"/>
      <w:r w:rsidRPr="00D81387">
        <w:rPr>
          <w:sz w:val="24"/>
          <w:szCs w:val="24"/>
        </w:rPr>
        <w:t>Android</w:t>
      </w:r>
      <w:proofErr w:type="spellEnd"/>
      <w:r w:rsidRPr="00D81387">
        <w:rPr>
          <w:sz w:val="24"/>
          <w:szCs w:val="24"/>
        </w:rPr>
        <w:t xml:space="preserve"> Inc. la cual fue comprada por Google en el 2005, es así que en 2008 lanzan la primera versión de este sistema operativo</w:t>
      </w:r>
      <w:r w:rsidR="00696CD4">
        <w:rPr>
          <w:sz w:val="24"/>
          <w:szCs w:val="24"/>
        </w:rPr>
        <w:t>.</w:t>
      </w:r>
      <w:r w:rsidR="00D81387" w:rsidRPr="00D81387">
        <w:rPr>
          <w:sz w:val="24"/>
          <w:szCs w:val="24"/>
        </w:rPr>
        <w:t xml:space="preserve"> </w:t>
      </w:r>
      <w:r w:rsidRPr="00D81387">
        <w:rPr>
          <w:sz w:val="24"/>
          <w:szCs w:val="24"/>
        </w:rPr>
        <w:t xml:space="preserve"> </w:t>
      </w:r>
    </w:p>
    <w:p w:rsidR="00696CD4" w:rsidRDefault="00696CD4" w:rsidP="00D81387">
      <w:pPr>
        <w:autoSpaceDE w:val="0"/>
        <w:autoSpaceDN w:val="0"/>
        <w:adjustRightInd w:val="0"/>
        <w:spacing w:after="0" w:line="240" w:lineRule="auto"/>
        <w:ind w:firstLine="360"/>
        <w:rPr>
          <w:sz w:val="24"/>
          <w:szCs w:val="24"/>
        </w:rPr>
      </w:pPr>
    </w:p>
    <w:p w:rsidR="00696CD4" w:rsidRDefault="00696CD4" w:rsidP="00D81387">
      <w:pPr>
        <w:autoSpaceDE w:val="0"/>
        <w:autoSpaceDN w:val="0"/>
        <w:adjustRightInd w:val="0"/>
        <w:spacing w:after="0" w:line="240" w:lineRule="auto"/>
        <w:ind w:firstLine="360"/>
        <w:rPr>
          <w:sz w:val="24"/>
          <w:szCs w:val="24"/>
        </w:rPr>
      </w:pPr>
    </w:p>
    <w:p w:rsidR="00696CD4" w:rsidRDefault="00696CD4" w:rsidP="00D81387">
      <w:pPr>
        <w:autoSpaceDE w:val="0"/>
        <w:autoSpaceDN w:val="0"/>
        <w:adjustRightInd w:val="0"/>
        <w:spacing w:after="0" w:line="240" w:lineRule="auto"/>
        <w:ind w:firstLine="360"/>
        <w:rPr>
          <w:sz w:val="24"/>
          <w:szCs w:val="24"/>
        </w:rPr>
      </w:pPr>
    </w:p>
    <w:p w:rsidR="00D81387" w:rsidRPr="00D81387" w:rsidRDefault="00753A86" w:rsidP="00D81387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</w:rPr>
      </w:pPr>
      <w:r w:rsidRPr="00D81387">
        <w:rPr>
          <w:b/>
          <w:i/>
          <w:sz w:val="24"/>
          <w:szCs w:val="24"/>
        </w:rPr>
        <w:t>[</w:t>
      </w:r>
      <w:r w:rsidR="00D81387" w:rsidRPr="00D81387">
        <w:rPr>
          <w:b/>
          <w:i/>
          <w:sz w:val="24"/>
          <w:szCs w:val="24"/>
        </w:rPr>
        <w:t>THE VERGE. Documento. "</w:t>
      </w:r>
      <w:proofErr w:type="spellStart"/>
      <w:r w:rsidR="00D81387" w:rsidRPr="00D81387">
        <w:rPr>
          <w:b/>
          <w:i/>
          <w:sz w:val="24"/>
          <w:szCs w:val="24"/>
        </w:rPr>
        <w:t>Android</w:t>
      </w:r>
      <w:proofErr w:type="spellEnd"/>
      <w:r w:rsidR="00D81387" w:rsidRPr="00D81387">
        <w:rPr>
          <w:b/>
          <w:i/>
          <w:sz w:val="24"/>
          <w:szCs w:val="24"/>
        </w:rPr>
        <w:t xml:space="preserve">: A visual </w:t>
      </w:r>
      <w:proofErr w:type="spellStart"/>
      <w:r w:rsidR="00D81387" w:rsidRPr="00D81387">
        <w:rPr>
          <w:b/>
          <w:i/>
          <w:sz w:val="24"/>
          <w:szCs w:val="24"/>
        </w:rPr>
        <w:t>history</w:t>
      </w:r>
      <w:proofErr w:type="spellEnd"/>
      <w:r w:rsidR="00D81387" w:rsidRPr="00D81387">
        <w:rPr>
          <w:b/>
          <w:i/>
          <w:sz w:val="24"/>
          <w:szCs w:val="24"/>
        </w:rPr>
        <w:t>". 2011</w:t>
      </w:r>
    </w:p>
    <w:p w:rsidR="00D81387" w:rsidRPr="00696CD4" w:rsidRDefault="00D81387" w:rsidP="00D81387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</w:rPr>
      </w:pPr>
      <w:r w:rsidRPr="00696CD4">
        <w:rPr>
          <w:b/>
          <w:i/>
          <w:sz w:val="24"/>
          <w:szCs w:val="24"/>
        </w:rPr>
        <w:t>URL: http://www.theverge.com/2011/12/7/2585779/android-history</w:t>
      </w:r>
    </w:p>
    <w:p w:rsidR="00753A86" w:rsidRPr="00D81387" w:rsidRDefault="00D81387" w:rsidP="00D81387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</w:rPr>
      </w:pPr>
      <w:r w:rsidRPr="00D81387">
        <w:rPr>
          <w:b/>
          <w:i/>
          <w:sz w:val="24"/>
          <w:szCs w:val="24"/>
        </w:rPr>
        <w:t>Última fecha de consulta: 27 de noviembre del 2012.</w:t>
      </w:r>
      <w:r w:rsidR="00753A86" w:rsidRPr="00D81387">
        <w:rPr>
          <w:b/>
          <w:i/>
          <w:sz w:val="24"/>
          <w:szCs w:val="24"/>
        </w:rPr>
        <w:t xml:space="preserve"> ].</w:t>
      </w:r>
    </w:p>
    <w:p w:rsidR="00753A86" w:rsidRPr="00D81387" w:rsidRDefault="00753A86" w:rsidP="00753A8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  <w:lang w:val="es-ES"/>
        </w:rPr>
      </w:pPr>
    </w:p>
    <w:p w:rsidR="00D81387" w:rsidRPr="00D81387" w:rsidRDefault="00753A86" w:rsidP="00D8138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81387">
        <w:rPr>
          <w:sz w:val="24"/>
          <w:szCs w:val="24"/>
        </w:rPr>
        <w:t xml:space="preserve">Las aplicaciones pueden ser escritas en una extensión de Java por medio del SDK y se ejecutan por medio de una máquina virtual </w:t>
      </w:r>
      <w:proofErr w:type="spellStart"/>
      <w:r w:rsidRPr="00D81387">
        <w:rPr>
          <w:sz w:val="24"/>
          <w:szCs w:val="24"/>
        </w:rPr>
        <w:t>Dalvik</w:t>
      </w:r>
      <w:proofErr w:type="spellEnd"/>
      <w:r w:rsidRPr="00D81387">
        <w:rPr>
          <w:sz w:val="24"/>
          <w:szCs w:val="24"/>
        </w:rPr>
        <w:t xml:space="preserve">, también puedes ser escritas en lenguaje nativo C/C++ por medio del NDK </w:t>
      </w:r>
    </w:p>
    <w:p w:rsidR="00471F7B" w:rsidRDefault="00753A86" w:rsidP="00D81387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</w:rPr>
      </w:pPr>
      <w:r w:rsidRPr="0083608E">
        <w:rPr>
          <w:b/>
          <w:i/>
          <w:sz w:val="24"/>
          <w:szCs w:val="24"/>
          <w:lang w:val="en-US"/>
        </w:rPr>
        <w:t>[</w:t>
      </w:r>
      <w:r w:rsidR="00D81387" w:rsidRPr="0083608E">
        <w:rPr>
          <w:b/>
          <w:i/>
          <w:sz w:val="24"/>
          <w:szCs w:val="24"/>
          <w:lang w:val="en-US"/>
        </w:rPr>
        <w:t xml:space="preserve">MEIER. "Professional Android 2 Application Development". </w:t>
      </w:r>
      <w:proofErr w:type="spellStart"/>
      <w:r w:rsidR="00D81387" w:rsidRPr="00D81387">
        <w:rPr>
          <w:b/>
          <w:i/>
          <w:sz w:val="24"/>
          <w:szCs w:val="24"/>
        </w:rPr>
        <w:t>Wrox</w:t>
      </w:r>
      <w:proofErr w:type="spellEnd"/>
      <w:r w:rsidR="00D81387" w:rsidRPr="00D81387">
        <w:rPr>
          <w:b/>
          <w:i/>
          <w:sz w:val="24"/>
          <w:szCs w:val="24"/>
        </w:rPr>
        <w:t xml:space="preserve">. </w:t>
      </w:r>
      <w:proofErr w:type="spellStart"/>
      <w:r w:rsidR="00D81387" w:rsidRPr="00D81387">
        <w:rPr>
          <w:b/>
          <w:i/>
          <w:sz w:val="24"/>
          <w:szCs w:val="24"/>
        </w:rPr>
        <w:t>Indiana,Estados</w:t>
      </w:r>
      <w:proofErr w:type="spellEnd"/>
      <w:r w:rsidR="00D81387" w:rsidRPr="00D81387">
        <w:rPr>
          <w:b/>
          <w:i/>
          <w:sz w:val="24"/>
          <w:szCs w:val="24"/>
        </w:rPr>
        <w:t xml:space="preserve"> Unidos. 2012</w:t>
      </w:r>
      <w:r w:rsidRPr="00D81387">
        <w:rPr>
          <w:b/>
          <w:i/>
          <w:sz w:val="24"/>
          <w:szCs w:val="24"/>
        </w:rPr>
        <w:t>].</w:t>
      </w:r>
    </w:p>
    <w:p w:rsidR="00FF422B" w:rsidRDefault="00FF422B" w:rsidP="00D81387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</w:rPr>
      </w:pPr>
    </w:p>
    <w:p w:rsidR="00FF422B" w:rsidRDefault="00FF422B" w:rsidP="00FF4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 Tabla 1 presenta información general del Sistema Operativo </w:t>
      </w:r>
      <w:proofErr w:type="spellStart"/>
      <w:r>
        <w:rPr>
          <w:rFonts w:ascii="Arial" w:hAnsi="Arial" w:cs="Arial"/>
        </w:rPr>
        <w:t>Android</w:t>
      </w:r>
      <w:proofErr w:type="spellEnd"/>
      <w:r>
        <w:rPr>
          <w:rFonts w:ascii="Arial" w:hAnsi="Arial" w:cs="Arial"/>
        </w:rPr>
        <w:t>:</w:t>
      </w:r>
    </w:p>
    <w:p w:rsidR="00FF422B" w:rsidRDefault="00FF422B" w:rsidP="00FF4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F422B" w:rsidRPr="00FF422B" w:rsidRDefault="00FF422B" w:rsidP="00FF4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TABLA 1: Información General Sistema Operativo </w:t>
      </w:r>
      <w:proofErr w:type="spellStart"/>
      <w:r>
        <w:rPr>
          <w:rFonts w:ascii="Arial" w:hAnsi="Arial" w:cs="Arial"/>
          <w:b/>
          <w:bCs/>
        </w:rPr>
        <w:t>Android</w:t>
      </w:r>
      <w:proofErr w:type="spellEnd"/>
    </w:p>
    <w:p w:rsidR="00FF422B" w:rsidRDefault="00FF422B" w:rsidP="00FF42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FUENTE: [Elaboración Propia]</w:t>
      </w:r>
    </w:p>
    <w:p w:rsidR="00D81387" w:rsidRDefault="00D81387" w:rsidP="00D81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F422B" w:rsidTr="00FF422B">
        <w:tc>
          <w:tcPr>
            <w:tcW w:w="4322" w:type="dxa"/>
          </w:tcPr>
          <w:p w:rsidR="00FF422B" w:rsidRDefault="00FF422B" w:rsidP="00D8138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Última versión</w:t>
            </w:r>
          </w:p>
        </w:tc>
        <w:tc>
          <w:tcPr>
            <w:tcW w:w="4322" w:type="dxa"/>
          </w:tcPr>
          <w:p w:rsidR="00FF422B" w:rsidRDefault="00FF422B" w:rsidP="00D8138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FF422B" w:rsidTr="00FF422B">
        <w:tc>
          <w:tcPr>
            <w:tcW w:w="4322" w:type="dxa"/>
          </w:tcPr>
          <w:p w:rsidR="00FF422B" w:rsidRDefault="00FF422B" w:rsidP="00D8138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Lenguaje de Desarrollo</w:t>
            </w:r>
          </w:p>
        </w:tc>
        <w:tc>
          <w:tcPr>
            <w:tcW w:w="4322" w:type="dxa"/>
          </w:tcPr>
          <w:p w:rsidR="00FF422B" w:rsidRDefault="00FF422B" w:rsidP="00D8138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FF422B" w:rsidTr="00FF422B">
        <w:tc>
          <w:tcPr>
            <w:tcW w:w="4322" w:type="dxa"/>
          </w:tcPr>
          <w:p w:rsidR="00FF422B" w:rsidRDefault="00FF422B" w:rsidP="00D8138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Idiomas</w:t>
            </w:r>
          </w:p>
        </w:tc>
        <w:tc>
          <w:tcPr>
            <w:tcW w:w="4322" w:type="dxa"/>
          </w:tcPr>
          <w:p w:rsidR="00FF422B" w:rsidRDefault="00FF422B" w:rsidP="00D8138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FF422B" w:rsidRDefault="00FF422B" w:rsidP="00D81387">
      <w:pPr>
        <w:autoSpaceDE w:val="0"/>
        <w:autoSpaceDN w:val="0"/>
        <w:adjustRightInd w:val="0"/>
        <w:spacing w:after="0" w:line="240" w:lineRule="auto"/>
        <w:rPr>
          <w:i/>
          <w:sz w:val="24"/>
          <w:szCs w:val="24"/>
        </w:rPr>
      </w:pPr>
    </w:p>
    <w:p w:rsidR="00D81387" w:rsidRPr="00D81387" w:rsidRDefault="00D81387" w:rsidP="00D81387">
      <w:pPr>
        <w:autoSpaceDE w:val="0"/>
        <w:autoSpaceDN w:val="0"/>
        <w:adjustRightInd w:val="0"/>
        <w:spacing w:after="0" w:line="240" w:lineRule="auto"/>
        <w:rPr>
          <w:i/>
          <w:sz w:val="24"/>
          <w:szCs w:val="24"/>
        </w:rPr>
      </w:pPr>
    </w:p>
    <w:p w:rsidR="00471F7B" w:rsidRPr="00D81387" w:rsidRDefault="00471F7B" w:rsidP="00471F7B">
      <w:pPr>
        <w:pStyle w:val="Prrafodelista"/>
        <w:tabs>
          <w:tab w:val="left" w:pos="3594"/>
        </w:tabs>
        <w:ind w:left="360"/>
        <w:rPr>
          <w:sz w:val="24"/>
          <w:szCs w:val="24"/>
          <w:lang w:val="es-ES"/>
        </w:rPr>
      </w:pPr>
    </w:p>
    <w:p w:rsidR="00471F7B" w:rsidRDefault="00F431A2" w:rsidP="00471F7B">
      <w:pPr>
        <w:pStyle w:val="Prrafodelista"/>
        <w:numPr>
          <w:ilvl w:val="1"/>
          <w:numId w:val="5"/>
        </w:num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commentRangeStart w:id="7"/>
      <w:r w:rsidRPr="00810BD4">
        <w:rPr>
          <w:rFonts w:cs="Times New Roman"/>
          <w:b/>
          <w:bCs/>
          <w:sz w:val="24"/>
          <w:szCs w:val="24"/>
        </w:rPr>
        <w:t>REALIDAD AUMENTADA</w:t>
      </w:r>
      <w:commentRangeEnd w:id="7"/>
      <w:r w:rsidR="00810BD4">
        <w:rPr>
          <w:rStyle w:val="Refdecomentario"/>
          <w:lang w:val="es-ES"/>
        </w:rPr>
        <w:commentReference w:id="7"/>
      </w:r>
    </w:p>
    <w:p w:rsidR="00471F7B" w:rsidRDefault="00C158AB" w:rsidP="00C158AB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Definición:</w:t>
      </w:r>
    </w:p>
    <w:p w:rsidR="00C158AB" w:rsidRPr="00C158AB" w:rsidRDefault="00C158AB" w:rsidP="00DF4AD6">
      <w:pPr>
        <w:autoSpaceDE w:val="0"/>
        <w:autoSpaceDN w:val="0"/>
        <w:adjustRightInd w:val="0"/>
        <w:spacing w:after="0" w:line="240" w:lineRule="auto"/>
        <w:ind w:firstLine="708"/>
        <w:rPr>
          <w:b/>
          <w:i/>
          <w:sz w:val="24"/>
          <w:szCs w:val="24"/>
        </w:rPr>
      </w:pPr>
      <w:r w:rsidRPr="00C158AB">
        <w:rPr>
          <w:rFonts w:ascii="Calibri" w:hAnsi="Calibri" w:cs="Calibri"/>
          <w:sz w:val="24"/>
          <w:szCs w:val="24"/>
        </w:rPr>
        <w:lastRenderedPageBreak/>
        <w:t>L</w:t>
      </w:r>
      <w:r w:rsidRPr="00C158AB">
        <w:rPr>
          <w:sz w:val="24"/>
          <w:szCs w:val="24"/>
        </w:rPr>
        <w:t>a realidad aumentada (Azuma, 1995)</w:t>
      </w:r>
      <w:r>
        <w:rPr>
          <w:sz w:val="24"/>
          <w:szCs w:val="24"/>
        </w:rPr>
        <w:t xml:space="preserve"> </w:t>
      </w:r>
      <w:r w:rsidRPr="00C158AB">
        <w:rPr>
          <w:b/>
          <w:i/>
          <w:sz w:val="24"/>
          <w:szCs w:val="24"/>
        </w:rPr>
        <w:t>[</w:t>
      </w:r>
      <w:r w:rsidRPr="00C158AB">
        <w:rPr>
          <w:rFonts w:ascii="Calibri" w:hAnsi="Calibri" w:cs="Calibri"/>
          <w:b/>
        </w:rPr>
        <w:t xml:space="preserve">Azuma, R. (1995). </w:t>
      </w:r>
      <w:r w:rsidRPr="00C158AB">
        <w:rPr>
          <w:rFonts w:ascii="Calibri" w:hAnsi="Calibri" w:cs="Calibri"/>
          <w:b/>
          <w:lang w:val="en-US"/>
        </w:rPr>
        <w:t xml:space="preserve">A survey of augmented reality   - </w:t>
      </w:r>
      <w:proofErr w:type="spellStart"/>
      <w:r w:rsidRPr="00C158AB">
        <w:rPr>
          <w:rFonts w:ascii="Calibri" w:hAnsi="Calibri" w:cs="Calibri"/>
          <w:b/>
          <w:lang w:val="en-US"/>
        </w:rPr>
        <w:t>Ver</w:t>
      </w:r>
      <w:proofErr w:type="spellEnd"/>
      <w:r w:rsidRPr="00C158AB">
        <w:rPr>
          <w:rFonts w:ascii="Calibri" w:hAnsi="Calibri" w:cs="Calibri"/>
          <w:b/>
          <w:lang w:val="en-US"/>
        </w:rPr>
        <w:t xml:space="preserve"> </w:t>
      </w:r>
      <w:proofErr w:type="spellStart"/>
      <w:r w:rsidRPr="00C158AB">
        <w:rPr>
          <w:rFonts w:ascii="Calibri" w:hAnsi="Calibri" w:cs="Calibri"/>
          <w:b/>
          <w:lang w:val="en-US"/>
        </w:rPr>
        <w:t>actualización</w:t>
      </w:r>
      <w:proofErr w:type="spellEnd"/>
      <w:r w:rsidRPr="00C158AB">
        <w:rPr>
          <w:rFonts w:ascii="Calibri" w:hAnsi="Calibri" w:cs="Calibri"/>
          <w:b/>
          <w:lang w:val="en-US"/>
        </w:rPr>
        <w:t xml:space="preserve">: Azuma, R.T. (1997). A survey of Augmented Reality. </w:t>
      </w:r>
      <w:proofErr w:type="spellStart"/>
      <w:r w:rsidRPr="00696CD4">
        <w:rPr>
          <w:rFonts w:ascii="Calibri" w:hAnsi="Calibri" w:cs="Calibri"/>
          <w:b/>
        </w:rPr>
        <w:t>Presence</w:t>
      </w:r>
      <w:proofErr w:type="spellEnd"/>
      <w:r w:rsidRPr="00696CD4">
        <w:rPr>
          <w:rFonts w:ascii="Calibri" w:hAnsi="Calibri" w:cs="Calibri"/>
          <w:b/>
        </w:rPr>
        <w:t xml:space="preserve">: </w:t>
      </w:r>
      <w:proofErr w:type="spellStart"/>
      <w:r w:rsidRPr="00696CD4">
        <w:rPr>
          <w:rFonts w:ascii="Calibri" w:hAnsi="Calibri" w:cs="Calibri"/>
          <w:b/>
        </w:rPr>
        <w:t>Teleoperators</w:t>
      </w:r>
      <w:proofErr w:type="spellEnd"/>
      <w:r w:rsidRPr="00696CD4">
        <w:rPr>
          <w:rFonts w:ascii="Calibri" w:hAnsi="Calibri" w:cs="Calibri"/>
          <w:b/>
        </w:rPr>
        <w:t xml:space="preserve"> and Virtual </w:t>
      </w:r>
      <w:proofErr w:type="spellStart"/>
      <w:r w:rsidRPr="00696CD4">
        <w:rPr>
          <w:rFonts w:ascii="Calibri" w:hAnsi="Calibri" w:cs="Calibri"/>
          <w:b/>
        </w:rPr>
        <w:t>Environments</w:t>
      </w:r>
      <w:proofErr w:type="spellEnd"/>
      <w:r w:rsidRPr="00696CD4">
        <w:rPr>
          <w:rFonts w:ascii="Calibri" w:hAnsi="Calibri" w:cs="Calibri"/>
          <w:b/>
        </w:rPr>
        <w:t xml:space="preserve"> 6 (4), 355-385</w:t>
      </w:r>
      <w:r>
        <w:rPr>
          <w:b/>
          <w:i/>
          <w:sz w:val="24"/>
          <w:szCs w:val="24"/>
        </w:rPr>
        <w:t>]</w:t>
      </w:r>
      <w:r w:rsidRPr="00C158AB">
        <w:rPr>
          <w:sz w:val="24"/>
          <w:szCs w:val="24"/>
        </w:rPr>
        <w:t xml:space="preserve"> es el término usado para definir un tipo de tecnología donde la visión de la realidad se amplía con elementos virtuales que añaden </w:t>
      </w:r>
      <w:r w:rsidRPr="00C158AB">
        <w:rPr>
          <w:rFonts w:ascii="Calibri" w:hAnsi="Calibri" w:cs="Calibri"/>
          <w:sz w:val="24"/>
          <w:szCs w:val="24"/>
        </w:rPr>
        <w:t>información digital. Así definimos esta tecnología como un punto intermedio entre la realidad tal y como a conocemos y la realidad virtual. Se basa en tecnologías derivadas</w:t>
      </w:r>
      <w:r>
        <w:rPr>
          <w:rFonts w:ascii="Calibri" w:hAnsi="Calibri" w:cs="Calibri"/>
          <w:sz w:val="24"/>
          <w:szCs w:val="24"/>
        </w:rPr>
        <w:t xml:space="preserve"> </w:t>
      </w:r>
      <w:r w:rsidRPr="00C158AB">
        <w:rPr>
          <w:rFonts w:ascii="Calibri" w:hAnsi="Calibri" w:cs="Calibri"/>
          <w:sz w:val="24"/>
          <w:szCs w:val="24"/>
        </w:rPr>
        <w:t>de la visualización o reconocimiento de la posición para</w:t>
      </w:r>
      <w:r>
        <w:rPr>
          <w:rFonts w:ascii="Calibri" w:hAnsi="Calibri" w:cs="Calibri"/>
          <w:sz w:val="24"/>
          <w:szCs w:val="24"/>
        </w:rPr>
        <w:t xml:space="preserve"> crear un sistema que reconozca </w:t>
      </w:r>
      <w:r w:rsidRPr="00C158AB">
        <w:rPr>
          <w:rFonts w:ascii="Calibri" w:hAnsi="Calibri" w:cs="Calibri"/>
          <w:sz w:val="24"/>
          <w:szCs w:val="24"/>
        </w:rPr>
        <w:t xml:space="preserve">la información real que tenemos alrededor y cree una </w:t>
      </w:r>
      <w:r>
        <w:rPr>
          <w:rFonts w:ascii="Calibri" w:hAnsi="Calibri" w:cs="Calibri"/>
          <w:sz w:val="24"/>
          <w:szCs w:val="24"/>
        </w:rPr>
        <w:t xml:space="preserve">nueva capa de información. Esta </w:t>
      </w:r>
      <w:r w:rsidRPr="00C158AB">
        <w:rPr>
          <w:rFonts w:ascii="Calibri" w:hAnsi="Calibri" w:cs="Calibri"/>
          <w:sz w:val="24"/>
          <w:szCs w:val="24"/>
        </w:rPr>
        <w:t>información, se mezcla con el mundo real de form</w:t>
      </w:r>
      <w:r>
        <w:rPr>
          <w:rFonts w:ascii="Calibri" w:hAnsi="Calibri" w:cs="Calibri"/>
          <w:sz w:val="24"/>
          <w:szCs w:val="24"/>
        </w:rPr>
        <w:t xml:space="preserve">a que para el usuario coexistan </w:t>
      </w:r>
      <w:r w:rsidRPr="00C158AB">
        <w:rPr>
          <w:rFonts w:ascii="Calibri" w:hAnsi="Calibri" w:cs="Calibri"/>
          <w:sz w:val="24"/>
          <w:szCs w:val="24"/>
        </w:rPr>
        <w:t xml:space="preserve">objetos virtuales y reales en el mismo espacio. </w:t>
      </w:r>
      <w:r>
        <w:rPr>
          <w:rFonts w:ascii="Calibri" w:hAnsi="Calibri" w:cs="Calibri"/>
          <w:sz w:val="24"/>
          <w:szCs w:val="24"/>
        </w:rPr>
        <w:t xml:space="preserve">En función de la aplicación, la </w:t>
      </w:r>
      <w:r w:rsidRPr="00C158AB">
        <w:rPr>
          <w:rFonts w:ascii="Calibri" w:hAnsi="Calibri" w:cs="Calibri"/>
          <w:sz w:val="24"/>
          <w:szCs w:val="24"/>
        </w:rPr>
        <w:t>información agregada virtualmente podría ser</w:t>
      </w:r>
      <w:r>
        <w:rPr>
          <w:rFonts w:ascii="Calibri" w:hAnsi="Calibri" w:cs="Calibri"/>
          <w:sz w:val="24"/>
          <w:szCs w:val="24"/>
        </w:rPr>
        <w:t xml:space="preserve"> textual, con íconos, sonidos o </w:t>
      </w:r>
      <w:r w:rsidRPr="00C158AB">
        <w:rPr>
          <w:rFonts w:ascii="Calibri" w:hAnsi="Calibri" w:cs="Calibri"/>
          <w:sz w:val="24"/>
          <w:szCs w:val="24"/>
        </w:rPr>
        <w:t>multimedia.</w:t>
      </w:r>
    </w:p>
    <w:p w:rsidR="00C158AB" w:rsidRPr="00C158AB" w:rsidRDefault="00C158AB" w:rsidP="00C158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C158AB" w:rsidRPr="00C158AB" w:rsidRDefault="00C158AB" w:rsidP="00C158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C158AB">
        <w:rPr>
          <w:rFonts w:ascii="Calibri" w:hAnsi="Calibri" w:cs="Calibri"/>
          <w:sz w:val="24"/>
          <w:szCs w:val="24"/>
        </w:rPr>
        <w:t>El objeto principal de la realidad aumentada es mejorar la percepción que tiene el</w:t>
      </w:r>
      <w:r>
        <w:rPr>
          <w:rFonts w:ascii="Calibri" w:hAnsi="Calibri" w:cs="Calibri"/>
          <w:sz w:val="24"/>
          <w:szCs w:val="24"/>
        </w:rPr>
        <w:t xml:space="preserve"> </w:t>
      </w:r>
      <w:r w:rsidRPr="00C158AB">
        <w:rPr>
          <w:rFonts w:ascii="Calibri" w:hAnsi="Calibri" w:cs="Calibri"/>
          <w:sz w:val="24"/>
          <w:szCs w:val="24"/>
        </w:rPr>
        <w:t>usuario sobre su entorno y permitir nuevas fo</w:t>
      </w:r>
      <w:r>
        <w:rPr>
          <w:rFonts w:ascii="Calibri" w:hAnsi="Calibri" w:cs="Calibri"/>
          <w:sz w:val="24"/>
          <w:szCs w:val="24"/>
        </w:rPr>
        <w:t xml:space="preserve">rmas de interacción mediante la </w:t>
      </w:r>
      <w:r w:rsidRPr="00C158AB">
        <w:rPr>
          <w:rFonts w:ascii="Calibri" w:hAnsi="Calibri" w:cs="Calibri"/>
          <w:sz w:val="24"/>
          <w:szCs w:val="24"/>
        </w:rPr>
        <w:t>visualización de información que el usuario no puede percibir con sus sentidos (Azuma,</w:t>
      </w:r>
    </w:p>
    <w:p w:rsidR="00C158AB" w:rsidRPr="00C158AB" w:rsidRDefault="00C158AB" w:rsidP="00C158A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158AB">
        <w:rPr>
          <w:rFonts w:ascii="Calibri" w:hAnsi="Calibri" w:cs="Calibri"/>
          <w:sz w:val="24"/>
          <w:szCs w:val="24"/>
        </w:rPr>
        <w:t>1995).</w:t>
      </w:r>
      <w:r w:rsidRPr="00C158AB">
        <w:rPr>
          <w:sz w:val="24"/>
          <w:szCs w:val="24"/>
        </w:rPr>
        <w:t xml:space="preserve"> </w:t>
      </w:r>
    </w:p>
    <w:p w:rsidR="00C158AB" w:rsidRDefault="00C158AB" w:rsidP="00C158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51DE5" w:rsidRDefault="00651DE5" w:rsidP="00C158AB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Características</w:t>
      </w:r>
    </w:p>
    <w:p w:rsidR="00651DE5" w:rsidRDefault="00651DE5" w:rsidP="00C158AB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651DE5" w:rsidRPr="00651DE5" w:rsidRDefault="00651DE5" w:rsidP="00651DE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 w:rsidRPr="00651DE5">
        <w:rPr>
          <w:rFonts w:ascii="Calibri" w:hAnsi="Calibri" w:cs="Calibri"/>
          <w:sz w:val="24"/>
          <w:szCs w:val="24"/>
        </w:rPr>
        <w:t xml:space="preserve">Un sistema de realidad aumentada cuenta con las siguientes propiedades </w:t>
      </w:r>
      <w:r w:rsidRPr="00651DE5">
        <w:rPr>
          <w:rFonts w:ascii="Calibri" w:hAnsi="Calibri" w:cs="Calibri"/>
          <w:b/>
          <w:sz w:val="24"/>
          <w:szCs w:val="24"/>
        </w:rPr>
        <w:t>(Azuma R, 1995):</w:t>
      </w:r>
    </w:p>
    <w:p w:rsidR="00651DE5" w:rsidRDefault="00651DE5" w:rsidP="00651DE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51DE5">
        <w:rPr>
          <w:rFonts w:ascii="Calibri" w:hAnsi="Calibri" w:cs="Calibri"/>
          <w:sz w:val="24"/>
          <w:szCs w:val="24"/>
        </w:rPr>
        <w:t>Combina objetos reales y virtuales.</w:t>
      </w:r>
    </w:p>
    <w:p w:rsidR="00651DE5" w:rsidRDefault="00651DE5" w:rsidP="00651DE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51DE5">
        <w:rPr>
          <w:rFonts w:ascii="Calibri" w:hAnsi="Calibri" w:cs="Calibri"/>
          <w:sz w:val="24"/>
          <w:szCs w:val="24"/>
        </w:rPr>
        <w:t>Funciona en tiempo real.</w:t>
      </w:r>
    </w:p>
    <w:p w:rsidR="00651DE5" w:rsidRDefault="00651DE5" w:rsidP="00651DE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51DE5">
        <w:rPr>
          <w:rFonts w:ascii="Calibri" w:hAnsi="Calibri" w:cs="Calibri"/>
          <w:sz w:val="24"/>
          <w:szCs w:val="24"/>
        </w:rPr>
        <w:t>Se registra en tres dimensiones. Ya que la información virtual añadida normalmente se registra en un lugar del espacio.</w:t>
      </w:r>
    </w:p>
    <w:p w:rsidR="00651DE5" w:rsidRPr="00651DE5" w:rsidRDefault="00651DE5" w:rsidP="00651D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158AB" w:rsidRDefault="00C158AB" w:rsidP="00C158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158AB" w:rsidRPr="00C158AB" w:rsidRDefault="00C158AB" w:rsidP="00C158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10BD4" w:rsidRPr="00471F7B" w:rsidRDefault="00F431A2" w:rsidP="00471F7B">
      <w:pPr>
        <w:pStyle w:val="Prrafodelista"/>
        <w:numPr>
          <w:ilvl w:val="1"/>
          <w:numId w:val="5"/>
        </w:num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471F7B">
        <w:rPr>
          <w:rFonts w:cs="Times New Roman"/>
          <w:b/>
          <w:bCs/>
          <w:sz w:val="24"/>
          <w:szCs w:val="24"/>
        </w:rPr>
        <w:t>APLICACIONES DE REALIDAD AUMENTADA</w:t>
      </w:r>
    </w:p>
    <w:p w:rsidR="00810BD4" w:rsidRDefault="00F431A2" w:rsidP="00810BD4">
      <w:pPr>
        <w:pStyle w:val="Prrafodelista"/>
        <w:numPr>
          <w:ilvl w:val="1"/>
          <w:numId w:val="5"/>
        </w:num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810BD4">
        <w:rPr>
          <w:rFonts w:cs="Times New Roman"/>
          <w:b/>
          <w:bCs/>
          <w:sz w:val="24"/>
          <w:szCs w:val="24"/>
        </w:rPr>
        <w:t>GEOLOCALIZACIÓN</w:t>
      </w:r>
    </w:p>
    <w:p w:rsidR="00810BD4" w:rsidRPr="00810BD4" w:rsidRDefault="00F431A2" w:rsidP="00810BD4">
      <w:pPr>
        <w:pStyle w:val="Prrafodelista"/>
        <w:numPr>
          <w:ilvl w:val="1"/>
          <w:numId w:val="5"/>
        </w:num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810BD4">
        <w:rPr>
          <w:rFonts w:cs="Times New Roman"/>
          <w:b/>
          <w:bCs/>
          <w:sz w:val="24"/>
          <w:szCs w:val="24"/>
        </w:rPr>
        <w:t>ANÁLISIS DE APLICACIÓN</w:t>
      </w:r>
    </w:p>
    <w:p w:rsidR="00F431A2" w:rsidRPr="00810BD4" w:rsidRDefault="00A67C33" w:rsidP="00810BD4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810BD4">
        <w:rPr>
          <w:rFonts w:cs="Times New Roman"/>
          <w:b/>
          <w:bCs/>
          <w:sz w:val="24"/>
          <w:szCs w:val="24"/>
        </w:rPr>
        <w:t>CAPÍTULO II</w:t>
      </w:r>
      <w:r w:rsidR="00F431A2" w:rsidRPr="00810BD4">
        <w:rPr>
          <w:rFonts w:cs="Times New Roman"/>
          <w:b/>
          <w:bCs/>
          <w:sz w:val="24"/>
          <w:szCs w:val="24"/>
        </w:rPr>
        <w:t>: DESCRIPCIÓN DE LA SOLUCIÓN</w:t>
      </w:r>
    </w:p>
    <w:p w:rsidR="00F431A2" w:rsidRPr="00810BD4" w:rsidRDefault="00F431A2" w:rsidP="00810BD4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810BD4">
        <w:rPr>
          <w:rFonts w:cs="Times New Roman"/>
          <w:b/>
          <w:bCs/>
          <w:sz w:val="24"/>
          <w:szCs w:val="24"/>
        </w:rPr>
        <w:t>FUNCIONALIDAD</w:t>
      </w:r>
    </w:p>
    <w:p w:rsidR="00F431A2" w:rsidRPr="002128B4" w:rsidRDefault="00F431A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t>ARQUITECTURA</w:t>
      </w:r>
    </w:p>
    <w:p w:rsidR="00F431A2" w:rsidRPr="002128B4" w:rsidRDefault="00F431A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t>HERRAMIENTAS</w:t>
      </w:r>
    </w:p>
    <w:p w:rsidR="00F431A2" w:rsidRPr="002128B4" w:rsidRDefault="00F431A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t>METODOLOGÍA</w:t>
      </w:r>
    </w:p>
    <w:p w:rsidR="00F431A2" w:rsidRPr="002128B4" w:rsidRDefault="00A67C33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CAPÍTULO III</w:t>
      </w:r>
      <w:r w:rsidR="00F431A2" w:rsidRPr="002128B4">
        <w:rPr>
          <w:rFonts w:cs="Times New Roman"/>
          <w:b/>
          <w:bCs/>
          <w:sz w:val="24"/>
          <w:szCs w:val="24"/>
        </w:rPr>
        <w:t>: CONCLUSIONES Y LÍNEAS FUTURAS</w:t>
      </w:r>
    </w:p>
    <w:p w:rsidR="00F431A2" w:rsidRPr="002128B4" w:rsidRDefault="00F431A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t>CONCLUSIONES</w:t>
      </w:r>
    </w:p>
    <w:p w:rsidR="00F431A2" w:rsidRPr="002128B4" w:rsidRDefault="00F431A2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t>LINEAS FUTURAS</w:t>
      </w:r>
    </w:p>
    <w:p w:rsidR="00F431A2" w:rsidRPr="002128B4" w:rsidRDefault="00A67C33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lastRenderedPageBreak/>
        <w:t>CAPÍTULO IV</w:t>
      </w:r>
      <w:r w:rsidR="00F431A2" w:rsidRPr="002128B4">
        <w:rPr>
          <w:rFonts w:cs="Times New Roman"/>
          <w:b/>
          <w:bCs/>
          <w:sz w:val="24"/>
          <w:szCs w:val="24"/>
        </w:rPr>
        <w:t>: APÉNDICE</w:t>
      </w:r>
    </w:p>
    <w:p w:rsidR="00771F11" w:rsidRPr="002128B4" w:rsidRDefault="00771F11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t>Apéndice A: Documento de Requisito de Usuario</w:t>
      </w:r>
    </w:p>
    <w:p w:rsidR="00771F11" w:rsidRPr="002128B4" w:rsidRDefault="00771F11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t>Apéndice B: Plan de Administración del Proyecto</w:t>
      </w:r>
    </w:p>
    <w:p w:rsidR="00771F11" w:rsidRPr="002128B4" w:rsidRDefault="00771F11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t>Apéndice C: Documento de Especificación de Software</w:t>
      </w:r>
    </w:p>
    <w:p w:rsidR="00771F11" w:rsidRPr="002128B4" w:rsidRDefault="00771F11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r w:rsidRPr="002128B4">
        <w:rPr>
          <w:rFonts w:cs="Times New Roman"/>
          <w:b/>
          <w:bCs/>
          <w:sz w:val="24"/>
          <w:szCs w:val="24"/>
        </w:rPr>
        <w:t>Apéndice D: Manual de Usuario.</w:t>
      </w:r>
    </w:p>
    <w:p w:rsidR="0090162C" w:rsidRDefault="0090162C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90162C" w:rsidRDefault="0090162C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90162C" w:rsidRDefault="0090162C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771F11" w:rsidRPr="002128B4" w:rsidRDefault="00771F11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  <w:bookmarkStart w:id="8" w:name="_GoBack"/>
      <w:bookmarkEnd w:id="8"/>
      <w:r w:rsidRPr="002128B4">
        <w:rPr>
          <w:rFonts w:cs="Times New Roman"/>
          <w:b/>
          <w:bCs/>
          <w:sz w:val="24"/>
          <w:szCs w:val="24"/>
        </w:rPr>
        <w:t>BIBLIOGRAFÍA</w:t>
      </w:r>
    </w:p>
    <w:p w:rsidR="00F431A2" w:rsidRPr="002128B4" w:rsidRDefault="00F431A2" w:rsidP="002364C5">
      <w:pPr>
        <w:tabs>
          <w:tab w:val="left" w:pos="3594"/>
        </w:tabs>
        <w:rPr>
          <w:rFonts w:cs="Times New Roman"/>
          <w:bCs/>
          <w:sz w:val="24"/>
          <w:szCs w:val="24"/>
        </w:rPr>
      </w:pPr>
    </w:p>
    <w:p w:rsidR="0047348A" w:rsidRPr="002128B4" w:rsidRDefault="0047348A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7606F6" w:rsidRPr="002128B4" w:rsidRDefault="007606F6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47348A" w:rsidRPr="002128B4" w:rsidRDefault="0047348A" w:rsidP="002364C5">
      <w:pPr>
        <w:tabs>
          <w:tab w:val="left" w:pos="3594"/>
        </w:tabs>
        <w:rPr>
          <w:rFonts w:cs="Times New Roman"/>
          <w:b/>
          <w:bCs/>
          <w:sz w:val="24"/>
          <w:szCs w:val="24"/>
        </w:rPr>
      </w:pPr>
    </w:p>
    <w:p w:rsidR="00767F73" w:rsidRPr="002128B4" w:rsidRDefault="00767F73" w:rsidP="00752280">
      <w:pPr>
        <w:tabs>
          <w:tab w:val="left" w:pos="3594"/>
        </w:tabs>
        <w:rPr>
          <w:rFonts w:cs="Times New Roman"/>
          <w:b/>
          <w:sz w:val="32"/>
          <w:szCs w:val="32"/>
        </w:rPr>
      </w:pPr>
    </w:p>
    <w:sectPr w:rsidR="00767F73" w:rsidRPr="002128B4" w:rsidSect="007606F6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cer" w:date="2014-08-04T14:29:00Z" w:initials="A">
    <w:p w:rsidR="00FF422B" w:rsidRDefault="00FF422B">
      <w:pPr>
        <w:pStyle w:val="Textocomentario"/>
      </w:pPr>
      <w:r>
        <w:rPr>
          <w:rStyle w:val="Refdecomentario"/>
        </w:rPr>
        <w:annotationRef/>
      </w:r>
      <w:r>
        <w:t>Contendría agradecimientos y demás</w:t>
      </w:r>
    </w:p>
  </w:comment>
  <w:comment w:id="1" w:author="Acer" w:date="2014-08-04T14:29:00Z" w:initials="A">
    <w:p w:rsidR="00FF422B" w:rsidRDefault="00FF422B">
      <w:pPr>
        <w:pStyle w:val="Textocomentario"/>
      </w:pPr>
      <w:r>
        <w:rPr>
          <w:rStyle w:val="Refdecomentario"/>
        </w:rPr>
        <w:annotationRef/>
      </w:r>
      <w:r>
        <w:t>Los diversos capítulos.</w:t>
      </w:r>
    </w:p>
  </w:comment>
  <w:comment w:id="2" w:author="Acer" w:date="2014-08-04T11:02:00Z" w:initials="A">
    <w:p w:rsidR="00FF422B" w:rsidRDefault="00FF422B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 xml:space="preserve"> No sé si está bien decir  demás fuentes de información.</w:t>
      </w:r>
    </w:p>
  </w:comment>
  <w:comment w:id="3" w:author="Acer" w:date="2014-08-04T11:15:00Z" w:initials="A">
    <w:p w:rsidR="00FF422B" w:rsidRDefault="00FF422B">
      <w:pPr>
        <w:pStyle w:val="Textocomentario"/>
      </w:pPr>
      <w:r>
        <w:rPr>
          <w:rStyle w:val="Refdecomentario"/>
        </w:rPr>
        <w:annotationRef/>
      </w:r>
      <w:r>
        <w:t xml:space="preserve">Revisar según lo último entregado a </w:t>
      </w:r>
      <w:proofErr w:type="spellStart"/>
      <w:r>
        <w:t>Mimi</w:t>
      </w:r>
      <w:proofErr w:type="spellEnd"/>
    </w:p>
  </w:comment>
  <w:comment w:id="4" w:author="Acer" w:date="2014-08-04T13:24:00Z" w:initials="A">
    <w:p w:rsidR="00FF422B" w:rsidRDefault="00FF422B">
      <w:pPr>
        <w:pStyle w:val="Textocomentario"/>
      </w:pPr>
      <w:r>
        <w:rPr>
          <w:rStyle w:val="Refdecomentario"/>
        </w:rPr>
        <w:annotationRef/>
      </w:r>
      <w:r>
        <w:t>VER</w:t>
      </w:r>
    </w:p>
  </w:comment>
  <w:comment w:id="5" w:author="Acer" w:date="2014-08-04T18:41:00Z" w:initials="A">
    <w:p w:rsidR="00FF422B" w:rsidRDefault="00FF422B">
      <w:pPr>
        <w:pStyle w:val="Textocomentario"/>
      </w:pPr>
      <w:r>
        <w:rPr>
          <w:rStyle w:val="Refdecomentario"/>
        </w:rPr>
        <w:annotationRef/>
      </w:r>
      <w:r>
        <w:t>Agregar más comentarios respecto a los diversos puntos hablados.</w:t>
      </w:r>
    </w:p>
  </w:comment>
  <w:comment w:id="6" w:author="Acer" w:date="2014-08-04T20:47:00Z" w:initials="A">
    <w:p w:rsidR="00FF422B" w:rsidRDefault="00FF422B">
      <w:pPr>
        <w:pStyle w:val="Textocomentario"/>
      </w:pPr>
      <w:r>
        <w:rPr>
          <w:rStyle w:val="Refdecomentario"/>
        </w:rPr>
        <w:annotationRef/>
      </w:r>
      <w:r>
        <w:t xml:space="preserve">Ver Tesis de Salazar </w:t>
      </w:r>
      <w:proofErr w:type="spellStart"/>
      <w:r>
        <w:t>Ivan</w:t>
      </w:r>
      <w:proofErr w:type="spellEnd"/>
    </w:p>
  </w:comment>
  <w:comment w:id="7" w:author="Acer" w:date="2014-08-04T14:51:00Z" w:initials="A">
    <w:p w:rsidR="00FF422B" w:rsidRDefault="00FF422B">
      <w:pPr>
        <w:pStyle w:val="Textocomentario"/>
      </w:pPr>
      <w:r>
        <w:rPr>
          <w:rStyle w:val="Refdecomentario"/>
        </w:rPr>
        <w:annotationRef/>
      </w:r>
      <w:r>
        <w:t xml:space="preserve">Ver los siguiente </w:t>
      </w:r>
      <w:proofErr w:type="spellStart"/>
      <w:r>
        <w:t>PDF´s</w:t>
      </w:r>
      <w:proofErr w:type="spellEnd"/>
      <w:r>
        <w:t xml:space="preserve">:  578107,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EB6" w:rsidRDefault="00EA0EB6" w:rsidP="00767F73">
      <w:pPr>
        <w:spacing w:after="0" w:line="240" w:lineRule="auto"/>
      </w:pPr>
      <w:r>
        <w:separator/>
      </w:r>
    </w:p>
  </w:endnote>
  <w:endnote w:type="continuationSeparator" w:id="0">
    <w:p w:rsidR="00EA0EB6" w:rsidRDefault="00EA0EB6" w:rsidP="00767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8636877"/>
      <w:docPartObj>
        <w:docPartGallery w:val="Page Numbers (Bottom of Page)"/>
        <w:docPartUnique/>
      </w:docPartObj>
    </w:sdtPr>
    <w:sdtEndPr/>
    <w:sdtContent>
      <w:p w:rsidR="00FF422B" w:rsidRDefault="00FF422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62C">
          <w:rPr>
            <w:noProof/>
          </w:rPr>
          <w:t>9</w:t>
        </w:r>
        <w:r>
          <w:fldChar w:fldCharType="end"/>
        </w:r>
      </w:p>
    </w:sdtContent>
  </w:sdt>
  <w:p w:rsidR="00FF422B" w:rsidRDefault="00FF42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EB6" w:rsidRDefault="00EA0EB6" w:rsidP="00767F73">
      <w:pPr>
        <w:spacing w:after="0" w:line="240" w:lineRule="auto"/>
      </w:pPr>
      <w:r>
        <w:separator/>
      </w:r>
    </w:p>
  </w:footnote>
  <w:footnote w:type="continuationSeparator" w:id="0">
    <w:p w:rsidR="00EA0EB6" w:rsidRDefault="00EA0EB6" w:rsidP="00767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22B" w:rsidRDefault="00FF422B">
    <w:pPr>
      <w:pStyle w:val="Encabezado"/>
    </w:pPr>
    <w:r>
      <w:t xml:space="preserve">Universidad Nacional de Itapúa </w:t>
    </w:r>
    <w:r>
      <w:tab/>
    </w:r>
    <w:r>
      <w:tab/>
      <w:t xml:space="preserve">                                      Facultad de Ingeniería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2BBF"/>
    <w:multiLevelType w:val="multilevel"/>
    <w:tmpl w:val="5E322DB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1">
    <w:nsid w:val="11AE6106"/>
    <w:multiLevelType w:val="hybridMultilevel"/>
    <w:tmpl w:val="88B29FBA"/>
    <w:lvl w:ilvl="0" w:tplc="DA907CCA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2">
    <w:nsid w:val="2A0D6895"/>
    <w:multiLevelType w:val="hybridMultilevel"/>
    <w:tmpl w:val="B0BCB7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8464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543EC7"/>
    <w:multiLevelType w:val="hybridMultilevel"/>
    <w:tmpl w:val="1C50A04C"/>
    <w:lvl w:ilvl="0" w:tplc="DA907C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2237D"/>
    <w:multiLevelType w:val="multilevel"/>
    <w:tmpl w:val="31C6E4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3F851C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CC1"/>
    <w:rsid w:val="0001128C"/>
    <w:rsid w:val="00024306"/>
    <w:rsid w:val="00040BDC"/>
    <w:rsid w:val="000C5A87"/>
    <w:rsid w:val="00165F3A"/>
    <w:rsid w:val="001D3F42"/>
    <w:rsid w:val="001D6CC1"/>
    <w:rsid w:val="002128B4"/>
    <w:rsid w:val="0021487E"/>
    <w:rsid w:val="002364C5"/>
    <w:rsid w:val="00275208"/>
    <w:rsid w:val="00302684"/>
    <w:rsid w:val="003144E6"/>
    <w:rsid w:val="003460A8"/>
    <w:rsid w:val="003C1F87"/>
    <w:rsid w:val="00403DBC"/>
    <w:rsid w:val="00406BD6"/>
    <w:rsid w:val="00471F7B"/>
    <w:rsid w:val="0047348A"/>
    <w:rsid w:val="004D34AA"/>
    <w:rsid w:val="004D5337"/>
    <w:rsid w:val="005747A7"/>
    <w:rsid w:val="00651DE5"/>
    <w:rsid w:val="00696CD4"/>
    <w:rsid w:val="006B5984"/>
    <w:rsid w:val="00704EBF"/>
    <w:rsid w:val="00705A1F"/>
    <w:rsid w:val="00746B6A"/>
    <w:rsid w:val="00752280"/>
    <w:rsid w:val="00753A86"/>
    <w:rsid w:val="007606F6"/>
    <w:rsid w:val="00764CD7"/>
    <w:rsid w:val="00766BD7"/>
    <w:rsid w:val="00767F73"/>
    <w:rsid w:val="00771F11"/>
    <w:rsid w:val="0078185A"/>
    <w:rsid w:val="007D0B5D"/>
    <w:rsid w:val="00810BD4"/>
    <w:rsid w:val="00817336"/>
    <w:rsid w:val="008356B2"/>
    <w:rsid w:val="0083608E"/>
    <w:rsid w:val="008E21AE"/>
    <w:rsid w:val="0090162C"/>
    <w:rsid w:val="009243F2"/>
    <w:rsid w:val="00927110"/>
    <w:rsid w:val="00A24C20"/>
    <w:rsid w:val="00A50C1F"/>
    <w:rsid w:val="00A67C33"/>
    <w:rsid w:val="00A95708"/>
    <w:rsid w:val="00AE22BE"/>
    <w:rsid w:val="00AE3E55"/>
    <w:rsid w:val="00B300E7"/>
    <w:rsid w:val="00B6491C"/>
    <w:rsid w:val="00BC75CB"/>
    <w:rsid w:val="00C115DD"/>
    <w:rsid w:val="00C158AB"/>
    <w:rsid w:val="00C34971"/>
    <w:rsid w:val="00CD3F0A"/>
    <w:rsid w:val="00D07274"/>
    <w:rsid w:val="00D46A3E"/>
    <w:rsid w:val="00D81387"/>
    <w:rsid w:val="00DF4AD6"/>
    <w:rsid w:val="00E17A78"/>
    <w:rsid w:val="00E61D92"/>
    <w:rsid w:val="00EA0EB6"/>
    <w:rsid w:val="00F431A2"/>
    <w:rsid w:val="00F92047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0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BD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522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67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F73"/>
  </w:style>
  <w:style w:type="paragraph" w:styleId="Piedepgina">
    <w:name w:val="footer"/>
    <w:basedOn w:val="Normal"/>
    <w:link w:val="PiedepginaCar"/>
    <w:uiPriority w:val="99"/>
    <w:unhideWhenUsed/>
    <w:rsid w:val="00767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F73"/>
  </w:style>
  <w:style w:type="paragraph" w:styleId="Bibliografa">
    <w:name w:val="Bibliography"/>
    <w:basedOn w:val="Normal"/>
    <w:next w:val="Normal"/>
    <w:uiPriority w:val="37"/>
    <w:unhideWhenUsed/>
    <w:rsid w:val="0001128C"/>
  </w:style>
  <w:style w:type="paragraph" w:styleId="Prrafodelista">
    <w:name w:val="List Paragraph"/>
    <w:basedOn w:val="Normal"/>
    <w:uiPriority w:val="99"/>
    <w:qFormat/>
    <w:rsid w:val="00746B6A"/>
    <w:pPr>
      <w:ind w:left="720"/>
      <w:contextualSpacing/>
    </w:pPr>
    <w:rPr>
      <w:lang w:val="es-PY"/>
    </w:rPr>
  </w:style>
  <w:style w:type="character" w:styleId="Refdecomentario">
    <w:name w:val="annotation reference"/>
    <w:basedOn w:val="Fuentedeprrafopredeter"/>
    <w:uiPriority w:val="99"/>
    <w:semiHidden/>
    <w:unhideWhenUsed/>
    <w:rsid w:val="00705A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5A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5A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5A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5A1F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FF4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0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BD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522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67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F73"/>
  </w:style>
  <w:style w:type="paragraph" w:styleId="Piedepgina">
    <w:name w:val="footer"/>
    <w:basedOn w:val="Normal"/>
    <w:link w:val="PiedepginaCar"/>
    <w:uiPriority w:val="99"/>
    <w:unhideWhenUsed/>
    <w:rsid w:val="00767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F73"/>
  </w:style>
  <w:style w:type="paragraph" w:styleId="Bibliografa">
    <w:name w:val="Bibliography"/>
    <w:basedOn w:val="Normal"/>
    <w:next w:val="Normal"/>
    <w:uiPriority w:val="37"/>
    <w:unhideWhenUsed/>
    <w:rsid w:val="0001128C"/>
  </w:style>
  <w:style w:type="paragraph" w:styleId="Prrafodelista">
    <w:name w:val="List Paragraph"/>
    <w:basedOn w:val="Normal"/>
    <w:uiPriority w:val="99"/>
    <w:qFormat/>
    <w:rsid w:val="00746B6A"/>
    <w:pPr>
      <w:ind w:left="720"/>
      <w:contextualSpacing/>
    </w:pPr>
    <w:rPr>
      <w:lang w:val="es-PY"/>
    </w:rPr>
  </w:style>
  <w:style w:type="character" w:styleId="Refdecomentario">
    <w:name w:val="annotation reference"/>
    <w:basedOn w:val="Fuentedeprrafopredeter"/>
    <w:uiPriority w:val="99"/>
    <w:semiHidden/>
    <w:unhideWhenUsed/>
    <w:rsid w:val="00705A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5A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5A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5A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5A1F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FF4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Liz14</b:Tag>
    <b:SourceType>Book</b:SourceType>
    <b:Guid>{275BDF4D-11BC-49CD-B3FD-9266F05BCBC7}</b:Guid>
    <b:Author>
      <b:Author>
        <b:NameList>
          <b:Person>
            <b:Last>Lizza</b:Last>
          </b:Person>
        </b:NameList>
      </b:Author>
    </b:Author>
    <b:Title>TFG</b:Title>
    <b:Year>2014</b:Year>
    <b:City>Encarnación</b:City>
    <b:Publisher>Ingeniería</b:Publisher>
    <b:RefOrder>1</b:RefOrder>
  </b:Source>
</b:Sources>
</file>

<file path=customXml/itemProps1.xml><?xml version="1.0" encoding="utf-8"?>
<ds:datastoreItem xmlns:ds="http://schemas.openxmlformats.org/officeDocument/2006/customXml" ds:itemID="{23EC39AA-8B67-4D25-ABF5-DECE1F53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7170</TotalTime>
  <Pages>9</Pages>
  <Words>1527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2014-07-29T12:42:00Z</dcterms:created>
  <dcterms:modified xsi:type="dcterms:W3CDTF">2014-08-10T13:14:00Z</dcterms:modified>
</cp:coreProperties>
</file>