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F0F2" w14:textId="1B27791C" w:rsidR="00C813AD" w:rsidRDefault="00F64EED" w:rsidP="00F64EED">
      <w:pPr>
        <w:jc w:val="center"/>
        <w:rPr>
          <w:rFonts w:ascii="宋体" w:eastAsia="宋体" w:hAnsi="宋体"/>
          <w:sz w:val="44"/>
          <w:szCs w:val="44"/>
        </w:rPr>
      </w:pPr>
      <w:r w:rsidRPr="00F64EED">
        <w:rPr>
          <w:rFonts w:ascii="宋体" w:eastAsia="宋体" w:hAnsi="宋体" w:hint="eastAsia"/>
          <w:sz w:val="44"/>
          <w:szCs w:val="44"/>
        </w:rPr>
        <w:t>PID报告</w:t>
      </w:r>
    </w:p>
    <w:p w14:paraId="30198B7E" w14:textId="5DB3B695" w:rsidR="00880684" w:rsidRPr="00880684" w:rsidRDefault="00880684" w:rsidP="00F64EE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谢忠宝</w:t>
      </w:r>
    </w:p>
    <w:p w14:paraId="301B3E28" w14:textId="06C2F805" w:rsidR="00F64EED" w:rsidRPr="00B03E8D" w:rsidRDefault="00B03E8D" w:rsidP="00F64EED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一、</w:t>
      </w:r>
      <w:r w:rsidR="00F64EED" w:rsidRPr="00B03E8D">
        <w:rPr>
          <w:rFonts w:ascii="宋体" w:eastAsia="宋体" w:hAnsi="宋体" w:hint="eastAsia"/>
          <w:sz w:val="30"/>
          <w:szCs w:val="30"/>
        </w:rPr>
        <w:t>基本内容：</w:t>
      </w:r>
    </w:p>
    <w:p w14:paraId="7B8A4CEC" w14:textId="2BA63524" w:rsidR="00F64EED" w:rsidRPr="00F64EED" w:rsidRDefault="00F64EED" w:rsidP="00F64EED">
      <w:pPr>
        <w:rPr>
          <w:rFonts w:ascii="宋体" w:eastAsia="宋体" w:hAnsi="宋体" w:hint="eastAsia"/>
          <w:sz w:val="24"/>
          <w:szCs w:val="24"/>
        </w:rPr>
      </w:pPr>
      <w:r w:rsidRPr="00F64EED">
        <w:rPr>
          <w:rFonts w:ascii="宋体" w:eastAsia="宋体" w:hAnsi="宋体" w:hint="eastAsia"/>
          <w:sz w:val="24"/>
          <w:szCs w:val="24"/>
        </w:rPr>
        <w:t>速度环：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F64EED" w:rsidRPr="00F64EED" w14:paraId="72B3F25A" w14:textId="77777777" w:rsidTr="00F64EED">
        <w:tc>
          <w:tcPr>
            <w:tcW w:w="8296" w:type="dxa"/>
          </w:tcPr>
          <w:p w14:paraId="64DC4E47" w14:textId="02190DD4" w:rsidR="00F64EED" w:rsidRPr="00F64EED" w:rsidRDefault="00F64EED" w:rsidP="00F64EE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F64EED">
              <w:rPr>
                <w:rFonts w:ascii="宋体" w:eastAsia="宋体" w:hAnsi="宋体" w:hint="eastAsia"/>
                <w:noProof/>
                <w:sz w:val="24"/>
                <w:szCs w:val="24"/>
              </w:rPr>
              <w:drawing>
                <wp:inline distT="0" distB="0" distL="0" distR="0" wp14:anchorId="16342B0D" wp14:editId="531A5DB1">
                  <wp:extent cx="5130800" cy="2609850"/>
                  <wp:effectExtent l="0" t="0" r="0" b="0"/>
                  <wp:docPr id="317395801" name="图片 3" descr="图形用户界面, 应用程序, 表格, Excel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395801" name="图片 3" descr="图形用户界面, 应用程序, 表格, Excel&#10;&#10;AI 生成的内容可能不正确。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EED" w:rsidRPr="00F64EED" w14:paraId="54E7E83D" w14:textId="77777777" w:rsidTr="00F64EED">
        <w:tc>
          <w:tcPr>
            <w:tcW w:w="8296" w:type="dxa"/>
          </w:tcPr>
          <w:p w14:paraId="7C654A7F" w14:textId="724448CF" w:rsidR="00F64EED" w:rsidRPr="00F64EED" w:rsidRDefault="00F64EED" w:rsidP="00F64EE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F64EED">
              <w:rPr>
                <w:rFonts w:ascii="宋体" w:eastAsia="宋体" w:hAnsi="宋体" w:hint="eastAsia"/>
                <w:noProof/>
                <w:sz w:val="24"/>
                <w:szCs w:val="24"/>
              </w:rPr>
              <w:drawing>
                <wp:inline distT="0" distB="0" distL="0" distR="0" wp14:anchorId="40AA296E" wp14:editId="797D32FF">
                  <wp:extent cx="5130800" cy="2609850"/>
                  <wp:effectExtent l="0" t="0" r="0" b="0"/>
                  <wp:docPr id="1820459729" name="图片 4" descr="图形用户界面, 应用程序, 表格, Excel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459729" name="图片 4" descr="图形用户界面, 应用程序, 表格, Excel&#10;&#10;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EED" w:rsidRPr="00F64EED" w14:paraId="3226111E" w14:textId="77777777" w:rsidTr="00F64EED">
        <w:tc>
          <w:tcPr>
            <w:tcW w:w="8296" w:type="dxa"/>
          </w:tcPr>
          <w:p w14:paraId="5FC560F9" w14:textId="2D7EA6EC" w:rsidR="00F64EED" w:rsidRPr="00F64EED" w:rsidRDefault="00F64EED" w:rsidP="00F64EE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F64EED">
              <w:rPr>
                <w:rFonts w:ascii="宋体" w:eastAsia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6ED67DB4" wp14:editId="3A80C7C9">
                  <wp:extent cx="5130800" cy="2609850"/>
                  <wp:effectExtent l="0" t="0" r="0" b="0"/>
                  <wp:docPr id="963716031" name="图片 5" descr="图形用户界面, 文本, 应用程序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716031" name="图片 5" descr="图形用户界面, 文本, 应用程序&#10;&#10;AI 生成的内容可能不正确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EED" w:rsidRPr="00F64EED" w14:paraId="29086299" w14:textId="77777777" w:rsidTr="00F64EED">
        <w:tc>
          <w:tcPr>
            <w:tcW w:w="8296" w:type="dxa"/>
          </w:tcPr>
          <w:p w14:paraId="796B6B82" w14:textId="5A463FAD" w:rsidR="00F64EED" w:rsidRPr="00F64EED" w:rsidRDefault="00F64EED" w:rsidP="00F64EE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F64EED">
              <w:rPr>
                <w:rFonts w:ascii="宋体" w:eastAsia="宋体" w:hAnsi="宋体" w:hint="eastAsia"/>
                <w:noProof/>
                <w:sz w:val="24"/>
                <w:szCs w:val="24"/>
              </w:rPr>
              <w:drawing>
                <wp:inline distT="0" distB="0" distL="0" distR="0" wp14:anchorId="5405BDC4" wp14:editId="570D7650">
                  <wp:extent cx="5130800" cy="2609850"/>
                  <wp:effectExtent l="0" t="0" r="0" b="0"/>
                  <wp:docPr id="1385782264" name="图片 6" descr="图表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782264" name="图片 6" descr="图表&#10;&#10;AI 生成的内容可能不正确。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B9A0D" w14:textId="4B609746" w:rsidR="00F64EED" w:rsidRPr="00F64EED" w:rsidRDefault="00F64EED" w:rsidP="00F64EED">
      <w:pPr>
        <w:rPr>
          <w:rFonts w:ascii="宋体" w:eastAsia="宋体" w:hAnsi="宋体"/>
          <w:sz w:val="24"/>
          <w:szCs w:val="24"/>
        </w:rPr>
      </w:pPr>
      <w:r w:rsidRPr="00F64EED">
        <w:rPr>
          <w:rFonts w:ascii="宋体" w:eastAsia="宋体" w:hAnsi="宋体" w:hint="eastAsia"/>
          <w:sz w:val="24"/>
          <w:szCs w:val="24"/>
        </w:rPr>
        <w:t>位置环：无</w:t>
      </w:r>
    </w:p>
    <w:p w14:paraId="0FDEBD7A" w14:textId="65A44CB2" w:rsidR="00F64EED" w:rsidRPr="00F64EED" w:rsidRDefault="00F64EED" w:rsidP="00F64EED">
      <w:pPr>
        <w:rPr>
          <w:rFonts w:ascii="宋体" w:eastAsia="宋体" w:hAnsi="宋体"/>
          <w:sz w:val="24"/>
          <w:szCs w:val="24"/>
        </w:rPr>
      </w:pPr>
      <w:r w:rsidRPr="00F64EED">
        <w:rPr>
          <w:rFonts w:ascii="宋体" w:eastAsia="宋体" w:hAnsi="宋体" w:hint="eastAsia"/>
          <w:sz w:val="24"/>
          <w:szCs w:val="24"/>
        </w:rPr>
        <w:t>串级控制：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F64EED" w:rsidRPr="00F64EED" w14:paraId="04DF8C69" w14:textId="77777777" w:rsidTr="00F64EED">
        <w:tc>
          <w:tcPr>
            <w:tcW w:w="8296" w:type="dxa"/>
          </w:tcPr>
          <w:p w14:paraId="55D5C47B" w14:textId="444C5404" w:rsidR="00F64EED" w:rsidRPr="00F64EED" w:rsidRDefault="00F64EED" w:rsidP="00F64EE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F64EED">
              <w:rPr>
                <w:rFonts w:ascii="宋体" w:eastAsia="宋体" w:hAnsi="宋体" w:hint="eastAsia"/>
                <w:noProof/>
                <w:sz w:val="24"/>
                <w:szCs w:val="24"/>
              </w:rPr>
              <w:drawing>
                <wp:inline distT="0" distB="0" distL="0" distR="0" wp14:anchorId="3F4001EF" wp14:editId="4B27F5CC">
                  <wp:extent cx="5130800" cy="2603500"/>
                  <wp:effectExtent l="0" t="0" r="0" b="6350"/>
                  <wp:docPr id="225455352" name="图片 7" descr="图片包含 日历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455352" name="图片 7" descr="图片包含 日历&#10;&#10;AI 生成的内容可能不正确。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EED" w:rsidRPr="00F64EED" w14:paraId="0085F0E9" w14:textId="77777777" w:rsidTr="00F64EED">
        <w:tc>
          <w:tcPr>
            <w:tcW w:w="8296" w:type="dxa"/>
          </w:tcPr>
          <w:p w14:paraId="0F1A56F0" w14:textId="7DA7622C" w:rsidR="00F64EED" w:rsidRPr="00F64EED" w:rsidRDefault="00F64EED" w:rsidP="00F64EE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F64EED">
              <w:rPr>
                <w:rFonts w:ascii="宋体" w:eastAsia="宋体" w:hAnsi="宋体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96E3E07" wp14:editId="16BF7CEB">
                  <wp:extent cx="5130800" cy="2603500"/>
                  <wp:effectExtent l="0" t="0" r="0" b="6350"/>
                  <wp:docPr id="1378852292" name="图片 8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52292" name="图片 8" descr="图表, 折线图&#10;&#10;AI 生成的内容可能不正确。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0F9D0" w14:textId="498A13C2" w:rsidR="00F64EED" w:rsidRDefault="00B03E8D" w:rsidP="00F64EED">
      <w:pPr>
        <w:rPr>
          <w:rFonts w:ascii="宋体" w:eastAsia="宋体" w:hAnsi="宋体"/>
          <w:sz w:val="30"/>
          <w:szCs w:val="30"/>
        </w:rPr>
      </w:pPr>
      <w:r w:rsidRPr="00B03E8D">
        <w:rPr>
          <w:rFonts w:ascii="宋体" w:eastAsia="宋体" w:hAnsi="宋体" w:hint="eastAsia"/>
          <w:sz w:val="30"/>
          <w:szCs w:val="30"/>
        </w:rPr>
        <w:t>二、</w:t>
      </w:r>
      <w:r>
        <w:rPr>
          <w:rFonts w:ascii="宋体" w:eastAsia="宋体" w:hAnsi="宋体" w:hint="eastAsia"/>
          <w:sz w:val="30"/>
          <w:szCs w:val="30"/>
        </w:rPr>
        <w:t>串级控制的优点</w:t>
      </w:r>
    </w:p>
    <w:p w14:paraId="0ABAB3E6" w14:textId="28680342" w:rsidR="00B03E8D" w:rsidRDefault="00B03E8D" w:rsidP="00F64EE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因为没做位置单环，所以比较不出优点。</w:t>
      </w:r>
    </w:p>
    <w:p w14:paraId="7702353E" w14:textId="03A962E8" w:rsidR="00B03E8D" w:rsidRDefault="00B03E8D" w:rsidP="00F64EE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但在调参过程中发现串级比位置环好调。</w:t>
      </w:r>
    </w:p>
    <w:p w14:paraId="14DCB4F5" w14:textId="7CC59642" w:rsidR="00B03E8D" w:rsidRDefault="00B03E8D" w:rsidP="00F64EED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三、响应性能</w:t>
      </w:r>
    </w:p>
    <w:p w14:paraId="15DE95E9" w14:textId="041B4F05" w:rsidR="00B03E8D" w:rsidRDefault="00B03E8D" w:rsidP="00F64EE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在阶跃信号</w:t>
      </w:r>
      <w:r w:rsidR="00880684">
        <w:rPr>
          <w:rFonts w:ascii="宋体" w:eastAsia="宋体" w:hAnsi="宋体" w:hint="eastAsia"/>
          <w:sz w:val="24"/>
          <w:szCs w:val="24"/>
        </w:rPr>
        <w:t>(0.3Hz,delta=175)</w:t>
      </w:r>
      <w:r>
        <w:rPr>
          <w:rFonts w:ascii="宋体" w:eastAsia="宋体" w:hAnsi="宋体" w:hint="eastAsia"/>
          <w:sz w:val="24"/>
          <w:szCs w:val="24"/>
        </w:rPr>
        <w:t>达到误差&lt;1°时间</w:t>
      </w:r>
      <w:r w:rsidR="00880684">
        <w:rPr>
          <w:rFonts w:ascii="宋体" w:eastAsia="宋体" w:hAnsi="宋体" w:hint="eastAsia"/>
          <w:sz w:val="24"/>
          <w:szCs w:val="24"/>
        </w:rPr>
        <w:t>为</w:t>
      </w:r>
      <w:r>
        <w:rPr>
          <w:rFonts w:ascii="宋体" w:eastAsia="宋体" w:hAnsi="宋体" w:hint="eastAsia"/>
          <w:sz w:val="24"/>
          <w:szCs w:val="24"/>
        </w:rPr>
        <w:t>1</w:t>
      </w:r>
      <w:r w:rsidR="00880684"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00ms</w:t>
      </w:r>
      <w:r w:rsidR="00880684">
        <w:rPr>
          <w:rFonts w:ascii="宋体" w:eastAsia="宋体" w:hAnsi="宋体" w:hint="eastAsia"/>
          <w:sz w:val="24"/>
          <w:szCs w:val="24"/>
        </w:rPr>
        <w:t>，无过冲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74D33DB" w14:textId="3B8D08DF" w:rsidR="00880684" w:rsidRPr="00880684" w:rsidRDefault="00880684" w:rsidP="00F64EE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在正弦信号0.08Hz,A=70几乎贴合，0.2Hz约滞后60ms（未截图）。</w:t>
      </w:r>
    </w:p>
    <w:p w14:paraId="650DDD5C" w14:textId="77777777" w:rsidR="00880684" w:rsidRPr="00880684" w:rsidRDefault="00880684" w:rsidP="00F64EED">
      <w:pPr>
        <w:rPr>
          <w:rFonts w:ascii="宋体" w:eastAsia="宋体" w:hAnsi="宋体" w:hint="eastAsia"/>
          <w:sz w:val="24"/>
          <w:szCs w:val="24"/>
        </w:rPr>
      </w:pPr>
    </w:p>
    <w:sectPr w:rsidR="00880684" w:rsidRPr="0088068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32FDC" w14:textId="77777777" w:rsidR="00B145A4" w:rsidRDefault="00B145A4" w:rsidP="00F64EED">
      <w:pPr>
        <w:rPr>
          <w:rFonts w:hint="eastAsia"/>
        </w:rPr>
      </w:pPr>
      <w:r>
        <w:separator/>
      </w:r>
    </w:p>
  </w:endnote>
  <w:endnote w:type="continuationSeparator" w:id="0">
    <w:p w14:paraId="4758DB85" w14:textId="77777777" w:rsidR="00B145A4" w:rsidRDefault="00B145A4" w:rsidP="00F64E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03E86" w14:textId="77777777" w:rsidR="00F64EED" w:rsidRDefault="00F64EED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764F" w14:textId="77777777" w:rsidR="00F64EED" w:rsidRDefault="00F64EED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05B7" w14:textId="77777777" w:rsidR="00F64EED" w:rsidRDefault="00F64EED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61FD3" w14:textId="77777777" w:rsidR="00B145A4" w:rsidRDefault="00B145A4" w:rsidP="00F64EED">
      <w:pPr>
        <w:rPr>
          <w:rFonts w:hint="eastAsia"/>
        </w:rPr>
      </w:pPr>
      <w:r>
        <w:separator/>
      </w:r>
    </w:p>
  </w:footnote>
  <w:footnote w:type="continuationSeparator" w:id="0">
    <w:p w14:paraId="621A3CF0" w14:textId="77777777" w:rsidR="00B145A4" w:rsidRDefault="00B145A4" w:rsidP="00F64EE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724C" w14:textId="77777777" w:rsidR="00F64EED" w:rsidRDefault="00F64EED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9762D" w14:textId="77777777" w:rsidR="00F64EED" w:rsidRDefault="00F64EED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34E6" w14:textId="77777777" w:rsidR="00F64EED" w:rsidRDefault="00F64EED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B"/>
    <w:rsid w:val="004A6DEA"/>
    <w:rsid w:val="00880684"/>
    <w:rsid w:val="00B03E8D"/>
    <w:rsid w:val="00B145A4"/>
    <w:rsid w:val="00C813AD"/>
    <w:rsid w:val="00D02D5B"/>
    <w:rsid w:val="00E34374"/>
    <w:rsid w:val="00F6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9BBFA"/>
  <w15:chartTrackingRefBased/>
  <w15:docId w15:val="{C048687D-1F01-4AD2-8AE6-C653A5B7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2D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02D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D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D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D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D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D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D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D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2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02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D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D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2D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D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D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D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D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D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D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D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D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D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D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D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D5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64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64E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64EE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64E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64E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Miriko H</dc:creator>
  <cp:keywords/>
  <dc:description/>
  <cp:lastModifiedBy>Miriko H</cp:lastModifiedBy>
  <cp:revision>2</cp:revision>
  <dcterms:created xsi:type="dcterms:W3CDTF">2026-02-08T12:05:00Z</dcterms:created>
  <dcterms:modified xsi:type="dcterms:W3CDTF">2026-02-08T12:34:00Z</dcterms:modified>
</cp:coreProperties>
</file>