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2693"/>
        <w:gridCol w:w="3828"/>
      </w:tblGrid>
      <w:tr w:rsidR="00BA7387" w:rsidRPr="00A45DE8" w:rsidTr="00A45DE8">
        <w:trPr>
          <w:cantSplit/>
          <w:trHeight w:val="347"/>
        </w:trPr>
        <w:tc>
          <w:tcPr>
            <w:tcW w:w="9640" w:type="dxa"/>
            <w:gridSpan w:val="3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BA7387" w:rsidRPr="00A45DE8" w:rsidRDefault="00BA7387" w:rsidP="001D4B15">
            <w:pPr>
              <w:spacing w:beforeLines="50" w:before="120" w:afterLines="50" w:after="120" w:line="240" w:lineRule="auto"/>
              <w:jc w:val="center"/>
              <w:rPr>
                <w:rFonts w:cs="Arial"/>
              </w:rPr>
            </w:pPr>
            <w:r w:rsidRPr="00A45DE8">
              <w:rPr>
                <w:rFonts w:cs="Arial"/>
                <w:b/>
              </w:rPr>
              <w:t>Campos OBLIGATORIOS</w:t>
            </w:r>
            <w:r w:rsidR="001D4B15">
              <w:rPr>
                <w:rFonts w:cs="Arial"/>
                <w:b/>
              </w:rPr>
              <w:t xml:space="preserve"> </w:t>
            </w:r>
            <w:r w:rsidR="0003483A">
              <w:rPr>
                <w:rFonts w:cs="Arial"/>
                <w:b/>
              </w:rPr>
              <w:t>/</w:t>
            </w:r>
            <w:r w:rsidR="001D4B15">
              <w:rPr>
                <w:rFonts w:cs="Arial"/>
                <w:b/>
              </w:rPr>
              <w:t xml:space="preserve"> </w:t>
            </w:r>
            <w:r w:rsidR="0003483A">
              <w:rPr>
                <w:rFonts w:cs="Arial"/>
                <w:b/>
              </w:rPr>
              <w:t xml:space="preserve">NAHITAEZ </w:t>
            </w:r>
            <w:proofErr w:type="spellStart"/>
            <w:r w:rsidR="0003483A">
              <w:rPr>
                <w:rFonts w:cs="Arial"/>
                <w:b/>
              </w:rPr>
              <w:t>bete</w:t>
            </w:r>
            <w:proofErr w:type="spellEnd"/>
            <w:r w:rsidR="0003483A">
              <w:rPr>
                <w:rFonts w:cs="Arial"/>
                <w:b/>
              </w:rPr>
              <w:t xml:space="preserve"> </w:t>
            </w:r>
            <w:proofErr w:type="spellStart"/>
            <w:r w:rsidR="0003483A">
              <w:rPr>
                <w:rFonts w:cs="Arial"/>
                <w:b/>
              </w:rPr>
              <w:t>beharreko</w:t>
            </w:r>
            <w:proofErr w:type="spellEnd"/>
            <w:r w:rsidR="0003483A">
              <w:rPr>
                <w:rFonts w:cs="Arial"/>
                <w:b/>
              </w:rPr>
              <w:t xml:space="preserve"> </w:t>
            </w:r>
            <w:proofErr w:type="spellStart"/>
            <w:r w:rsidR="0003483A">
              <w:rPr>
                <w:rFonts w:cs="Arial"/>
                <w:b/>
              </w:rPr>
              <w:t>eremuak</w:t>
            </w:r>
            <w:proofErr w:type="spellEnd"/>
          </w:p>
        </w:tc>
      </w:tr>
      <w:tr w:rsidR="009601B2" w:rsidRPr="00A45DE8" w:rsidTr="0017533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3119" w:type="dxa"/>
            <w:shd w:val="clear" w:color="auto" w:fill="FFFFFF" w:themeFill="background1"/>
            <w:vAlign w:val="center"/>
          </w:tcPr>
          <w:p w:rsidR="009601B2" w:rsidRPr="00A45DE8" w:rsidRDefault="009601B2" w:rsidP="003D78EE">
            <w:pPr>
              <w:spacing w:after="0" w:line="240" w:lineRule="auto"/>
              <w:rPr>
                <w:rFonts w:cs="Arial"/>
                <w:b/>
                <w:bCs/>
              </w:rPr>
            </w:pPr>
            <w:r w:rsidRPr="00A45DE8">
              <w:rPr>
                <w:rFonts w:cs="Arial"/>
                <w:b/>
                <w:bCs/>
              </w:rPr>
              <w:t>AÑO</w:t>
            </w:r>
            <w:r w:rsidR="004B3DF5" w:rsidRPr="00A45DE8">
              <w:rPr>
                <w:rFonts w:cs="Arial"/>
                <w:b/>
                <w:bCs/>
              </w:rPr>
              <w:t xml:space="preserve"> </w:t>
            </w:r>
            <w:r w:rsidR="0003483A">
              <w:rPr>
                <w:rFonts w:cs="Arial"/>
                <w:b/>
                <w:bCs/>
              </w:rPr>
              <w:t xml:space="preserve">/ URTEA </w:t>
            </w:r>
            <w:r w:rsidR="0003483A">
              <w:rPr>
                <w:rFonts w:cs="Arial"/>
                <w:b/>
                <w:bCs/>
                <w:i/>
                <w:sz w:val="18"/>
                <w:szCs w:val="18"/>
              </w:rPr>
              <w:t>(20xx</w:t>
            </w:r>
            <w:r w:rsidR="004B3DF5" w:rsidRPr="00A45DE8">
              <w:rPr>
                <w:rFonts w:cs="Arial"/>
                <w:b/>
                <w:bCs/>
                <w:i/>
                <w:sz w:val="18"/>
                <w:szCs w:val="18"/>
              </w:rPr>
              <w:t>)</w:t>
            </w:r>
            <w:r w:rsidRPr="00A45DE8">
              <w:rPr>
                <w:rFonts w:cs="Arial"/>
                <w:b/>
                <w:bCs/>
              </w:rPr>
              <w:t xml:space="preserve">:  </w:t>
            </w:r>
            <w:r w:rsidR="003D78EE">
              <w:rPr>
                <w:rFonts w:cs="Arial"/>
                <w:bCs/>
              </w:rPr>
              <w:t>2017</w:t>
            </w:r>
          </w:p>
        </w:tc>
        <w:tc>
          <w:tcPr>
            <w:tcW w:w="6521" w:type="dxa"/>
            <w:gridSpan w:val="2"/>
            <w:shd w:val="clear" w:color="auto" w:fill="FFFFFF" w:themeFill="background1"/>
            <w:vAlign w:val="center"/>
          </w:tcPr>
          <w:p w:rsidR="009601B2" w:rsidRPr="00A45DE8" w:rsidRDefault="009567DD" w:rsidP="009601B2">
            <w:pPr>
              <w:spacing w:after="0" w:line="240" w:lineRule="auto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 xml:space="preserve">Trabajo Fin de </w:t>
            </w:r>
            <w:r w:rsidR="009601B2" w:rsidRPr="00A45DE8">
              <w:rPr>
                <w:rFonts w:cs="Arial"/>
                <w:b/>
              </w:rPr>
              <w:t>G</w:t>
            </w:r>
            <w:r w:rsidRPr="00A45DE8">
              <w:rPr>
                <w:rFonts w:cs="Arial"/>
                <w:b/>
              </w:rPr>
              <w:t>rado</w:t>
            </w:r>
            <w:r w:rsidR="00175339">
              <w:rPr>
                <w:rFonts w:cs="Arial"/>
                <w:b/>
              </w:rPr>
              <w:t xml:space="preserve"> (TFG)</w:t>
            </w:r>
            <w:r w:rsidR="000406E9">
              <w:rPr>
                <w:rFonts w:cs="Arial"/>
                <w:b/>
              </w:rPr>
              <w:t xml:space="preserve"> / </w:t>
            </w:r>
            <w:proofErr w:type="spellStart"/>
            <w:r w:rsidR="000406E9">
              <w:rPr>
                <w:rFonts w:cs="Arial"/>
                <w:b/>
              </w:rPr>
              <w:t>Gradu</w:t>
            </w:r>
            <w:proofErr w:type="spellEnd"/>
            <w:r w:rsidR="000406E9">
              <w:rPr>
                <w:rFonts w:cs="Arial"/>
                <w:b/>
              </w:rPr>
              <w:t xml:space="preserve"> </w:t>
            </w:r>
            <w:proofErr w:type="spellStart"/>
            <w:r w:rsidR="000406E9">
              <w:rPr>
                <w:rFonts w:cs="Arial"/>
                <w:b/>
              </w:rPr>
              <w:t>Amaierako</w:t>
            </w:r>
            <w:proofErr w:type="spellEnd"/>
            <w:r w:rsidR="000406E9">
              <w:rPr>
                <w:rFonts w:cs="Arial"/>
                <w:b/>
              </w:rPr>
              <w:t xml:space="preserve"> Lana (GAL)       </w:t>
            </w:r>
            <w:r w:rsidR="009601B2" w:rsidRPr="00A45DE8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  <w:b/>
                </w:rPr>
                <w:id w:val="-121812864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9601B2" w:rsidRPr="00A45DE8">
                  <w:rPr>
                    <w:rFonts w:ascii="MS Gothic" w:eastAsia="MS Gothic" w:hAnsi="MS Gothic" w:cs="MS Gothic" w:hint="eastAsia"/>
                    <w:b/>
                  </w:rPr>
                  <w:t>☐</w:t>
                </w:r>
              </w:sdtContent>
            </w:sdt>
            <w:r w:rsidRPr="00A45DE8">
              <w:rPr>
                <w:rFonts w:cs="Arial"/>
                <w:b/>
              </w:rPr>
              <w:t xml:space="preserve">      Trabajo Fin de Máster</w:t>
            </w:r>
            <w:r w:rsidR="00175339">
              <w:rPr>
                <w:rFonts w:cs="Arial"/>
                <w:b/>
              </w:rPr>
              <w:t xml:space="preserve"> (TFM)</w:t>
            </w:r>
            <w:r w:rsidR="000406E9">
              <w:rPr>
                <w:rFonts w:cs="Arial"/>
                <w:b/>
              </w:rPr>
              <w:t xml:space="preserve"> / Master </w:t>
            </w:r>
            <w:proofErr w:type="spellStart"/>
            <w:r w:rsidR="000406E9">
              <w:rPr>
                <w:rFonts w:cs="Arial"/>
                <w:b/>
              </w:rPr>
              <w:t>Amaierako</w:t>
            </w:r>
            <w:proofErr w:type="spellEnd"/>
            <w:r w:rsidR="000406E9">
              <w:rPr>
                <w:rFonts w:cs="Arial"/>
                <w:b/>
              </w:rPr>
              <w:t xml:space="preserve"> Lana ( MAL) </w:t>
            </w:r>
            <w:r w:rsidR="009601B2" w:rsidRPr="00A45DE8">
              <w:rPr>
                <w:rFonts w:cs="Arial"/>
                <w:b/>
              </w:rPr>
              <w:t xml:space="preserve"> </w:t>
            </w:r>
            <w:sdt>
              <w:sdtPr>
                <w:rPr>
                  <w:rFonts w:cs="Arial"/>
                  <w:b/>
                </w:rPr>
                <w:id w:val="37728583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D78EE">
                  <w:rPr>
                    <w:rFonts w:ascii="Meiryo" w:eastAsia="Meiryo" w:hAnsi="Meiryo" w:cs="Arial" w:hint="eastAsia"/>
                    <w:b/>
                  </w:rPr>
                  <w:t>☒</w:t>
                </w:r>
              </w:sdtContent>
            </w:sdt>
          </w:p>
        </w:tc>
      </w:tr>
      <w:tr w:rsidR="009601B2" w:rsidRPr="00A45DE8" w:rsidTr="00A45DE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640" w:type="dxa"/>
            <w:gridSpan w:val="3"/>
            <w:shd w:val="clear" w:color="auto" w:fill="FFFFFF" w:themeFill="background1"/>
          </w:tcPr>
          <w:p w:rsidR="009601B2" w:rsidRPr="00A45DE8" w:rsidRDefault="008C07DA" w:rsidP="002F6B6D">
            <w:pPr>
              <w:spacing w:before="120" w:after="120" w:line="240" w:lineRule="auto"/>
              <w:rPr>
                <w:rFonts w:cs="Arial"/>
                <w:b/>
                <w:bCs/>
              </w:rPr>
            </w:pPr>
            <w:r w:rsidRPr="00A45DE8">
              <w:rPr>
                <w:rFonts w:cs="Arial"/>
                <w:b/>
              </w:rPr>
              <w:t>Título</w:t>
            </w:r>
            <w:r w:rsidR="00175339">
              <w:rPr>
                <w:rFonts w:cs="Arial"/>
                <w:b/>
              </w:rPr>
              <w:t xml:space="preserve"> del TFG/TFM</w:t>
            </w:r>
            <w:r w:rsidRPr="00A45DE8">
              <w:rPr>
                <w:rFonts w:cs="Arial"/>
                <w:b/>
              </w:rPr>
              <w:t xml:space="preserve"> </w:t>
            </w:r>
            <w:r w:rsidR="009601B2" w:rsidRPr="00A45DE8">
              <w:rPr>
                <w:rFonts w:cs="Arial"/>
                <w:b/>
              </w:rPr>
              <w:t xml:space="preserve"> </w:t>
            </w:r>
            <w:r w:rsidR="0003483A">
              <w:rPr>
                <w:rFonts w:cs="Arial"/>
                <w:b/>
              </w:rPr>
              <w:t>/  GAL/</w:t>
            </w:r>
            <w:proofErr w:type="spellStart"/>
            <w:r w:rsidR="0003483A">
              <w:rPr>
                <w:rFonts w:cs="Arial"/>
                <w:b/>
              </w:rPr>
              <w:t>MALaren</w:t>
            </w:r>
            <w:proofErr w:type="spellEnd"/>
            <w:r w:rsidR="0003483A">
              <w:rPr>
                <w:rFonts w:cs="Arial"/>
                <w:b/>
              </w:rPr>
              <w:t xml:space="preserve"> </w:t>
            </w:r>
            <w:proofErr w:type="spellStart"/>
            <w:r w:rsidR="0003483A">
              <w:rPr>
                <w:rFonts w:cs="Arial"/>
                <w:b/>
              </w:rPr>
              <w:t>izenburua</w:t>
            </w:r>
            <w:proofErr w:type="spellEnd"/>
            <w:r w:rsidR="0003483A">
              <w:rPr>
                <w:rFonts w:cs="Arial"/>
                <w:b/>
              </w:rPr>
              <w:t xml:space="preserve">: </w:t>
            </w:r>
            <w:r w:rsidR="009601B2" w:rsidRPr="00A45DE8">
              <w:rPr>
                <w:rFonts w:cs="Arial"/>
                <w:b/>
              </w:rPr>
              <w:t xml:space="preserve"> </w:t>
            </w:r>
            <w:permStart w:id="448289591" w:edGrp="everyone"/>
            <w:r w:rsidR="009601B2" w:rsidRPr="00A45DE8">
              <w:rPr>
                <w:rFonts w:cs="Arial"/>
                <w:b/>
              </w:rPr>
              <w:t xml:space="preserve"> </w:t>
            </w:r>
            <w:r w:rsidR="002F6B6D">
              <w:rPr>
                <w:rFonts w:cs="Arial"/>
                <w:bCs/>
              </w:rPr>
              <w:t>Desarrollo de un sensor de ultrasonidos para la valoración ambulatoria de la marcha.</w:t>
            </w:r>
            <w:permEnd w:id="448289591"/>
          </w:p>
        </w:tc>
      </w:tr>
      <w:tr w:rsidR="009601B2" w:rsidRPr="00A45DE8" w:rsidTr="00A45DE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640" w:type="dxa"/>
            <w:gridSpan w:val="3"/>
            <w:shd w:val="clear" w:color="auto" w:fill="FFFFFF" w:themeFill="background1"/>
          </w:tcPr>
          <w:p w:rsidR="009601B2" w:rsidRPr="00A45DE8" w:rsidRDefault="008C07DA" w:rsidP="003D78EE">
            <w:pPr>
              <w:spacing w:before="120" w:after="120" w:line="240" w:lineRule="auto"/>
              <w:rPr>
                <w:rFonts w:cs="Arial"/>
                <w:b/>
                <w:bCs/>
              </w:rPr>
            </w:pPr>
            <w:r w:rsidRPr="00A45DE8">
              <w:rPr>
                <w:rFonts w:cs="Arial"/>
                <w:b/>
                <w:bCs/>
              </w:rPr>
              <w:t>Autor</w:t>
            </w:r>
            <w:r w:rsidR="009601B2" w:rsidRPr="00A45DE8">
              <w:rPr>
                <w:rFonts w:cs="Arial"/>
                <w:b/>
                <w:bCs/>
              </w:rPr>
              <w:t xml:space="preserve"> </w:t>
            </w:r>
            <w:r w:rsidR="009601B2" w:rsidRPr="00A45DE8">
              <w:rPr>
                <w:rFonts w:cs="Arial"/>
                <w:b/>
                <w:bCs/>
                <w:sz w:val="18"/>
                <w:szCs w:val="18"/>
              </w:rPr>
              <w:t>(</w:t>
            </w:r>
            <w:r w:rsidR="009601B2" w:rsidRPr="00A45DE8">
              <w:rPr>
                <w:rFonts w:cs="Arial"/>
                <w:b/>
                <w:bCs/>
                <w:i/>
                <w:sz w:val="18"/>
                <w:szCs w:val="18"/>
              </w:rPr>
              <w:t>Apellidos, Nombre</w:t>
            </w:r>
            <w:r w:rsidR="009601B2" w:rsidRPr="00A45DE8">
              <w:rPr>
                <w:rFonts w:cs="Arial"/>
                <w:b/>
                <w:bCs/>
                <w:sz w:val="18"/>
                <w:szCs w:val="18"/>
              </w:rPr>
              <w:t>)</w:t>
            </w:r>
            <w:r w:rsidR="009601B2" w:rsidRPr="00A45DE8">
              <w:rPr>
                <w:rFonts w:cs="Arial"/>
                <w:b/>
                <w:bCs/>
              </w:rPr>
              <w:t xml:space="preserve"> </w:t>
            </w:r>
            <w:r w:rsidR="001D4B15">
              <w:rPr>
                <w:rFonts w:cs="Arial"/>
                <w:b/>
                <w:bCs/>
              </w:rPr>
              <w:t xml:space="preserve">/ </w:t>
            </w:r>
            <w:proofErr w:type="spellStart"/>
            <w:r w:rsidR="001D4B15">
              <w:rPr>
                <w:b/>
              </w:rPr>
              <w:t>Egilea</w:t>
            </w:r>
            <w:proofErr w:type="spellEnd"/>
            <w:r w:rsidR="001D4B15">
              <w:rPr>
                <w:b/>
              </w:rPr>
              <w:t xml:space="preserve"> </w:t>
            </w:r>
            <w:r w:rsidR="001D4B15">
              <w:rPr>
                <w:b/>
                <w:sz w:val="18"/>
              </w:rPr>
              <w:t>(</w:t>
            </w:r>
            <w:proofErr w:type="spellStart"/>
            <w:r w:rsidR="001D4B15">
              <w:rPr>
                <w:b/>
                <w:i/>
                <w:sz w:val="18"/>
              </w:rPr>
              <w:t>Deiturak</w:t>
            </w:r>
            <w:proofErr w:type="spellEnd"/>
            <w:r w:rsidR="001D4B15">
              <w:rPr>
                <w:b/>
                <w:i/>
                <w:sz w:val="18"/>
              </w:rPr>
              <w:t xml:space="preserve">, </w:t>
            </w:r>
            <w:proofErr w:type="spellStart"/>
            <w:r w:rsidR="001D4B15">
              <w:rPr>
                <w:b/>
                <w:i/>
                <w:sz w:val="18"/>
              </w:rPr>
              <w:t>izena</w:t>
            </w:r>
            <w:proofErr w:type="spellEnd"/>
            <w:r w:rsidR="001D4B15">
              <w:rPr>
                <w:b/>
                <w:sz w:val="18"/>
              </w:rPr>
              <w:t>)</w:t>
            </w:r>
            <w:r w:rsidR="001D4B15">
              <w:rPr>
                <w:b/>
              </w:rPr>
              <w:t>:</w:t>
            </w:r>
            <w:r w:rsidR="009601B2" w:rsidRPr="00A45DE8">
              <w:rPr>
                <w:rFonts w:cs="Arial"/>
                <w:b/>
                <w:bCs/>
              </w:rPr>
              <w:t xml:space="preserve"> </w:t>
            </w:r>
            <w:r w:rsidR="003D78EE">
              <w:rPr>
                <w:rFonts w:cs="Arial"/>
                <w:bCs/>
              </w:rPr>
              <w:t>ITZIAR UZQUEDA ESTEBAN</w:t>
            </w:r>
          </w:p>
        </w:tc>
      </w:tr>
      <w:tr w:rsidR="000406E9" w:rsidRPr="00A45DE8" w:rsidTr="001D4B1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1"/>
        </w:trPr>
        <w:tc>
          <w:tcPr>
            <w:tcW w:w="5812" w:type="dxa"/>
            <w:gridSpan w:val="2"/>
            <w:shd w:val="clear" w:color="auto" w:fill="FFFFFF" w:themeFill="background1"/>
          </w:tcPr>
          <w:p w:rsidR="000406E9" w:rsidRPr="00A45DE8" w:rsidRDefault="000406E9" w:rsidP="003D78EE">
            <w:pPr>
              <w:spacing w:before="30" w:after="30" w:line="240" w:lineRule="auto"/>
              <w:rPr>
                <w:rFonts w:cs="Arial"/>
                <w:b/>
                <w:bCs/>
              </w:rPr>
            </w:pPr>
            <w:r w:rsidRPr="00A45DE8">
              <w:rPr>
                <w:rFonts w:cs="Arial"/>
                <w:b/>
                <w:bCs/>
              </w:rPr>
              <w:t>Director</w:t>
            </w:r>
            <w:r>
              <w:rPr>
                <w:rFonts w:cs="Arial"/>
                <w:b/>
                <w:bCs/>
              </w:rPr>
              <w:t xml:space="preserve"> / </w:t>
            </w:r>
            <w:proofErr w:type="spellStart"/>
            <w:r>
              <w:rPr>
                <w:b/>
              </w:rPr>
              <w:t>Zuzendaria</w:t>
            </w:r>
            <w:proofErr w:type="spellEnd"/>
            <w:r>
              <w:rPr>
                <w:b/>
              </w:rPr>
              <w:t xml:space="preserve">: </w:t>
            </w:r>
            <w:r w:rsidRPr="00A45DE8">
              <w:rPr>
                <w:rFonts w:cs="Arial"/>
                <w:b/>
                <w:bCs/>
              </w:rPr>
              <w:t xml:space="preserve"> </w:t>
            </w:r>
            <w:r w:rsidR="003D78EE">
              <w:rPr>
                <w:rFonts w:cs="Arial"/>
                <w:bCs/>
              </w:rPr>
              <w:t>ALICIA MARTÍNEZ-REMÍREZ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406E9" w:rsidRDefault="000406E9" w:rsidP="007617BB">
            <w:pPr>
              <w:spacing w:before="30" w:after="30"/>
              <w:jc w:val="both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>UPNA</w:t>
            </w:r>
            <w:r>
              <w:rPr>
                <w:rFonts w:cs="Arial"/>
                <w:b/>
              </w:rPr>
              <w:t xml:space="preserve"> / NUP </w:t>
            </w:r>
            <w:sdt>
              <w:sdtPr>
                <w:rPr>
                  <w:rFonts w:cs="Arial"/>
                  <w:b/>
                </w:rPr>
                <w:id w:val="-2121447287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D78EE">
                  <w:rPr>
                    <w:rFonts w:ascii="Meiryo" w:hAnsi="Meiryo" w:cs="Arial"/>
                    <w:b/>
                  </w:rPr>
                  <w:t>☒</w:t>
                </w:r>
              </w:sdtContent>
            </w:sdt>
            <w:r w:rsidRPr="00A45DE8">
              <w:rPr>
                <w:rFonts w:cs="Arial"/>
                <w:b/>
              </w:rPr>
              <w:t xml:space="preserve">   </w:t>
            </w:r>
          </w:p>
          <w:p w:rsidR="000406E9" w:rsidRPr="00A45DE8" w:rsidRDefault="000406E9" w:rsidP="007617BB">
            <w:pPr>
              <w:spacing w:before="30" w:after="30"/>
              <w:jc w:val="both"/>
              <w:rPr>
                <w:rFonts w:cs="Arial"/>
              </w:rPr>
            </w:pPr>
            <w:r w:rsidRPr="00A45DE8">
              <w:rPr>
                <w:rFonts w:cs="Arial"/>
                <w:b/>
                <w:bCs/>
              </w:rPr>
              <w:t xml:space="preserve">Otro </w:t>
            </w:r>
            <w:r w:rsidRPr="00A45DE8">
              <w:rPr>
                <w:rFonts w:cs="Arial"/>
                <w:b/>
                <w:bCs/>
                <w:i/>
                <w:sz w:val="18"/>
                <w:szCs w:val="18"/>
              </w:rPr>
              <w:t>(Indicar)</w:t>
            </w:r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Beste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bat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Jarri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>)</w:t>
            </w:r>
            <w:r w:rsidRPr="00A45DE8">
              <w:rPr>
                <w:rFonts w:cs="Arial"/>
                <w:b/>
                <w:bCs/>
              </w:rPr>
              <w:t xml:space="preserve"> </w:t>
            </w:r>
            <w:permStart w:id="660352297" w:edGrp="everyone"/>
            <w:r w:rsidRPr="00A45DE8">
              <w:rPr>
                <w:rFonts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45DE8">
              <w:rPr>
                <w:rFonts w:cs="Arial"/>
                <w:bCs/>
              </w:rPr>
              <w:instrText xml:space="preserve"> FORMTEXT </w:instrText>
            </w:r>
            <w:r w:rsidRPr="00A45DE8">
              <w:rPr>
                <w:rFonts w:cs="Arial"/>
                <w:bCs/>
              </w:rPr>
            </w:r>
            <w:r w:rsidRPr="00A45DE8">
              <w:rPr>
                <w:rFonts w:cs="Arial"/>
                <w:bCs/>
              </w:rPr>
              <w:fldChar w:fldCharType="separate"/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fldChar w:fldCharType="end"/>
            </w:r>
            <w:permEnd w:id="660352297"/>
          </w:p>
        </w:tc>
      </w:tr>
      <w:tr w:rsidR="000406E9" w:rsidRPr="00A45DE8" w:rsidTr="001D4B1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5812" w:type="dxa"/>
            <w:gridSpan w:val="2"/>
            <w:shd w:val="clear" w:color="auto" w:fill="FFFFFF" w:themeFill="background1"/>
          </w:tcPr>
          <w:p w:rsidR="000406E9" w:rsidRDefault="000406E9" w:rsidP="000406E9">
            <w:pPr>
              <w:spacing w:before="30" w:after="30" w:line="240" w:lineRule="auto"/>
              <w:rPr>
                <w:b/>
              </w:rPr>
            </w:pPr>
            <w:r w:rsidRPr="00A45DE8">
              <w:rPr>
                <w:rFonts w:cs="Arial"/>
                <w:b/>
                <w:bCs/>
              </w:rPr>
              <w:t>Codirector, si existe</w:t>
            </w:r>
            <w:r>
              <w:rPr>
                <w:rFonts w:cs="Arial"/>
                <w:b/>
                <w:bCs/>
              </w:rPr>
              <w:t xml:space="preserve"> / </w:t>
            </w:r>
            <w:proofErr w:type="spellStart"/>
            <w:r>
              <w:rPr>
                <w:b/>
              </w:rPr>
              <w:t>Zuzendarikidea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halakorik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badago</w:t>
            </w:r>
            <w:proofErr w:type="spellEnd"/>
          </w:p>
          <w:p w:rsidR="000406E9" w:rsidRPr="00A45DE8" w:rsidRDefault="000406E9" w:rsidP="003D78EE">
            <w:pPr>
              <w:spacing w:before="30" w:after="30" w:line="240" w:lineRule="auto"/>
              <w:rPr>
                <w:rFonts w:cs="Arial"/>
                <w:b/>
                <w:bCs/>
              </w:rPr>
            </w:pPr>
            <w:r w:rsidRPr="00A45DE8">
              <w:rPr>
                <w:rFonts w:cs="Arial"/>
                <w:b/>
                <w:bCs/>
              </w:rPr>
              <w:t xml:space="preserve"> </w:t>
            </w:r>
            <w:r w:rsidR="003D78EE">
              <w:rPr>
                <w:rFonts w:cs="Arial"/>
                <w:bCs/>
              </w:rPr>
              <w:t>MARISOL GÓMEZ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:rsidR="000406E9" w:rsidRDefault="000406E9" w:rsidP="000406E9">
            <w:pPr>
              <w:spacing w:before="30" w:after="30"/>
              <w:jc w:val="both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>UPNA</w:t>
            </w:r>
            <w:r>
              <w:rPr>
                <w:rFonts w:cs="Arial"/>
                <w:b/>
              </w:rPr>
              <w:t xml:space="preserve"> / NUP </w:t>
            </w:r>
            <w:sdt>
              <w:sdtPr>
                <w:rPr>
                  <w:rFonts w:cs="Arial"/>
                  <w:b/>
                </w:rPr>
                <w:id w:val="192938675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D78EE">
                  <w:rPr>
                    <w:rFonts w:ascii="Meiryo" w:eastAsia="Meiryo" w:hAnsi="Meiryo" w:cs="Arial" w:hint="eastAsia"/>
                    <w:b/>
                  </w:rPr>
                  <w:t>☒</w:t>
                </w:r>
              </w:sdtContent>
            </w:sdt>
            <w:r w:rsidRPr="00A45DE8">
              <w:rPr>
                <w:rFonts w:cs="Arial"/>
                <w:b/>
              </w:rPr>
              <w:t xml:space="preserve">   </w:t>
            </w:r>
          </w:p>
          <w:p w:rsidR="000406E9" w:rsidRPr="00A45DE8" w:rsidRDefault="000406E9" w:rsidP="000406E9">
            <w:pPr>
              <w:spacing w:before="30" w:after="30"/>
              <w:jc w:val="both"/>
              <w:rPr>
                <w:rFonts w:cs="Arial"/>
              </w:rPr>
            </w:pPr>
            <w:r w:rsidRPr="00A45DE8">
              <w:rPr>
                <w:rFonts w:cs="Arial"/>
                <w:b/>
                <w:bCs/>
              </w:rPr>
              <w:t xml:space="preserve">Otro </w:t>
            </w:r>
            <w:r w:rsidRPr="00A45DE8">
              <w:rPr>
                <w:rFonts w:cs="Arial"/>
                <w:b/>
                <w:bCs/>
                <w:i/>
                <w:sz w:val="18"/>
                <w:szCs w:val="18"/>
              </w:rPr>
              <w:t>(Indicar)</w:t>
            </w:r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Beste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bat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cs="Arial"/>
                <w:b/>
                <w:bCs/>
                <w:i/>
                <w:sz w:val="18"/>
                <w:szCs w:val="18"/>
              </w:rPr>
              <w:t>Jarri</w:t>
            </w:r>
            <w:proofErr w:type="spellEnd"/>
            <w:r>
              <w:rPr>
                <w:rFonts w:cs="Arial"/>
                <w:b/>
                <w:bCs/>
                <w:i/>
                <w:sz w:val="18"/>
                <w:szCs w:val="18"/>
              </w:rPr>
              <w:t>)</w:t>
            </w:r>
            <w:r w:rsidRPr="00A45DE8">
              <w:rPr>
                <w:rFonts w:cs="Arial"/>
                <w:b/>
                <w:bCs/>
              </w:rPr>
              <w:t xml:space="preserve"> </w:t>
            </w:r>
            <w:permStart w:id="1405886988" w:edGrp="everyone"/>
            <w:r w:rsidRPr="00A45DE8">
              <w:rPr>
                <w:rFonts w:cs="Arial"/>
                <w:bCs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A45DE8">
              <w:rPr>
                <w:rFonts w:cs="Arial"/>
                <w:bCs/>
              </w:rPr>
              <w:instrText xml:space="preserve"> FORMTEXT </w:instrText>
            </w:r>
            <w:r w:rsidRPr="00A45DE8">
              <w:rPr>
                <w:rFonts w:cs="Arial"/>
                <w:bCs/>
              </w:rPr>
            </w:r>
            <w:r w:rsidRPr="00A45DE8">
              <w:rPr>
                <w:rFonts w:cs="Arial"/>
                <w:bCs/>
              </w:rPr>
              <w:fldChar w:fldCharType="separate"/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t> </w:t>
            </w:r>
            <w:r w:rsidRPr="00A45DE8">
              <w:rPr>
                <w:rFonts w:cs="Arial"/>
                <w:bCs/>
              </w:rPr>
              <w:fldChar w:fldCharType="end"/>
            </w:r>
            <w:permEnd w:id="1405886988"/>
          </w:p>
        </w:tc>
      </w:tr>
    </w:tbl>
    <w:p w:rsidR="00396796" w:rsidRPr="00A45DE8" w:rsidRDefault="00396796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072"/>
      </w:tblGrid>
      <w:tr w:rsidR="009567DD" w:rsidRPr="00A45DE8" w:rsidTr="009567DD">
        <w:trPr>
          <w:cantSplit/>
        </w:trPr>
        <w:tc>
          <w:tcPr>
            <w:tcW w:w="568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9567DD" w:rsidRDefault="009567DD" w:rsidP="001D4B15">
            <w:pPr>
              <w:spacing w:after="0" w:line="240" w:lineRule="auto"/>
              <w:ind w:left="113" w:right="113"/>
              <w:jc w:val="center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>Inglés</w:t>
            </w:r>
          </w:p>
          <w:p w:rsidR="001D4B15" w:rsidRPr="00A45DE8" w:rsidRDefault="001D4B15" w:rsidP="001D4B15">
            <w:pPr>
              <w:spacing w:after="0" w:line="240" w:lineRule="auto"/>
              <w:ind w:left="113" w:right="113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Ingelesa</w:t>
            </w:r>
            <w:proofErr w:type="spellEnd"/>
          </w:p>
        </w:tc>
        <w:tc>
          <w:tcPr>
            <w:tcW w:w="9072" w:type="dxa"/>
            <w:shd w:val="clear" w:color="auto" w:fill="D9D9D9" w:themeFill="background1" w:themeFillShade="D9"/>
          </w:tcPr>
          <w:p w:rsidR="009567DD" w:rsidRPr="00A45DE8" w:rsidRDefault="009567DD" w:rsidP="009601B2">
            <w:pPr>
              <w:spacing w:beforeLines="50" w:before="120" w:afterLines="50" w:after="120" w:line="240" w:lineRule="auto"/>
              <w:jc w:val="both"/>
              <w:rPr>
                <w:rFonts w:cs="Arial"/>
              </w:rPr>
            </w:pPr>
            <w:proofErr w:type="spellStart"/>
            <w:r w:rsidRPr="00A45DE8">
              <w:rPr>
                <w:rFonts w:cs="Arial"/>
                <w:b/>
              </w:rPr>
              <w:t>Abstract</w:t>
            </w:r>
            <w:proofErr w:type="spellEnd"/>
            <w:r w:rsidRPr="00A45DE8">
              <w:rPr>
                <w:rFonts w:cs="Arial"/>
                <w:b/>
              </w:rPr>
              <w:t xml:space="preserve"> </w:t>
            </w:r>
            <w:r w:rsidRPr="00A45DE8">
              <w:rPr>
                <w:rFonts w:cs="Arial"/>
                <w:b/>
                <w:bCs/>
                <w:i/>
                <w:sz w:val="18"/>
                <w:szCs w:val="18"/>
              </w:rPr>
              <w:t>(Resumen de 100-250 palabras)</w:t>
            </w:r>
            <w:r w:rsidR="001D4B15">
              <w:rPr>
                <w:rFonts w:cs="Arial"/>
                <w:b/>
                <w:bCs/>
                <w:i/>
                <w:sz w:val="18"/>
                <w:szCs w:val="18"/>
              </w:rPr>
              <w:t xml:space="preserve">/ </w:t>
            </w:r>
            <w:proofErr w:type="spellStart"/>
            <w:r w:rsidR="001D4B15">
              <w:rPr>
                <w:b/>
              </w:rPr>
              <w:t>Abstract</w:t>
            </w:r>
            <w:proofErr w:type="spellEnd"/>
            <w:r w:rsidR="001D4B15">
              <w:rPr>
                <w:b/>
              </w:rPr>
              <w:t xml:space="preserve"> </w:t>
            </w:r>
            <w:r w:rsidR="001D4B15">
              <w:rPr>
                <w:b/>
                <w:i/>
                <w:sz w:val="18"/>
              </w:rPr>
              <w:t>(</w:t>
            </w:r>
            <w:proofErr w:type="spellStart"/>
            <w:r w:rsidR="001D4B15">
              <w:rPr>
                <w:b/>
                <w:i/>
                <w:sz w:val="18"/>
              </w:rPr>
              <w:t>Laburpena</w:t>
            </w:r>
            <w:proofErr w:type="spellEnd"/>
            <w:r w:rsidR="001D4B15">
              <w:rPr>
                <w:b/>
                <w:i/>
                <w:sz w:val="18"/>
              </w:rPr>
              <w:t xml:space="preserve"> 100-250 </w:t>
            </w:r>
            <w:proofErr w:type="spellStart"/>
            <w:r w:rsidR="001D4B15">
              <w:rPr>
                <w:b/>
                <w:i/>
                <w:sz w:val="18"/>
              </w:rPr>
              <w:t>hitzetan</w:t>
            </w:r>
            <w:proofErr w:type="spellEnd"/>
            <w:r w:rsidR="001D4B15">
              <w:rPr>
                <w:b/>
                <w:i/>
                <w:sz w:val="18"/>
              </w:rPr>
              <w:t>)</w:t>
            </w:r>
          </w:p>
        </w:tc>
      </w:tr>
      <w:tr w:rsidR="009567DD" w:rsidRPr="007071B1" w:rsidTr="009567DD">
        <w:trPr>
          <w:cantSplit/>
        </w:trPr>
        <w:tc>
          <w:tcPr>
            <w:tcW w:w="568" w:type="dxa"/>
            <w:vMerge/>
            <w:vAlign w:val="center"/>
          </w:tcPr>
          <w:p w:rsidR="009567DD" w:rsidRPr="00A45DE8" w:rsidRDefault="009567DD" w:rsidP="009567D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/>
              <w:contextualSpacing w:val="0"/>
              <w:jc w:val="center"/>
              <w:rPr>
                <w:rFonts w:cs="Arial"/>
                <w:bCs/>
              </w:rPr>
            </w:pPr>
            <w:permStart w:id="1906313966" w:edGrp="everyone"/>
          </w:p>
        </w:tc>
        <w:tc>
          <w:tcPr>
            <w:tcW w:w="9072" w:type="dxa"/>
            <w:shd w:val="clear" w:color="auto" w:fill="auto"/>
          </w:tcPr>
          <w:p w:rsidR="007071B1" w:rsidRPr="00EB6AED" w:rsidRDefault="007071B1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  <w:r w:rsidRPr="007071B1">
              <w:rPr>
                <w:rFonts w:cs="Arial"/>
                <w:bCs/>
                <w:lang w:val="en-US"/>
              </w:rPr>
              <w:t>Human gait analysis is commonly used in reh</w:t>
            </w:r>
            <w:r w:rsidR="00EB6AED">
              <w:rPr>
                <w:rFonts w:cs="Arial"/>
                <w:bCs/>
                <w:lang w:val="en-US"/>
              </w:rPr>
              <w:t xml:space="preserve">abilitation, sport training and </w:t>
            </w:r>
            <w:r w:rsidRPr="00EB6AED">
              <w:rPr>
                <w:rFonts w:cs="Arial"/>
                <w:bCs/>
                <w:lang w:val="en-US"/>
              </w:rPr>
              <w:t>functional diagnosis. Ambulatory systems for assessing human movements must be portable,</w:t>
            </w:r>
            <w:r w:rsidR="00EB6AED">
              <w:rPr>
                <w:rFonts w:cs="Arial"/>
                <w:bCs/>
                <w:lang w:val="en-US"/>
              </w:rPr>
              <w:t xml:space="preserve"> </w:t>
            </w:r>
            <w:r w:rsidRPr="00EB6AED">
              <w:rPr>
                <w:rFonts w:cs="Arial"/>
                <w:bCs/>
                <w:lang w:val="en-US"/>
              </w:rPr>
              <w:t>ergonomic and economically viable.</w:t>
            </w:r>
          </w:p>
          <w:p w:rsidR="007071B1" w:rsidRPr="007071B1" w:rsidRDefault="007071B1" w:rsidP="007071B1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</w:p>
          <w:p w:rsidR="007071B1" w:rsidRPr="00EB6AED" w:rsidRDefault="007071B1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  <w:r w:rsidRPr="007071B1">
              <w:rPr>
                <w:rFonts w:cs="Arial"/>
                <w:bCs/>
                <w:lang w:val="en-US"/>
              </w:rPr>
              <w:t>The main aim of this work is to design an ultrasound bas</w:t>
            </w:r>
            <w:r w:rsidR="00EB6AED">
              <w:rPr>
                <w:rFonts w:cs="Arial"/>
                <w:bCs/>
                <w:lang w:val="en-US"/>
              </w:rPr>
              <w:t xml:space="preserve">ed wireless measuring system to </w:t>
            </w:r>
            <w:r w:rsidRPr="00EB6AED">
              <w:rPr>
                <w:rFonts w:cs="Arial"/>
                <w:bCs/>
                <w:lang w:val="en-US"/>
              </w:rPr>
              <w:t>calculate step distances during walking.</w:t>
            </w:r>
          </w:p>
          <w:p w:rsidR="007071B1" w:rsidRPr="007071B1" w:rsidRDefault="007071B1" w:rsidP="007071B1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</w:p>
          <w:p w:rsidR="007071B1" w:rsidRPr="00EB6AED" w:rsidRDefault="007071B1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  <w:r w:rsidRPr="007071B1">
              <w:rPr>
                <w:rFonts w:cs="Arial"/>
                <w:bCs/>
                <w:lang w:val="en-US"/>
              </w:rPr>
              <w:t>The low-cost ultrasonic sensor developed allows us to calcula</w:t>
            </w:r>
            <w:r w:rsidR="00EB6AED">
              <w:rPr>
                <w:rFonts w:cs="Arial"/>
                <w:bCs/>
                <w:lang w:val="en-US"/>
              </w:rPr>
              <w:t xml:space="preserve">te step distances. The distance </w:t>
            </w:r>
            <w:r w:rsidRPr="00EB6AED">
              <w:rPr>
                <w:rFonts w:cs="Arial"/>
                <w:bCs/>
                <w:lang w:val="en-US"/>
              </w:rPr>
              <w:t>has been achieved by merging data provided by our measu</w:t>
            </w:r>
            <w:r w:rsidR="00EB6AED" w:rsidRPr="00EB6AED">
              <w:rPr>
                <w:rFonts w:cs="Arial"/>
                <w:bCs/>
                <w:lang w:val="en-US"/>
              </w:rPr>
              <w:t xml:space="preserve">rement system and by commercial </w:t>
            </w:r>
            <w:r w:rsidRPr="00EB6AED">
              <w:rPr>
                <w:rFonts w:cs="Arial"/>
                <w:bCs/>
                <w:lang w:val="en-US"/>
              </w:rPr>
              <w:t>inertial sensors. To ensure the best performance of the system, the accuracy of the ultrasonic</w:t>
            </w:r>
            <w:r w:rsidR="00EB6AED" w:rsidRPr="00EB6AED">
              <w:rPr>
                <w:rFonts w:cs="Arial"/>
                <w:bCs/>
                <w:lang w:val="en-US"/>
              </w:rPr>
              <w:t xml:space="preserve"> </w:t>
            </w:r>
            <w:r w:rsidRPr="00EB6AED">
              <w:rPr>
                <w:rFonts w:cs="Arial"/>
                <w:bCs/>
                <w:lang w:val="en-US"/>
              </w:rPr>
              <w:t>sensor has been estimated.</w:t>
            </w:r>
          </w:p>
          <w:p w:rsidR="007071B1" w:rsidRPr="007071B1" w:rsidRDefault="007071B1" w:rsidP="007071B1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</w:p>
          <w:p w:rsidR="009567DD" w:rsidRPr="00EB6AED" w:rsidRDefault="007071B1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/>
              <w:jc w:val="both"/>
              <w:rPr>
                <w:rFonts w:cs="Arial"/>
                <w:bCs/>
                <w:lang w:val="en-US"/>
              </w:rPr>
            </w:pPr>
            <w:r w:rsidRPr="007071B1">
              <w:rPr>
                <w:rFonts w:cs="Arial"/>
                <w:bCs/>
                <w:lang w:val="en-US"/>
              </w:rPr>
              <w:t>Our results will be very useful in areas such as neurorehabilit</w:t>
            </w:r>
            <w:r w:rsidR="00EB6AED">
              <w:rPr>
                <w:rFonts w:cs="Arial"/>
                <w:bCs/>
                <w:lang w:val="en-US"/>
              </w:rPr>
              <w:t xml:space="preserve">ation as they provide objective </w:t>
            </w:r>
            <w:bookmarkStart w:id="0" w:name="_GoBack"/>
            <w:bookmarkEnd w:id="0"/>
            <w:r w:rsidRPr="00EB6AED">
              <w:rPr>
                <w:rFonts w:cs="Arial"/>
                <w:bCs/>
                <w:lang w:val="en-US"/>
              </w:rPr>
              <w:t>measurements of the rehabilitation and improvement degree in patients with strok</w:t>
            </w:r>
            <w:r w:rsidR="00EB6AED" w:rsidRPr="00EB6AED">
              <w:rPr>
                <w:rFonts w:cs="Arial"/>
                <w:bCs/>
                <w:lang w:val="en-US"/>
              </w:rPr>
              <w:t xml:space="preserve">e. </w:t>
            </w:r>
            <w:permEnd w:id="1906313966"/>
          </w:p>
        </w:tc>
      </w:tr>
      <w:tr w:rsidR="009567DD" w:rsidRPr="00A45DE8" w:rsidTr="009567DD">
        <w:trPr>
          <w:cantSplit/>
        </w:trPr>
        <w:tc>
          <w:tcPr>
            <w:tcW w:w="568" w:type="dxa"/>
            <w:vMerge/>
            <w:shd w:val="clear" w:color="auto" w:fill="D9D9D9" w:themeFill="background1" w:themeFillShade="D9"/>
            <w:vAlign w:val="center"/>
          </w:tcPr>
          <w:p w:rsidR="009567DD" w:rsidRPr="005244CF" w:rsidRDefault="009567DD" w:rsidP="009567DD">
            <w:pPr>
              <w:spacing w:beforeLines="50" w:before="120" w:afterLines="50" w:after="120" w:line="240" w:lineRule="auto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9072" w:type="dxa"/>
            <w:shd w:val="clear" w:color="auto" w:fill="D9D9D9" w:themeFill="background1" w:themeFillShade="D9"/>
          </w:tcPr>
          <w:p w:rsidR="009567DD" w:rsidRPr="00A45DE8" w:rsidRDefault="009567DD" w:rsidP="001D4B15">
            <w:pPr>
              <w:spacing w:beforeLines="50" w:before="120" w:afterLines="50" w:after="120" w:line="240" w:lineRule="auto"/>
              <w:jc w:val="both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 xml:space="preserve">Materias o Palabras Clave </w:t>
            </w:r>
            <w:r w:rsidRPr="00A45DE8">
              <w:rPr>
                <w:rFonts w:cs="Arial"/>
                <w:b/>
                <w:sz w:val="18"/>
                <w:szCs w:val="18"/>
              </w:rPr>
              <w:t>(</w:t>
            </w:r>
            <w:r w:rsidRPr="00A45DE8">
              <w:rPr>
                <w:rFonts w:cs="Arial"/>
                <w:b/>
                <w:i/>
                <w:sz w:val="18"/>
                <w:szCs w:val="18"/>
              </w:rPr>
              <w:t>máximo 5</w:t>
            </w:r>
            <w:r w:rsidRPr="00A45DE8">
              <w:rPr>
                <w:rFonts w:cs="Arial"/>
                <w:b/>
                <w:sz w:val="18"/>
                <w:szCs w:val="18"/>
              </w:rPr>
              <w:t>)</w:t>
            </w:r>
            <w:r w:rsidR="000406E9">
              <w:rPr>
                <w:rFonts w:cs="Arial"/>
                <w:b/>
                <w:sz w:val="18"/>
                <w:szCs w:val="18"/>
              </w:rPr>
              <w:t xml:space="preserve"> / </w:t>
            </w:r>
            <w:proofErr w:type="spellStart"/>
            <w:r w:rsidR="000406E9">
              <w:rPr>
                <w:b/>
              </w:rPr>
              <w:t>Gaiak</w:t>
            </w:r>
            <w:proofErr w:type="spellEnd"/>
            <w:r w:rsidR="000406E9">
              <w:rPr>
                <w:b/>
              </w:rPr>
              <w:t xml:space="preserve"> </w:t>
            </w:r>
            <w:proofErr w:type="spellStart"/>
            <w:r w:rsidR="000406E9">
              <w:rPr>
                <w:b/>
              </w:rPr>
              <w:t>edo</w:t>
            </w:r>
            <w:proofErr w:type="spellEnd"/>
            <w:r w:rsidR="000406E9">
              <w:rPr>
                <w:b/>
              </w:rPr>
              <w:t xml:space="preserve"> </w:t>
            </w:r>
            <w:proofErr w:type="spellStart"/>
            <w:r w:rsidR="000406E9">
              <w:rPr>
                <w:b/>
              </w:rPr>
              <w:t>hitz</w:t>
            </w:r>
            <w:proofErr w:type="spellEnd"/>
            <w:r w:rsidR="000406E9">
              <w:rPr>
                <w:b/>
              </w:rPr>
              <w:t xml:space="preserve"> </w:t>
            </w:r>
            <w:proofErr w:type="spellStart"/>
            <w:r w:rsidR="000406E9">
              <w:rPr>
                <w:b/>
              </w:rPr>
              <w:t>gakoak</w:t>
            </w:r>
            <w:proofErr w:type="spellEnd"/>
            <w:r w:rsidR="000406E9">
              <w:rPr>
                <w:b/>
              </w:rPr>
              <w:t xml:space="preserve"> </w:t>
            </w:r>
            <w:r w:rsidR="000406E9">
              <w:rPr>
                <w:b/>
                <w:sz w:val="18"/>
              </w:rPr>
              <w:t>(</w:t>
            </w:r>
            <w:proofErr w:type="spellStart"/>
            <w:r w:rsidR="000406E9">
              <w:rPr>
                <w:b/>
                <w:i/>
                <w:sz w:val="18"/>
              </w:rPr>
              <w:t>gehienez</w:t>
            </w:r>
            <w:proofErr w:type="spellEnd"/>
            <w:r w:rsidR="000406E9">
              <w:rPr>
                <w:b/>
                <w:i/>
                <w:sz w:val="18"/>
              </w:rPr>
              <w:t xml:space="preserve"> 5</w:t>
            </w:r>
            <w:r w:rsidR="000406E9">
              <w:rPr>
                <w:b/>
                <w:sz w:val="18"/>
              </w:rPr>
              <w:t>)</w:t>
            </w:r>
          </w:p>
        </w:tc>
      </w:tr>
      <w:tr w:rsidR="009567DD" w:rsidRPr="007071B1" w:rsidTr="009567DD">
        <w:trPr>
          <w:cantSplit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9567DD" w:rsidRPr="00A45DE8" w:rsidRDefault="009567DD" w:rsidP="009567D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/>
              <w:contextualSpacing w:val="0"/>
              <w:jc w:val="center"/>
              <w:rPr>
                <w:rFonts w:cs="Arial"/>
                <w:bCs/>
              </w:rPr>
            </w:pPr>
            <w:permStart w:id="1751014104" w:edGrp="everyone"/>
          </w:p>
        </w:tc>
        <w:tc>
          <w:tcPr>
            <w:tcW w:w="9072" w:type="dxa"/>
            <w:tcBorders>
              <w:bottom w:val="single" w:sz="4" w:space="0" w:color="auto"/>
            </w:tcBorders>
            <w:shd w:val="clear" w:color="auto" w:fill="auto"/>
          </w:tcPr>
          <w:p w:rsidR="009567DD" w:rsidRPr="005838D5" w:rsidRDefault="005838D5" w:rsidP="001D4B15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/>
              <w:contextualSpacing w:val="0"/>
              <w:jc w:val="both"/>
              <w:rPr>
                <w:rFonts w:cs="Arial"/>
                <w:lang w:val="en-US"/>
              </w:rPr>
            </w:pPr>
            <w:r w:rsidRPr="005838D5">
              <w:rPr>
                <w:rFonts w:cs="Arial"/>
                <w:bCs/>
                <w:lang w:val="en-US"/>
              </w:rPr>
              <w:t>Inertial sensor, Ultrasonic sensor, Step distance measurement, Stroke.</w:t>
            </w:r>
            <w:permEnd w:id="1751014104"/>
          </w:p>
        </w:tc>
      </w:tr>
    </w:tbl>
    <w:p w:rsidR="00B050A8" w:rsidRDefault="00B050A8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p w:rsidR="005838D5" w:rsidRPr="005838D5" w:rsidRDefault="005838D5" w:rsidP="00634ECC">
      <w:pPr>
        <w:pStyle w:val="Prrafodelista"/>
        <w:spacing w:after="0" w:line="240" w:lineRule="auto"/>
        <w:ind w:left="2149"/>
        <w:contextualSpacing w:val="0"/>
        <w:jc w:val="both"/>
        <w:rPr>
          <w:rFonts w:cs="Arial"/>
          <w:b/>
          <w:lang w:val="en-US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072"/>
      </w:tblGrid>
      <w:tr w:rsidR="00F616DB" w:rsidRPr="00A45DE8" w:rsidTr="001D4B15">
        <w:trPr>
          <w:cantSplit/>
          <w:trHeight w:val="402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616DB" w:rsidRPr="00A45DE8" w:rsidRDefault="00F616DB" w:rsidP="00F65F88">
            <w:pPr>
              <w:spacing w:beforeLines="50" w:before="120" w:afterLines="50" w:after="120" w:line="240" w:lineRule="auto"/>
              <w:jc w:val="center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>Campos OPTATIVOS</w:t>
            </w:r>
            <w:r w:rsidR="000406E9">
              <w:rPr>
                <w:rFonts w:cs="Arial"/>
                <w:b/>
              </w:rPr>
              <w:t xml:space="preserve"> / </w:t>
            </w:r>
            <w:r w:rsidR="000406E9">
              <w:rPr>
                <w:b/>
              </w:rPr>
              <w:t xml:space="preserve">AUKERAKO </w:t>
            </w:r>
            <w:proofErr w:type="spellStart"/>
            <w:r w:rsidR="000406E9">
              <w:rPr>
                <w:b/>
              </w:rPr>
              <w:t>eremuak</w:t>
            </w:r>
            <w:proofErr w:type="spellEnd"/>
          </w:p>
        </w:tc>
      </w:tr>
      <w:tr w:rsidR="009567DD" w:rsidRPr="00A45DE8" w:rsidTr="009567DD">
        <w:trPr>
          <w:cantSplit/>
        </w:trPr>
        <w:tc>
          <w:tcPr>
            <w:tcW w:w="568" w:type="dxa"/>
            <w:vMerge w:val="restart"/>
            <w:shd w:val="clear" w:color="auto" w:fill="EAF1DD" w:themeFill="accent3" w:themeFillTint="33"/>
            <w:textDirection w:val="btLr"/>
            <w:vAlign w:val="center"/>
          </w:tcPr>
          <w:p w:rsidR="009567DD" w:rsidRDefault="009567DD" w:rsidP="000406E9">
            <w:pPr>
              <w:spacing w:after="0" w:line="240" w:lineRule="auto"/>
              <w:ind w:left="113" w:right="113"/>
              <w:jc w:val="center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>Castellano</w:t>
            </w:r>
          </w:p>
          <w:p w:rsidR="000406E9" w:rsidRPr="00A45DE8" w:rsidRDefault="000406E9" w:rsidP="000406E9">
            <w:pPr>
              <w:spacing w:after="0" w:line="240" w:lineRule="auto"/>
              <w:ind w:left="113" w:right="113"/>
              <w:jc w:val="center"/>
              <w:rPr>
                <w:rFonts w:cs="Arial"/>
                <w:b/>
              </w:rPr>
            </w:pPr>
            <w:proofErr w:type="spellStart"/>
            <w:r>
              <w:rPr>
                <w:b/>
              </w:rPr>
              <w:t>Gaztelania</w:t>
            </w:r>
            <w:proofErr w:type="spellEnd"/>
          </w:p>
        </w:tc>
        <w:tc>
          <w:tcPr>
            <w:tcW w:w="9072" w:type="dxa"/>
            <w:shd w:val="clear" w:color="auto" w:fill="D9D9D9" w:themeFill="background1" w:themeFillShade="D9"/>
          </w:tcPr>
          <w:p w:rsidR="009567DD" w:rsidRPr="00A45DE8" w:rsidRDefault="009567DD" w:rsidP="00EE7A2F">
            <w:pPr>
              <w:spacing w:beforeLines="50" w:before="120" w:afterLines="50" w:after="120" w:line="240" w:lineRule="auto"/>
              <w:jc w:val="both"/>
              <w:rPr>
                <w:rFonts w:cs="Arial"/>
              </w:rPr>
            </w:pPr>
            <w:proofErr w:type="spellStart"/>
            <w:r w:rsidRPr="00A45DE8">
              <w:rPr>
                <w:rFonts w:cs="Arial"/>
                <w:b/>
              </w:rPr>
              <w:t>Abstract</w:t>
            </w:r>
            <w:proofErr w:type="spellEnd"/>
            <w:r w:rsidRPr="00A45DE8">
              <w:rPr>
                <w:rFonts w:cs="Arial"/>
                <w:b/>
              </w:rPr>
              <w:t xml:space="preserve"> </w:t>
            </w:r>
            <w:r w:rsidRPr="00A45DE8">
              <w:rPr>
                <w:rFonts w:cs="Arial"/>
                <w:b/>
                <w:bCs/>
                <w:i/>
                <w:sz w:val="18"/>
                <w:szCs w:val="18"/>
              </w:rPr>
              <w:t>(Resumen de 100-250 palabras)</w:t>
            </w:r>
            <w:r w:rsidR="001D4B15">
              <w:rPr>
                <w:rFonts w:cs="Arial"/>
                <w:b/>
                <w:bCs/>
                <w:i/>
                <w:sz w:val="18"/>
                <w:szCs w:val="18"/>
              </w:rPr>
              <w:t xml:space="preserve"> / </w:t>
            </w:r>
            <w:proofErr w:type="spellStart"/>
            <w:r w:rsidR="001D4B15">
              <w:rPr>
                <w:b/>
              </w:rPr>
              <w:t>Abstract</w:t>
            </w:r>
            <w:proofErr w:type="spellEnd"/>
            <w:r w:rsidR="001D4B15">
              <w:rPr>
                <w:b/>
              </w:rPr>
              <w:t xml:space="preserve"> </w:t>
            </w:r>
            <w:r w:rsidR="001D4B15">
              <w:rPr>
                <w:b/>
                <w:i/>
                <w:sz w:val="18"/>
              </w:rPr>
              <w:t>(</w:t>
            </w:r>
            <w:proofErr w:type="spellStart"/>
            <w:r w:rsidR="001D4B15">
              <w:rPr>
                <w:b/>
                <w:i/>
                <w:sz w:val="18"/>
              </w:rPr>
              <w:t>Laburpena</w:t>
            </w:r>
            <w:proofErr w:type="spellEnd"/>
            <w:r w:rsidR="001D4B15">
              <w:rPr>
                <w:b/>
                <w:i/>
                <w:sz w:val="18"/>
              </w:rPr>
              <w:t xml:space="preserve"> 100-250 </w:t>
            </w:r>
            <w:proofErr w:type="spellStart"/>
            <w:r w:rsidR="001D4B15">
              <w:rPr>
                <w:b/>
                <w:i/>
                <w:sz w:val="18"/>
              </w:rPr>
              <w:t>hitzetan</w:t>
            </w:r>
            <w:proofErr w:type="spellEnd"/>
            <w:r w:rsidR="001D4B15">
              <w:rPr>
                <w:b/>
                <w:i/>
                <w:sz w:val="18"/>
              </w:rPr>
              <w:t>)</w:t>
            </w:r>
          </w:p>
        </w:tc>
      </w:tr>
      <w:tr w:rsidR="009567DD" w:rsidRPr="00A45DE8" w:rsidTr="009567DD">
        <w:trPr>
          <w:cantSplit/>
        </w:trPr>
        <w:tc>
          <w:tcPr>
            <w:tcW w:w="568" w:type="dxa"/>
            <w:vMerge/>
            <w:shd w:val="clear" w:color="auto" w:fill="EAF1DD" w:themeFill="accent3" w:themeFillTint="33"/>
            <w:textDirection w:val="btLr"/>
            <w:vAlign w:val="center"/>
          </w:tcPr>
          <w:p w:rsidR="009567DD" w:rsidRPr="00A45DE8" w:rsidRDefault="009567DD" w:rsidP="009567D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 w:right="113"/>
              <w:contextualSpacing w:val="0"/>
              <w:jc w:val="center"/>
              <w:rPr>
                <w:rFonts w:cs="Arial"/>
                <w:bCs/>
              </w:rPr>
            </w:pPr>
            <w:permStart w:id="1426793429" w:edGrp="everyone"/>
          </w:p>
        </w:tc>
        <w:tc>
          <w:tcPr>
            <w:tcW w:w="9072" w:type="dxa"/>
            <w:shd w:val="clear" w:color="auto" w:fill="auto"/>
          </w:tcPr>
          <w:p w:rsid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  <w:r w:rsidRPr="00EB6AED">
              <w:rPr>
                <w:rFonts w:cs="Arial"/>
                <w:bCs/>
              </w:rPr>
              <w:t>El análisis de la marcha es habitua</w:t>
            </w:r>
            <w:r>
              <w:rPr>
                <w:rFonts w:cs="Arial"/>
                <w:bCs/>
              </w:rPr>
              <w:t xml:space="preserve">l en áreas como rehabilitación, </w:t>
            </w:r>
            <w:r w:rsidRPr="00EB6AED">
              <w:rPr>
                <w:rFonts w:cs="Arial"/>
                <w:bCs/>
              </w:rPr>
              <w:t>entrenamiento deportivo y diagnóstico funcional. Los sistemas de medida ambulatorios deben</w:t>
            </w:r>
            <w:r>
              <w:rPr>
                <w:rFonts w:cs="Arial"/>
                <w:bCs/>
              </w:rPr>
              <w:t xml:space="preserve"> </w:t>
            </w:r>
            <w:r w:rsidRPr="00EB6AED">
              <w:rPr>
                <w:rFonts w:cs="Arial"/>
                <w:bCs/>
              </w:rPr>
              <w:t>ser portátiles, ergonómicos y de bajo coste.</w:t>
            </w:r>
          </w:p>
          <w:p w:rsidR="00EB6AED" w:rsidRP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</w:p>
          <w:p w:rsid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  <w:r w:rsidRPr="00EB6AED">
              <w:rPr>
                <w:rFonts w:cs="Arial"/>
                <w:bCs/>
              </w:rPr>
              <w:t>El objetivo principal de este trabajo es el diseño de un</w:t>
            </w:r>
            <w:r>
              <w:rPr>
                <w:rFonts w:cs="Arial"/>
                <w:bCs/>
              </w:rPr>
              <w:t xml:space="preserve"> sistema de medida basado en la </w:t>
            </w:r>
            <w:r w:rsidRPr="00EB6AED">
              <w:rPr>
                <w:rFonts w:cs="Arial"/>
                <w:bCs/>
              </w:rPr>
              <w:t>tecnología de ultrasonido para calcular la distancia de separación entre pasos durante la marcha.</w:t>
            </w:r>
          </w:p>
          <w:p w:rsidR="00EB6AED" w:rsidRP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</w:p>
          <w:p w:rsidR="00EB6AED" w:rsidRP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  <w:r w:rsidRPr="00EB6AED">
              <w:rPr>
                <w:rFonts w:cs="Arial"/>
                <w:bCs/>
              </w:rPr>
              <w:t>El sensor de ultrasonido desarrollado permite calcular dicha</w:t>
            </w:r>
            <w:r>
              <w:rPr>
                <w:rFonts w:cs="Arial"/>
                <w:bCs/>
              </w:rPr>
              <w:t xml:space="preserve"> distancia combinando los datos </w:t>
            </w:r>
            <w:r w:rsidRPr="00EB6AED">
              <w:rPr>
                <w:rFonts w:cs="Arial"/>
                <w:bCs/>
              </w:rPr>
              <w:t>del sensor de ultrasonido con los proporcionados por sensores inerciales comerciales. Para</w:t>
            </w:r>
            <w:r>
              <w:rPr>
                <w:rFonts w:cs="Arial"/>
                <w:bCs/>
              </w:rPr>
              <w:t xml:space="preserve"> </w:t>
            </w:r>
            <w:r w:rsidRPr="00EB6AED">
              <w:rPr>
                <w:rFonts w:cs="Arial"/>
                <w:bCs/>
              </w:rPr>
              <w:t>asegurar el correcto funcionamiento del sistema se ha evaluado la precisión del sensor de ultrasonidos diseñado.</w:t>
            </w:r>
          </w:p>
          <w:p w:rsidR="00EB6AED" w:rsidRP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</w:p>
          <w:p w:rsidR="009567DD" w:rsidRPr="00EB6AED" w:rsidRDefault="00EB6AED" w:rsidP="00EB6AE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/>
              <w:ind w:left="284" w:right="113"/>
              <w:jc w:val="both"/>
              <w:rPr>
                <w:rFonts w:cs="Arial"/>
                <w:bCs/>
              </w:rPr>
            </w:pPr>
            <w:r w:rsidRPr="00EB6AED">
              <w:rPr>
                <w:rFonts w:cs="Arial"/>
                <w:bCs/>
              </w:rPr>
              <w:t xml:space="preserve">Los resultados serán de gran utilidad en el campo de la </w:t>
            </w:r>
            <w:proofErr w:type="spellStart"/>
            <w:r w:rsidRPr="00EB6AED">
              <w:rPr>
                <w:rFonts w:cs="Arial"/>
                <w:bCs/>
              </w:rPr>
              <w:t>ne</w:t>
            </w:r>
            <w:r>
              <w:rPr>
                <w:rFonts w:cs="Arial"/>
                <w:bCs/>
              </w:rPr>
              <w:t>uro</w:t>
            </w:r>
            <w:proofErr w:type="spellEnd"/>
            <w:r>
              <w:rPr>
                <w:rFonts w:cs="Arial"/>
                <w:bCs/>
              </w:rPr>
              <w:t xml:space="preserve">-rehabilitación debido a que </w:t>
            </w:r>
            <w:r w:rsidRPr="00EB6AED">
              <w:rPr>
                <w:rFonts w:cs="Arial"/>
                <w:bCs/>
              </w:rPr>
              <w:t>permiten obtener datos objetivos sobre el grado de mejora en pacientes que han sufrido un ictus.</w:t>
            </w:r>
            <w:permEnd w:id="1426793429"/>
          </w:p>
        </w:tc>
      </w:tr>
      <w:tr w:rsidR="009567DD" w:rsidRPr="00A45DE8" w:rsidTr="009567DD">
        <w:trPr>
          <w:cantSplit/>
        </w:trPr>
        <w:tc>
          <w:tcPr>
            <w:tcW w:w="568" w:type="dxa"/>
            <w:vMerge/>
            <w:shd w:val="clear" w:color="auto" w:fill="EAF1DD" w:themeFill="accent3" w:themeFillTint="33"/>
            <w:textDirection w:val="btLr"/>
            <w:vAlign w:val="center"/>
          </w:tcPr>
          <w:p w:rsidR="009567DD" w:rsidRPr="00A45DE8" w:rsidRDefault="009567DD" w:rsidP="009567DD">
            <w:pPr>
              <w:spacing w:beforeLines="50" w:before="120" w:afterLines="50" w:after="120" w:line="240" w:lineRule="auto"/>
              <w:ind w:left="113" w:right="113"/>
              <w:jc w:val="center"/>
              <w:rPr>
                <w:rFonts w:cs="Arial"/>
                <w:b/>
              </w:rPr>
            </w:pPr>
          </w:p>
        </w:tc>
        <w:tc>
          <w:tcPr>
            <w:tcW w:w="9072" w:type="dxa"/>
            <w:shd w:val="clear" w:color="auto" w:fill="D9D9D9" w:themeFill="background1" w:themeFillShade="D9"/>
          </w:tcPr>
          <w:p w:rsidR="009567DD" w:rsidRPr="00A45DE8" w:rsidRDefault="009567DD" w:rsidP="001D4B15">
            <w:pPr>
              <w:spacing w:beforeLines="50" w:before="120" w:afterLines="50" w:after="120" w:line="240" w:lineRule="auto"/>
              <w:jc w:val="both"/>
              <w:rPr>
                <w:rFonts w:cs="Arial"/>
                <w:b/>
              </w:rPr>
            </w:pPr>
            <w:r w:rsidRPr="00A45DE8">
              <w:rPr>
                <w:rFonts w:cs="Arial"/>
                <w:b/>
              </w:rPr>
              <w:t xml:space="preserve">Materias o Palabras Clave </w:t>
            </w:r>
            <w:r w:rsidRPr="00A45DE8">
              <w:rPr>
                <w:rFonts w:cs="Arial"/>
                <w:b/>
                <w:sz w:val="18"/>
                <w:szCs w:val="18"/>
              </w:rPr>
              <w:t>(</w:t>
            </w:r>
            <w:r w:rsidRPr="00A45DE8">
              <w:rPr>
                <w:rFonts w:cs="Arial"/>
                <w:b/>
                <w:i/>
                <w:sz w:val="18"/>
                <w:szCs w:val="18"/>
              </w:rPr>
              <w:t>máximo 5</w:t>
            </w:r>
            <w:r w:rsidRPr="00A45DE8">
              <w:rPr>
                <w:rFonts w:cs="Arial"/>
                <w:b/>
                <w:sz w:val="18"/>
                <w:szCs w:val="18"/>
              </w:rPr>
              <w:t>)</w:t>
            </w:r>
            <w:r w:rsidR="001D4B15">
              <w:rPr>
                <w:rFonts w:cs="Arial"/>
                <w:b/>
                <w:sz w:val="18"/>
                <w:szCs w:val="18"/>
              </w:rPr>
              <w:t xml:space="preserve"> / </w:t>
            </w:r>
            <w:proofErr w:type="spellStart"/>
            <w:r w:rsidR="001D4B15">
              <w:rPr>
                <w:rFonts w:cs="Arial"/>
                <w:b/>
                <w:sz w:val="18"/>
                <w:szCs w:val="18"/>
              </w:rPr>
              <w:t>Gaiak</w:t>
            </w:r>
            <w:proofErr w:type="spellEnd"/>
            <w:r w:rsidR="001D4B15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="001D4B15">
              <w:rPr>
                <w:rFonts w:cs="Arial"/>
                <w:b/>
                <w:sz w:val="18"/>
                <w:szCs w:val="18"/>
              </w:rPr>
              <w:t>edo</w:t>
            </w:r>
            <w:proofErr w:type="spellEnd"/>
            <w:r w:rsidR="001D4B15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="001D4B15">
              <w:rPr>
                <w:rFonts w:cs="Arial"/>
                <w:b/>
                <w:sz w:val="18"/>
                <w:szCs w:val="18"/>
              </w:rPr>
              <w:t>hitz</w:t>
            </w:r>
            <w:proofErr w:type="spellEnd"/>
            <w:r w:rsidR="001D4B15">
              <w:rPr>
                <w:rFonts w:cs="Arial"/>
                <w:b/>
                <w:sz w:val="18"/>
                <w:szCs w:val="18"/>
              </w:rPr>
              <w:t xml:space="preserve"> </w:t>
            </w:r>
            <w:proofErr w:type="spellStart"/>
            <w:r w:rsidR="001D4B15">
              <w:rPr>
                <w:rFonts w:cs="Arial"/>
                <w:b/>
                <w:sz w:val="18"/>
                <w:szCs w:val="18"/>
              </w:rPr>
              <w:t>gakoak</w:t>
            </w:r>
            <w:proofErr w:type="spellEnd"/>
            <w:r w:rsidR="001D4B15">
              <w:rPr>
                <w:rFonts w:cs="Arial"/>
                <w:b/>
                <w:sz w:val="18"/>
                <w:szCs w:val="18"/>
              </w:rPr>
              <w:t xml:space="preserve"> (</w:t>
            </w:r>
            <w:proofErr w:type="spellStart"/>
            <w:r w:rsidR="001D4B15">
              <w:rPr>
                <w:rFonts w:cs="Arial"/>
                <w:b/>
                <w:sz w:val="18"/>
                <w:szCs w:val="18"/>
              </w:rPr>
              <w:t>gehienez</w:t>
            </w:r>
            <w:proofErr w:type="spellEnd"/>
            <w:r w:rsidR="001D4B15">
              <w:rPr>
                <w:rFonts w:cs="Arial"/>
                <w:b/>
                <w:sz w:val="18"/>
                <w:szCs w:val="18"/>
              </w:rPr>
              <w:t xml:space="preserve"> 5)</w:t>
            </w:r>
          </w:p>
        </w:tc>
      </w:tr>
      <w:tr w:rsidR="009567DD" w:rsidRPr="00A45DE8" w:rsidTr="000406E9">
        <w:trPr>
          <w:cantSplit/>
          <w:trHeight w:val="483"/>
        </w:trPr>
        <w:tc>
          <w:tcPr>
            <w:tcW w:w="568" w:type="dxa"/>
            <w:vMerge/>
            <w:shd w:val="clear" w:color="auto" w:fill="EAF1DD" w:themeFill="accent3" w:themeFillTint="33"/>
            <w:textDirection w:val="btLr"/>
            <w:vAlign w:val="center"/>
          </w:tcPr>
          <w:p w:rsidR="009567DD" w:rsidRPr="00A45DE8" w:rsidRDefault="009567DD" w:rsidP="009567DD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 w:right="113"/>
              <w:contextualSpacing w:val="0"/>
              <w:jc w:val="center"/>
              <w:rPr>
                <w:rFonts w:cs="Arial"/>
                <w:bCs/>
              </w:rPr>
            </w:pPr>
            <w:permStart w:id="1807964218" w:edGrp="everyone"/>
          </w:p>
        </w:tc>
        <w:tc>
          <w:tcPr>
            <w:tcW w:w="9072" w:type="dxa"/>
            <w:shd w:val="clear" w:color="auto" w:fill="auto"/>
          </w:tcPr>
          <w:p w:rsidR="009567DD" w:rsidRPr="00A45DE8" w:rsidRDefault="005838D5" w:rsidP="001D4B15">
            <w:pPr>
              <w:pStyle w:val="Prrafodelista"/>
              <w:tabs>
                <w:tab w:val="left" w:pos="1860"/>
                <w:tab w:val="left" w:pos="2410"/>
              </w:tabs>
              <w:spacing w:beforeLines="50" w:before="120" w:afterLines="50" w:after="120" w:line="240" w:lineRule="auto"/>
              <w:ind w:left="284"/>
              <w:contextualSpacing w:val="0"/>
              <w:jc w:val="both"/>
              <w:rPr>
                <w:rFonts w:cs="Arial"/>
              </w:rPr>
            </w:pPr>
            <w:r w:rsidRPr="005838D5">
              <w:rPr>
                <w:rFonts w:cs="Arial"/>
                <w:bCs/>
              </w:rPr>
              <w:t>Sensor inercial, Sensor ultrasonido, Distancia de paso, Ictus.</w:t>
            </w:r>
            <w:permEnd w:id="1807964218"/>
          </w:p>
        </w:tc>
      </w:tr>
    </w:tbl>
    <w:p w:rsidR="00EE7A2F" w:rsidRPr="00396796" w:rsidRDefault="00EE7A2F" w:rsidP="00F65F88">
      <w:pPr>
        <w:spacing w:beforeLines="60" w:before="144" w:afterLines="60" w:after="144" w:line="240" w:lineRule="auto"/>
        <w:jc w:val="both"/>
        <w:rPr>
          <w:rFonts w:ascii="Arial" w:hAnsi="Arial" w:cs="Arial"/>
        </w:rPr>
      </w:pPr>
    </w:p>
    <w:sectPr w:rsidR="00EE7A2F" w:rsidRPr="00396796" w:rsidSect="000406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43" w:right="1701" w:bottom="709" w:left="1701" w:header="55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2C" w:rsidRDefault="00664C2C" w:rsidP="00941A95">
      <w:pPr>
        <w:spacing w:after="0" w:line="240" w:lineRule="auto"/>
      </w:pPr>
      <w:r>
        <w:separator/>
      </w:r>
    </w:p>
  </w:endnote>
  <w:endnote w:type="continuationSeparator" w:id="0">
    <w:p w:rsidR="00664C2C" w:rsidRDefault="00664C2C" w:rsidP="00941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4D" w:rsidRDefault="00D9074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6E9" w:rsidRPr="0005522A" w:rsidRDefault="000406E9" w:rsidP="00941A95">
    <w:pPr>
      <w:pStyle w:val="Piedepgina"/>
      <w:tabs>
        <w:tab w:val="clear" w:pos="4252"/>
        <w:tab w:val="clear" w:pos="8504"/>
        <w:tab w:val="center" w:pos="4678"/>
        <w:tab w:val="right" w:pos="9498"/>
      </w:tabs>
      <w:ind w:right="-994"/>
      <w:rPr>
        <w:sz w:val="14"/>
        <w:szCs w:val="14"/>
        <w:lang w:val="en-GB"/>
      </w:rPr>
    </w:pPr>
    <w:r w:rsidRPr="0005522A">
      <w:rPr>
        <w:rFonts w:ascii="Arial" w:hAnsi="Arial" w:cs="Arial"/>
        <w:sz w:val="14"/>
        <w:szCs w:val="14"/>
        <w:lang w:val="en-GB"/>
      </w:rPr>
      <w:t>PC 934 ANX1</w:t>
    </w:r>
    <w:r w:rsidRPr="0005522A">
      <w:rPr>
        <w:sz w:val="14"/>
        <w:szCs w:val="14"/>
        <w:lang w:val="en-GB"/>
      </w:rPr>
      <w:tab/>
      <w:t>Rev 00 – 18/03/2015</w:t>
    </w:r>
    <w:r w:rsidRPr="0005522A">
      <w:rPr>
        <w:sz w:val="14"/>
        <w:szCs w:val="14"/>
        <w:lang w:val="en-GB"/>
      </w:rPr>
      <w:tab/>
    </w:r>
    <w:proofErr w:type="spellStart"/>
    <w:r w:rsidRPr="0005522A">
      <w:rPr>
        <w:sz w:val="14"/>
        <w:szCs w:val="14"/>
        <w:lang w:val="en-GB"/>
      </w:rPr>
      <w:t>pág</w:t>
    </w:r>
    <w:proofErr w:type="spellEnd"/>
    <w:r w:rsidR="007617BB">
      <w:rPr>
        <w:sz w:val="14"/>
        <w:szCs w:val="14"/>
        <w:lang w:val="en-GB"/>
      </w:rPr>
      <w:t xml:space="preserve"> /or.</w:t>
    </w:r>
    <w:r w:rsidRPr="0005522A">
      <w:rPr>
        <w:rStyle w:val="Nmerodepgina"/>
        <w:sz w:val="14"/>
        <w:szCs w:val="14"/>
      </w:rPr>
      <w:fldChar w:fldCharType="begin"/>
    </w:r>
    <w:r w:rsidRPr="0005522A">
      <w:rPr>
        <w:rStyle w:val="Nmerodepgina"/>
        <w:sz w:val="14"/>
        <w:szCs w:val="14"/>
        <w:lang w:val="en-GB"/>
      </w:rPr>
      <w:instrText xml:space="preserve"> PAGE </w:instrText>
    </w:r>
    <w:r w:rsidRPr="0005522A">
      <w:rPr>
        <w:rStyle w:val="Nmerodepgina"/>
        <w:sz w:val="14"/>
        <w:szCs w:val="14"/>
      </w:rPr>
      <w:fldChar w:fldCharType="separate"/>
    </w:r>
    <w:r w:rsidR="00EB6AED">
      <w:rPr>
        <w:rStyle w:val="Nmerodepgina"/>
        <w:noProof/>
        <w:sz w:val="14"/>
        <w:szCs w:val="14"/>
        <w:lang w:val="en-GB"/>
      </w:rPr>
      <w:t>1</w:t>
    </w:r>
    <w:r w:rsidRPr="0005522A">
      <w:rPr>
        <w:rStyle w:val="Nmerodepgina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4D" w:rsidRDefault="00D9074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2C" w:rsidRDefault="00664C2C" w:rsidP="00941A95">
      <w:pPr>
        <w:spacing w:after="0" w:line="240" w:lineRule="auto"/>
      </w:pPr>
      <w:r>
        <w:separator/>
      </w:r>
    </w:p>
  </w:footnote>
  <w:footnote w:type="continuationSeparator" w:id="0">
    <w:p w:rsidR="00664C2C" w:rsidRDefault="00664C2C" w:rsidP="00941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4D" w:rsidRDefault="00D9074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32" w:type="dxa"/>
      <w:tblInd w:w="-1026" w:type="dxa"/>
      <w:tblLayout w:type="fixed"/>
      <w:tblLook w:val="01E0" w:firstRow="1" w:lastRow="1" w:firstColumn="1" w:lastColumn="1" w:noHBand="0" w:noVBand="0"/>
    </w:tblPr>
    <w:tblGrid>
      <w:gridCol w:w="10632"/>
    </w:tblGrid>
    <w:tr w:rsidR="000406E9" w:rsidTr="00A45DE8">
      <w:trPr>
        <w:trHeight w:val="1123"/>
      </w:trPr>
      <w:tc>
        <w:tcPr>
          <w:tcW w:w="10632" w:type="dxa"/>
          <w:vAlign w:val="center"/>
        </w:tcPr>
        <w:tbl>
          <w:tblPr>
            <w:tblW w:w="9582" w:type="dxa"/>
            <w:tblInd w:w="87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  <w:tblGrid>
            <w:gridCol w:w="3181"/>
            <w:gridCol w:w="4899"/>
            <w:gridCol w:w="1502"/>
          </w:tblGrid>
          <w:tr w:rsidR="000406E9" w:rsidTr="0003483A">
            <w:trPr>
              <w:trHeight w:val="1428"/>
            </w:trPr>
            <w:tc>
              <w:tcPr>
                <w:tcW w:w="3181" w:type="dxa"/>
                <w:vAlign w:val="center"/>
              </w:tcPr>
              <w:p w:rsidR="000406E9" w:rsidRPr="007E1E3A" w:rsidRDefault="000406E9" w:rsidP="001D4B15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  <w:t xml:space="preserve">   </w:t>
                </w:r>
                <w:r>
                  <w:rPr>
                    <w:rFonts w:ascii="Arial" w:hAnsi="Arial" w:cs="Arial"/>
                    <w:b/>
                    <w:bCs/>
                    <w:noProof/>
                    <w:sz w:val="28"/>
                    <w:szCs w:val="28"/>
                    <w:lang w:eastAsia="es-ES"/>
                  </w:rPr>
                  <w:drawing>
                    <wp:inline distT="0" distB="0" distL="0" distR="0" wp14:anchorId="7FD91760" wp14:editId="4662B96F">
                      <wp:extent cx="1886445" cy="581025"/>
                      <wp:effectExtent l="0" t="0" r="0" b="0"/>
                      <wp:docPr id="3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 upna excelencia pq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86445" cy="581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899" w:type="dxa"/>
                <w:vAlign w:val="center"/>
              </w:tcPr>
              <w:p w:rsidR="000406E9" w:rsidRPr="0003483A" w:rsidRDefault="000406E9" w:rsidP="0003483A">
                <w:pPr>
                  <w:spacing w:after="0"/>
                  <w:jc w:val="center"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03483A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DESCRIPCIÓN BIBLIOGRÁFICA DEL TRABAJO FIN DE ESTUDIOS</w:t>
                </w:r>
              </w:p>
              <w:p w:rsidR="000406E9" w:rsidRPr="00854AFE" w:rsidRDefault="000406E9" w:rsidP="0003483A">
                <w:pPr>
                  <w:spacing w:after="0"/>
                  <w:jc w:val="center"/>
                  <w:rPr>
                    <w:rFonts w:ascii="Arial" w:hAnsi="Arial" w:cs="Arial"/>
                    <w:b/>
                    <w:bCs/>
                    <w:sz w:val="28"/>
                    <w:szCs w:val="28"/>
                  </w:rPr>
                </w:pPr>
                <w:r w:rsidRPr="0003483A">
                  <w:rPr>
                    <w:rFonts w:ascii="Arial" w:hAnsi="Arial"/>
                    <w:b/>
                    <w:sz w:val="20"/>
                    <w:szCs w:val="20"/>
                  </w:rPr>
                  <w:t>IKASKETEN AMAIERAKO LANARI BURUZKO BIBLIOGRAFIAREN DESKRIBAPENA</w:t>
                </w:r>
              </w:p>
            </w:tc>
            <w:tc>
              <w:tcPr>
                <w:tcW w:w="1502" w:type="dxa"/>
                <w:vAlign w:val="center"/>
              </w:tcPr>
              <w:p w:rsidR="000406E9" w:rsidRPr="00854AFE" w:rsidRDefault="000406E9" w:rsidP="00854AFE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</w:pPr>
                <w:r w:rsidRPr="00854AFE"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  <w:t>PC 9</w:t>
                </w:r>
                <w:r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  <w:t>34 ANX1</w:t>
                </w:r>
              </w:p>
              <w:p w:rsidR="000406E9" w:rsidRPr="00854AFE" w:rsidRDefault="000406E9" w:rsidP="00854AFE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20"/>
                    <w:szCs w:val="20"/>
                    <w:lang w:eastAsia="es-ES"/>
                  </w:rPr>
                </w:pPr>
              </w:p>
            </w:tc>
          </w:tr>
        </w:tbl>
        <w:p w:rsidR="000406E9" w:rsidRPr="00E301A2" w:rsidRDefault="000406E9" w:rsidP="00820BAE">
          <w:pPr>
            <w:spacing w:before="200"/>
            <w:jc w:val="right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</w:tr>
  </w:tbl>
  <w:p w:rsidR="000406E9" w:rsidRDefault="000406E9" w:rsidP="00A45DE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4D" w:rsidRDefault="00D9074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CB"/>
    <w:multiLevelType w:val="hybridMultilevel"/>
    <w:tmpl w:val="B1964E34"/>
    <w:lvl w:ilvl="0" w:tplc="4F2A619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2B2A57"/>
    <w:multiLevelType w:val="hybridMultilevel"/>
    <w:tmpl w:val="34286B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00C6"/>
    <w:multiLevelType w:val="hybridMultilevel"/>
    <w:tmpl w:val="5F187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4A6C"/>
    <w:multiLevelType w:val="hybridMultilevel"/>
    <w:tmpl w:val="5EE054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00601"/>
    <w:multiLevelType w:val="hybridMultilevel"/>
    <w:tmpl w:val="5EE054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5BAB"/>
    <w:multiLevelType w:val="hybridMultilevel"/>
    <w:tmpl w:val="5F187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D4641"/>
    <w:multiLevelType w:val="hybridMultilevel"/>
    <w:tmpl w:val="004A4D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D3DE9"/>
    <w:multiLevelType w:val="hybridMultilevel"/>
    <w:tmpl w:val="CC4E753A"/>
    <w:lvl w:ilvl="0" w:tplc="0C0A0015">
      <w:start w:val="1"/>
      <w:numFmt w:val="upperLetter"/>
      <w:lvlText w:val="%1.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1F1A4FDB"/>
    <w:multiLevelType w:val="hybridMultilevel"/>
    <w:tmpl w:val="C76CF222"/>
    <w:lvl w:ilvl="0" w:tplc="F7B6C038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6170C9"/>
    <w:multiLevelType w:val="hybridMultilevel"/>
    <w:tmpl w:val="B3E6FC60"/>
    <w:lvl w:ilvl="0" w:tplc="C5C25B4A">
      <w:start w:val="1"/>
      <w:numFmt w:val="upperLetter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21BB42C8"/>
    <w:multiLevelType w:val="hybridMultilevel"/>
    <w:tmpl w:val="0354FDF0"/>
    <w:lvl w:ilvl="0" w:tplc="DC4E2D80">
      <w:start w:val="1"/>
      <w:numFmt w:val="upperLetter"/>
      <w:lvlText w:val="%1.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28160BE5"/>
    <w:multiLevelType w:val="hybridMultilevel"/>
    <w:tmpl w:val="8F8C6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74DD1"/>
    <w:multiLevelType w:val="hybridMultilevel"/>
    <w:tmpl w:val="2D9AB1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4035D"/>
    <w:multiLevelType w:val="hybridMultilevel"/>
    <w:tmpl w:val="63286D14"/>
    <w:lvl w:ilvl="0" w:tplc="DB60A6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E00FF"/>
    <w:multiLevelType w:val="hybridMultilevel"/>
    <w:tmpl w:val="5F187B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F47B32"/>
    <w:multiLevelType w:val="hybridMultilevel"/>
    <w:tmpl w:val="9A58C5CA"/>
    <w:lvl w:ilvl="0" w:tplc="F31E68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703A17"/>
    <w:multiLevelType w:val="hybridMultilevel"/>
    <w:tmpl w:val="DE60C506"/>
    <w:lvl w:ilvl="0" w:tplc="E98E9EC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F1493"/>
    <w:multiLevelType w:val="hybridMultilevel"/>
    <w:tmpl w:val="989E56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55031"/>
    <w:multiLevelType w:val="hybridMultilevel"/>
    <w:tmpl w:val="680AB206"/>
    <w:lvl w:ilvl="0" w:tplc="0C0A0013">
      <w:start w:val="1"/>
      <w:numFmt w:val="upperRoman"/>
      <w:lvlText w:val="%1."/>
      <w:lvlJc w:val="right"/>
      <w:pPr>
        <w:tabs>
          <w:tab w:val="num" w:pos="1068"/>
        </w:tabs>
        <w:ind w:left="1068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B761569"/>
    <w:multiLevelType w:val="hybridMultilevel"/>
    <w:tmpl w:val="30B606E0"/>
    <w:lvl w:ilvl="0" w:tplc="0C0A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 w15:restartNumberingAfterBreak="0">
    <w:nsid w:val="5D234635"/>
    <w:multiLevelType w:val="hybridMultilevel"/>
    <w:tmpl w:val="6AD27D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2D6902"/>
    <w:multiLevelType w:val="hybridMultilevel"/>
    <w:tmpl w:val="9CE214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A6C7B"/>
    <w:multiLevelType w:val="hybridMultilevel"/>
    <w:tmpl w:val="E42E46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9D5E71"/>
    <w:multiLevelType w:val="hybridMultilevel"/>
    <w:tmpl w:val="62560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264322"/>
    <w:multiLevelType w:val="hybridMultilevel"/>
    <w:tmpl w:val="210AFBDC"/>
    <w:lvl w:ilvl="0" w:tplc="13D6517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08" w:hanging="360"/>
      </w:pPr>
    </w:lvl>
    <w:lvl w:ilvl="2" w:tplc="0C0A001B" w:tentative="1">
      <w:start w:val="1"/>
      <w:numFmt w:val="lowerRoman"/>
      <w:lvlText w:val="%3."/>
      <w:lvlJc w:val="right"/>
      <w:pPr>
        <w:ind w:left="3228" w:hanging="180"/>
      </w:pPr>
    </w:lvl>
    <w:lvl w:ilvl="3" w:tplc="0C0A000F" w:tentative="1">
      <w:start w:val="1"/>
      <w:numFmt w:val="decimal"/>
      <w:lvlText w:val="%4."/>
      <w:lvlJc w:val="left"/>
      <w:pPr>
        <w:ind w:left="3948" w:hanging="360"/>
      </w:pPr>
    </w:lvl>
    <w:lvl w:ilvl="4" w:tplc="0C0A0019" w:tentative="1">
      <w:start w:val="1"/>
      <w:numFmt w:val="lowerLetter"/>
      <w:lvlText w:val="%5."/>
      <w:lvlJc w:val="left"/>
      <w:pPr>
        <w:ind w:left="4668" w:hanging="360"/>
      </w:pPr>
    </w:lvl>
    <w:lvl w:ilvl="5" w:tplc="0C0A001B" w:tentative="1">
      <w:start w:val="1"/>
      <w:numFmt w:val="lowerRoman"/>
      <w:lvlText w:val="%6."/>
      <w:lvlJc w:val="right"/>
      <w:pPr>
        <w:ind w:left="5388" w:hanging="180"/>
      </w:pPr>
    </w:lvl>
    <w:lvl w:ilvl="6" w:tplc="0C0A000F" w:tentative="1">
      <w:start w:val="1"/>
      <w:numFmt w:val="decimal"/>
      <w:lvlText w:val="%7."/>
      <w:lvlJc w:val="left"/>
      <w:pPr>
        <w:ind w:left="6108" w:hanging="360"/>
      </w:pPr>
    </w:lvl>
    <w:lvl w:ilvl="7" w:tplc="0C0A0019" w:tentative="1">
      <w:start w:val="1"/>
      <w:numFmt w:val="lowerLetter"/>
      <w:lvlText w:val="%8."/>
      <w:lvlJc w:val="left"/>
      <w:pPr>
        <w:ind w:left="6828" w:hanging="360"/>
      </w:pPr>
    </w:lvl>
    <w:lvl w:ilvl="8" w:tplc="0C0A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5"/>
  </w:num>
  <w:num w:numId="5">
    <w:abstractNumId w:val="4"/>
  </w:num>
  <w:num w:numId="6">
    <w:abstractNumId w:val="20"/>
  </w:num>
  <w:num w:numId="7">
    <w:abstractNumId w:val="16"/>
  </w:num>
  <w:num w:numId="8">
    <w:abstractNumId w:val="13"/>
  </w:num>
  <w:num w:numId="9">
    <w:abstractNumId w:val="23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24"/>
  </w:num>
  <w:num w:numId="15">
    <w:abstractNumId w:val="19"/>
  </w:num>
  <w:num w:numId="16">
    <w:abstractNumId w:val="10"/>
  </w:num>
  <w:num w:numId="17">
    <w:abstractNumId w:val="7"/>
  </w:num>
  <w:num w:numId="18">
    <w:abstractNumId w:val="5"/>
  </w:num>
  <w:num w:numId="19">
    <w:abstractNumId w:val="6"/>
  </w:num>
  <w:num w:numId="20">
    <w:abstractNumId w:val="12"/>
  </w:num>
  <w:num w:numId="21">
    <w:abstractNumId w:val="21"/>
  </w:num>
  <w:num w:numId="22">
    <w:abstractNumId w:val="22"/>
  </w:num>
  <w:num w:numId="23">
    <w:abstractNumId w:val="17"/>
  </w:num>
  <w:num w:numId="24">
    <w:abstractNumId w:val="1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8B"/>
    <w:rsid w:val="0003483A"/>
    <w:rsid w:val="000406E9"/>
    <w:rsid w:val="000446F9"/>
    <w:rsid w:val="0005522A"/>
    <w:rsid w:val="000978FD"/>
    <w:rsid w:val="000D0083"/>
    <w:rsid w:val="001148AA"/>
    <w:rsid w:val="001623FE"/>
    <w:rsid w:val="00175339"/>
    <w:rsid w:val="00192BE5"/>
    <w:rsid w:val="001B06DF"/>
    <w:rsid w:val="001C363B"/>
    <w:rsid w:val="001C4C2D"/>
    <w:rsid w:val="001D4B15"/>
    <w:rsid w:val="001E6EFF"/>
    <w:rsid w:val="001F4BCE"/>
    <w:rsid w:val="0021558F"/>
    <w:rsid w:val="00215BA6"/>
    <w:rsid w:val="00224591"/>
    <w:rsid w:val="00232114"/>
    <w:rsid w:val="0025213D"/>
    <w:rsid w:val="00255A89"/>
    <w:rsid w:val="002B119B"/>
    <w:rsid w:val="002D1501"/>
    <w:rsid w:val="002D7295"/>
    <w:rsid w:val="002E1663"/>
    <w:rsid w:val="002E1887"/>
    <w:rsid w:val="002F6B6D"/>
    <w:rsid w:val="003031DB"/>
    <w:rsid w:val="00312846"/>
    <w:rsid w:val="003402A0"/>
    <w:rsid w:val="00340E06"/>
    <w:rsid w:val="00361B7A"/>
    <w:rsid w:val="00396796"/>
    <w:rsid w:val="003D08AA"/>
    <w:rsid w:val="003D3B60"/>
    <w:rsid w:val="003D78EE"/>
    <w:rsid w:val="00400F54"/>
    <w:rsid w:val="00413BAD"/>
    <w:rsid w:val="004377D1"/>
    <w:rsid w:val="004631CD"/>
    <w:rsid w:val="00494A85"/>
    <w:rsid w:val="00495273"/>
    <w:rsid w:val="004A6F8F"/>
    <w:rsid w:val="004B2068"/>
    <w:rsid w:val="004B258C"/>
    <w:rsid w:val="004B3DF5"/>
    <w:rsid w:val="004D1B43"/>
    <w:rsid w:val="004D63F7"/>
    <w:rsid w:val="004E4477"/>
    <w:rsid w:val="00500FD1"/>
    <w:rsid w:val="00510554"/>
    <w:rsid w:val="0052405A"/>
    <w:rsid w:val="005244CF"/>
    <w:rsid w:val="00525BC8"/>
    <w:rsid w:val="0055238B"/>
    <w:rsid w:val="005838D5"/>
    <w:rsid w:val="00592E0C"/>
    <w:rsid w:val="005A01BC"/>
    <w:rsid w:val="00634ECC"/>
    <w:rsid w:val="00641E09"/>
    <w:rsid w:val="006440F6"/>
    <w:rsid w:val="00664C2C"/>
    <w:rsid w:val="00683901"/>
    <w:rsid w:val="006E533B"/>
    <w:rsid w:val="007071B1"/>
    <w:rsid w:val="00717840"/>
    <w:rsid w:val="00732471"/>
    <w:rsid w:val="00733528"/>
    <w:rsid w:val="00750BF1"/>
    <w:rsid w:val="007617BB"/>
    <w:rsid w:val="007811A1"/>
    <w:rsid w:val="007C2110"/>
    <w:rsid w:val="00820BAE"/>
    <w:rsid w:val="008364F7"/>
    <w:rsid w:val="00854AFE"/>
    <w:rsid w:val="0089739F"/>
    <w:rsid w:val="008C07DA"/>
    <w:rsid w:val="008C1912"/>
    <w:rsid w:val="008F518B"/>
    <w:rsid w:val="00910261"/>
    <w:rsid w:val="00941A95"/>
    <w:rsid w:val="009567DD"/>
    <w:rsid w:val="009601B2"/>
    <w:rsid w:val="00965C47"/>
    <w:rsid w:val="009827FC"/>
    <w:rsid w:val="009A1E1C"/>
    <w:rsid w:val="009B7EEA"/>
    <w:rsid w:val="009E1B0E"/>
    <w:rsid w:val="009E1EFE"/>
    <w:rsid w:val="00A12342"/>
    <w:rsid w:val="00A363FC"/>
    <w:rsid w:val="00A45128"/>
    <w:rsid w:val="00A45DE8"/>
    <w:rsid w:val="00A755EA"/>
    <w:rsid w:val="00AA3D30"/>
    <w:rsid w:val="00AB21DB"/>
    <w:rsid w:val="00AB63BF"/>
    <w:rsid w:val="00AB7AD7"/>
    <w:rsid w:val="00B050A8"/>
    <w:rsid w:val="00B207B7"/>
    <w:rsid w:val="00B358E7"/>
    <w:rsid w:val="00B40ABE"/>
    <w:rsid w:val="00B43082"/>
    <w:rsid w:val="00B444B0"/>
    <w:rsid w:val="00B4511E"/>
    <w:rsid w:val="00B476F8"/>
    <w:rsid w:val="00B63FD1"/>
    <w:rsid w:val="00B833DE"/>
    <w:rsid w:val="00B84781"/>
    <w:rsid w:val="00B93957"/>
    <w:rsid w:val="00BA6640"/>
    <w:rsid w:val="00BA7387"/>
    <w:rsid w:val="00C62580"/>
    <w:rsid w:val="00CC48FF"/>
    <w:rsid w:val="00D0029E"/>
    <w:rsid w:val="00D02248"/>
    <w:rsid w:val="00D056A3"/>
    <w:rsid w:val="00D3566B"/>
    <w:rsid w:val="00D84BED"/>
    <w:rsid w:val="00D8530C"/>
    <w:rsid w:val="00D9074D"/>
    <w:rsid w:val="00DA0893"/>
    <w:rsid w:val="00DF0611"/>
    <w:rsid w:val="00DF072D"/>
    <w:rsid w:val="00DF7B6A"/>
    <w:rsid w:val="00E0159D"/>
    <w:rsid w:val="00E05FFA"/>
    <w:rsid w:val="00E11A01"/>
    <w:rsid w:val="00E5332F"/>
    <w:rsid w:val="00E55C3C"/>
    <w:rsid w:val="00E75DFE"/>
    <w:rsid w:val="00E946E8"/>
    <w:rsid w:val="00EB5192"/>
    <w:rsid w:val="00EB6AED"/>
    <w:rsid w:val="00EB6CB2"/>
    <w:rsid w:val="00EB7B26"/>
    <w:rsid w:val="00ED7614"/>
    <w:rsid w:val="00EE7A2F"/>
    <w:rsid w:val="00EF2112"/>
    <w:rsid w:val="00F000C3"/>
    <w:rsid w:val="00F20BFB"/>
    <w:rsid w:val="00F466E2"/>
    <w:rsid w:val="00F60CE6"/>
    <w:rsid w:val="00F616DB"/>
    <w:rsid w:val="00F65F88"/>
    <w:rsid w:val="00F66E5A"/>
    <w:rsid w:val="00F916EC"/>
    <w:rsid w:val="00FA553B"/>
    <w:rsid w:val="00FA6662"/>
    <w:rsid w:val="00FC024A"/>
    <w:rsid w:val="00FC5FC2"/>
    <w:rsid w:val="00FD3E29"/>
    <w:rsid w:val="00F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8D61EE-5FF3-4D7C-91D6-F001ABD5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523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2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38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D08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1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A95"/>
  </w:style>
  <w:style w:type="paragraph" w:styleId="Piedepgina">
    <w:name w:val="footer"/>
    <w:basedOn w:val="Normal"/>
    <w:link w:val="PiedepginaCar"/>
    <w:uiPriority w:val="99"/>
    <w:unhideWhenUsed/>
    <w:rsid w:val="00941A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A95"/>
  </w:style>
  <w:style w:type="character" w:styleId="Nmerodepgina">
    <w:name w:val="page number"/>
    <w:rsid w:val="00941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2817A-B3AD-4EA1-ADFC-F0043970F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Pública de Navarra-Nafarroako Uniberts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Servicio Informatico-Informatika Zerbitzua</dc:creator>
  <cp:lastModifiedBy>Itziar Uzqueda</cp:lastModifiedBy>
  <cp:revision>10</cp:revision>
  <cp:lastPrinted>2015-04-27T11:55:00Z</cp:lastPrinted>
  <dcterms:created xsi:type="dcterms:W3CDTF">2015-04-27T12:01:00Z</dcterms:created>
  <dcterms:modified xsi:type="dcterms:W3CDTF">2017-06-23T07:56:00Z</dcterms:modified>
</cp:coreProperties>
</file>