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109B" w:rsidRDefault="000552B6">
      <w:pPr>
        <w:jc w:val="center"/>
      </w:pPr>
      <w:r>
        <w:rPr>
          <w:b/>
          <w:sz w:val="24"/>
        </w:rPr>
        <w:t>Processing Video Editor</w:t>
      </w:r>
      <w:r w:rsidR="00525D29">
        <w:rPr>
          <w:b/>
          <w:sz w:val="24"/>
        </w:rPr>
        <w:t xml:space="preserve"> (PVE)</w:t>
      </w:r>
    </w:p>
    <w:p w:rsidR="00F3109B" w:rsidRDefault="00F3109B">
      <w:pPr>
        <w:jc w:val="center"/>
      </w:pPr>
    </w:p>
    <w:p w:rsidR="00F3109B" w:rsidRDefault="000552B6">
      <w:pPr>
        <w:ind w:left="720" w:hanging="719"/>
      </w:pPr>
      <w:r>
        <w:rPr>
          <w:b/>
          <w:sz w:val="24"/>
        </w:rPr>
        <w:t>Team:</w:t>
      </w:r>
      <w:r w:rsidR="00CD5FB5"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‘</w:t>
      </w:r>
      <w:proofErr w:type="spellStart"/>
      <w:r>
        <w:rPr>
          <w:sz w:val="24"/>
        </w:rPr>
        <w:t>Murica</w:t>
      </w:r>
      <w:proofErr w:type="spellEnd"/>
    </w:p>
    <w:p w:rsidR="00F3109B" w:rsidRDefault="00F3109B">
      <w:pPr>
        <w:ind w:left="720" w:hanging="719"/>
      </w:pPr>
    </w:p>
    <w:p w:rsidR="00F3109B" w:rsidRDefault="000552B6">
      <w:pPr>
        <w:ind w:left="720" w:hanging="719"/>
      </w:pPr>
      <w:r>
        <w:rPr>
          <w:b/>
          <w:sz w:val="24"/>
        </w:rPr>
        <w:t>Members:</w:t>
      </w:r>
      <w:r>
        <w:rPr>
          <w:b/>
          <w:sz w:val="24"/>
        </w:rPr>
        <w:tab/>
      </w:r>
      <w:r w:rsidR="00684A66">
        <w:rPr>
          <w:sz w:val="24"/>
        </w:rPr>
        <w:t>Elbert Dang and</w:t>
      </w:r>
      <w:r>
        <w:rPr>
          <w:sz w:val="24"/>
        </w:rPr>
        <w:t xml:space="preserve"> </w:t>
      </w:r>
      <w:r>
        <w:rPr>
          <w:color w:val="222222"/>
          <w:sz w:val="24"/>
          <w:highlight w:val="white"/>
        </w:rPr>
        <w:t xml:space="preserve">Jacob </w:t>
      </w:r>
      <w:proofErr w:type="spellStart"/>
      <w:r>
        <w:rPr>
          <w:color w:val="222222"/>
          <w:sz w:val="24"/>
          <w:highlight w:val="white"/>
        </w:rPr>
        <w:t>Gronert</w:t>
      </w:r>
      <w:proofErr w:type="spellEnd"/>
    </w:p>
    <w:p w:rsidR="00F3109B" w:rsidRDefault="00F3109B">
      <w:pPr>
        <w:ind w:left="720" w:hanging="719"/>
      </w:pPr>
    </w:p>
    <w:p w:rsidR="00F3109B" w:rsidRDefault="000552B6" w:rsidP="00525D29">
      <w:pPr>
        <w:ind w:left="720" w:hanging="719"/>
      </w:pPr>
      <w:r>
        <w:rPr>
          <w:b/>
          <w:sz w:val="24"/>
        </w:rPr>
        <w:t>Summary:</w:t>
      </w:r>
      <w:r>
        <w:rPr>
          <w:b/>
          <w:sz w:val="24"/>
        </w:rPr>
        <w:tab/>
      </w:r>
      <w:r w:rsidR="00525D29" w:rsidRPr="00525D29">
        <w:rPr>
          <w:sz w:val="24"/>
        </w:rPr>
        <w:t>Our Processing Video Editor will be a</w:t>
      </w:r>
      <w:r w:rsidR="00525D29">
        <w:rPr>
          <w:sz w:val="24"/>
        </w:rPr>
        <w:t>n</w:t>
      </w:r>
      <w:r w:rsidR="00525D29" w:rsidRPr="00525D29">
        <w:rPr>
          <w:sz w:val="24"/>
        </w:rPr>
        <w:t xml:space="preserve"> easy-to-use, Java-Based video editing platform</w:t>
      </w:r>
      <w:r w:rsidR="00525D29">
        <w:rPr>
          <w:sz w:val="24"/>
        </w:rPr>
        <w:t xml:space="preserve"> that </w:t>
      </w:r>
      <w:r w:rsidR="00CD5FB5">
        <w:rPr>
          <w:sz w:val="24"/>
        </w:rPr>
        <w:t xml:space="preserve">is able to </w:t>
      </w:r>
      <w:r w:rsidR="00525D29">
        <w:rPr>
          <w:sz w:val="24"/>
        </w:rPr>
        <w:t>t</w:t>
      </w:r>
      <w:r w:rsidR="00525D29" w:rsidRPr="00525D29">
        <w:rPr>
          <w:sz w:val="24"/>
        </w:rPr>
        <w:t>ake</w:t>
      </w:r>
      <w:r w:rsidR="00CD5FB5">
        <w:rPr>
          <w:sz w:val="24"/>
        </w:rPr>
        <w:t xml:space="preserve"> in multiple video, audio, and </w:t>
      </w:r>
      <w:proofErr w:type="spellStart"/>
      <w:r w:rsidR="00CD5FB5">
        <w:rPr>
          <w:sz w:val="24"/>
        </w:rPr>
        <w:t>SubRipText</w:t>
      </w:r>
      <w:proofErr w:type="spellEnd"/>
      <w:r w:rsidR="00CD5FB5">
        <w:rPr>
          <w:sz w:val="24"/>
        </w:rPr>
        <w:t xml:space="preserve"> (</w:t>
      </w:r>
      <w:proofErr w:type="spellStart"/>
      <w:r w:rsidR="00CD5FB5">
        <w:rPr>
          <w:sz w:val="24"/>
        </w:rPr>
        <w:t>srt</w:t>
      </w:r>
      <w:proofErr w:type="spellEnd"/>
      <w:r w:rsidR="00CD5FB5">
        <w:rPr>
          <w:sz w:val="24"/>
        </w:rPr>
        <w:t>) subtitle</w:t>
      </w:r>
      <w:r w:rsidR="00525D29" w:rsidRPr="00525D29">
        <w:rPr>
          <w:sz w:val="24"/>
        </w:rPr>
        <w:t xml:space="preserve"> files and allows users manipulate </w:t>
      </w:r>
      <w:r w:rsidR="00CD5FB5">
        <w:rPr>
          <w:sz w:val="24"/>
        </w:rPr>
        <w:t>these</w:t>
      </w:r>
      <w:r w:rsidR="00525D29" w:rsidRPr="00525D29">
        <w:rPr>
          <w:sz w:val="24"/>
        </w:rPr>
        <w:t xml:space="preserve"> along a timeline.</w:t>
      </w:r>
      <w:r w:rsidR="00525D29">
        <w:rPr>
          <w:sz w:val="24"/>
        </w:rPr>
        <w:t xml:space="preserve"> </w:t>
      </w:r>
      <w:r w:rsidR="00525D29" w:rsidRPr="00525D29">
        <w:rPr>
          <w:sz w:val="24"/>
        </w:rPr>
        <w:t>The editor will contain a few basic video effects that users can pick and choose from, whether it’s in real-time while the video plays, or preset using the timeline.</w:t>
      </w:r>
      <w:r w:rsidR="00525D29">
        <w:rPr>
          <w:sz w:val="24"/>
        </w:rPr>
        <w:t xml:space="preserve"> </w:t>
      </w:r>
      <w:r w:rsidR="00CD5FB5">
        <w:rPr>
          <w:sz w:val="24"/>
        </w:rPr>
        <w:t>PVE</w:t>
      </w:r>
      <w:r w:rsidR="00525D29" w:rsidRPr="00525D29">
        <w:rPr>
          <w:sz w:val="24"/>
        </w:rPr>
        <w:t xml:space="preserve"> will also allow users to </w:t>
      </w:r>
      <w:r w:rsidR="00CD5FB5">
        <w:rPr>
          <w:sz w:val="24"/>
        </w:rPr>
        <w:t xml:space="preserve">set which audio clips play along the timeline and </w:t>
      </w:r>
      <w:r w:rsidR="00525D29" w:rsidRPr="00525D29">
        <w:rPr>
          <w:sz w:val="24"/>
        </w:rPr>
        <w:t>create subtitle tracks to align with the</w:t>
      </w:r>
      <w:r w:rsidR="00CD5FB5">
        <w:rPr>
          <w:sz w:val="24"/>
        </w:rPr>
        <w:t>se</w:t>
      </w:r>
      <w:r w:rsidR="00525D29" w:rsidRPr="00525D29">
        <w:rPr>
          <w:sz w:val="24"/>
        </w:rPr>
        <w:t xml:space="preserve"> music and/or video clips.</w:t>
      </w:r>
      <w:r w:rsidR="00525D29">
        <w:rPr>
          <w:sz w:val="24"/>
        </w:rPr>
        <w:t xml:space="preserve"> </w:t>
      </w:r>
      <w:r w:rsidR="00525D29" w:rsidRPr="00525D29">
        <w:rPr>
          <w:sz w:val="24"/>
        </w:rPr>
        <w:t xml:space="preserve">Users can save all loaded files and effects as a project file and subtitles as </w:t>
      </w:r>
      <w:proofErr w:type="spellStart"/>
      <w:r w:rsidR="00525D29" w:rsidRPr="00525D29">
        <w:rPr>
          <w:sz w:val="24"/>
        </w:rPr>
        <w:t>srt</w:t>
      </w:r>
      <w:proofErr w:type="spellEnd"/>
      <w:r w:rsidR="00525D29" w:rsidRPr="00525D29">
        <w:rPr>
          <w:sz w:val="24"/>
        </w:rPr>
        <w:t>.</w:t>
      </w:r>
      <w:r w:rsidR="00CD5FB5">
        <w:rPr>
          <w:sz w:val="24"/>
        </w:rPr>
        <w:t xml:space="preserve"> Project files will load all files used in addition to the video/audio timeline timings.</w:t>
      </w:r>
    </w:p>
    <w:p w:rsidR="00F3109B" w:rsidRDefault="00F3109B">
      <w:pPr>
        <w:ind w:left="720" w:hanging="719"/>
      </w:pPr>
    </w:p>
    <w:p w:rsidR="00F3109B" w:rsidRDefault="000552B6">
      <w:pPr>
        <w:ind w:left="720" w:hanging="719"/>
      </w:pPr>
      <w:r>
        <w:rPr>
          <w:b/>
          <w:sz w:val="24"/>
        </w:rPr>
        <w:t>Use Cases/User Stories:</w:t>
      </w:r>
    </w:p>
    <w:p w:rsidR="00000000" w:rsidRPr="00525D29" w:rsidRDefault="000552B6" w:rsidP="00525D29">
      <w:pPr>
        <w:numPr>
          <w:ilvl w:val="0"/>
          <w:numId w:val="2"/>
        </w:numPr>
        <w:ind w:hanging="359"/>
        <w:contextualSpacing/>
        <w:rPr>
          <w:sz w:val="24"/>
        </w:rPr>
      </w:pPr>
      <w:r w:rsidRPr="00525D29">
        <w:rPr>
          <w:sz w:val="24"/>
          <w:lang w:val="en"/>
        </w:rPr>
        <w:t xml:space="preserve">User </w:t>
      </w:r>
      <w:r w:rsidRPr="00525D29">
        <w:rPr>
          <w:sz w:val="24"/>
          <w:lang w:val="en"/>
        </w:rPr>
        <w:t>A wants to quickly add interesting effects to a video in real-time, so using our Processing Video Editor (PVE), he plays the video to his friends while playing around with different visual effects in real-time.</w:t>
      </w:r>
    </w:p>
    <w:p w:rsidR="00000000" w:rsidRPr="00525D29" w:rsidRDefault="000552B6" w:rsidP="00525D29">
      <w:pPr>
        <w:numPr>
          <w:ilvl w:val="0"/>
          <w:numId w:val="2"/>
        </w:numPr>
        <w:ind w:hanging="359"/>
        <w:contextualSpacing/>
        <w:rPr>
          <w:sz w:val="24"/>
        </w:rPr>
      </w:pPr>
      <w:r w:rsidRPr="00525D29">
        <w:rPr>
          <w:sz w:val="24"/>
          <w:lang w:val="en"/>
        </w:rPr>
        <w:t xml:space="preserve">User </w:t>
      </w:r>
      <w:r w:rsidRPr="00525D29">
        <w:rPr>
          <w:sz w:val="24"/>
        </w:rPr>
        <w:t>B wants to add cool music to a video file, so he combines them with PVE and saves the project to send to friends.</w:t>
      </w:r>
    </w:p>
    <w:p w:rsidR="00000000" w:rsidRPr="00525D29" w:rsidRDefault="000552B6" w:rsidP="00525D29">
      <w:pPr>
        <w:numPr>
          <w:ilvl w:val="0"/>
          <w:numId w:val="2"/>
        </w:numPr>
        <w:ind w:hanging="359"/>
        <w:contextualSpacing/>
        <w:rPr>
          <w:sz w:val="24"/>
        </w:rPr>
      </w:pPr>
      <w:r w:rsidRPr="00525D29">
        <w:rPr>
          <w:sz w:val="24"/>
          <w:lang w:val="en"/>
        </w:rPr>
        <w:t xml:space="preserve">User C has movie and </w:t>
      </w:r>
      <w:proofErr w:type="spellStart"/>
      <w:r w:rsidRPr="00525D29">
        <w:rPr>
          <w:sz w:val="24"/>
          <w:lang w:val="en"/>
        </w:rPr>
        <w:t>SubRip</w:t>
      </w:r>
      <w:proofErr w:type="spellEnd"/>
      <w:r w:rsidRPr="00525D29">
        <w:rPr>
          <w:sz w:val="24"/>
          <w:lang w:val="en"/>
        </w:rPr>
        <w:t xml:space="preserve"> text (</w:t>
      </w:r>
      <w:proofErr w:type="spellStart"/>
      <w:r w:rsidRPr="00525D29">
        <w:rPr>
          <w:sz w:val="24"/>
          <w:lang w:val="en"/>
        </w:rPr>
        <w:t>srt</w:t>
      </w:r>
      <w:proofErr w:type="spellEnd"/>
      <w:r w:rsidRPr="00525D29">
        <w:rPr>
          <w:sz w:val="24"/>
          <w:lang w:val="en"/>
        </w:rPr>
        <w:t>) files and just wants to watch them without needing to install anything on his friend’s computer. Using PVE, he can load both files and use it as a video player.</w:t>
      </w:r>
    </w:p>
    <w:p w:rsidR="00000000" w:rsidRPr="00525D29" w:rsidRDefault="00525D29" w:rsidP="00525D29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  <w:lang w:val="en"/>
        </w:rPr>
        <w:t>User D</w:t>
      </w:r>
      <w:r w:rsidR="000552B6" w:rsidRPr="00525D29">
        <w:rPr>
          <w:sz w:val="24"/>
          <w:lang w:val="en"/>
        </w:rPr>
        <w:t xml:space="preserve"> wants to learn the lyrics of his favorite song, but wants to see it </w:t>
      </w:r>
      <w:proofErr w:type="spellStart"/>
      <w:r w:rsidR="000552B6" w:rsidRPr="00525D29">
        <w:rPr>
          <w:sz w:val="24"/>
          <w:lang w:val="en"/>
        </w:rPr>
        <w:t>it</w:t>
      </w:r>
      <w:proofErr w:type="spellEnd"/>
      <w:r w:rsidR="000552B6" w:rsidRPr="00525D29">
        <w:rPr>
          <w:sz w:val="24"/>
          <w:lang w:val="en"/>
        </w:rPr>
        <w:t xml:space="preserve"> displayed while he listens to it. Since he’s on the go a lot, he doesn’t have an internet connection to watch it on YouTube, so using PVE and an appr</w:t>
      </w:r>
      <w:r w:rsidR="000552B6" w:rsidRPr="00525D29">
        <w:rPr>
          <w:sz w:val="24"/>
          <w:lang w:val="en"/>
        </w:rPr>
        <w:t xml:space="preserve">opriate </w:t>
      </w:r>
      <w:proofErr w:type="spellStart"/>
      <w:r w:rsidR="000552B6" w:rsidRPr="00525D29">
        <w:rPr>
          <w:sz w:val="24"/>
          <w:lang w:val="en"/>
        </w:rPr>
        <w:t>srt</w:t>
      </w:r>
      <w:proofErr w:type="spellEnd"/>
      <w:r w:rsidR="000552B6" w:rsidRPr="00525D29">
        <w:rPr>
          <w:sz w:val="24"/>
          <w:lang w:val="en"/>
        </w:rPr>
        <w:t xml:space="preserve"> </w:t>
      </w:r>
      <w:proofErr w:type="gramStart"/>
      <w:r w:rsidR="000552B6" w:rsidRPr="00525D29">
        <w:rPr>
          <w:sz w:val="24"/>
          <w:lang w:val="en"/>
        </w:rPr>
        <w:t>file,</w:t>
      </w:r>
      <w:proofErr w:type="gramEnd"/>
      <w:r w:rsidR="000552B6" w:rsidRPr="00525D29">
        <w:rPr>
          <w:sz w:val="24"/>
          <w:lang w:val="en"/>
        </w:rPr>
        <w:t xml:space="preserve"> he’ll be able to listen to his songs while seeing the lyrics displayed as the music plays.</w:t>
      </w:r>
    </w:p>
    <w:p w:rsidR="00000000" w:rsidRPr="00525D29" w:rsidRDefault="000552B6" w:rsidP="00525D29">
      <w:pPr>
        <w:numPr>
          <w:ilvl w:val="0"/>
          <w:numId w:val="2"/>
        </w:numPr>
        <w:ind w:hanging="359"/>
        <w:contextualSpacing/>
        <w:rPr>
          <w:sz w:val="24"/>
        </w:rPr>
      </w:pPr>
      <w:r w:rsidRPr="00525D29">
        <w:rPr>
          <w:sz w:val="24"/>
          <w:lang w:val="en"/>
        </w:rPr>
        <w:t xml:space="preserve">User </w:t>
      </w:r>
      <w:r w:rsidR="00525D29">
        <w:rPr>
          <w:sz w:val="24"/>
          <w:lang w:val="en"/>
        </w:rPr>
        <w:t>E wants to help out User D</w:t>
      </w:r>
      <w:r w:rsidRPr="00525D29">
        <w:rPr>
          <w:sz w:val="24"/>
          <w:lang w:val="en"/>
        </w:rPr>
        <w:t xml:space="preserve"> when he can’t find the lyrics to his songs, so using PVE, he is able to add subtitles in a timeline </w:t>
      </w:r>
      <w:r w:rsidR="00525D29">
        <w:rPr>
          <w:sz w:val="24"/>
          <w:lang w:val="en"/>
        </w:rPr>
        <w:t xml:space="preserve">to create an </w:t>
      </w:r>
      <w:proofErr w:type="spellStart"/>
      <w:r w:rsidR="00525D29">
        <w:rPr>
          <w:sz w:val="24"/>
          <w:lang w:val="en"/>
        </w:rPr>
        <w:t>srt</w:t>
      </w:r>
      <w:proofErr w:type="spellEnd"/>
      <w:r w:rsidR="00525D29">
        <w:rPr>
          <w:sz w:val="24"/>
          <w:lang w:val="en"/>
        </w:rPr>
        <w:t xml:space="preserve"> file for User D</w:t>
      </w:r>
      <w:r w:rsidRPr="00525D29">
        <w:rPr>
          <w:sz w:val="24"/>
          <w:lang w:val="en"/>
        </w:rPr>
        <w:t>’s favorite songs.</w:t>
      </w:r>
    </w:p>
    <w:p w:rsidR="00F3109B" w:rsidRDefault="00F3109B" w:rsidP="00525D29">
      <w:pPr>
        <w:ind w:left="720"/>
        <w:contextualSpacing/>
        <w:rPr>
          <w:sz w:val="24"/>
        </w:rPr>
      </w:pPr>
    </w:p>
    <w:p w:rsidR="00F3109B" w:rsidRDefault="00F3109B"/>
    <w:p w:rsidR="00D17E38" w:rsidRDefault="000552B6">
      <w:pPr>
        <w:ind w:left="720" w:hanging="719"/>
        <w:rPr>
          <w:sz w:val="24"/>
        </w:rPr>
      </w:pPr>
      <w:r>
        <w:rPr>
          <w:b/>
          <w:sz w:val="24"/>
        </w:rPr>
        <w:t>Input Media Types:</w:t>
      </w:r>
    </w:p>
    <w:p w:rsidR="00D17E38" w:rsidRPr="00D17E38" w:rsidRDefault="00D17E38" w:rsidP="00D17E38">
      <w:pPr>
        <w:pStyle w:val="ListParagraph"/>
        <w:numPr>
          <w:ilvl w:val="0"/>
          <w:numId w:val="3"/>
        </w:numPr>
      </w:pPr>
      <w:r w:rsidRPr="00D17E38">
        <w:t>Local video files (</w:t>
      </w:r>
      <w:proofErr w:type="spellStart"/>
      <w:r w:rsidRPr="00D17E38">
        <w:t>avi</w:t>
      </w:r>
      <w:proofErr w:type="spellEnd"/>
      <w:r w:rsidRPr="00D17E38">
        <w:t xml:space="preserve">, mp4, </w:t>
      </w:r>
      <w:proofErr w:type="spellStart"/>
      <w:r w:rsidRPr="00D17E38">
        <w:t>mov</w:t>
      </w:r>
      <w:proofErr w:type="spellEnd"/>
      <w:r w:rsidRPr="00D17E38">
        <w:t xml:space="preserve">, </w:t>
      </w:r>
      <w:proofErr w:type="spellStart"/>
      <w:r w:rsidRPr="00D17E38">
        <w:t>ogg</w:t>
      </w:r>
      <w:proofErr w:type="spellEnd"/>
      <w:r w:rsidRPr="00D17E38">
        <w:t>),</w:t>
      </w:r>
    </w:p>
    <w:p w:rsidR="00D17E38" w:rsidRPr="00D17E38" w:rsidRDefault="00D17E38" w:rsidP="00D17E38">
      <w:pPr>
        <w:pStyle w:val="ListParagraph"/>
        <w:numPr>
          <w:ilvl w:val="0"/>
          <w:numId w:val="3"/>
        </w:numPr>
      </w:pPr>
      <w:r w:rsidRPr="00D17E38">
        <w:t xml:space="preserve">Local audio files (mp3, wav, </w:t>
      </w:r>
      <w:proofErr w:type="spellStart"/>
      <w:r w:rsidRPr="00D17E38">
        <w:t>flac</w:t>
      </w:r>
      <w:proofErr w:type="spellEnd"/>
      <w:r w:rsidRPr="00D17E38">
        <w:t>),</w:t>
      </w:r>
    </w:p>
    <w:p w:rsidR="00D17E38" w:rsidRPr="00D17E38" w:rsidRDefault="00D17E38" w:rsidP="00D17E38">
      <w:pPr>
        <w:pStyle w:val="ListParagraph"/>
        <w:numPr>
          <w:ilvl w:val="0"/>
          <w:numId w:val="3"/>
        </w:numPr>
      </w:pPr>
      <w:r w:rsidRPr="00D17E38">
        <w:t xml:space="preserve">Local </w:t>
      </w:r>
      <w:proofErr w:type="spellStart"/>
      <w:r w:rsidRPr="00D17E38">
        <w:t>SubRip</w:t>
      </w:r>
      <w:proofErr w:type="spellEnd"/>
      <w:r w:rsidRPr="00D17E38">
        <w:t xml:space="preserve"> Text files (</w:t>
      </w:r>
      <w:proofErr w:type="spellStart"/>
      <w:r w:rsidRPr="00D17E38">
        <w:t>srt</w:t>
      </w:r>
      <w:proofErr w:type="spellEnd"/>
      <w:r w:rsidRPr="00D17E38">
        <w:t>),</w:t>
      </w:r>
    </w:p>
    <w:p w:rsidR="00D17E38" w:rsidRPr="00D17E38" w:rsidRDefault="00D17E38" w:rsidP="00D17E38">
      <w:pPr>
        <w:pStyle w:val="ListParagraph"/>
        <w:numPr>
          <w:ilvl w:val="0"/>
          <w:numId w:val="3"/>
        </w:numPr>
      </w:pPr>
      <w:r w:rsidRPr="00D17E38">
        <w:t>Local Project file</w:t>
      </w:r>
    </w:p>
    <w:p w:rsidR="00F3109B" w:rsidRDefault="00F3109B" w:rsidP="00525D29">
      <w:pPr>
        <w:pStyle w:val="ListParagraph"/>
        <w:ind w:left="780"/>
      </w:pPr>
    </w:p>
    <w:p w:rsidR="00525D29" w:rsidRDefault="000552B6">
      <w:pPr>
        <w:ind w:left="720" w:hanging="719"/>
        <w:rPr>
          <w:b/>
          <w:sz w:val="24"/>
        </w:rPr>
      </w:pPr>
      <w:r>
        <w:rPr>
          <w:b/>
          <w:sz w:val="24"/>
        </w:rPr>
        <w:lastRenderedPageBreak/>
        <w:t>Output Media Types:</w:t>
      </w:r>
    </w:p>
    <w:p w:rsidR="00CD5FB5" w:rsidRDefault="00CD5FB5" w:rsidP="00CD5FB5">
      <w:pPr>
        <w:pStyle w:val="ListParagraph"/>
        <w:numPr>
          <w:ilvl w:val="0"/>
          <w:numId w:val="4"/>
        </w:numPr>
        <w:rPr>
          <w:sz w:val="24"/>
        </w:rPr>
      </w:pPr>
      <w:r w:rsidRPr="00CD5FB5">
        <w:rPr>
          <w:sz w:val="24"/>
        </w:rPr>
        <w:t xml:space="preserve">Local Project file </w:t>
      </w:r>
    </w:p>
    <w:p w:rsidR="00CD5FB5" w:rsidRPr="00CD5FB5" w:rsidRDefault="00CD5FB5" w:rsidP="00CD5FB5">
      <w:pPr>
        <w:pStyle w:val="ListParagraph"/>
        <w:numPr>
          <w:ilvl w:val="0"/>
          <w:numId w:val="4"/>
        </w:numPr>
        <w:rPr>
          <w:sz w:val="24"/>
        </w:rPr>
      </w:pPr>
      <w:r w:rsidRPr="00CD5FB5">
        <w:rPr>
          <w:sz w:val="24"/>
        </w:rPr>
        <w:t xml:space="preserve">Local </w:t>
      </w:r>
      <w:proofErr w:type="spellStart"/>
      <w:r w:rsidRPr="00CD5FB5">
        <w:rPr>
          <w:sz w:val="24"/>
        </w:rPr>
        <w:t>SubRip</w:t>
      </w:r>
      <w:proofErr w:type="spellEnd"/>
      <w:r w:rsidRPr="00CD5FB5">
        <w:rPr>
          <w:sz w:val="24"/>
        </w:rPr>
        <w:t xml:space="preserve"> Text files</w:t>
      </w:r>
    </w:p>
    <w:p w:rsidR="00F3109B" w:rsidRDefault="00F3109B" w:rsidP="00CD5FB5">
      <w:pPr>
        <w:pStyle w:val="ListParagraph"/>
        <w:ind w:left="721"/>
      </w:pPr>
    </w:p>
    <w:p w:rsidR="00F3109B" w:rsidRDefault="00F3109B">
      <w:pPr>
        <w:ind w:left="720" w:hanging="719"/>
      </w:pPr>
    </w:p>
    <w:p w:rsidR="00F3109B" w:rsidRDefault="000552B6">
      <w:pPr>
        <w:ind w:left="720" w:hanging="719"/>
      </w:pPr>
      <w:r>
        <w:rPr>
          <w:b/>
          <w:sz w:val="24"/>
        </w:rPr>
        <w:t xml:space="preserve">Platform: </w:t>
      </w:r>
      <w:r>
        <w:rPr>
          <w:b/>
          <w:sz w:val="24"/>
        </w:rPr>
        <w:tab/>
      </w:r>
      <w:r>
        <w:rPr>
          <w:sz w:val="24"/>
        </w:rPr>
        <w:t>All Java based platforms (Processing)</w:t>
      </w:r>
    </w:p>
    <w:p w:rsidR="00F3109B" w:rsidRDefault="00F3109B">
      <w:pPr>
        <w:ind w:left="720" w:hanging="719"/>
      </w:pPr>
    </w:p>
    <w:p w:rsidR="00F3109B" w:rsidRDefault="000552B6">
      <w:pPr>
        <w:ind w:left="720" w:hanging="719"/>
      </w:pPr>
      <w:r>
        <w:rPr>
          <w:b/>
          <w:sz w:val="24"/>
        </w:rPr>
        <w:t>Libraries:</w:t>
      </w:r>
    </w:p>
    <w:p w:rsidR="00D17E38" w:rsidRPr="00D17E38" w:rsidRDefault="000552B6" w:rsidP="00D17E38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b/>
          <w:sz w:val="24"/>
        </w:rPr>
        <w:t xml:space="preserve">ControlP5: </w:t>
      </w:r>
    </w:p>
    <w:p w:rsidR="00D17E38" w:rsidRPr="00D17E38" w:rsidRDefault="00D17E38" w:rsidP="00D17E38">
      <w:pPr>
        <w:numPr>
          <w:ilvl w:val="1"/>
          <w:numId w:val="1"/>
        </w:numPr>
        <w:ind w:left="1080" w:hanging="360"/>
        <w:contextualSpacing/>
        <w:rPr>
          <w:sz w:val="24"/>
        </w:rPr>
      </w:pPr>
      <w:r w:rsidRPr="00D17E38">
        <w:rPr>
          <w:sz w:val="24"/>
        </w:rPr>
        <w:t xml:space="preserve">Buttons for loading, saving and </w:t>
      </w:r>
      <w:proofErr w:type="spellStart"/>
      <w:r w:rsidRPr="00D17E38">
        <w:rPr>
          <w:sz w:val="24"/>
        </w:rPr>
        <w:t>fullscreen</w:t>
      </w:r>
      <w:proofErr w:type="spellEnd"/>
    </w:p>
    <w:p w:rsidR="00D17E38" w:rsidRPr="00D17E38" w:rsidRDefault="00D17E38" w:rsidP="00D17E38">
      <w:pPr>
        <w:numPr>
          <w:ilvl w:val="1"/>
          <w:numId w:val="1"/>
        </w:numPr>
        <w:ind w:left="1080" w:hanging="360"/>
        <w:contextualSpacing/>
        <w:rPr>
          <w:sz w:val="24"/>
        </w:rPr>
      </w:pPr>
      <w:r w:rsidRPr="00D17E38">
        <w:rPr>
          <w:sz w:val="24"/>
        </w:rPr>
        <w:t>Slider for timeline</w:t>
      </w:r>
    </w:p>
    <w:p w:rsidR="00D17E38" w:rsidRDefault="00D17E38" w:rsidP="00D17E38">
      <w:pPr>
        <w:numPr>
          <w:ilvl w:val="1"/>
          <w:numId w:val="1"/>
        </w:numPr>
        <w:ind w:left="1080" w:hanging="360"/>
        <w:contextualSpacing/>
        <w:rPr>
          <w:sz w:val="24"/>
        </w:rPr>
      </w:pPr>
      <w:proofErr w:type="spellStart"/>
      <w:r w:rsidRPr="00D17E38">
        <w:rPr>
          <w:sz w:val="24"/>
        </w:rPr>
        <w:t>Listbox</w:t>
      </w:r>
      <w:proofErr w:type="spellEnd"/>
      <w:r w:rsidRPr="00D17E38">
        <w:rPr>
          <w:sz w:val="24"/>
        </w:rPr>
        <w:t xml:space="preserve"> for video selection</w:t>
      </w:r>
    </w:p>
    <w:p w:rsidR="00D17E38" w:rsidRPr="00D17E38" w:rsidRDefault="00D17E38" w:rsidP="00D17E38">
      <w:pPr>
        <w:numPr>
          <w:ilvl w:val="1"/>
          <w:numId w:val="1"/>
        </w:numPr>
        <w:ind w:left="1080" w:hanging="360"/>
        <w:rPr>
          <w:sz w:val="24"/>
        </w:rPr>
      </w:pPr>
      <w:proofErr w:type="spellStart"/>
      <w:r w:rsidRPr="00D17E38">
        <w:rPr>
          <w:sz w:val="24"/>
          <w:lang w:val="en"/>
        </w:rPr>
        <w:t>DropdownList</w:t>
      </w:r>
      <w:proofErr w:type="spellEnd"/>
      <w:r w:rsidRPr="00D17E38">
        <w:rPr>
          <w:sz w:val="24"/>
          <w:lang w:val="en"/>
        </w:rPr>
        <w:t xml:space="preserve"> for audio effect selection</w:t>
      </w:r>
    </w:p>
    <w:p w:rsidR="00F3109B" w:rsidRPr="00D17E38" w:rsidRDefault="00D17E38" w:rsidP="00D17E38">
      <w:pPr>
        <w:numPr>
          <w:ilvl w:val="1"/>
          <w:numId w:val="1"/>
        </w:numPr>
        <w:ind w:left="1080" w:hanging="360"/>
        <w:contextualSpacing/>
        <w:rPr>
          <w:sz w:val="24"/>
        </w:rPr>
      </w:pPr>
      <w:proofErr w:type="spellStart"/>
      <w:r>
        <w:rPr>
          <w:sz w:val="24"/>
        </w:rPr>
        <w:t>Textfield</w:t>
      </w:r>
      <w:proofErr w:type="spellEnd"/>
      <w:r>
        <w:rPr>
          <w:sz w:val="24"/>
        </w:rPr>
        <w:t xml:space="preserve"> for inputting subtitles</w:t>
      </w:r>
    </w:p>
    <w:p w:rsidR="00F3109B" w:rsidRDefault="000552B6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b/>
          <w:sz w:val="24"/>
        </w:rPr>
        <w:t>Minim:</w:t>
      </w:r>
      <w:r>
        <w:rPr>
          <w:sz w:val="24"/>
        </w:rPr>
        <w:t xml:space="preserve"> Playing audio and video file</w:t>
      </w:r>
      <w:r>
        <w:rPr>
          <w:sz w:val="24"/>
        </w:rPr>
        <w:t>s</w:t>
      </w:r>
    </w:p>
    <w:p w:rsidR="00D17E38" w:rsidRDefault="00D17E38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b/>
          <w:sz w:val="24"/>
        </w:rPr>
        <w:t>Video:</w:t>
      </w:r>
      <w:r>
        <w:rPr>
          <w:sz w:val="24"/>
        </w:rPr>
        <w:t xml:space="preserve"> </w:t>
      </w:r>
      <w:r w:rsidRPr="00D17E38">
        <w:rPr>
          <w:sz w:val="24"/>
          <w:lang w:val="en"/>
        </w:rPr>
        <w:t>Playing video files and some video effects</w:t>
      </w:r>
    </w:p>
    <w:p w:rsidR="00F3109B" w:rsidRDefault="00F3109B"/>
    <w:p w:rsidR="00F3109B" w:rsidRDefault="000552B6" w:rsidP="000552B6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39790" cy="3843020"/>
            <wp:effectExtent l="0" t="0" r="3810" b="5080"/>
            <wp:wrapNone/>
            <wp:docPr id="2" name="Picture 2" descr="C:\Users\Elbert\Documents\School\SFSU\CSC 690\ProjectFinal\MilestoneFinal\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bert\Documents\School\SFSU\CSC 690\ProjectFinal\MilestoneFinal\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2B6">
        <w:rPr>
          <w:b/>
        </w:rPr>
        <w:t>Default view</w:t>
      </w: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39BA36" wp14:editId="72A9A3AC">
            <wp:simplePos x="0" y="0"/>
            <wp:positionH relativeFrom="column">
              <wp:posOffset>6985</wp:posOffset>
            </wp:positionH>
            <wp:positionV relativeFrom="paragraph">
              <wp:posOffset>228600</wp:posOffset>
            </wp:positionV>
            <wp:extent cx="5941060" cy="3908425"/>
            <wp:effectExtent l="0" t="0" r="2540" b="0"/>
            <wp:wrapNone/>
            <wp:docPr id="3" name="Picture 3" descr="C:\Users\Elbert\Documents\School\SFSU\CSC 690\ProjectFinal\MilestoneFinal\aud 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bert\Documents\School\SFSU\CSC 690\ProjectFinal\MilestoneFinal\aud onl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Audio Only</w:t>
      </w: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105947</wp:posOffset>
            </wp:positionH>
            <wp:positionV relativeFrom="paragraph">
              <wp:posOffset>304800</wp:posOffset>
            </wp:positionV>
            <wp:extent cx="5939790" cy="3833495"/>
            <wp:effectExtent l="0" t="0" r="3810" b="0"/>
            <wp:wrapNone/>
            <wp:docPr id="4" name="Picture 4" descr="C:\Users\Elbert\Documents\School\SFSU\CSC 690\ProjectFinal\MilestoneFinal\Lo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bert\Documents\School\SFSU\CSC 690\ProjectFinal\MilestoneFinal\Load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Video/Audio/SRT Files Loaded</w:t>
      </w: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</w:p>
    <w:p w:rsidR="000552B6" w:rsidRDefault="000552B6" w:rsidP="000552B6">
      <w:pPr>
        <w:jc w:val="center"/>
        <w:rPr>
          <w:b/>
        </w:rPr>
      </w:pPr>
      <w:proofErr w:type="spellStart"/>
      <w:r>
        <w:rPr>
          <w:b/>
        </w:rPr>
        <w:lastRenderedPageBreak/>
        <w:t>Fullscreen</w:t>
      </w:r>
      <w:proofErr w:type="spellEnd"/>
      <w:r>
        <w:rPr>
          <w:b/>
        </w:rPr>
        <w:t xml:space="preserve"> Mode</w:t>
      </w:r>
      <w:bookmarkStart w:id="0" w:name="_GoBack"/>
      <w:bookmarkEnd w:id="0"/>
    </w:p>
    <w:p w:rsidR="000552B6" w:rsidRPr="000552B6" w:rsidRDefault="000552B6" w:rsidP="000552B6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FB97264" wp14:editId="28662E7C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937885" cy="3822700"/>
            <wp:effectExtent l="0" t="0" r="5715" b="6350"/>
            <wp:wrapNone/>
            <wp:docPr id="5" name="Picture 5" descr="C:\Users\Elbert\Documents\School\SFSU\CSC 690\ProjectFinal\MilestoneFinal\fu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bert\Documents\School\SFSU\CSC 690\ProjectFinal\MilestoneFinal\ful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52B6" w:rsidRPr="000552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6F3C"/>
    <w:multiLevelType w:val="multilevel"/>
    <w:tmpl w:val="54BAE2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465361"/>
    <w:multiLevelType w:val="multilevel"/>
    <w:tmpl w:val="CAB8A4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660F2B"/>
    <w:multiLevelType w:val="hybridMultilevel"/>
    <w:tmpl w:val="31A84AF8"/>
    <w:lvl w:ilvl="0" w:tplc="A01CF7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CD3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EB1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808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496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E44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CD0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0AA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26C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120310"/>
    <w:multiLevelType w:val="hybridMultilevel"/>
    <w:tmpl w:val="4A88A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9A27623"/>
    <w:multiLevelType w:val="hybridMultilevel"/>
    <w:tmpl w:val="E75C37A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>
    <w:nsid w:val="75C12C1B"/>
    <w:multiLevelType w:val="hybridMultilevel"/>
    <w:tmpl w:val="668A47E4"/>
    <w:lvl w:ilvl="0" w:tplc="7AEADE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A2D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C5C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C2B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39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491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48B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0EB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86D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109B"/>
    <w:rsid w:val="000552B6"/>
    <w:rsid w:val="00525D29"/>
    <w:rsid w:val="006778EB"/>
    <w:rsid w:val="00684A66"/>
    <w:rsid w:val="00CD5FB5"/>
    <w:rsid w:val="00D17E38"/>
    <w:rsid w:val="00F3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17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1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125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Description.docx</vt:lpstr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Description.docx</dc:title>
  <dc:creator>Elbert</dc:creator>
  <cp:lastModifiedBy>Elbert</cp:lastModifiedBy>
  <cp:revision>3</cp:revision>
  <dcterms:created xsi:type="dcterms:W3CDTF">2014-12-17T06:38:00Z</dcterms:created>
  <dcterms:modified xsi:type="dcterms:W3CDTF">2014-12-17T07:43:00Z</dcterms:modified>
</cp:coreProperties>
</file>