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Mirko e Di Natale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n1oevgs5t4pj" w:id="0"/>
      <w:bookmarkEnd w:id="0"/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lh5ld92kodkq" w:id="1"/>
      <w:bookmarkEnd w:id="1"/>
      <w:r w:rsidDel="00000000" w:rsidR="00000000" w:rsidRPr="00000000">
        <w:rPr>
          <w:rtl w:val="0"/>
        </w:rPr>
        <w:t xml:space="preserve">Web Frontend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Quale tag HTML è usato per definire un collegamento ipertestuale?</w:t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A.&lt;link&gt;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strike w:val="1"/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strike w:val="1"/>
          <w:rtl w:val="0"/>
        </w:rPr>
        <w:t xml:space="preserve">&lt;a&gt;</w:t>
      </w:r>
      <w:r w:rsidDel="00000000" w:rsidR="00000000" w:rsidRPr="00000000">
        <w:rPr>
          <w:strike w:val="1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&lt;href&gt;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&lt;url&gt;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Quale attributo HTML è usato per fornire un testo alternativo a un'immagine?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1440" w:hanging="360"/>
      </w:pPr>
      <w:r w:rsidDel="00000000" w:rsidR="00000000" w:rsidRPr="00000000">
        <w:rPr>
          <w:strike w:val="1"/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strike w:val="1"/>
          <w:rtl w:val="0"/>
        </w:rPr>
        <w:t xml:space="preserve">alt</w:t>
      </w:r>
      <w:r w:rsidDel="00000000" w:rsidR="00000000" w:rsidRPr="00000000">
        <w:rPr>
          <w:strike w:val="1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title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 è il tag più appropriato per titoli principali nelle pagine web?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A. &lt;p&gt;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&lt;head&gt;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&lt;title&gt;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strike w:val="1"/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strike w:val="1"/>
          <w:rtl w:val="0"/>
        </w:rPr>
        <w:t xml:space="preserve">&lt;h1&gt;</w:t>
      </w:r>
      <w:r w:rsidDel="00000000" w:rsidR="00000000" w:rsidRPr="00000000">
        <w:rPr>
          <w:rFonts w:ascii="Roboto Mono" w:cs="Roboto Mono" w:eastAsia="Roboto Mono" w:hAnsi="Roboto Mono"/>
          <w:strike w:val="1"/>
          <w:rtl w:val="0"/>
        </w:rPr>
        <w:t xml:space="preserve"> 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 cosa serve la proprietà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display: flex;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A. Per nascondere un elemento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B. Per creare layout a griglia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1440" w:hanging="360"/>
      </w:pPr>
      <w:r w:rsidDel="00000000" w:rsidR="00000000" w:rsidRPr="00000000">
        <w:rPr>
          <w:strike w:val="1"/>
          <w:rtl w:val="0"/>
        </w:rPr>
        <w:t xml:space="preserve">C. Per allineare facilmente elementi su un asse 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D. Per modificare il font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 si rende un sito responsive?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A. Usando solo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 absolute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B. Scrivendo codice solo per desktop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strike w:val="1"/>
          <w:rtl w:val="0"/>
        </w:rPr>
        <w:t xml:space="preserve">C. Utilizzando media queries 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D. Scrivendo una versione mobile e una desktop separata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Quale proprietà CSS imposta lo spazio interno tra il contenuto e il bordo di un elemento?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A. margin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border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strike w:val="1"/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strike w:val="1"/>
          <w:rtl w:val="0"/>
        </w:rPr>
        <w:t xml:space="preserve">padding</w:t>
      </w:r>
      <w:r w:rsidDel="00000000" w:rsidR="00000000" w:rsidRPr="00000000">
        <w:rPr>
          <w:rFonts w:ascii="Roboto Mono" w:cs="Roboto Mono" w:eastAsia="Roboto Mono" w:hAnsi="Roboto Mono"/>
          <w:strike w:val="1"/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spacing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Cos’è il Box Model? Perché un Frontend developer deve conoscerlo bene?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Il box model per il browser, ogni elemento tipo div, immagine, titolo… è una “scatola rettangolare”. Questa scatola è composta da quattro elementi tra cui: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Il content: è il contenuto vero e proprio che può essere un'immagine o un semplice testo, e possiamo utilizzare width ed height per la determinare la dimensione.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Il padding: è lo spazio interno che regola la distanza tra il contenuto e il bordo.</w:t>
        <w:br w:type="textWrapping"/>
        <w:t xml:space="preserve">Il border: è il confine della scatola e può essere visibile se utilizziamo border: 1px solid; o invisibile se omettiamo nel CSS quest’ultimo comando.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Il margin:  è lo spazio esterno e serve a distanziare la un div o l’elemento che sia da altri elementi o dal bordo stesso della pagina.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Un FE developer deve conoscerlo perché determina dimensione e spaziatura degli elementi.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 si applica una classe CSS a un elemento HTML?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A.&lt;div id="box"&gt;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&lt;div style="box"&gt;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ind w:left="1440" w:hanging="360"/>
        <w:rPr/>
      </w:pPr>
      <w:r w:rsidDel="00000000" w:rsidR="00000000" w:rsidRPr="00000000">
        <w:rPr>
          <w:strike w:val="1"/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strike w:val="1"/>
          <w:rtl w:val="0"/>
        </w:rPr>
        <w:t xml:space="preserve">&lt;div class="box"&gt;</w:t>
      </w:r>
      <w:r w:rsidDel="00000000" w:rsidR="00000000" w:rsidRPr="00000000">
        <w:rPr>
          <w:strike w:val="1"/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&lt;div css="box"&gt;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Quale valore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position</w:t>
      </w:r>
      <w:r w:rsidDel="00000000" w:rsidR="00000000" w:rsidRPr="00000000">
        <w:rPr>
          <w:b w:val="1"/>
          <w:bCs w:val="1"/>
          <w:rtl w:val="0"/>
        </w:rPr>
        <w:t xml:space="preserve"> fa sì che un elemento si muova insieme allo scroll della pagina?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absolute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relative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strike w:val="1"/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strike w:val="1"/>
          <w:rtl w:val="0"/>
        </w:rPr>
        <w:t xml:space="preserve">fixed</w:t>
      </w:r>
      <w:r w:rsidDel="00000000" w:rsidR="00000000" w:rsidRPr="00000000">
        <w:rPr>
          <w:strike w:val="1"/>
          <w:rtl w:val="0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Qual è il valore predefinito della proprietà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position</w:t>
      </w:r>
      <w:r w:rsidDel="00000000" w:rsidR="00000000" w:rsidRPr="00000000">
        <w:rPr>
          <w:b w:val="1"/>
          <w:bCs w:val="1"/>
          <w:rtl w:val="0"/>
        </w:rPr>
        <w:t xml:space="preserve"> in CSS?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absolute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relative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strike w:val="1"/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strike w:val="1"/>
          <w:rtl w:val="0"/>
        </w:rPr>
        <w:t xml:space="preserve">static</w:t>
      </w:r>
      <w:r w:rsidDel="00000000" w:rsidR="00000000" w:rsidRPr="00000000">
        <w:rPr>
          <w:strike w:val="1"/>
          <w:rtl w:val="0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inherit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Quale tra queste media query applica lo stile solo se lo schermo è largo almeno 768px?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A. @media (max-width: 768px)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strike w:val="1"/>
          <w:rtl w:val="0"/>
        </w:rPr>
        <w:t xml:space="preserve">B. @media screen and (min-width: 768px) 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C. @media only screen and (width &gt; 768px)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D. @media screen-min-width: 768px</w:t>
      </w:r>
    </w:p>
    <w:p w:rsidR="00000000" w:rsidDel="00000000" w:rsidP="00000000" w:rsidRDefault="00000000" w:rsidRPr="00000000" w14:paraId="0000005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Spiegami come funzionano le flexbox. Se vuoi puoi allegare codice e immagini per illustrare il concetto.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566.9291338582677" w:firstLine="0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Le flexbox è un sistema di layout monodimensionale che gestisce una riga o una colonna alla volta. Le flexbox si basano sugli assi: </w:t>
        <w:br w:type="textWrapping"/>
        <w:t xml:space="preserve">Main Axis è l’asse principale dove scorrono gli elementi che poi con flex-direction definiamo il modo; </w:t>
      </w:r>
    </w:p>
    <w:p w:rsidR="00000000" w:rsidDel="00000000" w:rsidP="00000000" w:rsidRDefault="00000000" w:rsidRPr="00000000" w14:paraId="00000056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3719513" cy="162497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162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566.9291338582677" w:firstLine="0"/>
        <w:rPr/>
      </w:pPr>
      <w:r w:rsidDel="00000000" w:rsidR="00000000" w:rsidRPr="00000000">
        <w:rPr>
          <w:rtl w:val="0"/>
        </w:rPr>
        <w:t xml:space="preserve">Cross Axis è l’asse trasversale perpendicolare all’asse principlale.</w:t>
        <w:br w:type="textWrapping"/>
        <w:t xml:space="preserve">Per determinare la direzione e flusso degli elementi utilizziamo flex-direction: row se vogliamo che gli elementi stiano in riga, flex-direction: column se vogliamo che gli elementi stiano in colonna. Se utilizziamo flex-wrap: wrap; restringendo la pagina gli elementi andranno a capo quando non troveranno più spazio.</w:t>
      </w:r>
    </w:p>
    <w:p w:rsidR="00000000" w:rsidDel="00000000" w:rsidP="00000000" w:rsidRDefault="00000000" w:rsidRPr="00000000" w14:paraId="00000058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5748749" cy="1498957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749" cy="1498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498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566.9291338582677" w:firstLine="0"/>
        <w:rPr/>
      </w:pPr>
      <w:r w:rsidDel="00000000" w:rsidR="00000000" w:rsidRPr="00000000">
        <w:rPr>
          <w:rtl w:val="0"/>
        </w:rPr>
        <w:t xml:space="preserve">Per quanto riguarda gli allineamenti all’interno di una pagina possiamo utilizzare le proprietà:</w:t>
      </w:r>
    </w:p>
    <w:p w:rsidR="00000000" w:rsidDel="00000000" w:rsidP="00000000" w:rsidRDefault="00000000" w:rsidRPr="00000000" w14:paraId="0000005C">
      <w:pPr>
        <w:ind w:left="-566.9291338582677" w:firstLine="0"/>
        <w:rPr/>
      </w:pPr>
      <w:r w:rsidDel="00000000" w:rsidR="00000000" w:rsidRPr="00000000">
        <w:rPr>
          <w:rtl w:val="0"/>
        </w:rPr>
        <w:t xml:space="preserve">Justify-content: center che allineerà centralmente gli elementi sull’asse principale; Justify-content: space-between il primo elemento sarà all’inizio, l’ultimo alla fine e spazio uguale in mezzo;</w:t>
      </w:r>
    </w:p>
    <w:p w:rsidR="00000000" w:rsidDel="00000000" w:rsidP="00000000" w:rsidRDefault="00000000" w:rsidRPr="00000000" w14:paraId="0000005D">
      <w:pPr>
        <w:ind w:left="-566.9291338582677" w:firstLine="0"/>
        <w:rPr/>
      </w:pPr>
      <w:r w:rsidDel="00000000" w:rsidR="00000000" w:rsidRPr="00000000">
        <w:rPr>
          <w:rtl w:val="0"/>
        </w:rPr>
        <w:t xml:space="preserve">Justify-content: space-evenly permette di avere uno spazio identico tra tutti gli elementi e bordi.</w:t>
      </w:r>
    </w:p>
    <w:p w:rsidR="00000000" w:rsidDel="00000000" w:rsidP="00000000" w:rsidRDefault="00000000" w:rsidRPr="00000000" w14:paraId="0000005E">
      <w:pPr>
        <w:ind w:left="-566.9291338582677" w:firstLine="0"/>
        <w:rPr/>
      </w:pPr>
      <w:r w:rsidDel="00000000" w:rsidR="00000000" w:rsidRPr="00000000">
        <w:rPr>
          <w:rtl w:val="0"/>
        </w:rPr>
        <w:t xml:space="preserve">Justify-content: flex-start / flex-end porta gli elementi tutto all’inizio o tutto alla fine.</w:t>
        <w:br w:type="textWrapping"/>
        <w:t xml:space="preserve">Align-items allinea perpendicolarmente gli elementi e con:</w:t>
      </w:r>
    </w:p>
    <w:p w:rsidR="00000000" w:rsidDel="00000000" w:rsidP="00000000" w:rsidRDefault="00000000" w:rsidRPr="00000000" w14:paraId="0000005F">
      <w:pPr>
        <w:ind w:left="-566.9291338582677" w:firstLine="0"/>
        <w:rPr/>
      </w:pPr>
      <w:r w:rsidDel="00000000" w:rsidR="00000000" w:rsidRPr="00000000">
        <w:rPr>
          <w:rtl w:val="0"/>
        </w:rPr>
        <w:t xml:space="preserve">center allineeremo centralmente sull’asse verticale gli elementi;</w:t>
      </w:r>
    </w:p>
    <w:p w:rsidR="00000000" w:rsidDel="00000000" w:rsidP="00000000" w:rsidRDefault="00000000" w:rsidRPr="00000000" w14:paraId="00000060">
      <w:pPr>
        <w:ind w:left="-566.9291338582677" w:firstLine="0"/>
        <w:rPr/>
      </w:pPr>
      <w:r w:rsidDel="00000000" w:rsidR="00000000" w:rsidRPr="00000000">
        <w:rPr>
          <w:rtl w:val="0"/>
        </w:rPr>
        <w:t xml:space="preserve">flex-start/flex-end: allinea al bordo superiore e inferiore gli elementi.</w:t>
      </w:r>
    </w:p>
    <w:p w:rsidR="00000000" w:rsidDel="00000000" w:rsidP="00000000" w:rsidRDefault="00000000" w:rsidRPr="00000000" w14:paraId="00000061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5967413" cy="149542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7413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-566.9291338582677" w:firstLine="0"/>
        <w:rPr/>
      </w:pPr>
      <w:r w:rsidDel="00000000" w:rsidR="00000000" w:rsidRPr="00000000">
        <w:rPr>
          <w:rtl w:val="0"/>
        </w:rPr>
        <w:t xml:space="preserve">Per quanto riguarda il funzionamento bisogna inserire nel CSS i seguenti codici:</w:t>
      </w:r>
    </w:p>
    <w:p w:rsidR="00000000" w:rsidDel="00000000" w:rsidP="00000000" w:rsidRDefault="00000000" w:rsidRPr="00000000" w14:paraId="00000064">
      <w:pPr>
        <w:ind w:left="-566.9291338582677" w:firstLine="0"/>
        <w:rPr/>
      </w:pPr>
      <w:r w:rsidDel="00000000" w:rsidR="00000000" w:rsidRPr="00000000">
        <w:rPr>
          <w:rtl w:val="0"/>
        </w:rPr>
        <w:t xml:space="preserve">display: flex; serve per rendere l’elemento “flessibile” in modo che possiamo manipolarlo all’interno della pagina tramite le varie proprietà delle flexbox;</w:t>
        <w:br w:type="textWrapping"/>
        <w:t xml:space="preserve">Esempio: </w:t>
      </w:r>
    </w:p>
    <w:p w:rsidR="00000000" w:rsidDel="00000000" w:rsidP="00000000" w:rsidRDefault="00000000" w:rsidRPr="00000000" w14:paraId="00000065">
      <w:pPr>
        <w:ind w:left="-566.929133858267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HTML</w:t>
      </w:r>
    </w:p>
    <w:p w:rsidR="00000000" w:rsidDel="00000000" w:rsidP="00000000" w:rsidRDefault="00000000" w:rsidRPr="00000000" w14:paraId="00000066">
      <w:pPr>
        <w:ind w:left="-566.9291338582677" w:firstLine="0"/>
        <w:rPr/>
      </w:pPr>
      <w:r w:rsidDel="00000000" w:rsidR="00000000" w:rsidRPr="00000000">
        <w:rPr>
          <w:rtl w:val="0"/>
        </w:rPr>
        <w:t xml:space="preserve">&lt;div class="div1"&gt;</w:t>
      </w:r>
    </w:p>
    <w:p w:rsidR="00000000" w:rsidDel="00000000" w:rsidP="00000000" w:rsidRDefault="00000000" w:rsidRPr="00000000" w14:paraId="00000067">
      <w:pPr>
        <w:ind w:left="-566.9291338582677" w:firstLine="566.9291338582677"/>
        <w:rPr/>
      </w:pPr>
      <w:r w:rsidDel="00000000" w:rsidR="00000000" w:rsidRPr="00000000">
        <w:rPr>
          <w:rtl w:val="0"/>
        </w:rPr>
        <w:t xml:space="preserve">&lt;div&gt;1&lt;/div&gt;</w:t>
      </w:r>
    </w:p>
    <w:p w:rsidR="00000000" w:rsidDel="00000000" w:rsidP="00000000" w:rsidRDefault="00000000" w:rsidRPr="00000000" w14:paraId="00000068">
      <w:pPr>
        <w:ind w:left="-566.9291338582677" w:firstLine="566.9291338582677"/>
        <w:rPr/>
      </w:pPr>
      <w:r w:rsidDel="00000000" w:rsidR="00000000" w:rsidRPr="00000000">
        <w:rPr>
          <w:rtl w:val="0"/>
        </w:rPr>
        <w:t xml:space="preserve">&lt;div&gt;2&lt;/div&gt;</w:t>
      </w:r>
    </w:p>
    <w:p w:rsidR="00000000" w:rsidDel="00000000" w:rsidP="00000000" w:rsidRDefault="00000000" w:rsidRPr="00000000" w14:paraId="00000069">
      <w:pPr>
        <w:ind w:left="-566.9291338582677" w:firstLine="566.9291338582677"/>
        <w:rPr/>
      </w:pPr>
      <w:r w:rsidDel="00000000" w:rsidR="00000000" w:rsidRPr="00000000">
        <w:rPr>
          <w:rtl w:val="0"/>
        </w:rPr>
        <w:t xml:space="preserve">&lt;div&gt;3&lt;/div&gt;</w:t>
      </w:r>
    </w:p>
    <w:p w:rsidR="00000000" w:rsidDel="00000000" w:rsidP="00000000" w:rsidRDefault="00000000" w:rsidRPr="00000000" w14:paraId="0000006A">
      <w:pPr>
        <w:ind w:left="-566.9291338582677" w:firstLine="0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6B">
      <w:pPr>
        <w:ind w:left="-566.929133858267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CSS</w:t>
      </w:r>
    </w:p>
    <w:p w:rsidR="00000000" w:rsidDel="00000000" w:rsidP="00000000" w:rsidRDefault="00000000" w:rsidRPr="00000000" w14:paraId="0000006C">
      <w:pPr>
        <w:ind w:left="-566.9291338582677" w:firstLine="0"/>
        <w:rPr/>
      </w:pPr>
      <w:r w:rsidDel="00000000" w:rsidR="00000000" w:rsidRPr="00000000">
        <w:rPr>
          <w:rtl w:val="0"/>
        </w:rPr>
        <w:t xml:space="preserve">.div1{</w:t>
      </w:r>
    </w:p>
    <w:p w:rsidR="00000000" w:rsidDel="00000000" w:rsidP="00000000" w:rsidRDefault="00000000" w:rsidRPr="00000000" w14:paraId="0000006D">
      <w:pPr>
        <w:ind w:left="-566.9291338582677" w:firstLine="566.9291338582677"/>
        <w:rPr/>
      </w:pPr>
      <w:r w:rsidDel="00000000" w:rsidR="00000000" w:rsidRPr="00000000">
        <w:rPr>
          <w:rtl w:val="0"/>
        </w:rPr>
        <w:t xml:space="preserve">display:flex;</w:t>
      </w:r>
    </w:p>
    <w:p w:rsidR="00000000" w:rsidDel="00000000" w:rsidP="00000000" w:rsidRDefault="00000000" w:rsidRPr="00000000" w14:paraId="0000006E">
      <w:pPr>
        <w:ind w:left="-566.9291338582677" w:firstLine="566.9291338582677"/>
        <w:rPr/>
      </w:pPr>
      <w:r w:rsidDel="00000000" w:rsidR="00000000" w:rsidRPr="00000000">
        <w:rPr>
          <w:rtl w:val="0"/>
        </w:rPr>
        <w:t xml:space="preserve">justify-content:center;</w:t>
      </w:r>
    </w:p>
    <w:p w:rsidR="00000000" w:rsidDel="00000000" w:rsidP="00000000" w:rsidRDefault="00000000" w:rsidRPr="00000000" w14:paraId="0000006F">
      <w:pPr>
        <w:ind w:left="-566.9291338582677" w:firstLine="566.9291338582677"/>
        <w:rPr/>
      </w:pPr>
      <w:r w:rsidDel="00000000" w:rsidR="00000000" w:rsidRPr="00000000">
        <w:rPr>
          <w:rtl w:val="0"/>
        </w:rPr>
        <w:t xml:space="preserve">align-items:center;}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Parlarmi dei modi che conosci per centrare un div.</w:t>
      </w:r>
    </w:p>
    <w:p w:rsidR="00000000" w:rsidDel="00000000" w:rsidP="00000000" w:rsidRDefault="00000000" w:rsidRPr="00000000" w14:paraId="00000071">
      <w:pPr>
        <w:ind w:left="425.19685039370086" w:firstLine="0"/>
        <w:rPr/>
      </w:pPr>
      <w:r w:rsidDel="00000000" w:rsidR="00000000" w:rsidRPr="00000000">
        <w:rPr>
          <w:rtl w:val="0"/>
        </w:rPr>
        <w:t xml:space="preserve">I metodi principali per centrare un div sono 3:</w:t>
      </w:r>
    </w:p>
    <w:p w:rsidR="00000000" w:rsidDel="00000000" w:rsidP="00000000" w:rsidRDefault="00000000" w:rsidRPr="00000000" w14:paraId="00000072">
      <w:pPr>
        <w:ind w:left="425.19685039370086" w:firstLine="0"/>
        <w:rPr/>
      </w:pPr>
      <w:r w:rsidDel="00000000" w:rsidR="00000000" w:rsidRPr="00000000">
        <w:rPr>
          <w:rtl w:val="0"/>
        </w:rPr>
        <w:t xml:space="preserve">1. Centratura orizzontale classica: utilizziamo i margini automatici dove nel codice CSS andremo a scrivere: </w:t>
      </w:r>
      <w:r w:rsidDel="00000000" w:rsidR="00000000" w:rsidRPr="00000000">
        <w:rPr>
          <w:rtl w:val="0"/>
        </w:rPr>
        <w:t xml:space="preserve">margin 0 auto; Per poter usare questa tecnica è necessario che il div </w:t>
      </w:r>
    </w:p>
    <w:p w:rsidR="00000000" w:rsidDel="00000000" w:rsidP="00000000" w:rsidRDefault="00000000" w:rsidRPr="00000000" w14:paraId="00000073">
      <w:pPr>
        <w:ind w:left="425.19685039370086" w:firstLine="0"/>
        <w:rPr/>
      </w:pPr>
      <w:r w:rsidDel="00000000" w:rsidR="00000000" w:rsidRPr="00000000">
        <w:rPr>
          <w:rtl w:val="0"/>
        </w:rPr>
        <w:t xml:space="preserve">abbia una width e height definita.</w:t>
      </w:r>
    </w:p>
    <w:p w:rsidR="00000000" w:rsidDel="00000000" w:rsidP="00000000" w:rsidRDefault="00000000" w:rsidRPr="00000000" w14:paraId="00000074">
      <w:pPr>
        <w:ind w:left="425.19685039370086" w:firstLine="0"/>
        <w:rPr/>
      </w:pPr>
      <w:r w:rsidDel="00000000" w:rsidR="00000000" w:rsidRPr="00000000">
        <w:rPr>
          <w:rtl w:val="0"/>
        </w:rPr>
        <w:t xml:space="preserve">Il funzionamento è molto semplice: il browser imposta a 0 il margine verticale e suddivide equamente lo spazio rimanente sui lati sinistro e destro.</w:t>
      </w:r>
    </w:p>
    <w:p w:rsidR="00000000" w:rsidDel="00000000" w:rsidP="00000000" w:rsidRDefault="00000000" w:rsidRPr="00000000" w14:paraId="00000075">
      <w:pPr>
        <w:ind w:left="425.19685039370086" w:firstLine="0"/>
        <w:rPr/>
      </w:pPr>
      <w:r w:rsidDel="00000000" w:rsidR="00000000" w:rsidRPr="00000000">
        <w:rPr>
          <w:rtl w:val="0"/>
        </w:rPr>
        <w:t xml:space="preserve">2. Centratura assoluta: Questo tipo di centratura è ideale se si vuole sovrapporre elementi dato che andremo ad utilizzare la position absolute.</w:t>
      </w:r>
    </w:p>
    <w:p w:rsidR="00000000" w:rsidDel="00000000" w:rsidP="00000000" w:rsidRDefault="00000000" w:rsidRPr="00000000" w14:paraId="00000076">
      <w:pPr>
        <w:ind w:left="425.1968503937008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Codice: </w:t>
      </w:r>
    </w:p>
    <w:p w:rsidR="00000000" w:rsidDel="00000000" w:rsidP="00000000" w:rsidRDefault="00000000" w:rsidRPr="00000000" w14:paraId="00000077">
      <w:pPr>
        <w:ind w:left="425.19685039370086" w:firstLine="0"/>
        <w:rPr/>
      </w:pPr>
      <w:r w:rsidDel="00000000" w:rsidR="00000000" w:rsidRPr="00000000">
        <w:rPr>
          <w:rtl w:val="0"/>
        </w:rPr>
        <w:t xml:space="preserve">div{</w:t>
      </w:r>
    </w:p>
    <w:p w:rsidR="00000000" w:rsidDel="00000000" w:rsidP="00000000" w:rsidRDefault="00000000" w:rsidRPr="00000000" w14:paraId="00000078">
      <w:pPr>
        <w:ind w:left="425.19685039370086" w:firstLine="0"/>
        <w:rPr/>
      </w:pPr>
      <w:r w:rsidDel="00000000" w:rsidR="00000000" w:rsidRPr="00000000">
        <w:rPr>
          <w:rtl w:val="0"/>
        </w:rPr>
        <w:t xml:space="preserve">position:absolute;</w:t>
      </w:r>
    </w:p>
    <w:p w:rsidR="00000000" w:rsidDel="00000000" w:rsidP="00000000" w:rsidRDefault="00000000" w:rsidRPr="00000000" w14:paraId="00000079">
      <w:pPr>
        <w:ind w:left="425.19685039370086" w:firstLine="0"/>
        <w:rPr/>
      </w:pPr>
      <w:r w:rsidDel="00000000" w:rsidR="00000000" w:rsidRPr="00000000">
        <w:rPr>
          <w:rtl w:val="0"/>
        </w:rPr>
        <w:t xml:space="preserve">top:50%;</w:t>
      </w:r>
    </w:p>
    <w:p w:rsidR="00000000" w:rsidDel="00000000" w:rsidP="00000000" w:rsidRDefault="00000000" w:rsidRPr="00000000" w14:paraId="0000007A">
      <w:pPr>
        <w:ind w:left="425.19685039370086" w:firstLine="0"/>
        <w:rPr/>
      </w:pPr>
      <w:r w:rsidDel="00000000" w:rsidR="00000000" w:rsidRPr="00000000">
        <w:rPr>
          <w:rtl w:val="0"/>
        </w:rPr>
        <w:t xml:space="preserve">left:50%;</w:t>
      </w:r>
    </w:p>
    <w:p w:rsidR="00000000" w:rsidDel="00000000" w:rsidP="00000000" w:rsidRDefault="00000000" w:rsidRPr="00000000" w14:paraId="0000007B">
      <w:pPr>
        <w:ind w:left="425.19685039370086" w:firstLine="0"/>
        <w:rPr/>
      </w:pPr>
      <w:r w:rsidDel="00000000" w:rsidR="00000000" w:rsidRPr="00000000">
        <w:rPr>
          <w:rtl w:val="0"/>
        </w:rPr>
        <w:t xml:space="preserve">transform:translate(-50%,-50%);}</w:t>
      </w:r>
    </w:p>
    <w:p w:rsidR="00000000" w:rsidDel="00000000" w:rsidP="00000000" w:rsidRDefault="00000000" w:rsidRPr="00000000" w14:paraId="0000007C">
      <w:pPr>
        <w:ind w:left="425.19685039370086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Il suo funzionamento: top/left spingono l’angolo in alto a sinistra del figlio al centro del genitore.</w:t>
        <w:br w:type="textWrapping"/>
        <w:t xml:space="preserve">translate(-50%,-50%); sposta il figlio indietro della metà della sua stessa dimensione per centrarlo perfettamente.</w:t>
        <w:br w:type="textWrapping"/>
        <w:t xml:space="preserve">3. Centratura con le </w:t>
      </w:r>
      <w:r w:rsidDel="00000000" w:rsidR="00000000" w:rsidRPr="00000000">
        <w:rPr>
          <w:b w:val="1"/>
          <w:bCs w:val="1"/>
          <w:rtl w:val="0"/>
        </w:rPr>
        <w:t xml:space="preserve">flexbox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grid</w:t>
      </w:r>
    </w:p>
    <w:p w:rsidR="00000000" w:rsidDel="00000000" w:rsidP="00000000" w:rsidRDefault="00000000" w:rsidRPr="00000000" w14:paraId="0000007D">
      <w:pPr>
        <w:ind w:left="425.19685039370086" w:firstLine="0"/>
        <w:rPr/>
      </w:pPr>
      <w:r w:rsidDel="00000000" w:rsidR="00000000" w:rsidRPr="00000000">
        <w:rPr>
          <w:rtl w:val="0"/>
        </w:rPr>
        <w:t xml:space="preserve">div{</w:t>
      </w:r>
    </w:p>
    <w:p w:rsidR="00000000" w:rsidDel="00000000" w:rsidP="00000000" w:rsidRDefault="00000000" w:rsidRPr="00000000" w14:paraId="0000007E">
      <w:pPr>
        <w:ind w:left="425.19685039370086" w:firstLine="0"/>
        <w:rPr/>
      </w:pPr>
      <w:r w:rsidDel="00000000" w:rsidR="00000000" w:rsidRPr="00000000">
        <w:rPr>
          <w:rtl w:val="0"/>
        </w:rPr>
        <w:t xml:space="preserve">display:flex;</w:t>
      </w:r>
    </w:p>
    <w:p w:rsidR="00000000" w:rsidDel="00000000" w:rsidP="00000000" w:rsidRDefault="00000000" w:rsidRPr="00000000" w14:paraId="0000007F">
      <w:pPr>
        <w:ind w:left="425.19685039370086" w:firstLine="0"/>
        <w:rPr/>
      </w:pPr>
      <w:r w:rsidDel="00000000" w:rsidR="00000000" w:rsidRPr="00000000">
        <w:rPr>
          <w:rtl w:val="0"/>
        </w:rPr>
        <w:t xml:space="preserve">justify-content:center;</w:t>
      </w:r>
    </w:p>
    <w:p w:rsidR="00000000" w:rsidDel="00000000" w:rsidP="00000000" w:rsidRDefault="00000000" w:rsidRPr="00000000" w14:paraId="00000080">
      <w:pPr>
        <w:ind w:left="425.19685039370086" w:firstLine="0"/>
        <w:rPr/>
      </w:pPr>
      <w:r w:rsidDel="00000000" w:rsidR="00000000" w:rsidRPr="00000000">
        <w:rPr>
          <w:rtl w:val="0"/>
        </w:rPr>
        <w:t xml:space="preserve">align-items:center;</w:t>
      </w:r>
    </w:p>
    <w:p w:rsidR="00000000" w:rsidDel="00000000" w:rsidP="00000000" w:rsidRDefault="00000000" w:rsidRPr="00000000" w14:paraId="00000081">
      <w:pPr>
        <w:ind w:left="425.19685039370086" w:firstLine="0"/>
        <w:rPr/>
      </w:pPr>
      <w:r w:rsidDel="00000000" w:rsidR="00000000" w:rsidRPr="00000000">
        <w:rPr>
          <w:rtl w:val="0"/>
        </w:rPr>
        <w:t xml:space="preserve">height:100vh; questo permette di impostare l'altezza di un elemento al 100% dell'altezza della viewport.</w:t>
      </w:r>
    </w:p>
    <w:p w:rsidR="00000000" w:rsidDel="00000000" w:rsidP="00000000" w:rsidRDefault="00000000" w:rsidRPr="00000000" w14:paraId="00000082">
      <w:pPr>
        <w:ind w:left="425.19685039370086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ind w:left="425.19685039370086" w:firstLine="0"/>
        <w:rPr/>
      </w:pPr>
      <w:r w:rsidDel="00000000" w:rsidR="00000000" w:rsidRPr="00000000">
        <w:rPr>
          <w:rtl w:val="0"/>
        </w:rPr>
        <w:t xml:space="preserve">div{</w:t>
      </w:r>
    </w:p>
    <w:p w:rsidR="00000000" w:rsidDel="00000000" w:rsidP="00000000" w:rsidRDefault="00000000" w:rsidRPr="00000000" w14:paraId="00000084">
      <w:pPr>
        <w:ind w:left="425.19685039370086" w:firstLine="0"/>
        <w:rPr/>
      </w:pPr>
      <w:r w:rsidDel="00000000" w:rsidR="00000000" w:rsidRPr="00000000">
        <w:rPr>
          <w:rtl w:val="0"/>
        </w:rPr>
        <w:t xml:space="preserve"> width:200px;</w:t>
      </w:r>
    </w:p>
    <w:p w:rsidR="00000000" w:rsidDel="00000000" w:rsidP="00000000" w:rsidRDefault="00000000" w:rsidRPr="00000000" w14:paraId="00000085">
      <w:pPr>
        <w:ind w:left="425.19685039370086" w:firstLine="0"/>
        <w:rPr/>
      </w:pPr>
      <w:r w:rsidDel="00000000" w:rsidR="00000000" w:rsidRPr="00000000">
        <w:rPr>
          <w:rtl w:val="0"/>
        </w:rPr>
        <w:t xml:space="preserve"> margin:auto;</w:t>
      </w:r>
    </w:p>
    <w:p w:rsidR="00000000" w:rsidDel="00000000" w:rsidP="00000000" w:rsidRDefault="00000000" w:rsidRPr="00000000" w14:paraId="00000086">
      <w:pPr>
        <w:ind w:left="425.19685039370086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Quale tra questi è un ciclo for valido in JavaScript che stampa i numeri da 0 a 4?</w:t>
      </w:r>
    </w:p>
    <w:p w:rsidR="00000000" w:rsidDel="00000000" w:rsidP="00000000" w:rsidRDefault="00000000" w:rsidRPr="00000000" w14:paraId="0000008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strike w:val="1"/>
          <w:rtl w:val="0"/>
        </w:rPr>
        <w:t xml:space="preserve">A. for (let i = 0; i &lt; 5; i++) { console.log(i); } </w:t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B. for (i = 0; i &lt;= 5; i++) { console.log(i); }</w:t>
      </w:r>
    </w:p>
    <w:p w:rsidR="00000000" w:rsidDel="00000000" w:rsidP="00000000" w:rsidRDefault="00000000" w:rsidRPr="00000000" w14:paraId="0000008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C. for (let i &lt; 5; i++; i = 0) { console.log(i); }</w:t>
      </w:r>
    </w:p>
    <w:p w:rsidR="00000000" w:rsidDel="00000000" w:rsidP="00000000" w:rsidRDefault="00000000" w:rsidRPr="00000000" w14:paraId="0000008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 è il modo corretto per collegare un file JavaScript esterno a una pagina HTML?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 &lt;script href="script.js"&gt;&lt;/script&gt;</w:t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&lt;link rel="script" src="script.js"&gt;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C. &lt;script src="script.js"&gt;&lt;/script&gt; 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D. &lt;script link="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script.js</w:t>
        </w:r>
      </w:hyperlink>
      <w:r w:rsidDel="00000000" w:rsidR="00000000" w:rsidRPr="00000000">
        <w:rPr>
          <w:rtl w:val="0"/>
        </w:rPr>
        <w:t xml:space="preserve">"&gt;&lt;/script&gt;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 è il modo corretto per collegare un file CSS esterno a una pagina HTML?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&lt;style src="style.css"&gt;&lt;/style&gt;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&lt;css href="style.css"&gt;&lt;/css&gt;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ind w:left="1440" w:hanging="360"/>
        <w:rPr/>
      </w:pPr>
      <w:r w:rsidDel="00000000" w:rsidR="00000000" w:rsidRPr="00000000">
        <w:rPr>
          <w:strike w:val="1"/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strike w:val="1"/>
          <w:rtl w:val="0"/>
        </w:rPr>
        <w:t xml:space="preserve">&lt;link rel="stylesheet" href="style.css"&gt;</w:t>
      </w:r>
      <w:r w:rsidDel="00000000" w:rsidR="00000000" w:rsidRPr="00000000">
        <w:rPr>
          <w:strike w:val="1"/>
          <w:rtl w:val="0"/>
        </w:rPr>
        <w:t xml:space="preserve"> 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&lt;script rel="stylesheet" src="style.css"&gt;&lt;/script&gt;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Descrivi la specificità dei selettori del CSS, dal più forte al più debole.</w:t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  <w:t xml:space="preserve">Stile inline ha la specificità più elevata. Es: &lt;div style="color:red"&gt;</w:t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  <w:t xml:space="preserve">Stile ID: assegnare un ID al div &lt;div id=”box”&gt;e nel css lo richiamiamo così: #box{}</w:t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  <w:t xml:space="preserve">Stile Class: assegnamo una classe al div &lt;div class=”box”&gt; e nel css lo richiamiamo così: .box{}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  <w:t xml:space="preserve">Stile tag: non assegnamo niente al div e nel css scriviamo direttamente div{}</w:t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in questo caso tutti i div avranno lo stesso stile.</w:t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  <w:tab/>
        <w:t xml:space="preserve">Ordine di importanza: inline &gt; id &gt; class &gt; element</w:t>
      </w:r>
    </w:p>
    <w:p w:rsidR="00000000" w:rsidDel="00000000" w:rsidP="00000000" w:rsidRDefault="00000000" w:rsidRPr="00000000" w14:paraId="000000A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Spiegami cosa sono i cicli for, a che servono e come funzionano. Se vuoi, puoi allegare immagini e codice.</w:t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  <w:t xml:space="preserve">Un ciclo for serve per ripetere codice più volte. la struttura è questa:</w:t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  <w:t xml:space="preserve">for (inizializzazione; condizione; incremento) {</w:t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  <w:t xml:space="preserve">  codice</w:t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  <w:t xml:space="preserve">Un esempio in JavaScript è questo:</w:t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  <w:t xml:space="preserve">for (let i = 0; i &lt; 5; i++) {</w:t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  <w:t xml:space="preserve">  console.log(i);</w:t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  <w:t xml:space="preserve">Il suo funzionamento in questo caso è: creiamo i e la impostiamo = a 0; poi verifichiamo che sia minore di 5 se sì esegue il codice e incrementa il ciclo. Se il numero non è minore di 5 il ciclo si fermerà.</w:t>
      </w:r>
    </w:p>
    <w:p w:rsidR="00000000" w:rsidDel="00000000" w:rsidP="00000000" w:rsidRDefault="00000000" w:rsidRPr="00000000" w14:paraId="000000AC">
      <w:pPr>
        <w:ind w:left="72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Descrivimi gli array e i JSON. Dimmi a cosa servono e come funzionano.</w:t>
      </w:r>
    </w:p>
    <w:p w:rsidR="00000000" w:rsidDel="00000000" w:rsidP="00000000" w:rsidRDefault="00000000" w:rsidRPr="00000000" w14:paraId="000000AE">
      <w:pPr>
        <w:ind w:left="708.6614173228347" w:firstLine="0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Un array è una lista ordinata di valori salvati dentro una singola variabile. ad esempio 1, 2, 3, 4; e in javascript lo scriviamo così: let numeri = [1,2,3,4]; Li utilizziamo per salvare più dati dello stesso tipo insieme; gestire elenchi di elementi; accedere ai dati tramite una posizione (indice).</w:t>
      </w:r>
    </w:p>
    <w:p w:rsidR="00000000" w:rsidDel="00000000" w:rsidP="00000000" w:rsidRDefault="00000000" w:rsidRPr="00000000" w14:paraId="000000AF">
      <w:pPr>
        <w:ind w:left="708.6614173228347" w:firstLine="0"/>
        <w:rPr/>
      </w:pPr>
      <w:r w:rsidDel="00000000" w:rsidR="00000000" w:rsidRPr="00000000">
        <w:rPr>
          <w:rtl w:val="0"/>
        </w:rPr>
        <w:t xml:space="preserve">Ad esempio in una classe di alunni se si vogliono salvare tutti i voti degli studenti possiamo inizializzare un array votes dove andiamo a scrivere tutti i voti degli studenti e successivamente richiamandoli tramite indice votes[1]; Ricordiamo che gli array partono da 0 quindi il primo elemento avrà indice 0 e non 1.</w:t>
      </w:r>
    </w:p>
    <w:p w:rsidR="00000000" w:rsidDel="00000000" w:rsidP="00000000" w:rsidRDefault="00000000" w:rsidRPr="00000000" w14:paraId="000000B0">
      <w:pPr>
        <w:ind w:left="708.6614173228347" w:firstLine="0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00B1">
      <w:pPr>
        <w:ind w:left="708.6614173228347" w:firstLine="0"/>
        <w:rPr/>
      </w:pPr>
      <w:r w:rsidDel="00000000" w:rsidR="00000000" w:rsidRPr="00000000">
        <w:rPr>
          <w:rtl w:val="0"/>
        </w:rPr>
        <w:t xml:space="preserve">let votes = [10, 20, 30];</w:t>
      </w:r>
    </w:p>
    <w:p w:rsidR="00000000" w:rsidDel="00000000" w:rsidP="00000000" w:rsidRDefault="00000000" w:rsidRPr="00000000" w14:paraId="000000B2">
      <w:pPr>
        <w:ind w:left="708.6614173228347" w:firstLine="0"/>
        <w:rPr/>
      </w:pPr>
      <w:r w:rsidDel="00000000" w:rsidR="00000000" w:rsidRPr="00000000">
        <w:rPr>
          <w:rtl w:val="0"/>
        </w:rPr>
        <w:t xml:space="preserve">console.log(numeri[0]); stamperà 10</w:t>
      </w:r>
    </w:p>
    <w:p w:rsidR="00000000" w:rsidDel="00000000" w:rsidP="00000000" w:rsidRDefault="00000000" w:rsidRPr="00000000" w14:paraId="000000B3">
      <w:pPr>
        <w:ind w:left="708.6614173228347" w:firstLine="0"/>
        <w:rPr/>
      </w:pPr>
      <w:r w:rsidDel="00000000" w:rsidR="00000000" w:rsidRPr="00000000">
        <w:rPr>
          <w:rtl w:val="0"/>
        </w:rPr>
        <w:t xml:space="preserve">console.log(numeri[2]); stamperà 30</w:t>
      </w:r>
    </w:p>
    <w:p w:rsidR="00000000" w:rsidDel="00000000" w:rsidP="00000000" w:rsidRDefault="00000000" w:rsidRPr="00000000" w14:paraId="000000B4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ind w:left="708.6614173228347" w:firstLine="0"/>
        <w:rPr/>
      </w:pPr>
      <w:r w:rsidDel="00000000" w:rsidR="00000000" w:rsidRPr="00000000">
        <w:rPr>
          <w:rtl w:val="0"/>
        </w:rPr>
        <w:t xml:space="preserve">JSON sta per JavaScript Object Notation</w:t>
        <w:br w:type="textWrapping"/>
        <w:t xml:space="preserve">È un formato di testo usato per scambiare dati tra programmi, soprattutto tra server e siti web. È uno standard molto usato nelle API e nelle app web. Serve per: trasferire dati tra server e client; comunicare tra linguaggi diversi. Ad esempio: dati di un utente, lista di prodotti, risultati di una richiesta API. </w:t>
      </w:r>
    </w:p>
    <w:p w:rsidR="00000000" w:rsidDel="00000000" w:rsidP="00000000" w:rsidRDefault="00000000" w:rsidRPr="00000000" w14:paraId="000000B6">
      <w:pPr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Il JSON usa una struttura chiave : valore.</w:t>
      </w:r>
    </w:p>
    <w:p w:rsidR="00000000" w:rsidDel="00000000" w:rsidP="00000000" w:rsidRDefault="00000000" w:rsidRPr="00000000" w14:paraId="000000B7">
      <w:pPr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8">
      <w:pPr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  "nome": "Mirko",</w:t>
      </w:r>
    </w:p>
    <w:p w:rsidR="00000000" w:rsidDel="00000000" w:rsidP="00000000" w:rsidRDefault="00000000" w:rsidRPr="00000000" w14:paraId="000000B9">
      <w:pPr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  "eta": 25,</w:t>
      </w:r>
    </w:p>
    <w:p w:rsidR="00000000" w:rsidDel="00000000" w:rsidP="00000000" w:rsidRDefault="00000000" w:rsidRPr="00000000" w14:paraId="000000BA">
      <w:pPr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  "citta": "Siracusa"</w:t>
      </w:r>
    </w:p>
    <w:p w:rsidR="00000000" w:rsidDel="00000000" w:rsidP="00000000" w:rsidRDefault="00000000" w:rsidRPr="00000000" w14:paraId="000000BB">
      <w:pPr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Replica il layout di questa card dii un e-commerce, focalizzandoti sulla posizione dei buttons sopra l’immagine: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95463" cy="31360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463" cy="313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Replica la pagina del Team di Rxjs, focalizzandoti sulle card che devono avere:</w:t>
      </w:r>
    </w:p>
    <w:p w:rsidR="00000000" w:rsidDel="00000000" w:rsidP="00000000" w:rsidRDefault="00000000" w:rsidRPr="00000000" w14:paraId="000000C3">
      <w:pPr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un’immagine circolare (con contenuto vuoto, un semplice colore a tinta unica scelto da questo sito: </w:t>
      </w: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https://coolors.co/</w:t>
        </w:r>
      </w:hyperlink>
      <w:r w:rsidDel="00000000" w:rsidR="00000000" w:rsidRPr="00000000">
        <w:rPr>
          <w:b w:val="1"/>
          <w:bCs w:val="1"/>
          <w:rtl w:val="0"/>
        </w:rPr>
        <w:t xml:space="preserve">) </w:t>
      </w:r>
    </w:p>
    <w:p w:rsidR="00000000" w:rsidDel="00000000" w:rsidP="00000000" w:rsidRDefault="00000000" w:rsidRPr="00000000" w14:paraId="000000C4">
      <w:pPr>
        <w:numPr>
          <w:ilvl w:val="1"/>
          <w:numId w:val="4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il testo sopra con scritto “nome e cognome”</w:t>
      </w:r>
    </w:p>
    <w:p w:rsidR="00000000" w:rsidDel="00000000" w:rsidP="00000000" w:rsidRDefault="00000000" w:rsidRPr="00000000" w14:paraId="000000C5">
      <w:pPr>
        <w:numPr>
          <w:ilvl w:val="1"/>
          <w:numId w:val="4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 layout responsive come da sito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https://rxjs.dev/team?group=Core%20Team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114300" distT="114300" distL="114300" distR="114300">
            <wp:extent cx="5059383" cy="2823842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383" cy="2823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diminuendo la larghezza del dispositivo: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/>
        <w:drawing>
          <wp:inline distB="114300" distT="114300" distL="114300" distR="114300">
            <wp:extent cx="2882989" cy="3224213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2989" cy="3224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Replica la homepage del sito </w:t>
      </w:r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https://www.airbnb.it/</w:t>
        </w:r>
      </w:hyperlink>
      <w:r w:rsidDel="00000000" w:rsidR="00000000" w:rsidRPr="00000000">
        <w:rPr>
          <w:b w:val="1"/>
          <w:bCs w:val="1"/>
          <w:rtl w:val="0"/>
        </w:rPr>
        <w:t xml:space="preserve">, focalizzandoti solo sul layout degli elementi e trascurando tutte le funzionalità.</w:t>
      </w:r>
    </w:p>
    <w:p w:rsidR="00000000" w:rsidDel="00000000" w:rsidP="00000000" w:rsidRDefault="00000000" w:rsidRPr="00000000" w14:paraId="000000D2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Focus rivolto a:</w:t>
      </w:r>
    </w:p>
    <w:p w:rsidR="00000000" w:rsidDel="00000000" w:rsidP="00000000" w:rsidRDefault="00000000" w:rsidRPr="00000000" w14:paraId="000000D3">
      <w:pPr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navbar che deve essere sempre presente in alto anche scrollando verso il basso</w:t>
      </w:r>
    </w:p>
    <w:p w:rsidR="00000000" w:rsidDel="00000000" w:rsidP="00000000" w:rsidRDefault="00000000" w:rsidRPr="00000000" w14:paraId="000000D4">
      <w:pPr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 layout di immagini disposte in riga che scrollano verso destra.</w:t>
      </w:r>
    </w:p>
    <w:p w:rsidR="00000000" w:rsidDel="00000000" w:rsidP="00000000" w:rsidRDefault="00000000" w:rsidRPr="00000000" w14:paraId="000000D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 un sito a tuo piacere simile a quello che abbiamo creato per spiegare le fetch di JavaScript ma che abbia un button che cliccato cambia il colore di sfondo delle card che ospitano le informazioni fetched.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00638" cy="166914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1669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Scrivi di seguito il il link al tuo repository github: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https://github.com/Mirko-1012/Web_FrontEnd.git</w:t>
      </w:r>
    </w:p>
    <w:sectPr>
      <w:headerReference r:id="rId1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hyperlink" Target="http://script.js" TargetMode="External"/><Relationship Id="rId13" Type="http://schemas.openxmlformats.org/officeDocument/2006/relationships/hyperlink" Target="https://rxjs.dev/team?group=Core%20Team" TargetMode="External"/><Relationship Id="rId12" Type="http://schemas.openxmlformats.org/officeDocument/2006/relationships/hyperlink" Target="https://coolors.c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7" Type="http://schemas.openxmlformats.org/officeDocument/2006/relationships/image" Target="media/image5.png"/><Relationship Id="rId16" Type="http://schemas.openxmlformats.org/officeDocument/2006/relationships/hyperlink" Target="https://www.airbnb.it/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6.png"/><Relationship Id="rId18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