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00" w:after="0"/>
        <w:rPr>
          <w:rFonts w:eastAsia="Arial"/>
          <w:b w:val="false"/>
          <w:bCs w:val="false"/>
        </w:rPr>
      </w:pPr>
      <w:r>
        <w:rPr>
          <w:rFonts w:eastAsia="Arial"/>
          <w:b w:val="false"/>
          <w:bCs w:val="false"/>
        </w:rPr>
        <w:t>4. KV4 – Izrada konačne vizualizacije podataka</w:t>
      </w:r>
    </w:p>
    <w:p>
      <w:pPr>
        <w:pStyle w:val="Heading2"/>
        <w:spacing w:before="400" w:after="283"/>
        <w:rPr>
          <w:rFonts w:eastAsia="Arial"/>
        </w:rPr>
      </w:pPr>
      <w:r>
        <w:rPr>
          <w:rFonts w:eastAsia="Arial"/>
        </w:rPr>
        <w:t>4.3. Implementacija naprednih funkcionalnosti</w:t>
      </w:r>
    </w:p>
    <w:p>
      <w:pPr>
        <w:pStyle w:val="Heading3"/>
        <w:spacing w:before="400" w:after="283"/>
        <w:rPr>
          <w:rFonts w:ascii="Arial" w:hAnsi="Arial" w:eastAsia="Arial" w:cs="Arial"/>
          <w:b w:val="false"/>
          <w:bCs w:val="false"/>
        </w:rPr>
      </w:pPr>
      <w:r>
        <w:rPr>
          <w:rFonts w:eastAsia="Arial" w:cs="Arial" w:ascii="Arial" w:hAnsi="Arial"/>
          <w:b w:val="false"/>
          <w:bCs w:val="false"/>
        </w:rPr>
        <w:t>Z-4.3.1. Identificirati napredne funkcionalnosti koje će biti implementirane</w:t>
      </w:r>
    </w:p>
    <w:p>
      <w:pPr>
        <w:pStyle w:val="BodyText"/>
        <w:spacing w:before="400" w:after="283"/>
        <w:rPr/>
      </w:pPr>
      <w:r>
        <w:rPr/>
        <w:t>U konačnoj verziji vizualizacije implementirane su napredne funkcionalnosti koje omogućuju detaljniju analizu podataka i veću razinu interaktivnosti.</w:t>
      </w:r>
    </w:p>
    <w:p>
      <w:pPr>
        <w:pStyle w:val="BodyText"/>
        <w:spacing w:before="400" w:after="283"/>
        <w:rPr/>
      </w:pPr>
      <w:r>
        <w:rPr/>
        <w:t>Implementirane funkcionalnosti su: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400" w:after="283"/>
        <w:ind w:hanging="283" w:start="709"/>
        <w:rPr/>
      </w:pPr>
      <w:r>
        <w:rPr/>
        <w:t>odabir vremenskog raspona pomoću brush mehanizma na linijskom grafu,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400" w:after="283"/>
        <w:ind w:hanging="283" w:start="709"/>
        <w:rPr/>
      </w:pPr>
      <w:r>
        <w:rPr/>
        <w:t>animacija prikaza podataka kroz godine,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400" w:after="283"/>
        <w:ind w:hanging="283" w:start="709"/>
        <w:rPr/>
      </w:pPr>
      <w:r>
        <w:rPr/>
        <w:t>povezivanje više grafova tako da promjena u jednom grafu automatski utječe na ostale prikaze.</w:t>
      </w:r>
    </w:p>
    <w:p>
      <w:pPr>
        <w:pStyle w:val="BodyText"/>
        <w:spacing w:before="400" w:after="283"/>
        <w:rPr/>
      </w:pPr>
      <w:r>
        <w:rPr/>
        <w:t>Navedene funkcionalnosti korisnicima omogućuju jednostavnije istraživanje trendova prodaje videoigara kroz vrijeme.</w:t>
      </w:r>
    </w:p>
    <w:p>
      <w:pPr>
        <w:pStyle w:val="Heading3"/>
        <w:spacing w:before="400" w:after="283"/>
        <w:rPr>
          <w:rFonts w:ascii="Arial" w:hAnsi="Arial" w:eastAsia="Arial" w:cs="Arial"/>
          <w:b w:val="false"/>
          <w:bCs w:val="false"/>
        </w:rPr>
      </w:pPr>
      <w:r>
        <w:rPr>
          <w:rFonts w:eastAsia="Arial" w:cs="Arial" w:ascii="Arial" w:hAnsi="Arial"/>
          <w:b w:val="false"/>
          <w:bCs w:val="false"/>
        </w:rPr>
        <w:t>Z-4.3.2. Implementirati napredne funkcionalnosti. Dokazati opisom primjera koda.</w:t>
      </w:r>
    </w:p>
    <w:p>
      <w:pPr>
        <w:pStyle w:val="BodyText"/>
        <w:spacing w:before="400" w:after="283"/>
        <w:rPr/>
      </w:pPr>
      <w:r>
        <w:rPr/>
        <w:t>Brush funkcionalnost omogućuje korisniku označavanje vremenskog raspona na linijskom grafu. Nakon odabira raspona automatski se filtriraju podaci u svim ostalim grafovima.</w:t>
      </w:r>
    </w:p>
    <w:p>
      <w:pPr>
        <w:pStyle w:val="BodyText"/>
        <w:spacing w:before="400" w:after="283"/>
        <w:rPr/>
      </w:pPr>
      <w:r>
        <w:rPr/>
        <w:t>Primjer implementacije: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redformatirantekstuser"/>
              <w:spacing w:before="400" w:after="0"/>
              <w:rPr>
                <w:rFonts w:ascii="Arial" w:hAnsi="Arial" w:eastAsia="Arial" w:cs="Arial"/>
              </w:rPr>
            </w:pPr>
            <w:r>
              <w:rPr>
                <w:rStyle w:val="Izvornitekstuser"/>
                <w:rFonts w:ascii="Arial" w:hAnsi="Arial"/>
              </w:rPr>
              <w:t>const brush = d3.brushX()</w:t>
            </w:r>
          </w:p>
          <w:p>
            <w:pPr>
              <w:pStyle w:val="Predformatirantekstuser"/>
              <w:spacing w:before="400" w:after="0"/>
              <w:rPr>
                <w:rFonts w:ascii="Arial" w:hAnsi="Arial" w:eastAsia="Arial" w:cs="Arial"/>
              </w:rPr>
            </w:pPr>
            <w:r>
              <w:rPr>
                <w:rStyle w:val="Izvornitekstuser"/>
                <w:rFonts w:ascii="Arial" w:hAnsi="Arial"/>
              </w:rPr>
              <w:t xml:space="preserve">    </w:t>
            </w:r>
            <w:r>
              <w:rPr>
                <w:rStyle w:val="Izvornitekstuser"/>
                <w:rFonts w:ascii="Arial" w:hAnsi="Arial"/>
              </w:rPr>
              <w:t>.on("end", event =&gt; {</w:t>
            </w:r>
          </w:p>
          <w:p>
            <w:pPr>
              <w:pStyle w:val="Predformatirantekstuser"/>
              <w:spacing w:before="400" w:after="0"/>
              <w:rPr>
                <w:rFonts w:ascii="Arial" w:hAnsi="Arial" w:eastAsia="Arial" w:cs="Arial"/>
              </w:rPr>
            </w:pPr>
            <w:r>
              <w:rPr>
                <w:rStyle w:val="Izvornitekstuser"/>
                <w:rFonts w:ascii="Arial" w:hAnsi="Arial"/>
              </w:rPr>
              <w:t xml:space="preserve">        </w:t>
            </w:r>
            <w:r>
              <w:rPr>
                <w:rStyle w:val="Izvornitekstuser"/>
                <w:rFonts w:ascii="Arial" w:hAnsi="Arial"/>
              </w:rPr>
              <w:t>const [x0, x1] = event.selection.map(x.invert);</w:t>
            </w:r>
          </w:p>
          <w:p>
            <w:pPr>
              <w:pStyle w:val="Predformatirantekstuser"/>
              <w:spacing w:before="400" w:after="0"/>
              <w:rPr>
                <w:rFonts w:ascii="Arial" w:hAnsi="Arial" w:eastAsia="Arial" w:cs="Arial"/>
              </w:rPr>
            </w:pPr>
            <w:r>
              <w:rPr>
                <w:rStyle w:val="Izvornitekstuser"/>
                <w:rFonts w:ascii="Arial" w:hAnsi="Arial"/>
              </w:rPr>
              <w:t xml:space="preserve">        </w:t>
            </w:r>
            <w:r>
              <w:rPr>
                <w:rStyle w:val="Izvornitekstuser"/>
                <w:rFonts w:ascii="Arial" w:hAnsi="Arial"/>
              </w:rPr>
              <w:t>state.selectedYearRange = [</w:t>
            </w:r>
          </w:p>
          <w:p>
            <w:pPr>
              <w:pStyle w:val="Predformatirantekstuser"/>
              <w:spacing w:before="400" w:after="0"/>
              <w:rPr>
                <w:rFonts w:ascii="Arial" w:hAnsi="Arial" w:eastAsia="Arial" w:cs="Arial"/>
              </w:rPr>
            </w:pPr>
            <w:r>
              <w:rPr>
                <w:rStyle w:val="Izvornitekstuser"/>
                <w:rFonts w:ascii="Arial" w:hAnsi="Arial"/>
              </w:rPr>
              <w:t xml:space="preserve">            </w:t>
            </w:r>
            <w:r>
              <w:rPr>
                <w:rStyle w:val="Izvornitekstuser"/>
                <w:rFonts w:ascii="Arial" w:hAnsi="Arial"/>
              </w:rPr>
              <w:t>Math.round(x0),</w:t>
            </w:r>
          </w:p>
          <w:p>
            <w:pPr>
              <w:pStyle w:val="Predformatirantekstuser"/>
              <w:spacing w:before="400" w:after="0"/>
              <w:rPr>
                <w:rFonts w:ascii="Arial" w:hAnsi="Arial" w:eastAsia="Arial" w:cs="Arial"/>
              </w:rPr>
            </w:pPr>
            <w:r>
              <w:rPr>
                <w:rStyle w:val="Izvornitekstuser"/>
                <w:rFonts w:ascii="Arial" w:hAnsi="Arial"/>
              </w:rPr>
              <w:t xml:space="preserve">            </w:t>
            </w:r>
            <w:r>
              <w:rPr>
                <w:rStyle w:val="Izvornitekstuser"/>
                <w:rFonts w:ascii="Arial" w:hAnsi="Arial"/>
              </w:rPr>
              <w:t>Math.round(x1)</w:t>
            </w:r>
          </w:p>
          <w:p>
            <w:pPr>
              <w:pStyle w:val="Predformatirantekstuser"/>
              <w:spacing w:before="400" w:after="0"/>
              <w:rPr>
                <w:rFonts w:ascii="Arial" w:hAnsi="Arial" w:eastAsia="Arial" w:cs="Arial"/>
              </w:rPr>
            </w:pPr>
            <w:r>
              <w:rPr>
                <w:rStyle w:val="Izvornitekstuser"/>
                <w:rFonts w:ascii="Arial" w:hAnsi="Arial"/>
              </w:rPr>
              <w:t xml:space="preserve">        </w:t>
            </w:r>
            <w:r>
              <w:rPr>
                <w:rStyle w:val="Izvornitekstuser"/>
                <w:rFonts w:ascii="Arial" w:hAnsi="Arial"/>
              </w:rPr>
              <w:t>];</w:t>
            </w:r>
          </w:p>
          <w:p>
            <w:pPr>
              <w:pStyle w:val="Predformatirantekstuser"/>
              <w:spacing w:before="400" w:after="0"/>
              <w:rPr>
                <w:rFonts w:ascii="Arial" w:hAnsi="Arial" w:eastAsia="Arial" w:cs="Arial"/>
              </w:rPr>
            </w:pPr>
            <w:r>
              <w:rPr>
                <w:rStyle w:val="Izvornitekstuser"/>
                <w:rFonts w:ascii="Arial" w:hAnsi="Arial"/>
              </w:rPr>
              <w:t xml:space="preserve">        </w:t>
            </w:r>
            <w:r>
              <w:rPr>
                <w:rStyle w:val="Izvornitekstuser"/>
                <w:rFonts w:ascii="Arial" w:hAnsi="Arial"/>
              </w:rPr>
              <w:t>renderAll();</w:t>
            </w:r>
          </w:p>
          <w:p>
            <w:pPr>
              <w:pStyle w:val="Predformatirantekstuser"/>
              <w:spacing w:before="400" w:after="283"/>
              <w:rPr>
                <w:rFonts w:ascii="Arial" w:hAnsi="Arial" w:eastAsia="Arial" w:cs="Arial"/>
              </w:rPr>
            </w:pPr>
            <w:r>
              <w:rPr>
                <w:rStyle w:val="Izvornitekstuser"/>
                <w:rFonts w:ascii="Arial" w:hAnsi="Arial"/>
              </w:rPr>
              <w:t xml:space="preserve">    </w:t>
            </w:r>
            <w:r>
              <w:rPr>
                <w:rStyle w:val="Izvornitekstuser"/>
                <w:rFonts w:ascii="Arial" w:hAnsi="Arial"/>
              </w:rPr>
              <w:t>});</w:t>
            </w:r>
          </w:p>
        </w:tc>
      </w:tr>
    </w:tbl>
    <w:p>
      <w:pPr>
        <w:pStyle w:val="Predformatirantekstuser"/>
        <w:spacing w:before="400" w:after="0"/>
        <w:rPr>
          <w:rStyle w:val="Izvornitekstuser"/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BodyText"/>
        <w:spacing w:before="400" w:after="283"/>
        <w:rPr/>
      </w:pPr>
      <w:r>
        <w:rPr/>
        <w:t>Animacija prikazuje postupni razvoj prodaje videoigara kroz godine.</w:t>
      </w:r>
    </w:p>
    <w:p>
      <w:pPr>
        <w:pStyle w:val="BodyText"/>
        <w:spacing w:before="400" w:after="283"/>
        <w:rPr/>
      </w:pPr>
      <w:r>
        <w:rPr/>
        <w:t>Primjer implementacije: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redformatirantekstuser"/>
              <w:spacing w:before="400" w:after="0"/>
              <w:rPr>
                <w:rFonts w:ascii="Arial" w:hAnsi="Arial" w:eastAsia="Arial" w:cs="Arial"/>
              </w:rPr>
            </w:pPr>
            <w:r>
              <w:rPr>
                <w:rStyle w:val="Izvornitekstuser"/>
                <w:rFonts w:ascii="Arial" w:hAnsi="Arial"/>
              </w:rPr>
              <w:t>state.animationTimer = d3.interval(() =&gt; {</w:t>
            </w:r>
          </w:p>
          <w:p>
            <w:pPr>
              <w:pStyle w:val="Predformatirantekstuser"/>
              <w:spacing w:before="400" w:after="0"/>
              <w:rPr>
                <w:rFonts w:ascii="Arial" w:hAnsi="Arial" w:eastAsia="Arial" w:cs="Arial"/>
              </w:rPr>
            </w:pPr>
            <w:r>
              <w:rPr>
                <w:rStyle w:val="Izvornitekstuser"/>
                <w:rFonts w:ascii="Arial" w:hAnsi="Arial"/>
              </w:rPr>
              <w:t xml:space="preserve">    </w:t>
            </w:r>
            <w:r>
              <w:rPr>
                <w:rStyle w:val="Izvornitekstuser"/>
                <w:rFonts w:ascii="Arial" w:hAnsi="Arial"/>
              </w:rPr>
              <w:t>state.activeAnimationYear = currentYear;</w:t>
            </w:r>
          </w:p>
          <w:p>
            <w:pPr>
              <w:pStyle w:val="Predformatirantekstuser"/>
              <w:spacing w:before="400" w:after="0"/>
              <w:rPr>
                <w:rFonts w:ascii="Arial" w:hAnsi="Arial" w:eastAsia="Arial" w:cs="Arial"/>
              </w:rPr>
            </w:pPr>
            <w:r>
              <w:rPr>
                <w:rStyle w:val="Izvornitekstuser"/>
                <w:rFonts w:ascii="Arial" w:hAnsi="Arial"/>
              </w:rPr>
              <w:t xml:space="preserve">    </w:t>
            </w:r>
            <w:r>
              <w:rPr>
                <w:rStyle w:val="Izvornitekstuser"/>
                <w:rFonts w:ascii="Arial" w:hAnsi="Arial"/>
              </w:rPr>
              <w:t>renderAll();</w:t>
            </w:r>
          </w:p>
          <w:p>
            <w:pPr>
              <w:pStyle w:val="Predformatirantekstuser"/>
              <w:spacing w:before="400" w:after="0"/>
              <w:rPr>
                <w:rFonts w:ascii="Arial" w:hAnsi="Arial" w:eastAsia="Arial" w:cs="Arial"/>
              </w:rPr>
            </w:pPr>
            <w:r>
              <w:rPr>
                <w:rStyle w:val="Izvornitekstuser"/>
                <w:rFonts w:ascii="Arial" w:hAnsi="Arial"/>
              </w:rPr>
              <w:t xml:space="preserve">    </w:t>
            </w:r>
            <w:r>
              <w:rPr>
                <w:rStyle w:val="Izvornitekstuser"/>
                <w:rFonts w:ascii="Arial" w:hAnsi="Arial"/>
              </w:rPr>
              <w:t>currentYear += 1;</w:t>
            </w:r>
          </w:p>
          <w:p>
            <w:pPr>
              <w:pStyle w:val="Predformatirantekstuser"/>
              <w:spacing w:before="400" w:after="283"/>
              <w:rPr>
                <w:rFonts w:ascii="Arial" w:hAnsi="Arial" w:eastAsia="Arial" w:cs="Arial"/>
              </w:rPr>
            </w:pPr>
            <w:r>
              <w:rPr>
                <w:rStyle w:val="Izvornitekstuser"/>
                <w:rFonts w:ascii="Arial" w:hAnsi="Arial"/>
              </w:rPr>
              <w:t>}, 850);</w:t>
            </w:r>
          </w:p>
        </w:tc>
      </w:tr>
    </w:tbl>
    <w:p>
      <w:pPr>
        <w:pStyle w:val="Predformatirantekstuser"/>
        <w:spacing w:before="400" w:after="0"/>
        <w:rPr>
          <w:rStyle w:val="Izvornitekstuser"/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BodyText"/>
        <w:spacing w:before="400" w:after="283"/>
        <w:rPr/>
      </w:pPr>
      <w:r>
        <w:rPr/>
        <w:t>Povezivanje grafova ostvareno je tako da odabir žanra u stupčastom grafu filtrira podatke u svim ostalim vizualizacijama.</w:t>
      </w:r>
    </w:p>
    <w:p>
      <w:pPr>
        <w:pStyle w:val="Heading3"/>
        <w:spacing w:before="400" w:after="283"/>
        <w:rPr>
          <w:rFonts w:ascii="Arial" w:hAnsi="Arial" w:eastAsia="Arial" w:cs="Arial"/>
          <w:b w:val="false"/>
          <w:bCs w:val="false"/>
        </w:rPr>
      </w:pPr>
      <w:r>
        <w:rPr>
          <w:rFonts w:eastAsia="Arial" w:cs="Arial" w:ascii="Arial" w:hAnsi="Arial"/>
          <w:b w:val="false"/>
          <w:bCs w:val="false"/>
        </w:rPr>
        <w:t>Z-4.3.3. Testirati napredne funkcionalnosti i osigurati da su ispravne</w:t>
      </w:r>
    </w:p>
    <w:p>
      <w:pPr>
        <w:pStyle w:val="BodyText"/>
        <w:spacing w:before="400" w:after="283"/>
        <w:rPr/>
      </w:pPr>
      <w:r>
        <w:rPr/>
        <w:t>Testiranjem je potvrđeno: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400" w:after="283"/>
        <w:ind w:hanging="283" w:start="709"/>
        <w:rPr/>
      </w:pPr>
      <w:r>
        <w:rPr/>
        <w:t>ispravan rad brush funkcionalnosti,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400" w:after="283"/>
        <w:ind w:hanging="283" w:start="709"/>
        <w:rPr/>
      </w:pPr>
      <w:r>
        <w:rPr/>
        <w:t>ispravno filtriranje podataka nakon odabira vremenskog raspona,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400" w:after="283"/>
        <w:ind w:hanging="283" w:start="709"/>
        <w:rPr/>
      </w:pPr>
      <w:r>
        <w:rPr/>
        <w:t>ispravan rad animacije kroz godine,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400" w:after="283"/>
        <w:ind w:hanging="283" w:start="709"/>
        <w:rPr/>
      </w:pPr>
      <w:r>
        <w:rPr/>
        <w:t>automatsko ažuriranje svih grafova nakon korisničke interakcije.</w:t>
      </w:r>
    </w:p>
    <w:p>
      <w:pPr>
        <w:pStyle w:val="BodyText"/>
        <w:spacing w:before="400" w:after="283"/>
        <w:rPr/>
      </w:pPr>
      <w:r>
        <w:rPr/>
        <w:t>Sve funkcionalnosti rade stabilno i prikazuju očekivane rezultate.</w:t>
      </w:r>
    </w:p>
    <w:p>
      <w:pPr>
        <w:pStyle w:val="BodyText"/>
        <w:spacing w:before="400" w:after="283"/>
        <w:rPr/>
      </w:pPr>
      <w:r>
        <w:rPr>
          <w:rStyle w:val="Strong"/>
        </w:rPr>
        <w:t>Slika 1.</w:t>
      </w:r>
      <w:r>
        <w:rPr/>
        <w:t xml:space="preserve"> Primjer rada brush funkcionalnosti i filtriranja podataka.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adrajitabliceuser"/>
              <w:rPr/>
            </w:pPr>
            <w:r>
              <w:rPr/>
              <w:drawing>
                <wp:anchor distT="0" distB="0" distL="0" distR="0" simplePos="0" relativeHeight="2" behindDoc="0" locked="0" layoutInCell="1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873750" cy="2650490"/>
                  <wp:effectExtent l="0" t="0" r="0" b="0"/>
                  <wp:wrapSquare wrapText="largest"/>
                  <wp:docPr id="1" name="Slika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Slika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73750" cy="26504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BodyText"/>
        <w:spacing w:before="400" w:after="283"/>
        <w:rPr/>
      </w:pPr>
      <w:r>
        <w:rPr/>
      </w:r>
    </w:p>
    <w:p>
      <w:pPr>
        <w:pStyle w:val="Heading2"/>
        <w:spacing w:before="400" w:after="0"/>
        <w:rPr>
          <w:rFonts w:eastAsia="Arial"/>
          <w:b w:val="false"/>
          <w:bCs w:val="false"/>
        </w:rPr>
      </w:pPr>
      <w:r>
        <w:rPr>
          <w:rFonts w:eastAsia="Arial"/>
          <w:b w:val="false"/>
          <w:bCs w:val="false"/>
        </w:rPr>
        <w:t>4.4. Implementacija naprednog ponašanja</w:t>
      </w:r>
    </w:p>
    <w:p>
      <w:pPr>
        <w:pStyle w:val="Heading3"/>
        <w:spacing w:before="400" w:after="283"/>
        <w:rPr>
          <w:rFonts w:ascii="Arial" w:hAnsi="Arial" w:eastAsia="Arial" w:cs="Arial"/>
          <w:b w:val="false"/>
          <w:bCs w:val="false"/>
        </w:rPr>
      </w:pPr>
      <w:r>
        <w:rPr>
          <w:rFonts w:eastAsia="Arial" w:cs="Arial" w:ascii="Arial" w:hAnsi="Arial"/>
          <w:b w:val="false"/>
          <w:bCs w:val="false"/>
        </w:rPr>
        <w:t>Z-4.4.1. Identificirati napredna ponašanja koja će biti implementirana</w:t>
      </w:r>
    </w:p>
    <w:p>
      <w:pPr>
        <w:pStyle w:val="BodyText"/>
        <w:spacing w:before="400" w:after="283"/>
        <w:rPr/>
      </w:pPr>
      <w:r>
        <w:rPr/>
        <w:t>U sustavu su implementirana sljedeća napredna ponašanja: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400" w:after="283"/>
        <w:ind w:hanging="283" w:start="709"/>
        <w:rPr/>
      </w:pPr>
      <w:r>
        <w:rPr/>
        <w:t>sinkronizirano ažuriranje svih grafova nakon promjene filtera,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400" w:after="283"/>
        <w:ind w:hanging="283" w:start="709"/>
        <w:rPr/>
      </w:pPr>
      <w:r>
        <w:rPr/>
        <w:t>vizualno označavanje odabranog žanra,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400" w:after="283"/>
        <w:ind w:hanging="283" w:start="709"/>
        <w:rPr/>
      </w:pPr>
      <w:r>
        <w:rPr/>
        <w:t>glatki prijelazi između stanja pomoću animacija i tranzicija.</w:t>
      </w:r>
    </w:p>
    <w:p>
      <w:pPr>
        <w:pStyle w:val="Heading3"/>
        <w:spacing w:before="400" w:after="283"/>
        <w:rPr>
          <w:rFonts w:ascii="Arial" w:hAnsi="Arial" w:eastAsia="Arial" w:cs="Arial"/>
          <w:b w:val="false"/>
          <w:bCs w:val="false"/>
        </w:rPr>
      </w:pPr>
      <w:r>
        <w:rPr>
          <w:rFonts w:eastAsia="Arial" w:cs="Arial" w:ascii="Arial" w:hAnsi="Arial"/>
          <w:b w:val="false"/>
          <w:bCs w:val="false"/>
        </w:rPr>
        <w:t>Z-4.4.2. Implementirati napredna ponašanja. Dokazati opisom primjera koda.</w:t>
      </w:r>
    </w:p>
    <w:p>
      <w:pPr>
        <w:pStyle w:val="BodyText"/>
        <w:spacing w:before="400" w:after="283"/>
        <w:rPr/>
      </w:pPr>
      <w:r>
        <w:rPr/>
        <w:t>Sinkronizacija svih grafova ostvarena je korištenjem funkcije koja nakon svake promjene ponovno iscrtava sve vizualizacije.</w:t>
      </w:r>
    </w:p>
    <w:p>
      <w:pPr>
        <w:pStyle w:val="BodyText"/>
        <w:spacing w:before="400" w:after="283"/>
        <w:rPr/>
      </w:pPr>
      <w:r>
        <w:rPr/>
        <w:t>Primjer: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redformatirantekstuser"/>
              <w:spacing w:before="400" w:after="0"/>
              <w:rPr>
                <w:rFonts w:ascii="Arial" w:hAnsi="Arial" w:eastAsia="Arial" w:cs="Arial"/>
              </w:rPr>
            </w:pPr>
            <w:r>
              <w:rPr>
                <w:rStyle w:val="Izvornitekstuser"/>
                <w:rFonts w:ascii="Arial" w:hAnsi="Arial"/>
              </w:rPr>
              <w:t>function renderAll() {</w:t>
            </w:r>
          </w:p>
          <w:p>
            <w:pPr>
              <w:pStyle w:val="Predformatirantekstuser"/>
              <w:spacing w:before="400" w:after="0"/>
              <w:rPr>
                <w:rFonts w:ascii="Arial" w:hAnsi="Arial" w:eastAsia="Arial" w:cs="Arial"/>
              </w:rPr>
            </w:pPr>
            <w:r>
              <w:rPr>
                <w:rStyle w:val="Izvornitekstuser"/>
                <w:rFonts w:ascii="Arial" w:hAnsi="Arial"/>
              </w:rPr>
              <w:t xml:space="preserve">    </w:t>
            </w:r>
            <w:r>
              <w:rPr>
                <w:rStyle w:val="Izvornitekstuser"/>
                <w:rFonts w:ascii="Arial" w:hAnsi="Arial"/>
              </w:rPr>
              <w:t>const data = getCurrentData();</w:t>
            </w:r>
          </w:p>
          <w:p>
            <w:pPr>
              <w:pStyle w:val="Predformatirantekstuser"/>
              <w:spacing w:before="400" w:after="0"/>
              <w:rPr>
                <w:rFonts w:ascii="Arial" w:hAnsi="Arial" w:eastAsia="Arial" w:cs="Arial"/>
              </w:rPr>
            </w:pPr>
            <w:r>
              <w:rPr>
                <w:rStyle w:val="Izvornitekstuser"/>
                <w:rFonts w:ascii="Arial" w:hAnsi="Arial"/>
              </w:rPr>
              <w:t xml:space="preserve">    </w:t>
            </w:r>
            <w:r>
              <w:rPr>
                <w:rStyle w:val="Izvornitekstuser"/>
                <w:rFonts w:ascii="Arial" w:hAnsi="Arial"/>
              </w:rPr>
              <w:t>updateMetrics(data);</w:t>
            </w:r>
          </w:p>
          <w:p>
            <w:pPr>
              <w:pStyle w:val="Predformatirantekstuser"/>
              <w:spacing w:before="400" w:after="0"/>
              <w:rPr>
                <w:rFonts w:ascii="Arial" w:hAnsi="Arial" w:eastAsia="Arial" w:cs="Arial"/>
              </w:rPr>
            </w:pPr>
            <w:r>
              <w:rPr>
                <w:rStyle w:val="Izvornitekstuser"/>
                <w:rFonts w:ascii="Arial" w:hAnsi="Arial"/>
              </w:rPr>
              <w:t xml:space="preserve">    </w:t>
            </w:r>
            <w:r>
              <w:rPr>
                <w:rStyle w:val="Izvornitekstuser"/>
                <w:rFonts w:ascii="Arial" w:hAnsi="Arial"/>
              </w:rPr>
              <w:t>renderBarChart(data);</w:t>
            </w:r>
          </w:p>
          <w:p>
            <w:pPr>
              <w:pStyle w:val="Predformatirantekstuser"/>
              <w:spacing w:before="400" w:after="0"/>
              <w:rPr>
                <w:rFonts w:ascii="Arial" w:hAnsi="Arial" w:eastAsia="Arial" w:cs="Arial"/>
              </w:rPr>
            </w:pPr>
            <w:r>
              <w:rPr>
                <w:rStyle w:val="Izvornitekstuser"/>
                <w:rFonts w:ascii="Arial" w:hAnsi="Arial"/>
              </w:rPr>
              <w:t xml:space="preserve">    </w:t>
            </w:r>
            <w:r>
              <w:rPr>
                <w:rStyle w:val="Izvornitekstuser"/>
                <w:rFonts w:ascii="Arial" w:hAnsi="Arial"/>
              </w:rPr>
              <w:t>renderLineChart(data);</w:t>
            </w:r>
          </w:p>
          <w:p>
            <w:pPr>
              <w:pStyle w:val="Predformatirantekstuser"/>
              <w:spacing w:before="400" w:after="0"/>
              <w:rPr>
                <w:rFonts w:ascii="Arial" w:hAnsi="Arial" w:eastAsia="Arial" w:cs="Arial"/>
              </w:rPr>
            </w:pPr>
            <w:r>
              <w:rPr>
                <w:rStyle w:val="Izvornitekstuser"/>
                <w:rFonts w:ascii="Arial" w:hAnsi="Arial"/>
              </w:rPr>
              <w:t xml:space="preserve">    </w:t>
            </w:r>
            <w:r>
              <w:rPr>
                <w:rStyle w:val="Izvornitekstuser"/>
                <w:rFonts w:ascii="Arial" w:hAnsi="Arial"/>
              </w:rPr>
              <w:t>renderScatterChart(data);</w:t>
            </w:r>
          </w:p>
          <w:p>
            <w:pPr>
              <w:pStyle w:val="Predformatirantekstuser"/>
              <w:spacing w:before="400" w:after="283"/>
              <w:rPr>
                <w:rFonts w:ascii="Arial" w:hAnsi="Arial" w:eastAsia="Arial" w:cs="Arial"/>
              </w:rPr>
            </w:pPr>
            <w:r>
              <w:rPr>
                <w:rStyle w:val="Izvornitekstuser"/>
                <w:rFonts w:ascii="Arial" w:hAnsi="Arial"/>
              </w:rPr>
              <w:t>}</w:t>
            </w:r>
          </w:p>
        </w:tc>
      </w:tr>
    </w:tbl>
    <w:p>
      <w:pPr>
        <w:pStyle w:val="Predformatirantekstuser"/>
        <w:spacing w:before="400" w:after="0"/>
        <w:rPr>
          <w:rStyle w:val="Izvornitekstuser"/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BodyText"/>
        <w:spacing w:before="400" w:after="283"/>
        <w:rPr/>
      </w:pPr>
      <w:r>
        <w:rPr/>
        <w:t>Za ugodnije korisničko iskustvo korištene su D3 tranzicije koje omogućuju postupne promjene prikaza.</w:t>
      </w:r>
    </w:p>
    <w:p>
      <w:pPr>
        <w:pStyle w:val="BodyText"/>
        <w:spacing w:before="400" w:after="283"/>
        <w:rPr/>
      </w:pPr>
      <w:r>
        <w:rPr/>
        <w:t>Primjer: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Predformatirantekstuser"/>
              <w:spacing w:before="400" w:after="0"/>
              <w:rPr>
                <w:rFonts w:ascii="Arial" w:hAnsi="Arial" w:eastAsia="Arial" w:cs="Arial"/>
              </w:rPr>
            </w:pPr>
            <w:r>
              <w:rPr>
                <w:rStyle w:val="Izvornitekstuser"/>
                <w:rFonts w:ascii="Arial" w:hAnsi="Arial"/>
              </w:rPr>
              <w:t>.transition()</w:t>
            </w:r>
          </w:p>
          <w:p>
            <w:pPr>
              <w:pStyle w:val="Predformatirantekstuser"/>
              <w:spacing w:before="400" w:after="283"/>
              <w:rPr>
                <w:rFonts w:ascii="Arial" w:hAnsi="Arial" w:eastAsia="Arial" w:cs="Arial"/>
              </w:rPr>
            </w:pPr>
            <w:r>
              <w:rPr>
                <w:rStyle w:val="Izvornitekstuser"/>
                <w:rFonts w:ascii="Arial" w:hAnsi="Arial"/>
              </w:rPr>
              <w:t>.duration(850)</w:t>
            </w:r>
          </w:p>
        </w:tc>
      </w:tr>
    </w:tbl>
    <w:p>
      <w:pPr>
        <w:pStyle w:val="Predformatirantekstuser"/>
        <w:spacing w:before="400" w:after="0"/>
        <w:rPr>
          <w:rStyle w:val="Izvornitekstuser"/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BodyText"/>
        <w:spacing w:before="400" w:after="283"/>
        <w:rPr/>
      </w:pPr>
      <w:r>
        <w:rPr/>
        <w:t>Na taj način korisnik može lakše pratiti promjene nastale filtriranjem podataka.</w:t>
      </w:r>
    </w:p>
    <w:p>
      <w:pPr>
        <w:pStyle w:val="Heading3"/>
        <w:spacing w:before="400" w:after="283"/>
        <w:rPr>
          <w:rFonts w:ascii="Arial" w:hAnsi="Arial" w:eastAsia="Arial" w:cs="Arial"/>
          <w:b w:val="false"/>
          <w:bCs w:val="false"/>
        </w:rPr>
      </w:pPr>
      <w:r>
        <w:rPr>
          <w:rFonts w:eastAsia="Arial" w:cs="Arial" w:ascii="Arial" w:hAnsi="Arial"/>
          <w:b w:val="false"/>
          <w:bCs w:val="false"/>
        </w:rPr>
        <w:t>Z-4.4.3. Testirati napredno ponašanje i osigurati da je ispravno</w:t>
      </w:r>
    </w:p>
    <w:p>
      <w:pPr>
        <w:pStyle w:val="BodyText"/>
        <w:spacing w:before="400" w:after="283"/>
        <w:rPr/>
      </w:pPr>
      <w:r>
        <w:rPr/>
        <w:t>Testiranjem je potvrđeno: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before="400" w:after="283"/>
        <w:ind w:hanging="283" w:start="709"/>
        <w:rPr/>
      </w:pPr>
      <w:r>
        <w:rPr/>
        <w:t>ispravno ažuriranje svih grafova nakon odabira žanra,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before="400" w:after="283"/>
        <w:ind w:hanging="283" w:start="709"/>
        <w:rPr/>
      </w:pPr>
      <w:r>
        <w:rPr/>
        <w:t>pravilno funkcioniranje tranzicija,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before="400" w:after="283"/>
        <w:ind w:hanging="283" w:start="709"/>
        <w:rPr/>
      </w:pPr>
      <w:r>
        <w:rPr/>
        <w:t>ispravno prikazivanje podataka nakon resetiranja filtera.</w:t>
      </w:r>
    </w:p>
    <w:p>
      <w:pPr>
        <w:pStyle w:val="BodyText"/>
        <w:spacing w:before="400" w:after="283"/>
        <w:rPr/>
      </w:pPr>
      <w:r>
        <w:rPr/>
        <w:t>Napredna ponašanja funkcioniraju prema očekivanjima i doprinose preglednosti vizualizacije.</w:t>
      </w:r>
    </w:p>
    <w:p>
      <w:pPr>
        <w:pStyle w:val="BodyText"/>
        <w:spacing w:before="400" w:after="283"/>
        <w:rPr/>
      </w:pPr>
      <w:r>
        <w:rPr/>
      </w:r>
    </w:p>
    <w:p>
      <w:pPr>
        <w:pStyle w:val="BodyText"/>
        <w:spacing w:before="400" w:after="283"/>
        <w:rPr/>
      </w:pPr>
      <w:r>
        <w:rPr/>
      </w:r>
    </w:p>
    <w:p>
      <w:pPr>
        <w:pStyle w:val="BodyText"/>
        <w:spacing w:before="400" w:after="283"/>
        <w:rPr/>
      </w:pPr>
      <w:r>
        <w:rPr/>
      </w:r>
    </w:p>
    <w:p>
      <w:pPr>
        <w:pStyle w:val="BodyText"/>
        <w:spacing w:before="400" w:after="283"/>
        <w:rPr/>
      </w:pPr>
      <w:r>
        <w:rPr/>
      </w:r>
    </w:p>
    <w:p>
      <w:pPr>
        <w:pStyle w:val="BodyText"/>
        <w:spacing w:before="400" w:after="283"/>
        <w:rPr/>
      </w:pPr>
      <w:r>
        <w:rPr/>
      </w:r>
    </w:p>
    <w:p>
      <w:pPr>
        <w:pStyle w:val="BodyText"/>
        <w:spacing w:before="400" w:after="283"/>
        <w:rPr/>
      </w:pPr>
      <w: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22225</wp:posOffset>
            </wp:positionH>
            <wp:positionV relativeFrom="paragraph">
              <wp:posOffset>386080</wp:posOffset>
            </wp:positionV>
            <wp:extent cx="5873750" cy="404495"/>
            <wp:effectExtent l="0" t="0" r="0" b="0"/>
            <wp:wrapSquare wrapText="largest"/>
            <wp:docPr id="2" name="Slik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lika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3750" cy="404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Strong"/>
        </w:rPr>
        <w:t>Slika 2.</w:t>
      </w:r>
      <w:r>
        <w:rPr/>
        <w:t xml:space="preserve"> Primjer sinkroniziranog ažuriranja svih grafova nakon odabira žanra.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360"/>
      </w:tblGrid>
      <w:tr>
        <w:trPr>
          <w:trHeight w:val="11510" w:hRule="atLeast"/>
        </w:trPr>
        <w:tc>
          <w:tcPr>
            <w:tcW w:w="9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adrajitabliceuser"/>
              <w:rPr/>
            </w:pPr>
            <w:r>
              <w:rPr/>
            </w:r>
          </w:p>
          <w:p>
            <w:pPr>
              <w:pStyle w:val="Sadrajitabliceuser"/>
              <w:rPr/>
            </w:pPr>
            <w:r>
              <w:rPr/>
            </w:r>
          </w:p>
          <w:p>
            <w:pPr>
              <w:pStyle w:val="Sadrajitabliceuser"/>
              <w:rPr/>
            </w:pPr>
            <w:r>
              <w:rPr/>
              <w:drawing>
                <wp:anchor distT="0" distB="0" distL="0" distR="0" simplePos="0" relativeHeight="3" behindDoc="0" locked="0" layoutInCell="1" allowOverlap="1">
                  <wp:simplePos x="0" y="0"/>
                  <wp:positionH relativeFrom="column">
                    <wp:posOffset>930275</wp:posOffset>
                  </wp:positionH>
                  <wp:positionV relativeFrom="paragraph">
                    <wp:posOffset>118110</wp:posOffset>
                  </wp:positionV>
                  <wp:extent cx="4102100" cy="6877050"/>
                  <wp:effectExtent l="0" t="0" r="0" b="0"/>
                  <wp:wrapSquare wrapText="largest"/>
                  <wp:docPr id="3" name="Slika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Slika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02100" cy="6877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Sadrajitabliceuser"/>
              <w:rPr/>
            </w:pPr>
            <w:r>
              <w:rPr/>
            </w:r>
          </w:p>
          <w:p>
            <w:pPr>
              <w:pStyle w:val="Sadrajitabliceuser"/>
              <w:rPr/>
            </w:pPr>
            <w:r>
              <w:rPr/>
            </w:r>
          </w:p>
          <w:p>
            <w:pPr>
              <w:pStyle w:val="Sadrajitabliceuser"/>
              <w:rPr/>
            </w:pPr>
            <w:r>
              <w:rPr/>
            </w:r>
          </w:p>
          <w:p>
            <w:pPr>
              <w:pStyle w:val="Sadrajitabliceuser"/>
              <w:rPr/>
            </w:pPr>
            <w:r>
              <w:rPr/>
            </w:r>
          </w:p>
          <w:p>
            <w:pPr>
              <w:pStyle w:val="Sadrajitabliceuser"/>
              <w:rPr/>
            </w:pPr>
            <w:r>
              <w:rPr/>
            </w:r>
          </w:p>
          <w:p>
            <w:pPr>
              <w:pStyle w:val="Sadrajitabliceuser"/>
              <w:rPr/>
            </w:pPr>
            <w:r>
              <w:rPr/>
            </w:r>
          </w:p>
          <w:p>
            <w:pPr>
              <w:pStyle w:val="Sadrajitabliceuser"/>
              <w:rPr/>
            </w:pPr>
            <w:r>
              <w:rPr/>
            </w:r>
          </w:p>
          <w:p>
            <w:pPr>
              <w:pStyle w:val="Sadrajitabliceuser"/>
              <w:rPr/>
            </w:pPr>
            <w:r>
              <w:rPr/>
            </w:r>
          </w:p>
          <w:p>
            <w:pPr>
              <w:pStyle w:val="Sadrajitabliceuser"/>
              <w:rPr/>
            </w:pPr>
            <w:r>
              <w:rPr/>
            </w:r>
          </w:p>
          <w:p>
            <w:pPr>
              <w:pStyle w:val="Sadrajitabliceuser"/>
              <w:rPr/>
            </w:pPr>
            <w:r>
              <w:rPr/>
            </w:r>
          </w:p>
          <w:p>
            <w:pPr>
              <w:pStyle w:val="Sadrajitabliceuser"/>
              <w:rPr/>
            </w:pPr>
            <w:r>
              <w:rPr/>
            </w:r>
          </w:p>
          <w:p>
            <w:pPr>
              <w:pStyle w:val="Sadrajitabliceuser"/>
              <w:rPr/>
            </w:pPr>
            <w:r>
              <w:rPr/>
            </w:r>
          </w:p>
          <w:p>
            <w:pPr>
              <w:pStyle w:val="Sadrajitabliceuser"/>
              <w:rPr/>
            </w:pPr>
            <w:r>
              <w:rPr/>
            </w:r>
          </w:p>
          <w:p>
            <w:pPr>
              <w:pStyle w:val="Sadrajitabliceuser"/>
              <w:rPr/>
            </w:pPr>
            <w:r>
              <w:rPr/>
            </w:r>
          </w:p>
          <w:p>
            <w:pPr>
              <w:pStyle w:val="Sadrajitabliceuser"/>
              <w:rPr/>
            </w:pPr>
            <w:r>
              <w:rPr/>
            </w:r>
          </w:p>
          <w:p>
            <w:pPr>
              <w:pStyle w:val="Sadrajitabliceuser"/>
              <w:rPr/>
            </w:pPr>
            <w:r>
              <w:rPr/>
            </w:r>
          </w:p>
          <w:p>
            <w:pPr>
              <w:pStyle w:val="Sadrajitabliceuser"/>
              <w:rPr/>
            </w:pPr>
            <w:r>
              <w:rPr/>
            </w:r>
          </w:p>
          <w:p>
            <w:pPr>
              <w:pStyle w:val="Sadrajitabliceuser"/>
              <w:rPr/>
            </w:pPr>
            <w:r>
              <w:rPr/>
            </w:r>
          </w:p>
          <w:p>
            <w:pPr>
              <w:pStyle w:val="Sadrajitabliceuser"/>
              <w:rPr/>
            </w:pPr>
            <w:r>
              <w:rPr/>
            </w:r>
          </w:p>
          <w:p>
            <w:pPr>
              <w:pStyle w:val="Sadrajitabliceuser"/>
              <w:rPr/>
            </w:pPr>
            <w:r>
              <w:rPr/>
            </w:r>
          </w:p>
          <w:p>
            <w:pPr>
              <w:pStyle w:val="Sadrajitabliceuser"/>
              <w:rPr/>
            </w:pPr>
            <w:r>
              <w:rPr/>
            </w:r>
          </w:p>
          <w:p>
            <w:pPr>
              <w:pStyle w:val="Sadrajitabliceuser"/>
              <w:rPr/>
            </w:pPr>
            <w:r>
              <w:rPr/>
            </w:r>
          </w:p>
          <w:p>
            <w:pPr>
              <w:pStyle w:val="Sadrajitabliceuser"/>
              <w:rPr/>
            </w:pPr>
            <w:r>
              <w:rPr/>
            </w:r>
          </w:p>
          <w:p>
            <w:pPr>
              <w:pStyle w:val="Sadrajitabliceuser"/>
              <w:rPr/>
            </w:pPr>
            <w:r>
              <w:rPr/>
            </w:r>
          </w:p>
          <w:p>
            <w:pPr>
              <w:pStyle w:val="Sadrajitabliceuser"/>
              <w:rPr/>
            </w:pPr>
            <w:r>
              <w:rPr/>
            </w:r>
          </w:p>
          <w:p>
            <w:pPr>
              <w:pStyle w:val="Sadrajitabliceuser"/>
              <w:rPr/>
            </w:pPr>
            <w:r>
              <w:rPr/>
            </w:r>
          </w:p>
          <w:p>
            <w:pPr>
              <w:pStyle w:val="Sadrajitabliceuser"/>
              <w:rPr/>
            </w:pPr>
            <w:r>
              <w:rPr/>
            </w:r>
          </w:p>
          <w:p>
            <w:pPr>
              <w:pStyle w:val="Sadrajitabliceuser"/>
              <w:rPr/>
            </w:pPr>
            <w:r>
              <w:rPr/>
            </w:r>
          </w:p>
          <w:p>
            <w:pPr>
              <w:pStyle w:val="Sadrajitabliceuser"/>
              <w:rPr/>
            </w:pPr>
            <w:r>
              <w:rPr/>
            </w:r>
          </w:p>
          <w:p>
            <w:pPr>
              <w:pStyle w:val="Sadrajitabliceuser"/>
              <w:rPr/>
            </w:pPr>
            <w:r>
              <w:rPr/>
            </w:r>
          </w:p>
          <w:p>
            <w:pPr>
              <w:pStyle w:val="Sadrajitabliceuser"/>
              <w:rPr/>
            </w:pPr>
            <w:r>
              <w:rPr/>
            </w:r>
          </w:p>
          <w:p>
            <w:pPr>
              <w:pStyle w:val="Sadrajitabliceuser"/>
              <w:rPr/>
            </w:pPr>
            <w:r>
              <w:rPr/>
            </w:r>
          </w:p>
          <w:p>
            <w:pPr>
              <w:pStyle w:val="Sadrajitabliceuser"/>
              <w:rPr/>
            </w:pPr>
            <w:r>
              <w:rPr/>
            </w:r>
          </w:p>
          <w:p>
            <w:pPr>
              <w:pStyle w:val="Sadrajitabliceuser"/>
              <w:rPr/>
            </w:pPr>
            <w:r>
              <w:rPr/>
            </w:r>
          </w:p>
          <w:p>
            <w:pPr>
              <w:pStyle w:val="Sadrajitabliceuser"/>
              <w:rPr/>
            </w:pPr>
            <w:r>
              <w:rPr/>
            </w:r>
          </w:p>
          <w:p>
            <w:pPr>
              <w:pStyle w:val="Sadrajitabliceuser"/>
              <w:rPr/>
            </w:pPr>
            <w:r>
              <w:rPr/>
            </w:r>
          </w:p>
          <w:p>
            <w:pPr>
              <w:pStyle w:val="Sadrajitabliceuser"/>
              <w:rPr/>
            </w:pPr>
            <w:r>
              <w:rPr/>
            </w:r>
          </w:p>
        </w:tc>
      </w:tr>
    </w:tbl>
    <w:p>
      <w:pPr>
        <w:pStyle w:val="Normal"/>
        <w:spacing w:before="400" w:after="0"/>
        <w:rPr>
          <w:rFonts w:eastAsia="Arial"/>
          <w:b w:val="false"/>
          <w:bCs w:val="false"/>
        </w:rPr>
      </w:pPr>
      <w:r>
        <w:rPr>
          <w:rFonts w:eastAsia="Arial"/>
          <w:b w:val="false"/>
          <w:bCs w:val="false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b121f"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121f"/>
    <w:pPr>
      <w:keepNext w:val="true"/>
      <w:keepLines/>
      <w:spacing w:before="400" w:after="120"/>
      <w:outlineLvl w:val="0"/>
    </w:pPr>
    <w:rPr>
      <w:rFonts w:eastAsia="Times New Roman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21f"/>
    <w:pPr>
      <w:keepNext w:val="true"/>
      <w:keepLines/>
      <w:spacing w:before="360" w:after="120"/>
      <w:outlineLvl w:val="1"/>
    </w:pPr>
    <w:rPr>
      <w:rFonts w:eastAsia="Times New Roman"/>
      <w:sz w:val="32"/>
      <w:szCs w:val="32"/>
    </w:rPr>
  </w:style>
  <w:style w:type="paragraph" w:styleId="Heading3">
    <w:name w:val="heading 3"/>
    <w:basedOn w:val="Stilnaslovauser"/>
    <w:next w:val="BodyText"/>
    <w:qFormat/>
    <w:pPr>
      <w:spacing w:before="140" w:after="120"/>
      <w:outlineLvl w:val="2"/>
    </w:pPr>
    <w:rPr>
      <w:rFonts w:ascii="Liberation Serif" w:hAnsi="Liberation Serif" w:eastAsia="Segoe UI" w:cs="Tahoma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6b121f"/>
    <w:rPr>
      <w:rFonts w:ascii="Arial" w:hAnsi="Arial" w:eastAsia="Times New Roman" w:cs="Arial"/>
      <w:sz w:val="40"/>
      <w:szCs w:val="40"/>
      <w:lang w:val="en-US"/>
    </w:rPr>
  </w:style>
  <w:style w:type="character" w:styleId="Heading2Char" w:customStyle="1">
    <w:name w:val="Heading 2 Char"/>
    <w:basedOn w:val="DefaultParagraphFont"/>
    <w:uiPriority w:val="9"/>
    <w:semiHidden/>
    <w:qFormat/>
    <w:rsid w:val="006b121f"/>
    <w:rPr>
      <w:rFonts w:ascii="Arial" w:hAnsi="Arial" w:eastAsia="Times New Roman" w:cs="Arial"/>
      <w:sz w:val="32"/>
      <w:szCs w:val="32"/>
      <w:lang w:val="en-US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Izvornitekstuser">
    <w:name w:val="Izvorni tekst (user)"/>
    <w:qFormat/>
    <w:rPr>
      <w:rFonts w:ascii="Liberation Mono" w:hAnsi="Liberation Mono" w:eastAsia="Liberation Mono" w:cs="Liberation Mono"/>
    </w:rPr>
  </w:style>
  <w:style w:type="character" w:styleId="Strong">
    <w:name w:val="Strong"/>
    <w:qFormat/>
    <w:rPr>
      <w:b/>
      <w:bCs/>
    </w:rPr>
  </w:style>
  <w:style w:type="paragraph" w:styleId="Stilnaslova">
    <w:name w:val="Stil naslova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Lucida Sans"/>
    </w:rPr>
  </w:style>
  <w:style w:type="paragraph" w:styleId="Stilnaslovauser">
    <w:name w:val="Stil naslova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Indeksuser">
    <w:name w:val="Indeks (user)"/>
    <w:basedOn w:val="Normal"/>
    <w:qFormat/>
    <w:pPr>
      <w:suppressLineNumbers/>
    </w:pPr>
    <w:rPr>
      <w:rFonts w:cs="Lucida Sans"/>
    </w:rPr>
  </w:style>
  <w:style w:type="paragraph" w:styleId="Predformatirantekstuser">
    <w:name w:val="Predformatiran tekst (user)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Sadrajitabliceuser">
    <w:name w:val="Sadržaji tablice (user)"/>
    <w:basedOn w:val="Normal"/>
    <w:qFormat/>
    <w:pPr>
      <w:widowControl w:val="false"/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sustava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LibreOffice/26.2.3.2$Windows_X86_64 LibreOffice_project/70e089b17412e4cb7773e41413306b17a2328c34</Application>
  <AppVersion>15.0000</AppVersion>
  <Pages>6</Pages>
  <Words>383</Words>
  <Characters>2855</Characters>
  <CharactersWithSpaces>3257</CharactersWithSpaces>
  <Paragraphs>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2023-05-15T15:31:00Z</dcterms:created>
  <dc:creator>student</dc:creator>
  <dc:description/>
  <dc:language>hr-HR</dc:language>
  <cp:lastModifiedBy/>
  <dcterms:modified xsi:type="dcterms:W3CDTF">2026-06-09T02:02:16Z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