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CA50" w14:textId="3FFD6212" w:rsidR="00C11583" w:rsidRDefault="00CB2D28" w:rsidP="00CB2D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 dei Requisiti Software</w:t>
      </w:r>
    </w:p>
    <w:p w14:paraId="2C64E272" w14:textId="007760D7" w:rsidR="00CB2D28" w:rsidRDefault="00CB2D28" w:rsidP="00CB2D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Provenzi Manuel, Molteni Mirko, Molteni Filippo, Piacentini Alessandro</w:t>
      </w:r>
    </w:p>
    <w:p w14:paraId="6D67ED0A" w14:textId="0A3BF726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45C0BE79" w14:textId="61BB40BA" w:rsidR="00CB2D28" w:rsidRDefault="00CB2D28" w:rsidP="00716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</w:t>
      </w:r>
    </w:p>
    <w:p w14:paraId="57F4991A" w14:textId="18949D27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Pr="00716FA0">
        <w:rPr>
          <w:rFonts w:ascii="Arial" w:hAnsi="Arial" w:cs="Arial"/>
          <w:sz w:val="18"/>
          <w:szCs w:val="18"/>
        </w:rPr>
        <w:t>Introduzione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  <w:t>2</w:t>
      </w:r>
    </w:p>
    <w:p w14:paraId="5DA255A2" w14:textId="3E98592B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1.1 Scopo del documento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37BC03DD" w14:textId="4F072C62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1.2 Obiettivo del progetto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42ED1139" w14:textId="75F87474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1.3 Attori coinvolti</w:t>
      </w:r>
      <w:r w:rsidR="00D451EC">
        <w:rPr>
          <w:rFonts w:ascii="Arial" w:hAnsi="Arial" w:cs="Arial"/>
          <w:sz w:val="18"/>
          <w:szCs w:val="18"/>
        </w:rPr>
        <w:tab/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1BBA8CAE" w14:textId="46CB124C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1.4 Ambito del progetto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5EB3A1F0" w14:textId="66705B7F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 Servizi del sistema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2C584CE7" w14:textId="7D16D8FD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2.1 Analisi del contesto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528B1627" w14:textId="491DF3FD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2.2 Requisiti funzionali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3CDDC703" w14:textId="5560917A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2.3 Requisiti </w:t>
      </w:r>
      <w:r>
        <w:rPr>
          <w:rFonts w:ascii="Arial" w:hAnsi="Arial" w:cs="Arial"/>
          <w:sz w:val="18"/>
          <w:szCs w:val="18"/>
        </w:rPr>
        <w:t>informativi</w:t>
      </w:r>
      <w:r w:rsidRPr="00716FA0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232886B3" w14:textId="171F2BA3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 Requisiti non funzionali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64C434E0" w14:textId="3DB20BE6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3.1 Interfaccia utente, fattori umani e ambiente fisico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562D69E3" w14:textId="18954BDE" w:rsidR="00716FA0" w:rsidRPr="00716FA0" w:rsidRDefault="00716FA0" w:rsidP="00716FA0">
      <w:pPr>
        <w:ind w:left="708"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3.1.1 Interfaccia lato cliente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2744149D" w14:textId="496D89D0" w:rsidR="00716FA0" w:rsidRPr="00716FA0" w:rsidRDefault="00716FA0" w:rsidP="00716FA0">
      <w:pPr>
        <w:ind w:left="708"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3.1.2 Interfaccia lato amministratore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79D79B21" w14:textId="3EBE65EF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3.2 Documentazione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5F6747DC" w14:textId="6623C326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3.3 Requisiti hardware e software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183C9AF7" w14:textId="4B4F3A6B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3.4 Gestione degli errori e delle condizioni al limite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6811B99D" w14:textId="23D9B48C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3.5 Interfaccia del sistema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0B0AAB9B" w14:textId="2793BE83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3.6 Prestazioni e qualità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33661E8B" w14:textId="2D86CC42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3.7 Manutenibilità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6FAE8E0A" w14:textId="49763E07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3.8 Sicurezza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168C03C8" w14:textId="3DC89C2B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3.9 Aspetti politico-legali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6</w:t>
      </w:r>
    </w:p>
    <w:p w14:paraId="1479C3BC" w14:textId="4D001D6C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4 Modello di sistema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6</w:t>
      </w:r>
    </w:p>
    <w:p w14:paraId="1E56BFFE" w14:textId="72352BC7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4.1 Elenco dei Casi d'uso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6</w:t>
      </w:r>
    </w:p>
    <w:p w14:paraId="01102BB3" w14:textId="54863BD5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5 Analisi casi d'uso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7</w:t>
      </w:r>
    </w:p>
    <w:p w14:paraId="64691CE2" w14:textId="1ED733FF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6 Gestione del tempo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14</w:t>
      </w:r>
    </w:p>
    <w:p w14:paraId="2F860669" w14:textId="32401C4F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6.1 Tempi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14</w:t>
      </w:r>
    </w:p>
    <w:p w14:paraId="43B0B632" w14:textId="48304357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6.2 Costi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14</w:t>
      </w:r>
    </w:p>
    <w:p w14:paraId="6D4A8403" w14:textId="1AAC5565" w:rsidR="00716FA0" w:rsidRPr="00D451EC" w:rsidRDefault="00716FA0" w:rsidP="00716FA0">
      <w:pPr>
        <w:rPr>
          <w:rFonts w:ascii="Arial" w:hAnsi="Arial" w:cs="Arial"/>
          <w:sz w:val="18"/>
          <w:szCs w:val="18"/>
        </w:rPr>
      </w:pPr>
      <w:r w:rsidRPr="00D451EC">
        <w:rPr>
          <w:rFonts w:ascii="Arial" w:hAnsi="Arial" w:cs="Arial"/>
          <w:sz w:val="18"/>
          <w:szCs w:val="18"/>
        </w:rPr>
        <w:t xml:space="preserve">7 Diagrammi </w:t>
      </w:r>
      <w:r w:rsidR="00D451EC" w:rsidRPr="00D451EC">
        <w:rPr>
          <w:rFonts w:ascii="Arial" w:hAnsi="Arial" w:cs="Arial"/>
          <w:sz w:val="18"/>
          <w:szCs w:val="18"/>
        </w:rPr>
        <w:t xml:space="preserve">   </w:t>
      </w:r>
      <w:r w:rsidRPr="00D451EC">
        <w:rPr>
          <w:rFonts w:ascii="Arial" w:hAnsi="Arial" w:cs="Arial"/>
          <w:sz w:val="18"/>
          <w:szCs w:val="18"/>
        </w:rPr>
        <w:t xml:space="preserve"> </w:t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Pr="00D451EC">
        <w:rPr>
          <w:rFonts w:ascii="Arial" w:hAnsi="Arial" w:cs="Arial"/>
          <w:sz w:val="18"/>
          <w:szCs w:val="18"/>
        </w:rPr>
        <w:t>15</w:t>
      </w:r>
    </w:p>
    <w:p w14:paraId="5EB75DDA" w14:textId="2EFDA788" w:rsidR="00716FA0" w:rsidRPr="00D451EC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D451EC">
        <w:rPr>
          <w:rFonts w:ascii="Arial" w:hAnsi="Arial" w:cs="Arial"/>
          <w:sz w:val="18"/>
          <w:szCs w:val="18"/>
        </w:rPr>
        <w:t xml:space="preserve">7.1 Activity Diagram </w:t>
      </w:r>
      <w:r w:rsidR="00D451EC" w:rsidRPr="00D451EC">
        <w:rPr>
          <w:rFonts w:ascii="Arial" w:hAnsi="Arial" w:cs="Arial"/>
          <w:sz w:val="18"/>
          <w:szCs w:val="18"/>
        </w:rPr>
        <w:t xml:space="preserve">   </w:t>
      </w:r>
      <w:r w:rsidRPr="00D451EC">
        <w:rPr>
          <w:rFonts w:ascii="Arial" w:hAnsi="Arial" w:cs="Arial"/>
          <w:sz w:val="18"/>
          <w:szCs w:val="18"/>
        </w:rPr>
        <w:t xml:space="preserve"> </w:t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Pr="00D451EC">
        <w:rPr>
          <w:rFonts w:ascii="Arial" w:hAnsi="Arial" w:cs="Arial"/>
          <w:sz w:val="18"/>
          <w:szCs w:val="18"/>
        </w:rPr>
        <w:t>15</w:t>
      </w:r>
    </w:p>
    <w:p w14:paraId="3B984A4A" w14:textId="27D68B21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  <w:lang w:val="en-GB"/>
        </w:rPr>
      </w:pPr>
      <w:r w:rsidRPr="00716FA0">
        <w:rPr>
          <w:rFonts w:ascii="Arial" w:hAnsi="Arial" w:cs="Arial"/>
          <w:sz w:val="18"/>
          <w:szCs w:val="18"/>
          <w:lang w:val="en-GB"/>
        </w:rPr>
        <w:t xml:space="preserve">7.2 Class Diagram </w:t>
      </w:r>
      <w:r w:rsidR="00D451EC">
        <w:rPr>
          <w:rFonts w:ascii="Arial" w:hAnsi="Arial" w:cs="Arial"/>
          <w:sz w:val="18"/>
          <w:szCs w:val="18"/>
          <w:lang w:val="en-GB"/>
        </w:rPr>
        <w:t xml:space="preserve">   </w:t>
      </w:r>
      <w:r w:rsidRPr="00716FA0">
        <w:rPr>
          <w:rFonts w:ascii="Arial" w:hAnsi="Arial" w:cs="Arial"/>
          <w:sz w:val="18"/>
          <w:szCs w:val="18"/>
          <w:lang w:val="en-GB"/>
        </w:rPr>
        <w:t xml:space="preserve"> </w:t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Pr="00716FA0">
        <w:rPr>
          <w:rFonts w:ascii="Arial" w:hAnsi="Arial" w:cs="Arial"/>
          <w:sz w:val="18"/>
          <w:szCs w:val="18"/>
          <w:lang w:val="en-GB"/>
        </w:rPr>
        <w:t>16</w:t>
      </w:r>
    </w:p>
    <w:p w14:paraId="5C66C768" w14:textId="72D51B58" w:rsidR="00716FA0" w:rsidRPr="00D451EC" w:rsidRDefault="00716FA0" w:rsidP="00716FA0">
      <w:pPr>
        <w:ind w:firstLine="708"/>
        <w:rPr>
          <w:rFonts w:ascii="Arial" w:hAnsi="Arial" w:cs="Arial"/>
          <w:sz w:val="18"/>
          <w:szCs w:val="18"/>
          <w:lang w:val="en-GB"/>
        </w:rPr>
      </w:pPr>
      <w:r w:rsidRPr="00D451EC">
        <w:rPr>
          <w:rFonts w:ascii="Arial" w:hAnsi="Arial" w:cs="Arial"/>
          <w:sz w:val="18"/>
          <w:szCs w:val="18"/>
          <w:lang w:val="en-GB"/>
        </w:rPr>
        <w:t xml:space="preserve">7.3 Sequence Diagram </w:t>
      </w:r>
      <w:r w:rsidR="00D451EC" w:rsidRPr="00D451EC">
        <w:rPr>
          <w:rFonts w:ascii="Arial" w:hAnsi="Arial" w:cs="Arial"/>
          <w:sz w:val="18"/>
          <w:szCs w:val="18"/>
          <w:lang w:val="en-GB"/>
        </w:rPr>
        <w:t xml:space="preserve">   </w:t>
      </w:r>
      <w:r w:rsidRPr="00D451EC">
        <w:rPr>
          <w:rFonts w:ascii="Arial" w:hAnsi="Arial" w:cs="Arial"/>
          <w:sz w:val="18"/>
          <w:szCs w:val="18"/>
          <w:lang w:val="en-GB"/>
        </w:rPr>
        <w:t xml:space="preserve"> </w:t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Pr="00D451EC">
        <w:rPr>
          <w:rFonts w:ascii="Arial" w:hAnsi="Arial" w:cs="Arial"/>
          <w:sz w:val="18"/>
          <w:szCs w:val="18"/>
          <w:lang w:val="en-GB"/>
        </w:rPr>
        <w:t>17</w:t>
      </w:r>
    </w:p>
    <w:p w14:paraId="702105F2" w14:textId="78B61B36" w:rsidR="00ED35F8" w:rsidRPr="00D042D8" w:rsidRDefault="00716FA0" w:rsidP="00716FA0">
      <w:pPr>
        <w:ind w:firstLine="708"/>
        <w:rPr>
          <w:rFonts w:ascii="Arial" w:hAnsi="Arial" w:cs="Arial"/>
          <w:sz w:val="18"/>
          <w:szCs w:val="18"/>
          <w:lang w:val="en-GB"/>
        </w:rPr>
      </w:pPr>
      <w:r w:rsidRPr="00D451EC">
        <w:rPr>
          <w:rFonts w:ascii="Arial" w:hAnsi="Arial" w:cs="Arial"/>
          <w:sz w:val="18"/>
          <w:szCs w:val="18"/>
          <w:lang w:val="en-GB"/>
        </w:rPr>
        <w:t xml:space="preserve">7.4 Use Case </w:t>
      </w:r>
      <w:r w:rsidR="00D451EC">
        <w:rPr>
          <w:rFonts w:ascii="Arial" w:hAnsi="Arial" w:cs="Arial"/>
          <w:sz w:val="18"/>
          <w:szCs w:val="18"/>
          <w:lang w:val="en-GB"/>
        </w:rPr>
        <w:t xml:space="preserve">   </w:t>
      </w:r>
      <w:r w:rsidRPr="00D451EC">
        <w:rPr>
          <w:rFonts w:ascii="Arial" w:hAnsi="Arial" w:cs="Arial"/>
          <w:sz w:val="18"/>
          <w:szCs w:val="18"/>
          <w:lang w:val="en-GB"/>
        </w:rPr>
        <w:t xml:space="preserve"> </w:t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Pr="00D042D8">
        <w:rPr>
          <w:rFonts w:ascii="Arial" w:hAnsi="Arial" w:cs="Arial"/>
          <w:sz w:val="18"/>
          <w:szCs w:val="18"/>
          <w:lang w:val="en-GB"/>
        </w:rPr>
        <w:t>18</w:t>
      </w:r>
    </w:p>
    <w:p w14:paraId="030B1DDF" w14:textId="2A92D07F" w:rsidR="00CB2D28" w:rsidRDefault="00CB2D28" w:rsidP="00CB2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 </w:t>
      </w:r>
      <w:r w:rsidRPr="003377E9">
        <w:rPr>
          <w:rFonts w:ascii="Arial" w:hAnsi="Arial" w:cs="Arial"/>
          <w:sz w:val="24"/>
          <w:szCs w:val="24"/>
          <w:u w:val="single"/>
        </w:rPr>
        <w:t>INTRODUZIONE</w:t>
      </w:r>
    </w:p>
    <w:p w14:paraId="30F023CF" w14:textId="565334A3" w:rsidR="00CB2D28" w:rsidRPr="00CC6B16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CC6B16">
        <w:rPr>
          <w:rFonts w:ascii="Arial" w:hAnsi="Arial" w:cs="Arial"/>
          <w:i/>
          <w:sz w:val="24"/>
          <w:szCs w:val="24"/>
        </w:rPr>
        <w:t>Scopo del documento</w:t>
      </w:r>
    </w:p>
    <w:p w14:paraId="6946A5CA" w14:textId="451C31A0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scopo del documento SRS è quello di specificare i requisiti dell’applicazione “E-Commerce VR” per facilitarne lo sviluppo e la valutazione</w:t>
      </w:r>
    </w:p>
    <w:p w14:paraId="1E2FF879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10B85AF7" w14:textId="2BB5C5B2" w:rsidR="00CB2D28" w:rsidRPr="00CC6B16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CC6B16">
        <w:rPr>
          <w:rFonts w:ascii="Arial" w:hAnsi="Arial" w:cs="Arial"/>
          <w:i/>
          <w:sz w:val="24"/>
          <w:szCs w:val="24"/>
        </w:rPr>
        <w:t>Obiettivo del progetto</w:t>
      </w:r>
    </w:p>
    <w:p w14:paraId="1E97416D" w14:textId="1362242B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L’obiettivo del progetto “E-Commerce VR” è quello di realizzare un’applicazione che permette di migliorare l’esperienza dello shopping online utilizzando i dispositivi VR e la realtà virtuale, ricreando uno store in 3D e permettendo all’utente di muoversi all’interno di esso e di acquistare i prodotti che si possono osservare</w:t>
      </w:r>
    </w:p>
    <w:p w14:paraId="336D966C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539DA94D" w14:textId="0EABE59F" w:rsidR="00CB2D28" w:rsidRPr="00CC6B16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CC6B16">
        <w:rPr>
          <w:rFonts w:ascii="Arial" w:hAnsi="Arial" w:cs="Arial"/>
          <w:i/>
          <w:sz w:val="24"/>
          <w:szCs w:val="24"/>
        </w:rPr>
        <w:t>Attori coinvolti</w:t>
      </w:r>
    </w:p>
    <w:p w14:paraId="0FAA2DCE" w14:textId="1BD1535A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stakeholder coinvolti in questo progetto sono:</w:t>
      </w:r>
    </w:p>
    <w:p w14:paraId="253B45F4" w14:textId="12AEB275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Sviluppatori</w:t>
      </w:r>
    </w:p>
    <w:p w14:paraId="65E25013" w14:textId="11C81DEB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Committenti</w:t>
      </w:r>
    </w:p>
    <w:p w14:paraId="13E725A6" w14:textId="3A9D5D72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Utenti finali</w:t>
      </w:r>
    </w:p>
    <w:p w14:paraId="7C2EACB7" w14:textId="77777777" w:rsidR="00CB2D28" w:rsidRP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06F297CD" w14:textId="346A0C65" w:rsidR="00CB2D28" w:rsidRPr="00CC6B16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CC6B16">
        <w:rPr>
          <w:rFonts w:ascii="Arial" w:hAnsi="Arial" w:cs="Arial"/>
          <w:i/>
          <w:sz w:val="24"/>
          <w:szCs w:val="24"/>
        </w:rPr>
        <w:t>Ambito del progetto</w:t>
      </w:r>
    </w:p>
    <w:p w14:paraId="3E263A5C" w14:textId="5C4C147A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Implementando l'applicazione "E-</w:t>
      </w:r>
      <w:r w:rsidR="00E64DE7">
        <w:rPr>
          <w:rFonts w:ascii="Arial" w:hAnsi="Arial" w:cs="Arial"/>
          <w:sz w:val="24"/>
          <w:szCs w:val="24"/>
        </w:rPr>
        <w:t>C</w:t>
      </w:r>
      <w:r w:rsidRPr="00CB2D28">
        <w:rPr>
          <w:rFonts w:ascii="Arial" w:hAnsi="Arial" w:cs="Arial"/>
          <w:sz w:val="24"/>
          <w:szCs w:val="24"/>
        </w:rPr>
        <w:t xml:space="preserve">ommerce VR", un'esperienza innovativa e coinvolgente che porta </w:t>
      </w:r>
      <w:proofErr w:type="gramStart"/>
      <w:r w:rsidR="00E64DE7">
        <w:rPr>
          <w:rFonts w:ascii="Arial" w:hAnsi="Arial" w:cs="Arial"/>
          <w:sz w:val="24"/>
          <w:szCs w:val="24"/>
        </w:rPr>
        <w:t>un’ e</w:t>
      </w:r>
      <w:proofErr w:type="gramEnd"/>
      <w:r w:rsidR="00E64DE7">
        <w:rPr>
          <w:rFonts w:ascii="Arial" w:hAnsi="Arial" w:cs="Arial"/>
          <w:sz w:val="24"/>
          <w:szCs w:val="24"/>
        </w:rPr>
        <w:t>-store</w:t>
      </w:r>
      <w:r w:rsidRPr="00CB2D28">
        <w:rPr>
          <w:rFonts w:ascii="Arial" w:hAnsi="Arial" w:cs="Arial"/>
          <w:sz w:val="24"/>
          <w:szCs w:val="24"/>
        </w:rPr>
        <w:t xml:space="preserve"> in un ambiente virtuale. Questo progetto fornisce una soluzione tecnologica standardizzata, consentendo una comunicazione più efficace.</w:t>
      </w:r>
    </w:p>
    <w:p w14:paraId="270FD4FA" w14:textId="77777777" w:rsid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78254CC2" w14:textId="77777777" w:rsid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297CE5F1" w14:textId="6ACD32DF" w:rsidR="00E64DE7" w:rsidRPr="003377E9" w:rsidRDefault="00E64DE7" w:rsidP="00E64DE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3377E9">
        <w:rPr>
          <w:rFonts w:ascii="Arial" w:hAnsi="Arial" w:cs="Arial"/>
          <w:sz w:val="24"/>
          <w:szCs w:val="24"/>
          <w:u w:val="single"/>
        </w:rPr>
        <w:t>SERVIZI DEL SISTEMA</w:t>
      </w:r>
    </w:p>
    <w:p w14:paraId="5E63A483" w14:textId="77777777" w:rsidR="00E64DE7" w:rsidRPr="00E64DE7" w:rsidRDefault="00E64DE7" w:rsidP="00E64DE7">
      <w:pPr>
        <w:pStyle w:val="Paragrafoelenco"/>
        <w:ind w:left="405"/>
        <w:rPr>
          <w:rFonts w:ascii="Arial" w:hAnsi="Arial" w:cs="Arial"/>
          <w:sz w:val="24"/>
          <w:szCs w:val="24"/>
        </w:rPr>
      </w:pPr>
    </w:p>
    <w:p w14:paraId="60333B61" w14:textId="5D257F42" w:rsidR="00E64DE7" w:rsidRPr="00CC6B16" w:rsidRDefault="00E64DE7" w:rsidP="00E64DE7">
      <w:pPr>
        <w:pStyle w:val="Paragrafoelenco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CC6B16">
        <w:rPr>
          <w:rFonts w:ascii="Arial" w:hAnsi="Arial" w:cs="Arial"/>
          <w:i/>
          <w:sz w:val="24"/>
          <w:szCs w:val="24"/>
        </w:rPr>
        <w:t>Analisi del contesto</w:t>
      </w:r>
    </w:p>
    <w:p w14:paraId="488B27FF" w14:textId="77ED89AC" w:rsidR="00E64DE7" w:rsidRDefault="00E64DE7" w:rsidP="00E64DE7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l’analisi del contesto, andare a guardare il file </w:t>
      </w:r>
      <w:hyperlink r:id="rId8" w:history="1">
        <w:r w:rsidRPr="00E64DE7">
          <w:rPr>
            <w:rStyle w:val="Collegamentoipertestuale"/>
            <w:rFonts w:ascii="Arial" w:hAnsi="Arial" w:cs="Arial"/>
            <w:sz w:val="24"/>
            <w:szCs w:val="24"/>
          </w:rPr>
          <w:t>Contesto.docx</w:t>
        </w:r>
      </w:hyperlink>
    </w:p>
    <w:p w14:paraId="6DF9D97D" w14:textId="77777777" w:rsidR="00E64DE7" w:rsidRP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33DD59D3" w14:textId="76173D6F" w:rsidR="00E64DE7" w:rsidRPr="00CC6B16" w:rsidRDefault="00E64DE7" w:rsidP="00E64DE7">
      <w:pPr>
        <w:pStyle w:val="Paragrafoelenco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CC6B16">
        <w:rPr>
          <w:rFonts w:ascii="Arial" w:hAnsi="Arial" w:cs="Arial"/>
          <w:i/>
          <w:sz w:val="24"/>
          <w:szCs w:val="24"/>
        </w:rPr>
        <w:t>Requisiti funzionali</w:t>
      </w:r>
    </w:p>
    <w:p w14:paraId="3BE4D3FE" w14:textId="2F9DF95B" w:rsidR="00E64DE7" w:rsidRPr="00CC6B16" w:rsidRDefault="00E64DE7" w:rsidP="00E64DE7">
      <w:pPr>
        <w:ind w:firstLine="405"/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R1 Login / Registrazione</w:t>
      </w:r>
    </w:p>
    <w:p w14:paraId="6B659684" w14:textId="0F8FDE19" w:rsidR="00E64DE7" w:rsidRPr="003313A8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 xml:space="preserve">Introduzione: </w:t>
      </w:r>
      <w:r w:rsidR="003313A8" w:rsidRPr="003313A8">
        <w:rPr>
          <w:rFonts w:ascii="Arial" w:hAnsi="Arial" w:cs="Arial"/>
          <w:bCs/>
          <w:sz w:val="24"/>
          <w:szCs w:val="24"/>
        </w:rPr>
        <w:t>t</w:t>
      </w:r>
      <w:r w:rsidRPr="003313A8">
        <w:rPr>
          <w:rFonts w:ascii="Arial" w:hAnsi="Arial" w:cs="Arial"/>
          <w:bCs/>
          <w:sz w:val="24"/>
          <w:szCs w:val="24"/>
        </w:rPr>
        <w:t>utti gli utenti devono essere registrati per accedere al programma. La registrazione può essere eseguita nella schermata iniziale dell'applicazione.</w:t>
      </w:r>
    </w:p>
    <w:p w14:paraId="4141C7C5" w14:textId="77777777" w:rsid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Input</w:t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3218EE56" w14:textId="77777777" w:rsid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Login: Username e password dell'account.</w:t>
      </w:r>
    </w:p>
    <w:p w14:paraId="7B01CB5C" w14:textId="77B9E87D" w:rsidR="00E64DE7" w:rsidRP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Registrazione: Nome, cognome, username, e-mail, password e telefono.</w:t>
      </w:r>
    </w:p>
    <w:p w14:paraId="483CC80C" w14:textId="20EB9503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lastRenderedPageBreak/>
        <w:t>Elaborazione</w:t>
      </w:r>
      <w:r>
        <w:rPr>
          <w:rFonts w:ascii="Arial" w:hAnsi="Arial" w:cs="Arial"/>
          <w:bCs/>
          <w:sz w:val="24"/>
          <w:szCs w:val="24"/>
        </w:rPr>
        <w:t>: i</w:t>
      </w:r>
      <w:r w:rsidRPr="00E64DE7">
        <w:rPr>
          <w:rFonts w:ascii="Arial" w:hAnsi="Arial" w:cs="Arial"/>
          <w:bCs/>
          <w:sz w:val="24"/>
          <w:szCs w:val="24"/>
        </w:rPr>
        <w:t xml:space="preserve"> dati inseriti vengono inviati al server per l'elaborazione. Il server esegue i controlli necessari sui dati e, se sono accettabili, li inserisce nel database.</w:t>
      </w:r>
    </w:p>
    <w:p w14:paraId="1D5F1E7F" w14:textId="77777777" w:rsid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Output</w:t>
      </w:r>
      <w:r>
        <w:rPr>
          <w:rFonts w:ascii="Arial" w:hAnsi="Arial" w:cs="Arial"/>
          <w:bCs/>
          <w:sz w:val="24"/>
          <w:szCs w:val="24"/>
        </w:rPr>
        <w:t>:</w:t>
      </w:r>
    </w:p>
    <w:p w14:paraId="3AC1E7C6" w14:textId="77777777" w:rsid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 corretta: L'utente viene reindirizzato allo store.</w:t>
      </w:r>
    </w:p>
    <w:p w14:paraId="23670319" w14:textId="2BAA2E60" w:rsidR="00E64DE7" w:rsidRP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 errata: Viene visualizzato un messaggio di errore.</w:t>
      </w:r>
    </w:p>
    <w:p w14:paraId="774B22AE" w14:textId="67E7910C" w:rsidR="00E64DE7" w:rsidRPr="00CC6B16" w:rsidRDefault="00E64DE7" w:rsidP="00E64DE7">
      <w:pPr>
        <w:ind w:firstLine="426"/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R2 Movimento</w:t>
      </w:r>
    </w:p>
    <w:p w14:paraId="41A3566F" w14:textId="7BE1FC45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Introduzione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gli utenti devono essere in grado di muoversi all'interno dell'ambiente virtuale per esplorare il negozio.</w:t>
      </w:r>
    </w:p>
    <w:p w14:paraId="0D64E988" w14:textId="57EF8570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Input</w:t>
      </w:r>
      <w:r>
        <w:rPr>
          <w:rFonts w:ascii="Arial" w:hAnsi="Arial" w:cs="Arial"/>
          <w:bCs/>
          <w:sz w:val="24"/>
          <w:szCs w:val="24"/>
        </w:rPr>
        <w:t>: c</w:t>
      </w:r>
      <w:r w:rsidRPr="00E64DE7">
        <w:rPr>
          <w:rFonts w:ascii="Arial" w:hAnsi="Arial" w:cs="Arial"/>
          <w:bCs/>
          <w:sz w:val="24"/>
          <w:szCs w:val="24"/>
        </w:rPr>
        <w:t>omandi di movimento tramite il controller VR.</w:t>
      </w:r>
    </w:p>
    <w:p w14:paraId="3A486653" w14:textId="67E5266F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Elaborazione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il sistema elabora i comandi di movimento dell'utente e aggiorna la posizione virtuale dell'utente all'interno dell'ambiente VR.</w:t>
      </w:r>
    </w:p>
    <w:p w14:paraId="5D9FEF71" w14:textId="77777777" w:rsid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Output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l'utente visualizza il movimento della propria rappresentazione virtuale all'interno del negozio .</w:t>
      </w:r>
    </w:p>
    <w:p w14:paraId="29E67C34" w14:textId="6FBBA7D4" w:rsidR="00E64DE7" w:rsidRPr="00CC6B16" w:rsidRDefault="003313A8" w:rsidP="003313A8">
      <w:pPr>
        <w:ind w:firstLine="405"/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 xml:space="preserve">R3 </w:t>
      </w:r>
      <w:r w:rsidR="00E64DE7" w:rsidRPr="00CC6B16">
        <w:rPr>
          <w:rFonts w:ascii="Arial" w:hAnsi="Arial" w:cs="Arial"/>
          <w:b/>
          <w:bCs/>
          <w:sz w:val="24"/>
          <w:szCs w:val="24"/>
        </w:rPr>
        <w:t>Visionare il prodotto</w:t>
      </w:r>
    </w:p>
    <w:p w14:paraId="1176164C" w14:textId="3518C081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g</w:t>
      </w:r>
      <w:r w:rsidRPr="003313A8">
        <w:rPr>
          <w:rFonts w:ascii="Arial" w:hAnsi="Arial" w:cs="Arial"/>
          <w:bCs/>
          <w:sz w:val="24"/>
          <w:szCs w:val="24"/>
        </w:rPr>
        <w:t>li utenti devono essere in grado di visionare i prodotti disponibili nel negozio.</w:t>
      </w:r>
    </w:p>
    <w:p w14:paraId="03F7203D" w14:textId="1F04693E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n</w:t>
      </w:r>
      <w:r w:rsidRPr="003313A8">
        <w:rPr>
          <w:rFonts w:ascii="Arial" w:hAnsi="Arial" w:cs="Arial"/>
          <w:bCs/>
          <w:sz w:val="24"/>
          <w:szCs w:val="24"/>
        </w:rPr>
        <w:t>avigazione tramite interfaccia VR per visualizzare i prodotti.</w:t>
      </w:r>
    </w:p>
    <w:p w14:paraId="1E05ACA4" w14:textId="6C073B85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recupera e mostra all'utente i prodotti disponibili nel negozio.</w:t>
      </w:r>
    </w:p>
    <w:p w14:paraId="4DF11661" w14:textId="77777777" w:rsid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visualizza i prodotti disponibili con le relative informazioni come immagine, nome, prezzo, ecc.</w:t>
      </w:r>
    </w:p>
    <w:p w14:paraId="0D4FB656" w14:textId="7056F262" w:rsidR="00E64DE7" w:rsidRPr="00CC6B16" w:rsidRDefault="003313A8" w:rsidP="003313A8">
      <w:pPr>
        <w:ind w:firstLine="405"/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 xml:space="preserve">R4 </w:t>
      </w:r>
      <w:r w:rsidR="00E64DE7" w:rsidRPr="00CC6B16">
        <w:rPr>
          <w:rFonts w:ascii="Arial" w:hAnsi="Arial" w:cs="Arial"/>
          <w:b/>
          <w:bCs/>
          <w:sz w:val="24"/>
          <w:szCs w:val="24"/>
        </w:rPr>
        <w:t>Aggiungere al carrello</w:t>
      </w:r>
    </w:p>
    <w:p w14:paraId="5555B7E8" w14:textId="4DE6E86B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g</w:t>
      </w:r>
      <w:r w:rsidRPr="003313A8">
        <w:rPr>
          <w:rFonts w:ascii="Arial" w:hAnsi="Arial" w:cs="Arial"/>
          <w:bCs/>
          <w:sz w:val="24"/>
          <w:szCs w:val="24"/>
        </w:rPr>
        <w:t>li utenti devono essere in grado di aggiungere prodotti selezionati al proprio carrello virtuale.</w:t>
      </w:r>
    </w:p>
    <w:p w14:paraId="7A8BC401" w14:textId="34F3EFDE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s</w:t>
      </w:r>
      <w:r w:rsidRPr="003313A8">
        <w:rPr>
          <w:rFonts w:ascii="Arial" w:hAnsi="Arial" w:cs="Arial"/>
          <w:bCs/>
          <w:sz w:val="24"/>
          <w:szCs w:val="24"/>
        </w:rPr>
        <w:t>elezione del prodotto desiderato tramite interfaccia VR.</w:t>
      </w:r>
    </w:p>
    <w:p w14:paraId="036EDBEA" w14:textId="2858AAC7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registra i prodotti selezionati dall'utente e li aggiunge al carrello virtuale.</w:t>
      </w:r>
    </w:p>
    <w:p w14:paraId="1E961627" w14:textId="6E1113B7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visualizza i prodotti aggiunti al carrello e le eventuali modifiche al totale.</w:t>
      </w:r>
    </w:p>
    <w:p w14:paraId="7EDC89F1" w14:textId="4872E189" w:rsidR="00E64DE7" w:rsidRPr="00CC6B16" w:rsidRDefault="003313A8" w:rsidP="003313A8">
      <w:pPr>
        <w:ind w:firstLine="405"/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 xml:space="preserve">R5 </w:t>
      </w:r>
      <w:r w:rsidR="00E64DE7" w:rsidRPr="00CC6B16">
        <w:rPr>
          <w:rFonts w:ascii="Arial" w:hAnsi="Arial" w:cs="Arial"/>
          <w:b/>
          <w:bCs/>
          <w:sz w:val="24"/>
          <w:szCs w:val="24"/>
        </w:rPr>
        <w:t>Acquistare</w:t>
      </w:r>
    </w:p>
    <w:p w14:paraId="66D01823" w14:textId="6EDD3E2A" w:rsidR="00E64DE7" w:rsidRPr="003313A8" w:rsidRDefault="003313A8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E64DE7" w:rsidRPr="003313A8">
        <w:rPr>
          <w:rFonts w:ascii="Arial" w:hAnsi="Arial" w:cs="Arial"/>
          <w:bCs/>
          <w:sz w:val="24"/>
          <w:szCs w:val="24"/>
        </w:rPr>
        <w:t>ntroduzione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3313A8">
        <w:rPr>
          <w:rFonts w:ascii="Arial" w:hAnsi="Arial" w:cs="Arial"/>
          <w:bCs/>
          <w:sz w:val="24"/>
          <w:szCs w:val="24"/>
        </w:rPr>
        <w:t>g</w:t>
      </w:r>
      <w:r w:rsidR="00E64DE7" w:rsidRPr="003313A8">
        <w:rPr>
          <w:rFonts w:ascii="Arial" w:hAnsi="Arial" w:cs="Arial"/>
          <w:bCs/>
          <w:sz w:val="24"/>
          <w:szCs w:val="24"/>
        </w:rPr>
        <w:t>li utenti devono essere in grado di completare l'acquisto dei prodotti presenti nel carrello.</w:t>
      </w:r>
    </w:p>
    <w:p w14:paraId="4E3AA4AE" w14:textId="1FC9CEB2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c</w:t>
      </w:r>
      <w:r w:rsidRPr="003313A8">
        <w:rPr>
          <w:rFonts w:ascii="Arial" w:hAnsi="Arial" w:cs="Arial"/>
          <w:bCs/>
          <w:sz w:val="24"/>
          <w:szCs w:val="24"/>
        </w:rPr>
        <w:t>onferma dell'acquisto tramite interfaccia VR.</w:t>
      </w:r>
    </w:p>
    <w:p w14:paraId="53AD73D0" w14:textId="1EAB6365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processa l'ordine, calcola il totale e gestisce il pagamento.</w:t>
      </w:r>
    </w:p>
    <w:p w14:paraId="014E3B0F" w14:textId="3A66AD32" w:rsidR="00E64DE7" w:rsidRPr="00CC6B16" w:rsidRDefault="00E64DE7" w:rsidP="00CC6B1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riceve una conferma dell'acquisto e, se necessario, le istruzioni per il pagamento</w:t>
      </w:r>
      <w:r w:rsidRPr="00CC6B16">
        <w:rPr>
          <w:rFonts w:ascii="Arial" w:hAnsi="Arial" w:cs="Arial"/>
          <w:bCs/>
          <w:sz w:val="24"/>
          <w:szCs w:val="24"/>
        </w:rPr>
        <w:t>.</w:t>
      </w:r>
    </w:p>
    <w:p w14:paraId="4991E556" w14:textId="100F1F79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2F37234C" w14:textId="7151F93E" w:rsidR="00CC6B16" w:rsidRDefault="00CC6B16" w:rsidP="00ED35F8">
      <w:pPr>
        <w:rPr>
          <w:rFonts w:ascii="Arial" w:hAnsi="Arial" w:cs="Arial"/>
          <w:bCs/>
          <w:sz w:val="24"/>
          <w:szCs w:val="24"/>
        </w:rPr>
      </w:pPr>
    </w:p>
    <w:p w14:paraId="70D3A92B" w14:textId="77777777" w:rsidR="00CC6B16" w:rsidRDefault="00CC6B16" w:rsidP="00ED35F8">
      <w:pPr>
        <w:rPr>
          <w:rFonts w:ascii="Arial" w:hAnsi="Arial" w:cs="Arial"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"/>
        <w:gridCol w:w="1350"/>
        <w:gridCol w:w="1979"/>
        <w:gridCol w:w="5598"/>
      </w:tblGrid>
      <w:tr w:rsidR="00D042D8" w:rsidRPr="00D042D8" w14:paraId="521E7D15" w14:textId="77777777" w:rsidTr="0081346B">
        <w:tc>
          <w:tcPr>
            <w:tcW w:w="704" w:type="dxa"/>
          </w:tcPr>
          <w:p w14:paraId="06C7BA60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276" w:type="dxa"/>
          </w:tcPr>
          <w:p w14:paraId="3745B11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PRIORITÀ</w:t>
            </w:r>
          </w:p>
        </w:tc>
        <w:tc>
          <w:tcPr>
            <w:tcW w:w="1984" w:type="dxa"/>
          </w:tcPr>
          <w:p w14:paraId="07A8A73D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FREQUENZA D’USO</w:t>
            </w:r>
          </w:p>
        </w:tc>
        <w:tc>
          <w:tcPr>
            <w:tcW w:w="5664" w:type="dxa"/>
          </w:tcPr>
          <w:p w14:paraId="6C2492B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IMPATTO</w:t>
            </w:r>
          </w:p>
        </w:tc>
      </w:tr>
      <w:tr w:rsidR="00D042D8" w:rsidRPr="00D042D8" w14:paraId="0D4572BF" w14:textId="77777777" w:rsidTr="0081346B">
        <w:tc>
          <w:tcPr>
            <w:tcW w:w="704" w:type="dxa"/>
          </w:tcPr>
          <w:p w14:paraId="76B1646B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R1</w:t>
            </w:r>
          </w:p>
        </w:tc>
        <w:tc>
          <w:tcPr>
            <w:tcW w:w="1276" w:type="dxa"/>
          </w:tcPr>
          <w:p w14:paraId="0E665C41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07EDD500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4A111AF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Alla base del progetto</w:t>
            </w:r>
          </w:p>
        </w:tc>
      </w:tr>
      <w:tr w:rsidR="00D042D8" w:rsidRPr="00D042D8" w14:paraId="779075AB" w14:textId="77777777" w:rsidTr="0081346B">
        <w:tc>
          <w:tcPr>
            <w:tcW w:w="704" w:type="dxa"/>
          </w:tcPr>
          <w:p w14:paraId="3C4FAF27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R2</w:t>
            </w:r>
          </w:p>
        </w:tc>
        <w:tc>
          <w:tcPr>
            <w:tcW w:w="1276" w:type="dxa"/>
          </w:tcPr>
          <w:p w14:paraId="57FF339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746C4D66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79E23EC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Necessaria per altre funzioni</w:t>
            </w:r>
          </w:p>
        </w:tc>
      </w:tr>
      <w:tr w:rsidR="00D042D8" w:rsidRPr="00D042D8" w14:paraId="0FEA6DF5" w14:textId="77777777" w:rsidTr="0081346B">
        <w:tc>
          <w:tcPr>
            <w:tcW w:w="704" w:type="dxa"/>
          </w:tcPr>
          <w:p w14:paraId="7BFF25AA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R3</w:t>
            </w:r>
          </w:p>
        </w:tc>
        <w:tc>
          <w:tcPr>
            <w:tcW w:w="1276" w:type="dxa"/>
          </w:tcPr>
          <w:p w14:paraId="0654F767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04A3DBA6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MEDIA</w:t>
            </w:r>
          </w:p>
        </w:tc>
        <w:tc>
          <w:tcPr>
            <w:tcW w:w="5664" w:type="dxa"/>
          </w:tcPr>
          <w:p w14:paraId="1D2E2FB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Necessaria per R2</w:t>
            </w:r>
          </w:p>
        </w:tc>
      </w:tr>
      <w:tr w:rsidR="00D042D8" w:rsidRPr="00D042D8" w14:paraId="2084C893" w14:textId="77777777" w:rsidTr="0081346B">
        <w:tc>
          <w:tcPr>
            <w:tcW w:w="704" w:type="dxa"/>
          </w:tcPr>
          <w:p w14:paraId="2F8912F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R4</w:t>
            </w:r>
          </w:p>
        </w:tc>
        <w:tc>
          <w:tcPr>
            <w:tcW w:w="1276" w:type="dxa"/>
          </w:tcPr>
          <w:p w14:paraId="38AA5C96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MEDIA</w:t>
            </w:r>
          </w:p>
        </w:tc>
        <w:tc>
          <w:tcPr>
            <w:tcW w:w="1984" w:type="dxa"/>
          </w:tcPr>
          <w:p w14:paraId="7AAEB6D0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1BA83EFA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Alla base dell’utilizzo di altre funzioni</w:t>
            </w:r>
          </w:p>
        </w:tc>
      </w:tr>
      <w:tr w:rsidR="00D042D8" w:rsidRPr="00D042D8" w14:paraId="2ABFA90D" w14:textId="77777777" w:rsidTr="0081346B">
        <w:tc>
          <w:tcPr>
            <w:tcW w:w="704" w:type="dxa"/>
          </w:tcPr>
          <w:p w14:paraId="210F7B62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R5</w:t>
            </w:r>
          </w:p>
        </w:tc>
        <w:tc>
          <w:tcPr>
            <w:tcW w:w="1276" w:type="dxa"/>
          </w:tcPr>
          <w:p w14:paraId="69FD191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2DB98EC8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42A7644D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Importante per migliorare l’esperienza dell’utente</w:t>
            </w:r>
          </w:p>
        </w:tc>
      </w:tr>
      <w:tr w:rsidR="00D042D8" w:rsidRPr="00D042D8" w14:paraId="44846400" w14:textId="77777777" w:rsidTr="0081346B">
        <w:tc>
          <w:tcPr>
            <w:tcW w:w="704" w:type="dxa"/>
          </w:tcPr>
          <w:p w14:paraId="15C531B7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R6</w:t>
            </w:r>
          </w:p>
        </w:tc>
        <w:tc>
          <w:tcPr>
            <w:tcW w:w="1276" w:type="dxa"/>
          </w:tcPr>
          <w:p w14:paraId="4910F2BA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2A3C9AB8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MEDIA</w:t>
            </w:r>
          </w:p>
        </w:tc>
        <w:tc>
          <w:tcPr>
            <w:tcW w:w="5664" w:type="dxa"/>
          </w:tcPr>
          <w:p w14:paraId="720853D1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Importante per migliorare l’esperienza dell’utente</w:t>
            </w:r>
          </w:p>
        </w:tc>
      </w:tr>
    </w:tbl>
    <w:p w14:paraId="5FFB665F" w14:textId="404229DB" w:rsidR="00ED35F8" w:rsidRP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17AA418" w14:textId="77777777" w:rsidR="003313A8" w:rsidRPr="003313A8" w:rsidRDefault="003313A8" w:rsidP="00D042D8">
      <w:pPr>
        <w:rPr>
          <w:rFonts w:ascii="Arial" w:hAnsi="Arial" w:cs="Arial"/>
          <w:bCs/>
          <w:sz w:val="24"/>
          <w:szCs w:val="24"/>
        </w:rPr>
      </w:pPr>
    </w:p>
    <w:p w14:paraId="491A15B7" w14:textId="3528E1BA" w:rsidR="003313A8" w:rsidRPr="00CC6B16" w:rsidRDefault="003313A8" w:rsidP="003313A8">
      <w:pPr>
        <w:pStyle w:val="Paragrafoelenco"/>
        <w:numPr>
          <w:ilvl w:val="1"/>
          <w:numId w:val="3"/>
        </w:num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Requisiti informativi</w:t>
      </w:r>
    </w:p>
    <w:p w14:paraId="3D21F869" w14:textId="0846AE00" w:rsidR="00E64DE7" w:rsidRDefault="003313A8" w:rsidP="003313A8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 conoscere le tipologie di dati presenti nel programma, visionare il file </w:t>
      </w:r>
      <w:hyperlink r:id="rId9" w:history="1">
        <w:r w:rsidRPr="00AB2AFB">
          <w:rPr>
            <w:rStyle w:val="Collegamentoipertestuale"/>
            <w:rFonts w:ascii="Arial" w:hAnsi="Arial" w:cs="Arial"/>
            <w:bCs/>
            <w:sz w:val="24"/>
            <w:szCs w:val="24"/>
          </w:rPr>
          <w:t>classDiagram.p</w:t>
        </w:r>
        <w:r w:rsidR="00B24501" w:rsidRPr="00AB2AFB">
          <w:rPr>
            <w:rStyle w:val="Collegamentoipertestuale"/>
            <w:rFonts w:ascii="Arial" w:hAnsi="Arial" w:cs="Arial"/>
            <w:bCs/>
            <w:sz w:val="24"/>
            <w:szCs w:val="24"/>
          </w:rPr>
          <w:t>ng</w:t>
        </w:r>
      </w:hyperlink>
    </w:p>
    <w:p w14:paraId="6B840599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6A0F7325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4F79B38E" w14:textId="123BF562" w:rsidR="00AB2AFB" w:rsidRPr="003377E9" w:rsidRDefault="00AB2AFB" w:rsidP="00AB2AFB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REQUISITI NON FUNZIONALI</w:t>
      </w:r>
    </w:p>
    <w:p w14:paraId="2422B90D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6F5640AC" w14:textId="142B0A9D" w:rsidR="00AB2AFB" w:rsidRPr="00CC6B16" w:rsidRDefault="00AB2AFB" w:rsidP="00AB2AFB">
      <w:pPr>
        <w:pStyle w:val="Paragrafoelenco"/>
        <w:numPr>
          <w:ilvl w:val="1"/>
          <w:numId w:val="3"/>
        </w:num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 xml:space="preserve">Interfaccia utente, fattori umani e </w:t>
      </w:r>
      <w:r w:rsidR="00716FA0" w:rsidRPr="00CC6B16">
        <w:rPr>
          <w:rFonts w:ascii="Arial" w:hAnsi="Arial" w:cs="Arial"/>
          <w:bCs/>
          <w:i/>
          <w:sz w:val="24"/>
          <w:szCs w:val="24"/>
        </w:rPr>
        <w:t>a</w:t>
      </w:r>
      <w:r w:rsidRPr="00CC6B16">
        <w:rPr>
          <w:rFonts w:ascii="Arial" w:hAnsi="Arial" w:cs="Arial"/>
          <w:bCs/>
          <w:i/>
          <w:sz w:val="24"/>
          <w:szCs w:val="24"/>
        </w:rPr>
        <w:t>mbiente fisico</w:t>
      </w:r>
    </w:p>
    <w:p w14:paraId="44B1CBA1" w14:textId="68E48CD7" w:rsidR="00AB2AFB" w:rsidRDefault="00AB2AFB" w:rsidP="00AB2AFB">
      <w:pPr>
        <w:pStyle w:val="Paragrafoelenco"/>
        <w:numPr>
          <w:ilvl w:val="2"/>
          <w:numId w:val="3"/>
        </w:numPr>
        <w:ind w:left="1125" w:hanging="416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Interfaccia lato </w:t>
      </w:r>
      <w:r w:rsidR="00716FA0">
        <w:rPr>
          <w:rFonts w:ascii="Arial" w:hAnsi="Arial" w:cs="Arial"/>
          <w:bCs/>
          <w:sz w:val="24"/>
          <w:szCs w:val="24"/>
        </w:rPr>
        <w:t>c</w:t>
      </w:r>
      <w:r w:rsidRPr="00AB2AFB">
        <w:rPr>
          <w:rFonts w:ascii="Arial" w:hAnsi="Arial" w:cs="Arial"/>
          <w:bCs/>
          <w:sz w:val="24"/>
          <w:szCs w:val="24"/>
        </w:rPr>
        <w:t>liente</w:t>
      </w:r>
    </w:p>
    <w:p w14:paraId="276DFF9E" w14:textId="77777777" w:rsidR="00AB2AFB" w:rsidRDefault="00AB2AFB" w:rsidP="00AB2AFB">
      <w:pPr>
        <w:ind w:left="112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L'interfaccia utente riveste un ruolo fondamentale nell'esperienza complessiva degli utenti. Deve essere progettata in modo intuitivo e user-friendly per consentire agli utenti di navigare facilmente attraverso le varie funzionalità offerte dall'applicazione E-commerce VR. L'obiettivo è fornire un'esperienza utente senza intoppi, riducendo al minimo la necessità di istruzioni aggiuntive o supporto esterno durante l'utilizzo dell'applicazione.</w:t>
      </w:r>
    </w:p>
    <w:p w14:paraId="5C3F2626" w14:textId="376DFCDE" w:rsidR="00AB2AFB" w:rsidRPr="00AB2AFB" w:rsidRDefault="00AB2AFB" w:rsidP="00AB2AFB">
      <w:pPr>
        <w:ind w:left="1125" w:hanging="416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3.1.2 Interfaccia lato </w:t>
      </w:r>
      <w:r w:rsidR="00716FA0">
        <w:rPr>
          <w:rFonts w:ascii="Arial" w:hAnsi="Arial" w:cs="Arial"/>
          <w:bCs/>
          <w:sz w:val="24"/>
          <w:szCs w:val="24"/>
        </w:rPr>
        <w:t>a</w:t>
      </w:r>
      <w:r w:rsidRPr="00AB2AFB">
        <w:rPr>
          <w:rFonts w:ascii="Arial" w:hAnsi="Arial" w:cs="Arial"/>
          <w:bCs/>
          <w:sz w:val="24"/>
          <w:szCs w:val="24"/>
        </w:rPr>
        <w:t>mministratore</w:t>
      </w:r>
    </w:p>
    <w:p w14:paraId="19129603" w14:textId="56F80AED" w:rsidR="00AB2AFB" w:rsidRPr="00AB2AFB" w:rsidRDefault="00AB2AFB" w:rsidP="00AB2AFB">
      <w:pPr>
        <w:ind w:left="112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L'interfaccia amministrativa deve offrire agli amministratori strumenti potenti e facili da usare per gestire efficacemente il sistema e il database. </w:t>
      </w:r>
      <w:r w:rsidR="00434649">
        <w:rPr>
          <w:rFonts w:ascii="Arial" w:hAnsi="Arial" w:cs="Arial"/>
          <w:bCs/>
          <w:sz w:val="24"/>
          <w:szCs w:val="24"/>
        </w:rPr>
        <w:t>Consente</w:t>
      </w:r>
      <w:r w:rsidRPr="00AB2AFB">
        <w:rPr>
          <w:rFonts w:ascii="Arial" w:hAnsi="Arial" w:cs="Arial"/>
          <w:bCs/>
          <w:sz w:val="24"/>
          <w:szCs w:val="24"/>
        </w:rPr>
        <w:t xml:space="preserve"> agli amministratori di visualizzare e modificare le impostazioni, gestire i dati degli utenti e monitorare le attività dell'applicazione. La progettazione dell'interfaccia amministrativa </w:t>
      </w:r>
      <w:r w:rsidR="00434649">
        <w:rPr>
          <w:rFonts w:ascii="Arial" w:hAnsi="Arial" w:cs="Arial"/>
          <w:bCs/>
          <w:sz w:val="24"/>
          <w:szCs w:val="24"/>
        </w:rPr>
        <w:t>si concentra</w:t>
      </w:r>
      <w:r w:rsidRPr="00AB2AFB">
        <w:rPr>
          <w:rFonts w:ascii="Arial" w:hAnsi="Arial" w:cs="Arial"/>
          <w:bCs/>
          <w:sz w:val="24"/>
          <w:szCs w:val="24"/>
        </w:rPr>
        <w:t xml:space="preserve"> sull'efficienza e sulla facilità d'uso.</w:t>
      </w:r>
    </w:p>
    <w:p w14:paraId="7911AB75" w14:textId="45A3A6A4" w:rsidR="00AB2AFB" w:rsidRPr="00CC6B16" w:rsidRDefault="00AB2AFB" w:rsidP="00AB2AFB">
      <w:p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3.2</w:t>
      </w:r>
      <w:r w:rsidR="00CC6B16" w:rsidRPr="00CC6B16">
        <w:rPr>
          <w:rFonts w:ascii="Arial" w:hAnsi="Arial" w:cs="Arial"/>
          <w:bCs/>
          <w:i/>
          <w:sz w:val="24"/>
          <w:szCs w:val="24"/>
        </w:rPr>
        <w:t xml:space="preserve"> </w:t>
      </w:r>
      <w:r w:rsidRPr="00CC6B16">
        <w:rPr>
          <w:rFonts w:ascii="Arial" w:hAnsi="Arial" w:cs="Arial"/>
          <w:bCs/>
          <w:i/>
          <w:sz w:val="24"/>
          <w:szCs w:val="24"/>
        </w:rPr>
        <w:t>Documentazione</w:t>
      </w:r>
    </w:p>
    <w:p w14:paraId="29AADDD0" w14:textId="723B9CFA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Una documentazione completa e chiara è essenziale per facilitare l'adozione e l'utilizzo del sistema da parte degli utenti e degli amministratori. La documentazione </w:t>
      </w:r>
      <w:r w:rsidR="00434649">
        <w:rPr>
          <w:rFonts w:ascii="Arial" w:hAnsi="Arial" w:cs="Arial"/>
          <w:bCs/>
          <w:sz w:val="24"/>
          <w:szCs w:val="24"/>
        </w:rPr>
        <w:t>comprende</w:t>
      </w:r>
      <w:r w:rsidRPr="00AB2AFB">
        <w:rPr>
          <w:rFonts w:ascii="Arial" w:hAnsi="Arial" w:cs="Arial"/>
          <w:bCs/>
          <w:sz w:val="24"/>
          <w:szCs w:val="24"/>
        </w:rPr>
        <w:t xml:space="preserve"> istruzioni dettagliate sull'installazione e sull'utilizzo dell'applicazione, nonché informazioni sulla configurazione e sulla risoluzione dei problemi comuni. </w:t>
      </w:r>
      <w:r w:rsidRPr="00AB2AFB">
        <w:rPr>
          <w:rFonts w:ascii="Arial" w:hAnsi="Arial" w:cs="Arial"/>
          <w:bCs/>
          <w:sz w:val="24"/>
          <w:szCs w:val="24"/>
        </w:rPr>
        <w:lastRenderedPageBreak/>
        <w:t xml:space="preserve">Inoltre, </w:t>
      </w:r>
      <w:r w:rsidR="00434649">
        <w:rPr>
          <w:rFonts w:ascii="Arial" w:hAnsi="Arial" w:cs="Arial"/>
          <w:bCs/>
          <w:sz w:val="24"/>
          <w:szCs w:val="24"/>
        </w:rPr>
        <w:t>deve</w:t>
      </w:r>
      <w:r w:rsidRPr="00AB2AFB">
        <w:rPr>
          <w:rFonts w:ascii="Arial" w:hAnsi="Arial" w:cs="Arial"/>
          <w:bCs/>
          <w:sz w:val="24"/>
          <w:szCs w:val="24"/>
        </w:rPr>
        <w:t xml:space="preserve"> essere aggiornata regolarmente per riflettere eventuali modifiche o aggiornamenti apportati al sistema.</w:t>
      </w:r>
    </w:p>
    <w:p w14:paraId="114ADD1C" w14:textId="77777777" w:rsidR="00716FA0" w:rsidRDefault="00716FA0" w:rsidP="00AB2AFB">
      <w:pPr>
        <w:rPr>
          <w:rFonts w:ascii="Arial" w:hAnsi="Arial" w:cs="Arial"/>
          <w:bCs/>
          <w:sz w:val="24"/>
          <w:szCs w:val="24"/>
        </w:rPr>
      </w:pPr>
    </w:p>
    <w:p w14:paraId="1B0C4CD5" w14:textId="118AB4E8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3.3</w:t>
      </w:r>
      <w:r w:rsidRPr="00AB2AFB">
        <w:rPr>
          <w:rFonts w:ascii="Arial" w:hAnsi="Arial" w:cs="Arial"/>
          <w:bCs/>
          <w:sz w:val="24"/>
          <w:szCs w:val="24"/>
        </w:rPr>
        <w:t xml:space="preserve"> </w:t>
      </w:r>
      <w:r w:rsidRPr="00CC6B16">
        <w:rPr>
          <w:rFonts w:ascii="Arial" w:hAnsi="Arial" w:cs="Arial"/>
          <w:bCs/>
          <w:i/>
          <w:sz w:val="24"/>
          <w:szCs w:val="24"/>
        </w:rPr>
        <w:t>Requisiti hardware e software</w:t>
      </w:r>
    </w:p>
    <w:p w14:paraId="7D5AD224" w14:textId="33E5F549" w:rsidR="00AB2AFB" w:rsidRDefault="00AB2AFB" w:rsidP="00716FA0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L'applicazione E-commerce VR deve essere progettata per essere compatibile con una vasta gamma di dispositivi hardware e software, inclusi dispositivi VR e piattaforme software. </w:t>
      </w:r>
      <w:r w:rsidR="00434649">
        <w:rPr>
          <w:rFonts w:ascii="Arial" w:hAnsi="Arial" w:cs="Arial"/>
          <w:bCs/>
          <w:sz w:val="24"/>
          <w:szCs w:val="24"/>
        </w:rPr>
        <w:t>Funzionerà</w:t>
      </w:r>
      <w:r w:rsidRPr="00AB2AFB">
        <w:rPr>
          <w:rFonts w:ascii="Arial" w:hAnsi="Arial" w:cs="Arial"/>
          <w:bCs/>
          <w:sz w:val="24"/>
          <w:szCs w:val="24"/>
        </w:rPr>
        <w:t xml:space="preserve"> senza problemi su diverse configurazioni hardware e software, garantendo un'esperienza coerente per tutti gli utenti, indipendentemente dal dispositivo o dalla piattaforma utilizzata.</w:t>
      </w:r>
    </w:p>
    <w:p w14:paraId="284DA75B" w14:textId="2FAF9102" w:rsidR="00AB2AFB" w:rsidRPr="00CC6B16" w:rsidRDefault="00AB2AFB" w:rsidP="00AB2AFB">
      <w:p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3.4</w:t>
      </w:r>
      <w:r w:rsidRPr="00AB2AFB">
        <w:rPr>
          <w:rFonts w:ascii="Arial" w:hAnsi="Arial" w:cs="Arial"/>
          <w:bCs/>
          <w:sz w:val="24"/>
          <w:szCs w:val="24"/>
        </w:rPr>
        <w:t xml:space="preserve"> </w:t>
      </w:r>
      <w:r w:rsidRPr="00CC6B16">
        <w:rPr>
          <w:rFonts w:ascii="Arial" w:hAnsi="Arial" w:cs="Arial"/>
          <w:bCs/>
          <w:i/>
          <w:sz w:val="24"/>
          <w:szCs w:val="24"/>
        </w:rPr>
        <w:t>Gestione degli errori e delle condizioni al limite</w:t>
      </w:r>
    </w:p>
    <w:p w14:paraId="71F2B152" w14:textId="28A30B1E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Il sistema deve essere in grado di gestire correttamente gli errori e le condizioni al limite per garantire un'esperienza utente affidabile e senza interruzioni. </w:t>
      </w:r>
      <w:r w:rsidR="00434649">
        <w:rPr>
          <w:rFonts w:ascii="Arial" w:hAnsi="Arial" w:cs="Arial"/>
          <w:bCs/>
          <w:sz w:val="24"/>
          <w:szCs w:val="24"/>
        </w:rPr>
        <w:t>Sarà</w:t>
      </w:r>
      <w:r w:rsidRPr="00AB2AFB">
        <w:rPr>
          <w:rFonts w:ascii="Arial" w:hAnsi="Arial" w:cs="Arial"/>
          <w:bCs/>
          <w:sz w:val="24"/>
          <w:szCs w:val="24"/>
        </w:rPr>
        <w:t xml:space="preserve"> in grado di rilevare e rispondere prontamente agli errori, fornendo agli utenti feedback chiari e soluzioni efficaci per risolvere eventuali problemi che possono sorgere durante l'utilizzo dell'applicazione.</w:t>
      </w:r>
    </w:p>
    <w:p w14:paraId="06899D10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3.5</w:t>
      </w:r>
      <w:r w:rsidRPr="00AB2AFB">
        <w:rPr>
          <w:rFonts w:ascii="Arial" w:hAnsi="Arial" w:cs="Arial"/>
          <w:bCs/>
          <w:sz w:val="24"/>
          <w:szCs w:val="24"/>
        </w:rPr>
        <w:t xml:space="preserve"> </w:t>
      </w:r>
      <w:r w:rsidRPr="00CC6B16">
        <w:rPr>
          <w:rFonts w:ascii="Arial" w:hAnsi="Arial" w:cs="Arial"/>
          <w:bCs/>
          <w:i/>
          <w:sz w:val="24"/>
          <w:szCs w:val="24"/>
        </w:rPr>
        <w:t>Interfaccia del sistema</w:t>
      </w:r>
    </w:p>
    <w:p w14:paraId="0E1F2173" w14:textId="1F24547C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L'interfaccia del sistema deve essere progettata in modo robusto e efficiente per facilitare la comunicazione tra i diversi componenti del sistema. </w:t>
      </w:r>
      <w:r w:rsidR="00434649">
        <w:rPr>
          <w:rFonts w:ascii="Arial" w:hAnsi="Arial" w:cs="Arial"/>
          <w:bCs/>
          <w:sz w:val="24"/>
          <w:szCs w:val="24"/>
        </w:rPr>
        <w:t xml:space="preserve">Supporterà </w:t>
      </w:r>
      <w:r w:rsidRPr="00AB2AFB">
        <w:rPr>
          <w:rFonts w:ascii="Arial" w:hAnsi="Arial" w:cs="Arial"/>
          <w:bCs/>
          <w:sz w:val="24"/>
          <w:szCs w:val="24"/>
        </w:rPr>
        <w:t xml:space="preserve">la scalabilità e la flessibilità, consentendo al sistema di adattarsi alle esigenze in continua evoluzione degli utenti e degli amministratori. Inoltre, </w:t>
      </w:r>
      <w:r w:rsidR="00434649">
        <w:rPr>
          <w:rFonts w:ascii="Arial" w:hAnsi="Arial" w:cs="Arial"/>
          <w:bCs/>
          <w:sz w:val="24"/>
          <w:szCs w:val="24"/>
        </w:rPr>
        <w:t>deve</w:t>
      </w:r>
      <w:r w:rsidRPr="00AB2AFB">
        <w:rPr>
          <w:rFonts w:ascii="Arial" w:hAnsi="Arial" w:cs="Arial"/>
          <w:bCs/>
          <w:sz w:val="24"/>
          <w:szCs w:val="24"/>
        </w:rPr>
        <w:t xml:space="preserve"> essere altamente disponibile e resiliente per garantire un funzionamento continuo e affidabile dell'applicazione.</w:t>
      </w:r>
    </w:p>
    <w:p w14:paraId="5B52FEFC" w14:textId="77777777" w:rsidR="00AB2AFB" w:rsidRPr="00CC6B16" w:rsidRDefault="00AB2AFB" w:rsidP="00AB2AFB">
      <w:p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3.6 Prestazioni e qualità</w:t>
      </w:r>
    </w:p>
    <w:p w14:paraId="7C9E7192" w14:textId="33EAFA88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Il sistema deve garantire prestazioni elevate e una qualità del servizio superiore per garantire un'esperienza utente ottimale. </w:t>
      </w:r>
      <w:r w:rsidR="00434649">
        <w:rPr>
          <w:rFonts w:ascii="Arial" w:hAnsi="Arial" w:cs="Arial"/>
          <w:bCs/>
          <w:sz w:val="24"/>
          <w:szCs w:val="24"/>
        </w:rPr>
        <w:t xml:space="preserve">È </w:t>
      </w:r>
      <w:r w:rsidRPr="00AB2AFB">
        <w:rPr>
          <w:rFonts w:ascii="Arial" w:hAnsi="Arial" w:cs="Arial"/>
          <w:bCs/>
          <w:sz w:val="24"/>
          <w:szCs w:val="24"/>
        </w:rPr>
        <w:t xml:space="preserve">in grado di gestire un carico di lavoro elevato senza compromettere le prestazioni o la stabilità del sistema. Inoltre, </w:t>
      </w:r>
      <w:r w:rsidR="00434649">
        <w:rPr>
          <w:rFonts w:ascii="Arial" w:hAnsi="Arial" w:cs="Arial"/>
          <w:bCs/>
          <w:sz w:val="24"/>
          <w:szCs w:val="24"/>
        </w:rPr>
        <w:t>sarà</w:t>
      </w:r>
      <w:r w:rsidRPr="00AB2AFB">
        <w:rPr>
          <w:rFonts w:ascii="Arial" w:hAnsi="Arial" w:cs="Arial"/>
          <w:bCs/>
          <w:sz w:val="24"/>
          <w:szCs w:val="24"/>
        </w:rPr>
        <w:t xml:space="preserve"> soggetto a test regolari per valutare le prestazioni e identificare eventuali aree di miglioramento per garantire un funzionamento ottimale dell'applicazione.</w:t>
      </w:r>
    </w:p>
    <w:p w14:paraId="6577F38F" w14:textId="77777777" w:rsidR="00AB2AFB" w:rsidRPr="00CC6B16" w:rsidRDefault="00AB2AFB" w:rsidP="00AB2AFB">
      <w:p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3.7 Manutenibilità</w:t>
      </w:r>
    </w:p>
    <w:p w14:paraId="17B17F89" w14:textId="0350C7F3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Il codice dell'applicazione deve essere ben strutturato, modulare e facilmente manutenibile per consentire agli sviluppatori di effettuare modifiche e aggiornamenti in modo rapido ed efficiente. </w:t>
      </w:r>
      <w:r w:rsidR="00434649">
        <w:rPr>
          <w:rFonts w:ascii="Arial" w:hAnsi="Arial" w:cs="Arial"/>
          <w:bCs/>
          <w:sz w:val="24"/>
          <w:szCs w:val="24"/>
        </w:rPr>
        <w:t>Viene</w:t>
      </w:r>
      <w:r w:rsidRPr="00AB2AFB">
        <w:rPr>
          <w:rFonts w:ascii="Arial" w:hAnsi="Arial" w:cs="Arial"/>
          <w:bCs/>
          <w:sz w:val="24"/>
          <w:szCs w:val="24"/>
        </w:rPr>
        <w:t xml:space="preserve"> accompagnato da una documentazione chiara e dettagliata per facilitare la comprensione e la manutenzione del codice. Inoltre, </w:t>
      </w:r>
      <w:r w:rsidR="00434649">
        <w:rPr>
          <w:rFonts w:ascii="Arial" w:hAnsi="Arial" w:cs="Arial"/>
          <w:bCs/>
          <w:sz w:val="24"/>
          <w:szCs w:val="24"/>
        </w:rPr>
        <w:t>sarà</w:t>
      </w:r>
      <w:r w:rsidRPr="00AB2AFB">
        <w:rPr>
          <w:rFonts w:ascii="Arial" w:hAnsi="Arial" w:cs="Arial"/>
          <w:bCs/>
          <w:sz w:val="24"/>
          <w:szCs w:val="24"/>
        </w:rPr>
        <w:t xml:space="preserve"> soggetto a pratiche di sviluppo software agile per garantire un ciclo di sviluppo rapido e iterativo.</w:t>
      </w:r>
    </w:p>
    <w:p w14:paraId="0F7664FE" w14:textId="77777777" w:rsidR="00AB2AFB" w:rsidRPr="00CC6B16" w:rsidRDefault="00AB2AFB" w:rsidP="00AB2AFB">
      <w:p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3.8 Sicurezza</w:t>
      </w:r>
    </w:p>
    <w:p w14:paraId="2E1B4980" w14:textId="3545A01D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La sicurezza dei dati degli utenti è di fondamentale importanza e deve essere garantita attraverso misure di sicurezza rigorose e protocolli di crittografia robusti. Il sistema deve essere in grado di proteggere i dati sensibili degli utenti da accessi </w:t>
      </w:r>
      <w:r w:rsidRPr="00AB2AFB">
        <w:rPr>
          <w:rFonts w:ascii="Arial" w:hAnsi="Arial" w:cs="Arial"/>
          <w:bCs/>
          <w:sz w:val="24"/>
          <w:szCs w:val="24"/>
        </w:rPr>
        <w:lastRenderedPageBreak/>
        <w:t xml:space="preserve">non autorizzati e violazioni della sicurezza. Inoltre, </w:t>
      </w:r>
      <w:r w:rsidR="00434649">
        <w:rPr>
          <w:rFonts w:ascii="Arial" w:hAnsi="Arial" w:cs="Arial"/>
          <w:bCs/>
          <w:sz w:val="24"/>
          <w:szCs w:val="24"/>
        </w:rPr>
        <w:t>sarà</w:t>
      </w:r>
      <w:r w:rsidRPr="00AB2AFB">
        <w:rPr>
          <w:rFonts w:ascii="Arial" w:hAnsi="Arial" w:cs="Arial"/>
          <w:bCs/>
          <w:sz w:val="24"/>
          <w:szCs w:val="24"/>
        </w:rPr>
        <w:t xml:space="preserve"> soggetto a test regolari per identificare e mitigare eventuali vulnerabilità o minacce alla sicurezza.</w:t>
      </w:r>
    </w:p>
    <w:p w14:paraId="1C96BA0B" w14:textId="77777777" w:rsidR="00716FA0" w:rsidRDefault="00716FA0" w:rsidP="00AB2AFB">
      <w:pPr>
        <w:rPr>
          <w:rFonts w:ascii="Arial" w:hAnsi="Arial" w:cs="Arial"/>
          <w:bCs/>
          <w:sz w:val="24"/>
          <w:szCs w:val="24"/>
        </w:rPr>
      </w:pPr>
    </w:p>
    <w:p w14:paraId="67DF7D14" w14:textId="2E8AC43A" w:rsidR="00AB2AFB" w:rsidRPr="00CC6B16" w:rsidRDefault="00AB2AFB" w:rsidP="00AB2AFB">
      <w:p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>3.9 Aspetti politico-legali</w:t>
      </w:r>
    </w:p>
    <w:p w14:paraId="1AFA5FDA" w14:textId="03CE5058" w:rsid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Il sistema deve essere conforme a tutte le normative e i regolamenti politico-legali applicabili, inclusi quelli relativi alla privacy dei dati e alla protezione dei consumatori.</w:t>
      </w:r>
    </w:p>
    <w:p w14:paraId="43B266FE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02477B3A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74C1A71E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42722D3C" w14:textId="70B3E512" w:rsidR="00AB2AFB" w:rsidRPr="003377E9" w:rsidRDefault="00AB2AFB" w:rsidP="00AB2AFB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MODELLO DEL SISTEMA</w:t>
      </w:r>
    </w:p>
    <w:p w14:paraId="0D49A020" w14:textId="77777777" w:rsidR="003E3AC7" w:rsidRPr="00AB2AFB" w:rsidRDefault="003E3AC7" w:rsidP="003E3AC7">
      <w:pPr>
        <w:pStyle w:val="Paragrafoelenco"/>
        <w:ind w:left="405"/>
        <w:rPr>
          <w:rFonts w:ascii="Arial" w:hAnsi="Arial" w:cs="Arial"/>
          <w:bCs/>
          <w:sz w:val="24"/>
          <w:szCs w:val="24"/>
        </w:rPr>
      </w:pPr>
    </w:p>
    <w:p w14:paraId="0008E7DE" w14:textId="1223BC63" w:rsidR="00AB2AFB" w:rsidRPr="00CC6B16" w:rsidRDefault="00AB2AFB" w:rsidP="00AB2AFB">
      <w:pPr>
        <w:pStyle w:val="Paragrafoelenco"/>
        <w:numPr>
          <w:ilvl w:val="1"/>
          <w:numId w:val="3"/>
        </w:numPr>
        <w:rPr>
          <w:rFonts w:ascii="Arial" w:hAnsi="Arial" w:cs="Arial"/>
          <w:bCs/>
          <w:i/>
          <w:sz w:val="24"/>
          <w:szCs w:val="24"/>
        </w:rPr>
      </w:pPr>
      <w:r w:rsidRPr="00CC6B16">
        <w:rPr>
          <w:rFonts w:ascii="Arial" w:hAnsi="Arial" w:cs="Arial"/>
          <w:bCs/>
          <w:i/>
          <w:sz w:val="24"/>
          <w:szCs w:val="24"/>
        </w:rPr>
        <w:t xml:space="preserve">Elenco dei </w:t>
      </w:r>
      <w:r w:rsidR="00716FA0" w:rsidRPr="00CC6B16">
        <w:rPr>
          <w:rFonts w:ascii="Arial" w:hAnsi="Arial" w:cs="Arial"/>
          <w:bCs/>
          <w:i/>
          <w:sz w:val="24"/>
          <w:szCs w:val="24"/>
        </w:rPr>
        <w:t>c</w:t>
      </w:r>
      <w:r w:rsidRPr="00CC6B16">
        <w:rPr>
          <w:rFonts w:ascii="Arial" w:hAnsi="Arial" w:cs="Arial"/>
          <w:bCs/>
          <w:i/>
          <w:sz w:val="24"/>
          <w:szCs w:val="24"/>
        </w:rPr>
        <w:t>asi d’uso</w:t>
      </w:r>
    </w:p>
    <w:p w14:paraId="3F62760C" w14:textId="77777777" w:rsidR="00AB2AFB" w:rsidRPr="00CC6B16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UC1: Login / Registrazione</w:t>
      </w:r>
    </w:p>
    <w:p w14:paraId="10934C62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UC1.1: Effettuare il login</w:t>
      </w:r>
    </w:p>
    <w:p w14:paraId="0B001EC9" w14:textId="77777777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accedere al sistema inserendo le proprie credenziali di accesso.</w:t>
      </w:r>
    </w:p>
    <w:p w14:paraId="22C9A274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UC1.2: Effettuare la registrazione</w:t>
      </w:r>
    </w:p>
    <w:p w14:paraId="5D5D3159" w14:textId="77777777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creare un nuovo account nel sistema fornendo le informazioni richieste durante la registrazione.</w:t>
      </w:r>
    </w:p>
    <w:p w14:paraId="324C9F89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UC1.3: Modifica profilo</w:t>
      </w:r>
    </w:p>
    <w:p w14:paraId="783A1383" w14:textId="77777777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modificare le informazioni del loro profilo, come indirizzo di spedizione e dettagli di contatto.</w:t>
      </w:r>
    </w:p>
    <w:p w14:paraId="2492F72F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UC1.4: Recupero password</w:t>
      </w:r>
    </w:p>
    <w:p w14:paraId="0DAD38AD" w14:textId="2EE50F91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recuperare la propria password in caso di smarrimento, attraverso un processo di recupero sicuro.</w:t>
      </w:r>
    </w:p>
    <w:p w14:paraId="34B0000A" w14:textId="77777777" w:rsidR="003E3AC7" w:rsidRPr="00AB2AFB" w:rsidRDefault="003E3AC7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30B3B323" w14:textId="77777777" w:rsidR="00AB2AFB" w:rsidRPr="00CC6B16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UC2: Movimento</w:t>
      </w:r>
    </w:p>
    <w:p w14:paraId="1BB2CC72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UC2.1: Navigare tra i prodotti</w:t>
      </w:r>
    </w:p>
    <w:p w14:paraId="4BC9BF0C" w14:textId="06CA5886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spostarsi attraverso i vari prodotti disponibili utilizzando l'interfaccia VR.</w:t>
      </w:r>
    </w:p>
    <w:p w14:paraId="5FBB1D1E" w14:textId="77777777" w:rsidR="003E3AC7" w:rsidRPr="00AB2AFB" w:rsidRDefault="003E3AC7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0E35F9A8" w14:textId="77777777" w:rsidR="003E3AC7" w:rsidRPr="00CC6B16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UC3: Visionare il prodotto</w:t>
      </w:r>
    </w:p>
    <w:p w14:paraId="51E3AFB6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UC3.1: Visualizzare dettagli prodotto</w:t>
      </w:r>
    </w:p>
    <w:p w14:paraId="670C2262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visualizzare i dettagli di un prodotto, come nome, descrizione, immagini e prezzo.</w:t>
      </w:r>
    </w:p>
    <w:p w14:paraId="749502AF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UC3.2: Ingrandire immagine</w:t>
      </w:r>
    </w:p>
    <w:p w14:paraId="351B9F5F" w14:textId="15E1054C" w:rsidR="00AB2AFB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ingrandire l'immagine di un prodotto per visualizzarla più chiaramente.</w:t>
      </w:r>
    </w:p>
    <w:p w14:paraId="774E6502" w14:textId="323CB0DB" w:rsidR="003E3AC7" w:rsidRDefault="003E3AC7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5D5992C8" w14:textId="5060D899" w:rsidR="00CC6B16" w:rsidRDefault="00CC6B16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2E624C89" w14:textId="0C1EED47" w:rsidR="00CC6B16" w:rsidRDefault="00CC6B16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1981778A" w14:textId="77777777" w:rsidR="00CC6B16" w:rsidRPr="003E3AC7" w:rsidRDefault="00CC6B16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354959CE" w14:textId="77777777" w:rsidR="003E3AC7" w:rsidRPr="00CC6B16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lastRenderedPageBreak/>
        <w:t>UC4: Gestione del carrello</w:t>
      </w:r>
    </w:p>
    <w:p w14:paraId="6D6C9849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UC4.1: Aggiungere prodotto al carrello</w:t>
      </w:r>
    </w:p>
    <w:p w14:paraId="3A9B8686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aggiungere un prodotto al loro carrello virtuale mentre esplorano il negozio.</w:t>
      </w:r>
    </w:p>
    <w:p w14:paraId="40C43F9F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UC4.2: Modificare quantità</w:t>
      </w:r>
    </w:p>
    <w:p w14:paraId="40BC7C97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modificare la quantità di un prodotto nel loro carrello prima di procedere con l'acquisto.</w:t>
      </w:r>
    </w:p>
    <w:p w14:paraId="5A433ED4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UC4.3: Rimozione dal carrello</w:t>
      </w:r>
    </w:p>
    <w:p w14:paraId="34D2FBC4" w14:textId="7CB22BB2" w:rsidR="00AB2AFB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rimuovere prodotti dal loro carrello virtuale prima di procedere con l'acquisto.</w:t>
      </w:r>
    </w:p>
    <w:p w14:paraId="4D54E8B2" w14:textId="77777777" w:rsidR="003E3AC7" w:rsidRPr="003E3AC7" w:rsidRDefault="003E3AC7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6EEFBC64" w14:textId="77777777" w:rsidR="003E3AC7" w:rsidRPr="00CC6B16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UC5: Gestione degli ordini</w:t>
      </w:r>
    </w:p>
    <w:p w14:paraId="523C985D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UC5.1: Visualizzazione ordini</w:t>
      </w:r>
    </w:p>
    <w:p w14:paraId="3CC56C24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amministratori possono visualizzare un elenco di tutti gli ordini effettuati dagli utenti, inclusi quelli in sospeso e quelli completati.</w:t>
      </w:r>
    </w:p>
    <w:p w14:paraId="6CD5D10D" w14:textId="77777777" w:rsidR="003E3AC7" w:rsidRDefault="00AB2AFB" w:rsidP="003E3AC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UC5.2: Conferma ordini</w:t>
      </w:r>
    </w:p>
    <w:p w14:paraId="286F281B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amministratori possono confermare gli ordini in sospeso, avviando il processo di preparazione per la spedizione.</w:t>
      </w:r>
    </w:p>
    <w:p w14:paraId="59B5EFCC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UC5.3: Gestione spedizione</w:t>
      </w:r>
    </w:p>
    <w:p w14:paraId="00246AEF" w14:textId="4D6FE2CF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amministratori possono gestire il processo di spedizione degli ordini, assegnando i corrieri e monitorando lo stato della consegna.</w:t>
      </w:r>
    </w:p>
    <w:p w14:paraId="01DC0588" w14:textId="77777777" w:rsidR="003E3AC7" w:rsidRDefault="003E3AC7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67953517" w14:textId="77777777" w:rsidR="003E3AC7" w:rsidRPr="00CC6B16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6B16">
        <w:rPr>
          <w:rFonts w:ascii="Arial" w:hAnsi="Arial" w:cs="Arial"/>
          <w:b/>
          <w:bCs/>
          <w:sz w:val="24"/>
          <w:szCs w:val="24"/>
        </w:rPr>
        <w:t>UC6: Acquistare</w:t>
      </w:r>
    </w:p>
    <w:p w14:paraId="6915C454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UC6.1: Finalizzare l'acquisto</w:t>
      </w:r>
    </w:p>
    <w:p w14:paraId="53B380AB" w14:textId="76F67C91" w:rsidR="00AB2AFB" w:rsidRP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finalizzare l'acquisto dei prodotti presenti nel loro carrello, selezionando il metodo di pagamento e fornendo le informazioni necessarie.</w:t>
      </w:r>
    </w:p>
    <w:p w14:paraId="6A717CBF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736EFDCD" w14:textId="581FC1DC" w:rsidR="000637C6" w:rsidRPr="003377E9" w:rsidRDefault="000637C6" w:rsidP="000637C6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ANALISI CASI D’USO</w:t>
      </w:r>
    </w:p>
    <w:p w14:paraId="212D59F8" w14:textId="77777777" w:rsidR="002923DE" w:rsidRDefault="002923DE" w:rsidP="000637C6">
      <w:pPr>
        <w:rPr>
          <w:rFonts w:ascii="Arial" w:hAnsi="Arial" w:cs="Arial"/>
          <w:bCs/>
          <w:sz w:val="24"/>
          <w:szCs w:val="24"/>
        </w:rPr>
      </w:pPr>
    </w:p>
    <w:p w14:paraId="66F5F77C" w14:textId="02520F9B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r w:rsidRPr="00322D3D">
        <w:rPr>
          <w:rFonts w:ascii="Arial" w:hAnsi="Arial" w:cs="Arial"/>
          <w:b/>
          <w:bCs/>
          <w:sz w:val="24"/>
          <w:szCs w:val="24"/>
        </w:rPr>
        <w:t>Login</w:t>
      </w:r>
    </w:p>
    <w:p w14:paraId="59E5DE6D" w14:textId="7E32CF76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accedere all'applicazione utilizzando le proprie credenziali.</w:t>
      </w:r>
    </w:p>
    <w:p w14:paraId="6292DAD4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36E1F20C" w14:textId="279755BC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voglia accedere al proprio account.</w:t>
      </w:r>
    </w:p>
    <w:p w14:paraId="5189E286" w14:textId="77777777" w:rsid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12917564" w14:textId="12DB14A4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si trova nella schermata di accesso.</w:t>
      </w:r>
    </w:p>
    <w:p w14:paraId="715131B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5536F81B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inserisce il proprio username e password.</w:t>
      </w:r>
    </w:p>
    <w:p w14:paraId="5A9AEB74" w14:textId="7ED1E479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conferma l'accesso.</w:t>
      </w:r>
    </w:p>
    <w:p w14:paraId="0447A1CD" w14:textId="7CC6C76D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4B16F516" w14:textId="37E877C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Se le credenziali sono corrette, l'utente viene reindirizzato alla schermata principale dell'applicazione.</w:t>
      </w:r>
    </w:p>
    <w:p w14:paraId="4AC52F00" w14:textId="41AD24C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le credenziali sono errate, viene visualizzato un messaggio di errore e l'utente rimane nella schermata di accesso.</w:t>
      </w:r>
    </w:p>
    <w:p w14:paraId="09A8DCF5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2E316132" w14:textId="326F0B01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l'utente ha dimenticato la password, può richiedere il reset della password tramite un'apposita opzione.</w:t>
      </w:r>
    </w:p>
    <w:p w14:paraId="376A8BDD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0D8468D1" w14:textId="0FA79ABE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il sistema non riesce a verificare le credenziali, viene visualizzato un messaggio di errore.</w:t>
      </w:r>
    </w:p>
    <w:p w14:paraId="2BB5D100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791FB3E1" w14:textId="173A7D39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5044B87F" w14:textId="428E4B70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7766C06B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3BF0B25F" w14:textId="0FC18B32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Garantire la sicurezza delle credenziali degli utenti tramite un sistema di autenticazione robusto.</w:t>
      </w:r>
    </w:p>
    <w:p w14:paraId="3533D929" w14:textId="77777777" w:rsidR="000637C6" w:rsidRDefault="000637C6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6E60994B" w14:textId="77777777" w:rsidR="000637C6" w:rsidRPr="000637C6" w:rsidRDefault="000637C6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1BF7B6C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r w:rsidRPr="00322D3D">
        <w:rPr>
          <w:rFonts w:ascii="Arial" w:hAnsi="Arial" w:cs="Arial"/>
          <w:b/>
          <w:bCs/>
          <w:sz w:val="24"/>
          <w:szCs w:val="24"/>
        </w:rPr>
        <w:t>Registrazione</w:t>
      </w:r>
    </w:p>
    <w:p w14:paraId="564E1388" w14:textId="7BF62E8E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creare un nuovo account all'interno dell'applicazione.</w:t>
      </w:r>
    </w:p>
    <w:p w14:paraId="0C503368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7BD0DEF1" w14:textId="73E0F426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desideri creare un nuovo account.</w:t>
      </w:r>
    </w:p>
    <w:p w14:paraId="1705AC4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4FAFDD6A" w14:textId="4856C89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si trova nella schermata di registrazione.</w:t>
      </w:r>
    </w:p>
    <w:p w14:paraId="28CE0460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401B247B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inserisce i dati richiesti per la registrazione (nome, cognome, username, e-mail, password, telefono).</w:t>
      </w:r>
    </w:p>
    <w:p w14:paraId="1A5D142D" w14:textId="64F903FE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conferma la registrazione.</w:t>
      </w:r>
    </w:p>
    <w:p w14:paraId="7FDBCBB4" w14:textId="371EEE5A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2E22A291" w14:textId="14B50E96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la registrazione ha successo, l'utente viene reindirizzato alla schermata di login per accedere con le nuove credenziali.</w:t>
      </w:r>
    </w:p>
    <w:p w14:paraId="01C356FE" w14:textId="7AA7445F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la registrazione fallisce, viene visualizzato un messaggio di errore e l'utente rimane nella schermata di registrazione.</w:t>
      </w:r>
    </w:p>
    <w:p w14:paraId="3DECF83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46FBE4D9" w14:textId="458DFFF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Se l'utente inserisce un’e-mail già utilizzata da un altro account, viene visualizzato un messaggio di errore.</w:t>
      </w:r>
    </w:p>
    <w:p w14:paraId="48873B8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0702F2E6" w14:textId="3B7E86D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il sistema non riesce a completare la registrazione per problemi tecnici o dati incompleti, viene visualizzato un messaggio di errore.</w:t>
      </w:r>
    </w:p>
    <w:p w14:paraId="172D2106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395890E3" w14:textId="5776E12C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15BB26AA" w14:textId="76A47272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Media</w:t>
      </w:r>
    </w:p>
    <w:p w14:paraId="47C7053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391F4D45" w14:textId="26B6D77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Garantire la validità e l'unicità delle informazioni inserite durante la registrazione.</w:t>
      </w:r>
    </w:p>
    <w:p w14:paraId="00E41E72" w14:textId="4850F967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Implementare un sistema di verifica dell'e-mail per garantire l'autenticità dell'account creato.</w:t>
      </w:r>
    </w:p>
    <w:p w14:paraId="4A70AEBD" w14:textId="77777777" w:rsid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07ACC10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5FEC72C2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r w:rsidRPr="00322D3D">
        <w:rPr>
          <w:rFonts w:ascii="Arial" w:hAnsi="Arial" w:cs="Arial"/>
          <w:b/>
          <w:bCs/>
          <w:sz w:val="24"/>
          <w:szCs w:val="24"/>
        </w:rPr>
        <w:t>Movimento</w:t>
      </w:r>
    </w:p>
    <w:p w14:paraId="240DF1DD" w14:textId="412FD85E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muoversi all'interno dell'ambiente virtuale del negozio utilizzando i controlli VR.</w:t>
      </w:r>
    </w:p>
    <w:p w14:paraId="46046D5F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32E4B74B" w14:textId="00970EF6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desideri esplorare l'ambiente virtuale del negozio.</w:t>
      </w:r>
    </w:p>
    <w:p w14:paraId="0B5893AA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602584F2" w14:textId="65B5F181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si trova all'interno dell'ambiente virtuale del negozio.</w:t>
      </w:r>
    </w:p>
    <w:p w14:paraId="1A6A2DDB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1B97AD78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utilizza i controlli VR per muoversi in avanti, all'indietro, a destra o a sinistra.</w:t>
      </w:r>
    </w:p>
    <w:p w14:paraId="6F5C1768" w14:textId="51C8B369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utilizza i movimenti della testa o dei controller per guardarsi intorno nell'ambiente virtuale.</w:t>
      </w:r>
    </w:p>
    <w:p w14:paraId="3AFAD868" w14:textId="4E7CCB06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444CEFB6" w14:textId="272AD9B8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ha esplorato con successo l'ambiente virtuale del negozio.</w:t>
      </w:r>
    </w:p>
    <w:p w14:paraId="5695027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2D8C77E8" w14:textId="68078E1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l'utente incontrasse un ostacolo virtuale nell'ambiente, il sistema forni</w:t>
      </w:r>
      <w:r w:rsidR="00434649">
        <w:rPr>
          <w:rFonts w:ascii="Arial" w:hAnsi="Arial" w:cs="Arial"/>
          <w:bCs/>
          <w:sz w:val="24"/>
          <w:szCs w:val="24"/>
        </w:rPr>
        <w:t>sce</w:t>
      </w:r>
      <w:r w:rsidRPr="000637C6">
        <w:rPr>
          <w:rFonts w:ascii="Arial" w:hAnsi="Arial" w:cs="Arial"/>
          <w:bCs/>
          <w:sz w:val="24"/>
          <w:szCs w:val="24"/>
        </w:rPr>
        <w:t xml:space="preserve"> una notifica o un avviso visivo.</w:t>
      </w:r>
    </w:p>
    <w:p w14:paraId="00E0CF9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4B893C5C" w14:textId="48A49884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Se si verificassero problemi tecnici o errori di tracciamento dei movimenti, il sistema interrompe il movimento dell'utente o fornire un avviso di errore.</w:t>
      </w:r>
    </w:p>
    <w:p w14:paraId="6ADD611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49E2F2EB" w14:textId="061E17B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Media</w:t>
      </w:r>
    </w:p>
    <w:p w14:paraId="228DFE82" w14:textId="5C3725FC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3C69929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3929DB76" w14:textId="06D40408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Assicurarsi che i controlli di movimento siano intuitivi e reattivi per garantire un'esperienza utente fluida.</w:t>
      </w:r>
    </w:p>
    <w:p w14:paraId="0C3B7A6F" w14:textId="77777777" w:rsidR="002923DE" w:rsidRDefault="002923DE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591F362E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</w:p>
    <w:p w14:paraId="713A90EC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r w:rsidRPr="00322D3D">
        <w:rPr>
          <w:rFonts w:ascii="Arial" w:hAnsi="Arial" w:cs="Arial"/>
          <w:b/>
          <w:bCs/>
          <w:sz w:val="24"/>
          <w:szCs w:val="24"/>
        </w:rPr>
        <w:t>Visionare il prodotto</w:t>
      </w:r>
    </w:p>
    <w:p w14:paraId="6ED6A3F8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visualizzare i prodotti disponibili nel negozio attraverso l'ambiente virtuale.</w:t>
      </w:r>
    </w:p>
    <w:p w14:paraId="3B5D5336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64E0AAC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per esplorare il negozio e visualizzare i prodotti disponibili.</w:t>
      </w:r>
    </w:p>
    <w:p w14:paraId="7AFC29F8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36E305DB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ha avviato l'applicazione VR e si trova nell’ambiente principale del negozio.</w:t>
      </w:r>
    </w:p>
    <w:p w14:paraId="3E6478A7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2F756D32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naviga nell'ambiente virtuale utilizzando il controller VR.</w:t>
      </w:r>
    </w:p>
    <w:p w14:paraId="46EAD86D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interagisce con un'area designata nell'ambiente VR per visualizzare i prodotti disponibili.</w:t>
      </w:r>
    </w:p>
    <w:p w14:paraId="3A7DAF74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sistema recupera i dati dei prodotti dal database.</w:t>
      </w:r>
    </w:p>
    <w:p w14:paraId="02C0D787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sistema visualizza i prodotti disponibili all'utente nell'ambiente VR.</w:t>
      </w:r>
    </w:p>
    <w:p w14:paraId="3B18F61D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può esaminare i dettagli dei prodotti come immagine, nome, descrizione e prezzo.</w:t>
      </w:r>
    </w:p>
    <w:p w14:paraId="47A6867C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può scegliere di interagire ulteriormente con i singoli prodotti per ulteriori azioni come l'aggiunta al carrello o l'acquisto.</w:t>
      </w:r>
    </w:p>
    <w:p w14:paraId="5A822C9F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4EF6A6FA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ha visualizzato con successo i prodotti disponibili nel negozio.</w:t>
      </w:r>
    </w:p>
    <w:p w14:paraId="6770AF24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può decidere di eseguire ulteriori azioni come aggiungere prodotti al carrello o procedere con l'acquisto.</w:t>
      </w:r>
    </w:p>
    <w:p w14:paraId="68FBEE9D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23FDE483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non ci sono prodotti disponibili nel negozio, il sistema visualizza un messaggio di avviso all'utente.</w:t>
      </w:r>
    </w:p>
    <w:p w14:paraId="5E344982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16F4EADA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Se si verifica un errore durante il recupero dei dati dei prodotti dal database, il sistema visualizza un messaggio di errore e suggerisce all'utente di riprovare più tardi.</w:t>
      </w:r>
    </w:p>
    <w:p w14:paraId="4CE272E1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265DF8BB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7E1BF359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1153A03C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5036DDDC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Assicurarsi che l'interfaccia VR sia intuitiva e responsiva per consentire una facile navigazione agli utenti.</w:t>
      </w:r>
    </w:p>
    <w:p w14:paraId="63EA265F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Garantire che i dati dei prodotti siano aggiornati e accurati nel database per riflettere la disponibilità attuale nel negozio.</w:t>
      </w:r>
    </w:p>
    <w:p w14:paraId="28CF0878" w14:textId="77777777" w:rsidR="002923DE" w:rsidRDefault="002923DE" w:rsidP="002923DE">
      <w:pPr>
        <w:ind w:left="405"/>
        <w:rPr>
          <w:rFonts w:ascii="Arial" w:hAnsi="Arial" w:cs="Arial"/>
          <w:bCs/>
          <w:sz w:val="24"/>
          <w:szCs w:val="24"/>
        </w:rPr>
      </w:pPr>
    </w:p>
    <w:p w14:paraId="2984A409" w14:textId="77777777" w:rsidR="002923DE" w:rsidRPr="000637C6" w:rsidRDefault="002923DE" w:rsidP="002923DE">
      <w:pPr>
        <w:ind w:left="405"/>
        <w:rPr>
          <w:rFonts w:ascii="Arial" w:hAnsi="Arial" w:cs="Arial"/>
          <w:bCs/>
          <w:sz w:val="24"/>
          <w:szCs w:val="24"/>
        </w:rPr>
      </w:pPr>
    </w:p>
    <w:p w14:paraId="31359FA7" w14:textId="77777777" w:rsidR="002923DE" w:rsidRPr="000637C6" w:rsidRDefault="002923DE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15D51C94" w14:textId="77777777" w:rsidR="000637C6" w:rsidRPr="00322D3D" w:rsidRDefault="000637C6" w:rsidP="000637C6">
      <w:pPr>
        <w:rPr>
          <w:rFonts w:ascii="Arial" w:hAnsi="Arial" w:cs="Arial"/>
          <w:b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r w:rsidRPr="00322D3D">
        <w:rPr>
          <w:rFonts w:ascii="Arial" w:hAnsi="Arial" w:cs="Arial"/>
          <w:b/>
          <w:bCs/>
          <w:sz w:val="24"/>
          <w:szCs w:val="24"/>
        </w:rPr>
        <w:t>Gestione del carrello</w:t>
      </w:r>
    </w:p>
    <w:p w14:paraId="0590ADE2" w14:textId="693FD843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aggiungere prodotti selezionati al loro carrello virtuale per l'acquisto.</w:t>
      </w:r>
    </w:p>
    <w:p w14:paraId="1A6B7751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27CD2B74" w14:textId="4F4CE320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desideri aggiungere prodotti al carrello per l'acquisto.</w:t>
      </w:r>
    </w:p>
    <w:p w14:paraId="0508D07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3E3332F6" w14:textId="22CCD6CF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ha selezionato un prodotto da aggiungere al carrello.</w:t>
      </w:r>
    </w:p>
    <w:p w14:paraId="4D36E241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6F267B57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seleziona un prodotto tra quelli visualizzati nell'ambiente virtuale del negozio.</w:t>
      </w:r>
    </w:p>
    <w:p w14:paraId="1E10BCC0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conferma l'aggiunta del prodotto al carrello.</w:t>
      </w:r>
    </w:p>
    <w:p w14:paraId="010C6C7A" w14:textId="07D8AA7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sistema aggiunge il prodotto al carrello virtuale dell'utente.</w:t>
      </w:r>
    </w:p>
    <w:p w14:paraId="54AA4522" w14:textId="517F2238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232B07C4" w14:textId="3B368FED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prodotto selezionato è stato aggiunto con successo al carrello dell'utente.</w:t>
      </w:r>
    </w:p>
    <w:p w14:paraId="44D5A40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530342E4" w14:textId="3DC903BD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l'utente desidera aggiungere più di un'unità dello stesso prodotto, può specificare la quantità desiderata prima di confermare l'aggiunta al carrello, o può eliminare un prodotto dal carrello</w:t>
      </w:r>
    </w:p>
    <w:p w14:paraId="3F29F93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4849E13C" w14:textId="1594AB91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Se il sistema incontra un problema durante l'aggiunta del prodotto al carrello, viene visualizzato un messaggio di errore e l'operazione viene annullata.</w:t>
      </w:r>
    </w:p>
    <w:p w14:paraId="55528E1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5B22EE23" w14:textId="5C6913F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66169B5D" w14:textId="0742F0B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0C533926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6FC40BAB" w14:textId="739D433B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Assicurarsi che l'interfaccia utente per l'aggiunta al carrello sia chiara e intuitiva per consentire un'esperienza utente senza intoppi.</w:t>
      </w:r>
    </w:p>
    <w:p w14:paraId="4F00870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6249AECD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3FC3C75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r w:rsidRPr="00322D3D">
        <w:rPr>
          <w:rFonts w:ascii="Arial" w:hAnsi="Arial" w:cs="Arial"/>
          <w:b/>
          <w:bCs/>
          <w:sz w:val="24"/>
          <w:szCs w:val="24"/>
        </w:rPr>
        <w:t>Gestione degli ordini</w:t>
      </w:r>
    </w:p>
    <w:p w14:paraId="5B8C831B" w14:textId="4B5003FC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q</w:t>
      </w:r>
      <w:r w:rsidRPr="000637C6">
        <w:rPr>
          <w:rFonts w:ascii="Arial" w:hAnsi="Arial" w:cs="Arial"/>
          <w:bCs/>
          <w:sz w:val="24"/>
          <w:szCs w:val="24"/>
        </w:rPr>
        <w:t>uesto caso d'uso descrive il processo attraverso il quale gli amministratori gestiscono gli ordini nel sistema e-commerce VR.</w:t>
      </w:r>
    </w:p>
    <w:p w14:paraId="388E928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50981836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75E5C148" w14:textId="08C9417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Amministratore: Il personale autorizzato ad accedere alla funzionalità di gestione degli ordini.</w:t>
      </w:r>
    </w:p>
    <w:p w14:paraId="0A34D60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280483F8" w14:textId="668CF5F2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L'amministratore ha accesso al sistema e ha effettuato l'accesso con le credenziali valide.</w:t>
      </w:r>
    </w:p>
    <w:p w14:paraId="5047935D" w14:textId="35943577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Esistono ordini registrati nel sistema.</w:t>
      </w:r>
    </w:p>
    <w:p w14:paraId="64ED418E" w14:textId="532CCDA3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Flusso </w:t>
      </w:r>
      <w:r w:rsidR="002923DE">
        <w:rPr>
          <w:rFonts w:ascii="Arial" w:hAnsi="Arial" w:cs="Arial"/>
          <w:bCs/>
          <w:sz w:val="24"/>
          <w:szCs w:val="24"/>
        </w:rPr>
        <w:t>p</w:t>
      </w:r>
      <w:r w:rsidRPr="000637C6">
        <w:rPr>
          <w:rFonts w:ascii="Arial" w:hAnsi="Arial" w:cs="Arial"/>
          <w:bCs/>
          <w:sz w:val="24"/>
          <w:szCs w:val="24"/>
        </w:rPr>
        <w:t xml:space="preserve">rincipale degli </w:t>
      </w:r>
      <w:r w:rsidR="002923DE">
        <w:rPr>
          <w:rFonts w:ascii="Arial" w:hAnsi="Arial" w:cs="Arial"/>
          <w:bCs/>
          <w:sz w:val="24"/>
          <w:szCs w:val="24"/>
        </w:rPr>
        <w:t>e</w:t>
      </w:r>
      <w:r w:rsidRPr="000637C6">
        <w:rPr>
          <w:rFonts w:ascii="Arial" w:hAnsi="Arial" w:cs="Arial"/>
          <w:bCs/>
          <w:sz w:val="24"/>
          <w:szCs w:val="24"/>
        </w:rPr>
        <w:t>venti:</w:t>
      </w:r>
    </w:p>
    <w:p w14:paraId="7CF8DE91" w14:textId="6E694B05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accede alla funzionalità di gestione degli ordini dal pannello di amministrazione.</w:t>
      </w:r>
    </w:p>
    <w:p w14:paraId="727F55C9" w14:textId="3581284A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Il sistema recupera l'elenco degli ordini registrati nel sistema.</w:t>
      </w:r>
    </w:p>
    <w:p w14:paraId="1A0AFCA1" w14:textId="10481E1E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visualizza l'elenco degli ordini, che comprende ordini in sospeso e completati, con dettagli come ID ordine, data, stato e altre informazioni pertinenti.</w:t>
      </w:r>
    </w:p>
    <w:p w14:paraId="328A62AA" w14:textId="308762E8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può scegliere di eseguire diverse azioni sugli ordini:</w:t>
      </w:r>
    </w:p>
    <w:p w14:paraId="01F7D3C0" w14:textId="6B841ED9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Visualizzare i dettagli completi di un ordine.</w:t>
      </w:r>
    </w:p>
    <w:p w14:paraId="1B8324E0" w14:textId="6F4ADA41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Confermare gli ordini in sospeso per avviarne la preparazione.</w:t>
      </w:r>
    </w:p>
    <w:p w14:paraId="112A5ABB" w14:textId="3D12CD1B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Gestire la spedizione degli ordini completati, assegnando corrieri e monitorando la consegna.</w:t>
      </w:r>
    </w:p>
    <w:p w14:paraId="20E768A4" w14:textId="7DE163C7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esegue le azioni desiderate selezionando gli ordini e applicando le azioni corrispondenti.</w:t>
      </w:r>
    </w:p>
    <w:p w14:paraId="68A61199" w14:textId="4CE737B1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Il sistema aggiorna lo stato degli ordini e fornisce feedback all'amministratore sulle azioni eseguite.</w:t>
      </w:r>
    </w:p>
    <w:p w14:paraId="45FE195C" w14:textId="6D99EBA8" w:rsidR="000637C6" w:rsidRPr="000637C6" w:rsidRDefault="002923DE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</w:t>
      </w:r>
      <w:r w:rsidR="000637C6" w:rsidRPr="000637C6">
        <w:rPr>
          <w:rFonts w:ascii="Arial" w:hAnsi="Arial" w:cs="Arial"/>
          <w:bCs/>
          <w:sz w:val="24"/>
          <w:szCs w:val="24"/>
        </w:rPr>
        <w:t>:</w:t>
      </w:r>
    </w:p>
    <w:p w14:paraId="1DDB1DC5" w14:textId="4BC2CD21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lastRenderedPageBreak/>
        <w:t>Gli ordini selezionati vengono gestiti secondo le azioni specificate dall'amministratore.</w:t>
      </w:r>
    </w:p>
    <w:p w14:paraId="78BD6671" w14:textId="77777777" w:rsidR="002923DE" w:rsidRP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Flussi Alternativi degli Eventi:</w:t>
      </w:r>
    </w:p>
    <w:p w14:paraId="4F173188" w14:textId="6DDAD7FF" w:rsidR="002923DE" w:rsidRP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l'amministratore sceglie di gestire la spedizione, ma non ci sono ordini pronti per la spedizione, viene visualizzato un messaggio di avviso.</w:t>
      </w:r>
    </w:p>
    <w:p w14:paraId="7A11D5A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193F0FCA" w14:textId="3CF04B0F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non ci sono ordini nel sistema, viene visualizzato un messaggio di avviso all'amministratore.</w:t>
      </w:r>
    </w:p>
    <w:p w14:paraId="234D65DE" w14:textId="7787BCC0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non ci sono ordini in sospeso da confermare, l'amministratore può procedere con altre azioni come la gestione della spedizione.</w:t>
      </w:r>
    </w:p>
    <w:p w14:paraId="316F26C0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Frequenze d'Uso:</w:t>
      </w:r>
    </w:p>
    <w:p w14:paraId="102E73A9" w14:textId="66D0F249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Priorità: Alta</w:t>
      </w:r>
    </w:p>
    <w:p w14:paraId="6117E10D" w14:textId="67F65856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Frequenza d'Uso: Media</w:t>
      </w:r>
    </w:p>
    <w:p w14:paraId="6C219493" w14:textId="77777777" w:rsid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6A714C9E" w14:textId="77777777" w:rsidR="002923DE" w:rsidRPr="000637C6" w:rsidRDefault="002923DE" w:rsidP="000637C6">
      <w:pPr>
        <w:rPr>
          <w:rFonts w:ascii="Arial" w:hAnsi="Arial" w:cs="Arial"/>
          <w:bCs/>
          <w:sz w:val="24"/>
          <w:szCs w:val="24"/>
        </w:rPr>
      </w:pPr>
    </w:p>
    <w:p w14:paraId="5F4DB7F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Caso d'uso: </w:t>
      </w:r>
      <w:bookmarkStart w:id="0" w:name="_GoBack"/>
      <w:r w:rsidRPr="00322D3D">
        <w:rPr>
          <w:rFonts w:ascii="Arial" w:hAnsi="Arial" w:cs="Arial"/>
          <w:b/>
          <w:bCs/>
          <w:sz w:val="24"/>
          <w:szCs w:val="24"/>
        </w:rPr>
        <w:t>Acquistare</w:t>
      </w:r>
      <w:bookmarkEnd w:id="0"/>
    </w:p>
    <w:p w14:paraId="2CD25917" w14:textId="4F10FC5D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 w:rsidR="002923DE"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completare l'acquisto dei prodotti nel loro carrello virtuale.</w:t>
      </w:r>
    </w:p>
    <w:p w14:paraId="1CB0A265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3F52CAC4" w14:textId="4904D762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Utente: Chiunque utilizzi l'applicazione VR e desideri completare un acquisto.</w:t>
      </w:r>
    </w:p>
    <w:p w14:paraId="6639A561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4C8A74D2" w14:textId="67643A26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L'applicazione è avviata e l'utente ha prodotti nel proprio carrello virtuale.</w:t>
      </w:r>
    </w:p>
    <w:p w14:paraId="76B07C6B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4526E0F9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accede al proprio carrello virtuale per visualizzare i prodotti selezionati.</w:t>
      </w:r>
    </w:p>
    <w:p w14:paraId="4AEB292C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conferma i prodotti presenti nel carrello e procede con il processo di checkout.</w:t>
      </w:r>
    </w:p>
    <w:p w14:paraId="6E8C64E8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Il sistema richiede le informazioni necessarie per il pagamento (ad esempio, dettagli della carta di credito, indirizzo di spedizione).</w:t>
      </w:r>
    </w:p>
    <w:p w14:paraId="73B1168E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inserisce le informazioni richieste per il pagamento.</w:t>
      </w:r>
    </w:p>
    <w:p w14:paraId="37548BFF" w14:textId="38321089" w:rsidR="000637C6" w:rsidRP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conferma l'acquisto e invia l'ordine.</w:t>
      </w:r>
    </w:p>
    <w:p w14:paraId="418B8463" w14:textId="145EDA66" w:rsidR="000637C6" w:rsidRPr="000637C6" w:rsidRDefault="002923DE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</w:t>
      </w:r>
      <w:r w:rsidR="000637C6" w:rsidRPr="000637C6">
        <w:rPr>
          <w:rFonts w:ascii="Arial" w:hAnsi="Arial" w:cs="Arial"/>
          <w:bCs/>
          <w:sz w:val="24"/>
          <w:szCs w:val="24"/>
        </w:rPr>
        <w:t>:</w:t>
      </w:r>
    </w:p>
    <w:p w14:paraId="2062A022" w14:textId="3E0D8D95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L'ordine è stato inviato correttamente al sistema.</w:t>
      </w:r>
    </w:p>
    <w:p w14:paraId="02A60DD9" w14:textId="6BFF73B7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riceve una conferma dell'ordine e un riepilogo dei dettagli.</w:t>
      </w:r>
    </w:p>
    <w:p w14:paraId="376DFAF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114204B2" w14:textId="477FC06D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lastRenderedPageBreak/>
        <w:t>Se il pagamento fallisce per qualsiasi motivo (ad esempio, carta di credito non valida), il sistema visualizza un messaggio di errore e richiede all'utente di riprovare o utilizzare un metodo di pagamento alternativo.</w:t>
      </w:r>
    </w:p>
    <w:p w14:paraId="2CBAC9CD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14DC8C9A" w14:textId="3B9A6BBE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si verifica un errore durante il processo di pagamento o l'invio dell'ordine, il sistema visualizza un messaggio di errore e fornisce istruzioni su come procedere.</w:t>
      </w:r>
    </w:p>
    <w:p w14:paraId="6C0A9C3A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6E184452" w14:textId="3A5083A0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Priorità: Alta</w:t>
      </w:r>
    </w:p>
    <w:p w14:paraId="3401E351" w14:textId="32D5D0D5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Frequenza d'uso: Media</w:t>
      </w:r>
    </w:p>
    <w:p w14:paraId="477A790F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40831E19" w14:textId="564AB8DF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Garantire che il processo di checkout sia sicuro e protetto per proteggere le informazioni sensibili dell'utente durante il pagamento.</w:t>
      </w:r>
    </w:p>
    <w:p w14:paraId="01268345" w14:textId="3FB2C3B2" w:rsidR="000637C6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Fornire un feedback chiaro e tempestivo all'utente durante l'intero processo di acquisto per mantenere un'esperienza utente positiva.</w:t>
      </w:r>
    </w:p>
    <w:p w14:paraId="2D0128FC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</w:p>
    <w:p w14:paraId="6FCBF070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</w:p>
    <w:p w14:paraId="480B940F" w14:textId="75425D15" w:rsidR="002923DE" w:rsidRPr="003377E9" w:rsidRDefault="002923DE" w:rsidP="002923DE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GESTIONE DEL TEMPO</w:t>
      </w:r>
    </w:p>
    <w:p w14:paraId="2AEDA6EE" w14:textId="5A793E59" w:rsidR="002923DE" w:rsidRDefault="002923DE" w:rsidP="002923DE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Tempi</w:t>
      </w:r>
    </w:p>
    <w:p w14:paraId="74871BC9" w14:textId="5391A663" w:rsidR="002923DE" w:rsidRDefault="002923DE" w:rsidP="002923DE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Abbiamo previsto che per lo sviluppo di questo progetto ci vorranno all’incirca 4/5 mesi, partendo da novembre ’23 e finendo intorno a </w:t>
      </w:r>
      <w:r w:rsidR="00524B25">
        <w:rPr>
          <w:rFonts w:ascii="Arial" w:hAnsi="Arial" w:cs="Arial"/>
          <w:bCs/>
          <w:sz w:val="24"/>
          <w:szCs w:val="24"/>
        </w:rPr>
        <w:t>maggio/giugno ’24.</w:t>
      </w:r>
    </w:p>
    <w:p w14:paraId="10A1A80D" w14:textId="3B46949A" w:rsidR="00524B25" w:rsidRDefault="00524B25" w:rsidP="002923DE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 maggiori informazioni andare a guardare il file </w:t>
      </w:r>
      <w:hyperlink r:id="rId10" w:history="1">
        <w:proofErr w:type="spellStart"/>
        <w:r w:rsidRPr="00524B25">
          <w:rPr>
            <w:rStyle w:val="Collegamentoipertestuale"/>
            <w:rFonts w:ascii="Arial" w:hAnsi="Arial" w:cs="Arial"/>
            <w:bCs/>
            <w:sz w:val="24"/>
            <w:szCs w:val="24"/>
          </w:rPr>
          <w:t>GANTT.mpp</w:t>
        </w:r>
        <w:proofErr w:type="spellEnd"/>
      </w:hyperlink>
      <w:r>
        <w:rPr>
          <w:rFonts w:ascii="Arial" w:hAnsi="Arial" w:cs="Arial"/>
          <w:bCs/>
          <w:sz w:val="24"/>
          <w:szCs w:val="24"/>
        </w:rPr>
        <w:t>.</w:t>
      </w:r>
    </w:p>
    <w:p w14:paraId="2AA94926" w14:textId="438580BA" w:rsidR="00524B25" w:rsidRPr="00524B25" w:rsidRDefault="00524B25" w:rsidP="00524B25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524B25">
        <w:rPr>
          <w:rFonts w:ascii="Arial" w:hAnsi="Arial" w:cs="Arial"/>
          <w:bCs/>
          <w:sz w:val="24"/>
          <w:szCs w:val="24"/>
        </w:rPr>
        <w:t>Costi</w:t>
      </w:r>
    </w:p>
    <w:p w14:paraId="4D544814" w14:textId="6DEA7B61" w:rsidR="00524B25" w:rsidRDefault="00524B25" w:rsidP="00524B25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Abbiamo previsto che il costo per lo sviluppo di questo progetto si aggira intorno a 68000 €, data una base di 25,0 €/h per gli sviluppatori e 300 € per il visore di test.</w:t>
      </w:r>
    </w:p>
    <w:p w14:paraId="68A68A97" w14:textId="5D95D0EE" w:rsidR="000637C6" w:rsidRDefault="00524B25" w:rsidP="00524B25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 maggiori informazioni andare a guardare il file </w:t>
      </w:r>
      <w:hyperlink r:id="rId11" w:history="1">
        <w:proofErr w:type="spellStart"/>
        <w:r w:rsidRPr="00524B25">
          <w:rPr>
            <w:rStyle w:val="Collegamentoipertestuale"/>
            <w:rFonts w:ascii="Arial" w:hAnsi="Arial" w:cs="Arial"/>
            <w:bCs/>
            <w:sz w:val="24"/>
            <w:szCs w:val="24"/>
          </w:rPr>
          <w:t>GANTT.mpp</w:t>
        </w:r>
        <w:proofErr w:type="spellEnd"/>
      </w:hyperlink>
      <w:r>
        <w:rPr>
          <w:rFonts w:ascii="Arial" w:hAnsi="Arial" w:cs="Arial"/>
          <w:bCs/>
          <w:sz w:val="24"/>
          <w:szCs w:val="24"/>
        </w:rPr>
        <w:t>.</w:t>
      </w:r>
    </w:p>
    <w:p w14:paraId="227D8B2A" w14:textId="309C50C1" w:rsidR="00ED35F8" w:rsidRDefault="00ED35F8" w:rsidP="00524B25">
      <w:pPr>
        <w:ind w:left="405"/>
        <w:rPr>
          <w:rFonts w:ascii="Arial" w:hAnsi="Arial" w:cs="Arial"/>
          <w:bCs/>
          <w:sz w:val="24"/>
          <w:szCs w:val="24"/>
        </w:rPr>
      </w:pPr>
    </w:p>
    <w:p w14:paraId="3F69BF23" w14:textId="6AAB3246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304D7FA2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5F5BAAD5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043BDC8D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2294F8E0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076CF778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12D30951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729798D3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63E7BA65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6705286E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5B9DD545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44E91771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3D24372E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2375AB76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465CDB98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3D076E08" w14:textId="0961EB11" w:rsidR="00ED35F8" w:rsidRPr="003377E9" w:rsidRDefault="00ED35F8" w:rsidP="00ED35F8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DIAGRAMM</w:t>
      </w:r>
      <w:r w:rsidR="0061485A" w:rsidRPr="003377E9">
        <w:rPr>
          <w:rFonts w:ascii="Arial" w:hAnsi="Arial" w:cs="Arial"/>
          <w:bCs/>
          <w:sz w:val="24"/>
          <w:szCs w:val="24"/>
          <w:u w:val="single"/>
        </w:rPr>
        <w:t>I</w:t>
      </w:r>
    </w:p>
    <w:p w14:paraId="197358C4" w14:textId="7F984EBF" w:rsidR="00ED35F8" w:rsidRDefault="00ED35F8" w:rsidP="00ED35F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ED35F8">
        <w:rPr>
          <w:rFonts w:ascii="Arial" w:hAnsi="Arial" w:cs="Arial"/>
          <w:bCs/>
          <w:sz w:val="24"/>
          <w:szCs w:val="24"/>
        </w:rPr>
        <w:t>Activity Diagram</w:t>
      </w:r>
    </w:p>
    <w:p w14:paraId="61F402E2" w14:textId="03F3D007" w:rsidR="00ED35F8" w:rsidRDefault="0061485A" w:rsidP="00ED35F8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3CAAC" wp14:editId="1A6085A5">
            <wp:extent cx="3160395" cy="7688580"/>
            <wp:effectExtent l="0" t="0" r="1905" b="7620"/>
            <wp:docPr id="915708096" name="Immagine 6" descr="Immagine che contiene testo, ricevut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8096" name="Immagine 6" descr="Immagine che contiene testo, ricevuta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4923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16586842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03E2D471" w14:textId="3EE4AE51" w:rsidR="00ED35F8" w:rsidRPr="0061485A" w:rsidRDefault="00ED35F8" w:rsidP="0061485A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61485A">
        <w:rPr>
          <w:rFonts w:ascii="Arial" w:hAnsi="Arial" w:cs="Arial"/>
          <w:bCs/>
          <w:sz w:val="24"/>
          <w:szCs w:val="24"/>
        </w:rPr>
        <w:t>Class Diagram</w:t>
      </w:r>
    </w:p>
    <w:p w14:paraId="4A730976" w14:textId="33E85539" w:rsidR="00ED35F8" w:rsidRDefault="00ED35F8" w:rsidP="00ED35F8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4CAFE" wp14:editId="7AB2AEC9">
            <wp:extent cx="5181600" cy="5991225"/>
            <wp:effectExtent l="0" t="0" r="0" b="9525"/>
            <wp:docPr id="156678027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2F9D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C7197ED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C75FA5A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268CCBCB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C791A3C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44CAEE7B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2768E07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1A00DAE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431FACD5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1600E247" w14:textId="6F86C3E7" w:rsidR="00ED35F8" w:rsidRPr="00ED35F8" w:rsidRDefault="00ED35F8" w:rsidP="00ED35F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ED35F8">
        <w:rPr>
          <w:rFonts w:ascii="Arial" w:hAnsi="Arial" w:cs="Arial"/>
          <w:bCs/>
          <w:sz w:val="24"/>
          <w:szCs w:val="24"/>
        </w:rPr>
        <w:t>Sequence</w:t>
      </w:r>
      <w:proofErr w:type="spellEnd"/>
      <w:r w:rsidRPr="00ED35F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D35F8">
        <w:rPr>
          <w:rFonts w:ascii="Arial" w:hAnsi="Arial" w:cs="Arial"/>
          <w:bCs/>
          <w:sz w:val="24"/>
          <w:szCs w:val="24"/>
        </w:rPr>
        <w:t>Diagram</w:t>
      </w:r>
      <w:proofErr w:type="spellEnd"/>
    </w:p>
    <w:p w14:paraId="36159C73" w14:textId="35F6143C" w:rsidR="00ED35F8" w:rsidRDefault="00ED35F8" w:rsidP="00ED35F8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0F99F" wp14:editId="0F84EAAA">
            <wp:extent cx="6120130" cy="6203315"/>
            <wp:effectExtent l="0" t="0" r="0" b="6985"/>
            <wp:docPr id="39715203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B083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2C3B52DC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780726A5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D112796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1EF0E048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30147D84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F53D60C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4A3C7E75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A741DD0" w14:textId="55CCBBF3" w:rsidR="00ED35F8" w:rsidRPr="00ED35F8" w:rsidRDefault="00ED35F8" w:rsidP="00ED35F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BF6BEF" wp14:editId="2A53306C">
            <wp:simplePos x="0" y="0"/>
            <wp:positionH relativeFrom="margin">
              <wp:align>right</wp:align>
            </wp:positionH>
            <wp:positionV relativeFrom="margin">
              <wp:posOffset>-33020</wp:posOffset>
            </wp:positionV>
            <wp:extent cx="3220720" cy="8572500"/>
            <wp:effectExtent l="0" t="0" r="0" b="0"/>
            <wp:wrapSquare wrapText="bothSides"/>
            <wp:docPr id="241897310" name="Immagine 5" descr="Immagine che contiene testo, ricevuta, bianco e n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7310" name="Immagine 5" descr="Immagine che contiene testo, ricevuta, bianco e ner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35F8">
        <w:rPr>
          <w:rFonts w:ascii="Arial" w:hAnsi="Arial" w:cs="Arial"/>
          <w:bCs/>
          <w:sz w:val="24"/>
          <w:szCs w:val="24"/>
        </w:rPr>
        <w:t>Use Case</w:t>
      </w:r>
    </w:p>
    <w:p w14:paraId="502F872F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21268AE" w14:textId="356744F2" w:rsidR="00ED35F8" w:rsidRP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sectPr w:rsidR="00ED35F8" w:rsidRPr="00ED35F8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83C51" w14:textId="77777777" w:rsidR="00104944" w:rsidRDefault="00104944" w:rsidP="00CB2D28">
      <w:pPr>
        <w:spacing w:after="0" w:line="240" w:lineRule="auto"/>
      </w:pPr>
      <w:r>
        <w:separator/>
      </w:r>
    </w:p>
  </w:endnote>
  <w:endnote w:type="continuationSeparator" w:id="0">
    <w:p w14:paraId="47EC944F" w14:textId="77777777" w:rsidR="00104944" w:rsidRDefault="00104944" w:rsidP="00CB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145524"/>
      <w:docPartObj>
        <w:docPartGallery w:val="Page Numbers (Bottom of Page)"/>
        <w:docPartUnique/>
      </w:docPartObj>
    </w:sdtPr>
    <w:sdtEndPr/>
    <w:sdtContent>
      <w:p w14:paraId="1429BF62" w14:textId="2DF74DFF" w:rsidR="00CB2D28" w:rsidRDefault="00CB2D2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943A8" w14:textId="77777777" w:rsidR="00CB2D28" w:rsidRDefault="00CB2D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FF570" w14:textId="77777777" w:rsidR="00104944" w:rsidRDefault="00104944" w:rsidP="00CB2D28">
      <w:pPr>
        <w:spacing w:after="0" w:line="240" w:lineRule="auto"/>
      </w:pPr>
      <w:r>
        <w:separator/>
      </w:r>
    </w:p>
  </w:footnote>
  <w:footnote w:type="continuationSeparator" w:id="0">
    <w:p w14:paraId="69D061E3" w14:textId="77777777" w:rsidR="00104944" w:rsidRDefault="00104944" w:rsidP="00CB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55DE"/>
    <w:multiLevelType w:val="hybridMultilevel"/>
    <w:tmpl w:val="FE26ADAA"/>
    <w:lvl w:ilvl="0" w:tplc="04100011">
      <w:start w:val="1"/>
      <w:numFmt w:val="decimal"/>
      <w:lvlText w:val="%1)"/>
      <w:lvlJc w:val="left"/>
      <w:pPr>
        <w:ind w:left="1509" w:hanging="360"/>
      </w:pPr>
    </w:lvl>
    <w:lvl w:ilvl="1" w:tplc="04100019" w:tentative="1">
      <w:start w:val="1"/>
      <w:numFmt w:val="lowerLetter"/>
      <w:lvlText w:val="%2."/>
      <w:lvlJc w:val="left"/>
      <w:pPr>
        <w:ind w:left="2229" w:hanging="360"/>
      </w:pPr>
    </w:lvl>
    <w:lvl w:ilvl="2" w:tplc="0410001B" w:tentative="1">
      <w:start w:val="1"/>
      <w:numFmt w:val="lowerRoman"/>
      <w:lvlText w:val="%3."/>
      <w:lvlJc w:val="right"/>
      <w:pPr>
        <w:ind w:left="2949" w:hanging="180"/>
      </w:pPr>
    </w:lvl>
    <w:lvl w:ilvl="3" w:tplc="0410000F" w:tentative="1">
      <w:start w:val="1"/>
      <w:numFmt w:val="decimal"/>
      <w:lvlText w:val="%4."/>
      <w:lvlJc w:val="left"/>
      <w:pPr>
        <w:ind w:left="3669" w:hanging="360"/>
      </w:pPr>
    </w:lvl>
    <w:lvl w:ilvl="4" w:tplc="04100019" w:tentative="1">
      <w:start w:val="1"/>
      <w:numFmt w:val="lowerLetter"/>
      <w:lvlText w:val="%5."/>
      <w:lvlJc w:val="left"/>
      <w:pPr>
        <w:ind w:left="4389" w:hanging="360"/>
      </w:pPr>
    </w:lvl>
    <w:lvl w:ilvl="5" w:tplc="0410001B" w:tentative="1">
      <w:start w:val="1"/>
      <w:numFmt w:val="lowerRoman"/>
      <w:lvlText w:val="%6."/>
      <w:lvlJc w:val="right"/>
      <w:pPr>
        <w:ind w:left="5109" w:hanging="180"/>
      </w:pPr>
    </w:lvl>
    <w:lvl w:ilvl="6" w:tplc="0410000F" w:tentative="1">
      <w:start w:val="1"/>
      <w:numFmt w:val="decimal"/>
      <w:lvlText w:val="%7."/>
      <w:lvlJc w:val="left"/>
      <w:pPr>
        <w:ind w:left="5829" w:hanging="360"/>
      </w:pPr>
    </w:lvl>
    <w:lvl w:ilvl="7" w:tplc="04100019" w:tentative="1">
      <w:start w:val="1"/>
      <w:numFmt w:val="lowerLetter"/>
      <w:lvlText w:val="%8."/>
      <w:lvlJc w:val="left"/>
      <w:pPr>
        <w:ind w:left="6549" w:hanging="360"/>
      </w:pPr>
    </w:lvl>
    <w:lvl w:ilvl="8" w:tplc="0410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 w15:restartNumberingAfterBreak="0">
    <w:nsid w:val="3A0C1BD7"/>
    <w:multiLevelType w:val="multilevel"/>
    <w:tmpl w:val="6C3223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5A4759"/>
    <w:multiLevelType w:val="hybridMultilevel"/>
    <w:tmpl w:val="12140E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09C5"/>
    <w:multiLevelType w:val="hybridMultilevel"/>
    <w:tmpl w:val="B5D662A0"/>
    <w:lvl w:ilvl="0" w:tplc="B2FC0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E1EA4"/>
    <w:multiLevelType w:val="hybridMultilevel"/>
    <w:tmpl w:val="9202E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D42C62"/>
    <w:multiLevelType w:val="hybridMultilevel"/>
    <w:tmpl w:val="4BDEDE34"/>
    <w:lvl w:ilvl="0" w:tplc="65BE94C0">
      <w:start w:val="1"/>
      <w:numFmt w:val="bullet"/>
      <w:lvlText w:val="-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24"/>
    <w:rsid w:val="000637C6"/>
    <w:rsid w:val="00104944"/>
    <w:rsid w:val="001767EB"/>
    <w:rsid w:val="001B1D24"/>
    <w:rsid w:val="002923DE"/>
    <w:rsid w:val="00322D3D"/>
    <w:rsid w:val="003313A8"/>
    <w:rsid w:val="003377E9"/>
    <w:rsid w:val="00372188"/>
    <w:rsid w:val="003E3AC7"/>
    <w:rsid w:val="00434649"/>
    <w:rsid w:val="00524B25"/>
    <w:rsid w:val="005F17C6"/>
    <w:rsid w:val="0061485A"/>
    <w:rsid w:val="00716FA0"/>
    <w:rsid w:val="008343F7"/>
    <w:rsid w:val="00A6580F"/>
    <w:rsid w:val="00AB2AFB"/>
    <w:rsid w:val="00B24501"/>
    <w:rsid w:val="00C11583"/>
    <w:rsid w:val="00CB2D28"/>
    <w:rsid w:val="00CC6B16"/>
    <w:rsid w:val="00D042D8"/>
    <w:rsid w:val="00D451EC"/>
    <w:rsid w:val="00E64DE7"/>
    <w:rsid w:val="00E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8915"/>
  <w15:chartTrackingRefBased/>
  <w15:docId w15:val="{9C034D0F-D08B-4A17-B267-DCE6F0B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4B25"/>
  </w:style>
  <w:style w:type="paragraph" w:styleId="Titolo1">
    <w:name w:val="heading 1"/>
    <w:basedOn w:val="Normale"/>
    <w:next w:val="Normale"/>
    <w:link w:val="Titolo1Carattere"/>
    <w:uiPriority w:val="9"/>
    <w:qFormat/>
    <w:rsid w:val="001B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1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1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1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1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1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1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1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1D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1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1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1D2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2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D28"/>
  </w:style>
  <w:style w:type="paragraph" w:styleId="Pidipagina">
    <w:name w:val="footer"/>
    <w:basedOn w:val="Normale"/>
    <w:link w:val="PidipaginaCarattere"/>
    <w:uiPriority w:val="99"/>
    <w:unhideWhenUsed/>
    <w:rsid w:val="00CB2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D28"/>
  </w:style>
  <w:style w:type="character" w:styleId="Collegamentoipertestuale">
    <w:name w:val="Hyperlink"/>
    <w:basedOn w:val="Carpredefinitoparagrafo"/>
    <w:uiPriority w:val="99"/>
    <w:unhideWhenUsed/>
    <w:rsid w:val="00E64DE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4D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4DE7"/>
    <w:rPr>
      <w:color w:val="96607D" w:themeColor="followedHyperlink"/>
      <w:u w:val="single"/>
    </w:rPr>
  </w:style>
  <w:style w:type="table" w:styleId="Grigliatabella">
    <w:name w:val="Table Grid"/>
    <w:basedOn w:val="Tabellanormale"/>
    <w:uiPriority w:val="39"/>
    <w:rsid w:val="00ED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koMolteni/GestioneProgetti/blob/main/Fase_1/Contesto.docx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rkoMolteni/GestioneProgetti/blob/main/Fase_2/GANTT.m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irkoMolteni/GestioneProgetti/blob/main/Fase_2/GANTT.m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rkoMolteni/GestioneProgetti/blob/main/Fase_3/classDiagram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25FA-35BE-43D0-98FE-5CF9B406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19</Pages>
  <Words>3422</Words>
  <Characters>19509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Molteni</dc:creator>
  <cp:keywords/>
  <dc:description/>
  <cp:lastModifiedBy>Manuel Provenzi</cp:lastModifiedBy>
  <cp:revision>14</cp:revision>
  <dcterms:created xsi:type="dcterms:W3CDTF">2024-03-04T06:42:00Z</dcterms:created>
  <dcterms:modified xsi:type="dcterms:W3CDTF">2024-03-06T10:55:00Z</dcterms:modified>
</cp:coreProperties>
</file>