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7EF11C" w14:textId="77777777" w:rsidR="00671EB2" w:rsidRPr="00107679" w:rsidRDefault="00000000">
      <w:pPr>
        <w:spacing w:after="80"/>
        <w:jc w:val="center"/>
      </w:pPr>
      <w:r w:rsidRPr="00107679">
        <w:rPr>
          <w:b/>
          <w:bCs/>
          <w:color w:val="000000"/>
        </w:rPr>
        <w:t>UNIVERSIDAD PRIVADA FRANZ TAMAYO</w:t>
      </w:r>
    </w:p>
    <w:p w14:paraId="19F4A8F9" w14:textId="77777777" w:rsidR="00671EB2" w:rsidRPr="00107679" w:rsidRDefault="00000000">
      <w:pPr>
        <w:spacing w:after="80"/>
        <w:jc w:val="center"/>
      </w:pPr>
      <w:r w:rsidRPr="00107679">
        <w:rPr>
          <w:b/>
          <w:bCs/>
          <w:color w:val="000000"/>
        </w:rPr>
        <w:t>FACULTAD DE INGENIERÍA</w:t>
      </w:r>
    </w:p>
    <w:p w14:paraId="5A031E37" w14:textId="77777777" w:rsidR="00671EB2" w:rsidRPr="00107679" w:rsidRDefault="00000000">
      <w:pPr>
        <w:spacing w:after="280"/>
        <w:jc w:val="center"/>
      </w:pPr>
      <w:r w:rsidRPr="00107679">
        <w:rPr>
          <w:b/>
          <w:bCs/>
          <w:color w:val="000000"/>
        </w:rPr>
        <w:t>INGENIERÍA DE SISTEMAS</w:t>
      </w:r>
    </w:p>
    <w:p w14:paraId="44AB01F1" w14:textId="77777777" w:rsidR="00671EB2" w:rsidRPr="00107679" w:rsidRDefault="00000000">
      <w:pPr>
        <w:spacing w:after="360"/>
        <w:jc w:val="center"/>
      </w:pPr>
      <w:r w:rsidRPr="00107679">
        <w:rPr>
          <w:noProof/>
        </w:rPr>
        <w:drawing>
          <wp:inline distT="0" distB="0" distL="0" distR="0" wp14:anchorId="4290687B" wp14:editId="26DD424D">
            <wp:extent cx="2965450" cy="2209260"/>
            <wp:effectExtent l="0" t="0" r="635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973877" cy="2215538"/>
                    </a:xfrm>
                    <a:prstGeom prst="rect">
                      <a:avLst/>
                    </a:prstGeom>
                  </pic:spPr>
                </pic:pic>
              </a:graphicData>
            </a:graphic>
          </wp:inline>
        </w:drawing>
      </w:r>
    </w:p>
    <w:p w14:paraId="6F764BD8" w14:textId="77777777" w:rsidR="00671EB2" w:rsidRPr="00107679" w:rsidRDefault="00000000">
      <w:pPr>
        <w:spacing w:after="80"/>
        <w:jc w:val="center"/>
      </w:pPr>
      <w:r w:rsidRPr="00107679">
        <w:rPr>
          <w:b/>
          <w:bCs/>
          <w:color w:val="000000"/>
          <w:sz w:val="28"/>
          <w:szCs w:val="28"/>
        </w:rPr>
        <w:t>Fetal Medical Bolivia:</w:t>
      </w:r>
    </w:p>
    <w:p w14:paraId="2848A0BF" w14:textId="77777777" w:rsidR="00671EB2" w:rsidRPr="00107679" w:rsidRDefault="00000000">
      <w:pPr>
        <w:spacing w:after="360"/>
        <w:jc w:val="center"/>
      </w:pPr>
      <w:r w:rsidRPr="00107679">
        <w:rPr>
          <w:b/>
          <w:bCs/>
          <w:color w:val="000000"/>
          <w:sz w:val="28"/>
          <w:szCs w:val="28"/>
        </w:rPr>
        <w:t>Diseño Completo de Sistema de Historia Clínica Gineco-Obstétrica con Inteligencia Artificial</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4320"/>
      </w:tblGrid>
      <w:tr w:rsidR="00671EB2" w:rsidRPr="00107679" w14:paraId="66C38845" w14:textId="77777777">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54B7BDC" w14:textId="77777777" w:rsidR="00671EB2" w:rsidRPr="00107679" w:rsidRDefault="00000000">
            <w:r w:rsidRPr="00107679">
              <w:rPr>
                <w:b/>
                <w:bCs/>
                <w:color w:val="000000"/>
              </w:rPr>
              <w:t>Integrante:</w:t>
            </w:r>
          </w:p>
        </w:tc>
        <w:tc>
          <w:tcPr>
            <w:tcW w:w="432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BDB4A70" w14:textId="77777777" w:rsidR="00671EB2" w:rsidRPr="00107679" w:rsidRDefault="00000000">
            <w:r w:rsidRPr="00107679">
              <w:rPr>
                <w:color w:val="000000"/>
              </w:rPr>
              <w:t xml:space="preserve">Miguel </w:t>
            </w:r>
            <w:proofErr w:type="spellStart"/>
            <w:r w:rsidRPr="00107679">
              <w:rPr>
                <w:color w:val="000000"/>
              </w:rPr>
              <w:t>Mirkof</w:t>
            </w:r>
            <w:proofErr w:type="spellEnd"/>
            <w:r w:rsidRPr="00107679">
              <w:rPr>
                <w:color w:val="000000"/>
              </w:rPr>
              <w:t xml:space="preserve"> Becerra Guzmán</w:t>
            </w:r>
          </w:p>
        </w:tc>
      </w:tr>
    </w:tbl>
    <w:p w14:paraId="336262F4" w14:textId="77777777" w:rsidR="00671EB2" w:rsidRPr="00107679" w:rsidRDefault="00671EB2">
      <w:pPr>
        <w:spacing w:before="100" w:after="100"/>
      </w:pPr>
    </w:p>
    <w:p w14:paraId="70F4C71F" w14:textId="77777777" w:rsidR="00107679" w:rsidRPr="00107679" w:rsidRDefault="00107679">
      <w:pPr>
        <w:spacing w:before="100" w:after="100"/>
      </w:pPr>
    </w:p>
    <w:p w14:paraId="6BCB1D76" w14:textId="77777777" w:rsidR="00107679" w:rsidRPr="00107679" w:rsidRDefault="00107679">
      <w:pPr>
        <w:spacing w:before="100" w:after="100"/>
      </w:pPr>
    </w:p>
    <w:p w14:paraId="38CD8D6E" w14:textId="77777777" w:rsidR="00107679" w:rsidRPr="00107679" w:rsidRDefault="00107679">
      <w:pPr>
        <w:spacing w:before="100" w:after="100"/>
      </w:pPr>
    </w:p>
    <w:p w14:paraId="5CDFC0CA" w14:textId="77777777" w:rsidR="00107679" w:rsidRPr="00107679" w:rsidRDefault="00107679">
      <w:pPr>
        <w:spacing w:before="100" w:after="100"/>
      </w:pPr>
    </w:p>
    <w:p w14:paraId="3FCC9C97" w14:textId="77777777" w:rsidR="00107679" w:rsidRPr="00107679" w:rsidRDefault="00107679">
      <w:pPr>
        <w:spacing w:before="100" w:after="100"/>
      </w:pPr>
    </w:p>
    <w:p w14:paraId="78510538" w14:textId="77777777" w:rsidR="00107679" w:rsidRPr="00107679" w:rsidRDefault="00107679">
      <w:pPr>
        <w:spacing w:before="100" w:after="100"/>
      </w:pPr>
    </w:p>
    <w:p w14:paraId="1EA05521" w14:textId="77777777" w:rsidR="00107679" w:rsidRPr="00107679" w:rsidRDefault="00107679">
      <w:pPr>
        <w:spacing w:before="100" w:after="100"/>
      </w:pPr>
    </w:p>
    <w:p w14:paraId="607AEC5A" w14:textId="77777777" w:rsidR="00671EB2" w:rsidRPr="00107679" w:rsidRDefault="00000000">
      <w:pPr>
        <w:spacing w:before="280" w:after="40"/>
        <w:jc w:val="center"/>
      </w:pPr>
      <w:r w:rsidRPr="00107679">
        <w:rPr>
          <w:b/>
          <w:bCs/>
          <w:color w:val="000000"/>
        </w:rPr>
        <w:t>Gestión I – 2026</w:t>
      </w:r>
    </w:p>
    <w:p w14:paraId="66CA1DFF" w14:textId="77777777" w:rsidR="00671EB2" w:rsidRPr="00107679" w:rsidRDefault="00000000">
      <w:pPr>
        <w:jc w:val="center"/>
      </w:pPr>
      <w:r w:rsidRPr="00107679">
        <w:rPr>
          <w:b/>
          <w:bCs/>
          <w:color w:val="000000"/>
        </w:rPr>
        <w:t>La Paz – Bolivia</w:t>
      </w:r>
    </w:p>
    <w:p w14:paraId="72EDAFA7" w14:textId="77777777" w:rsidR="00671EB2" w:rsidRPr="00107679" w:rsidRDefault="00000000">
      <w:r w:rsidRPr="00107679">
        <w:br w:type="page"/>
      </w:r>
    </w:p>
    <w:p w14:paraId="237888B7" w14:textId="77777777" w:rsidR="00671EB2" w:rsidRPr="00107679" w:rsidRDefault="00000000">
      <w:pPr>
        <w:pStyle w:val="Ttulo1"/>
        <w:rPr>
          <w:u w:val="none"/>
        </w:rPr>
      </w:pPr>
      <w:r w:rsidRPr="00107679">
        <w:rPr>
          <w:u w:val="none"/>
        </w:rPr>
        <w:lastRenderedPageBreak/>
        <w:t>Resumen</w:t>
      </w:r>
    </w:p>
    <w:p w14:paraId="62218F73" w14:textId="77777777" w:rsidR="00671EB2" w:rsidRPr="00107679" w:rsidRDefault="00000000">
      <w:pPr>
        <w:spacing w:before="80" w:after="80"/>
        <w:ind w:firstLine="720"/>
      </w:pPr>
      <w:r w:rsidRPr="00107679">
        <w:rPr>
          <w:color w:val="000000"/>
        </w:rPr>
        <w:t xml:space="preserve">El presente documento expone el diseño arquitectónico completo del sistema Fetal Medical Bolivia, una plataforma web de historia clínica gineco-obstétrica con módulo de inteligencia artificial para el análisis de ecografías mediante redes neuronales convolucionales (CNN). El sistema opera bajo arquitectura de microservicios, empleando Django REST Framework, </w:t>
      </w:r>
      <w:proofErr w:type="spellStart"/>
      <w:r w:rsidRPr="00107679">
        <w:rPr>
          <w:color w:val="000000"/>
        </w:rPr>
        <w:t>FastAPI</w:t>
      </w:r>
      <w:proofErr w:type="spellEnd"/>
      <w:r w:rsidRPr="00107679">
        <w:rPr>
          <w:color w:val="000000"/>
        </w:rPr>
        <w:t xml:space="preserve">, </w:t>
      </w:r>
      <w:proofErr w:type="spellStart"/>
      <w:r w:rsidRPr="00107679">
        <w:rPr>
          <w:color w:val="000000"/>
        </w:rPr>
        <w:t>React</w:t>
      </w:r>
      <w:proofErr w:type="spellEnd"/>
      <w:r w:rsidRPr="00107679">
        <w:rPr>
          <w:color w:val="000000"/>
        </w:rPr>
        <w:t xml:space="preserve"> 18 con </w:t>
      </w:r>
      <w:proofErr w:type="spellStart"/>
      <w:r w:rsidRPr="00107679">
        <w:rPr>
          <w:color w:val="000000"/>
        </w:rPr>
        <w:t>TypeScript</w:t>
      </w:r>
      <w:proofErr w:type="spellEnd"/>
      <w:r w:rsidRPr="00107679">
        <w:rPr>
          <w:color w:val="000000"/>
        </w:rPr>
        <w:t xml:space="preserve">, PostgreSQL 16 y </w:t>
      </w:r>
      <w:proofErr w:type="spellStart"/>
      <w:r w:rsidRPr="00107679">
        <w:rPr>
          <w:color w:val="000000"/>
        </w:rPr>
        <w:t>PyTorch</w:t>
      </w:r>
      <w:proofErr w:type="spellEnd"/>
      <w:r w:rsidRPr="00107679">
        <w:rPr>
          <w:color w:val="000000"/>
        </w:rPr>
        <w:t xml:space="preserve"> 2 con la biblioteca MONAI para el procesamiento de imágenes médicas DICOM. El documento cubre dominio clínico, arquitectura de software, metodología de desarrollo, </w:t>
      </w:r>
      <w:proofErr w:type="spellStart"/>
      <w:r w:rsidRPr="00107679">
        <w:rPr>
          <w:color w:val="000000"/>
        </w:rPr>
        <w:t>stack</w:t>
      </w:r>
      <w:proofErr w:type="spellEnd"/>
      <w:r w:rsidRPr="00107679">
        <w:rPr>
          <w:color w:val="000000"/>
        </w:rPr>
        <w:t xml:space="preserve"> tecnológico, modelo de datos, pipeline de IA/ML, seguridad, privacidad y plan de construcción, fundamentado en fuentes académicas estándar de la ingeniería de software y la inteligencia artificial médica.</w:t>
      </w:r>
    </w:p>
    <w:p w14:paraId="435C019E" w14:textId="77777777" w:rsidR="00671EB2" w:rsidRPr="00107679" w:rsidRDefault="00000000">
      <w:pPr>
        <w:pStyle w:val="Ttulo1"/>
        <w:rPr>
          <w:u w:val="none"/>
        </w:rPr>
      </w:pPr>
      <w:r w:rsidRPr="00107679">
        <w:rPr>
          <w:u w:val="none"/>
        </w:rPr>
        <w:t>1. Dominio y Contexto</w:t>
      </w:r>
    </w:p>
    <w:p w14:paraId="3BB6E177" w14:textId="77777777" w:rsidR="00671EB2" w:rsidRPr="00107679" w:rsidRDefault="00000000">
      <w:pPr>
        <w:pStyle w:val="Ttulo2"/>
      </w:pPr>
      <w:r w:rsidRPr="00107679">
        <w:t>1.1 Conocimiento del Dominio para el Ingeniero de Software</w:t>
      </w:r>
    </w:p>
    <w:p w14:paraId="71F46E9D" w14:textId="77777777" w:rsidR="00671EB2" w:rsidRPr="00107679" w:rsidRDefault="00000000">
      <w:pPr>
        <w:spacing w:before="80" w:after="80"/>
        <w:ind w:firstLine="720"/>
      </w:pPr>
      <w:r w:rsidRPr="00107679">
        <w:rPr>
          <w:color w:val="000000"/>
        </w:rPr>
        <w:t>La ginecología y obstetricia es la especialidad médica que abarca la salud del aparato reproductor femenino y la gestión integral del embarazo, parto y puerperio. Cualquier sistema de información en este dominio opera bajo riesgo vital directo: los errores diagnósticos pueden derivar en pérdida fetal, muerte materna o daño permanente. Sommerville (2016) clasifica estos sistemas como safety-</w:t>
      </w:r>
      <w:proofErr w:type="spellStart"/>
      <w:r w:rsidRPr="00107679">
        <w:rPr>
          <w:color w:val="000000"/>
        </w:rPr>
        <w:t>critical</w:t>
      </w:r>
      <w:proofErr w:type="spellEnd"/>
      <w:r w:rsidRPr="00107679">
        <w:rPr>
          <w:color w:val="000000"/>
        </w:rPr>
        <w:t xml:space="preserve"> software, para los cuales exige un nivel de rigor metodológico y de verificación significativamente superior al software comercial estándar.</w:t>
      </w:r>
    </w:p>
    <w:p w14:paraId="49447BD0" w14:textId="77777777" w:rsidR="00671EB2" w:rsidRPr="00107679" w:rsidRDefault="00000000">
      <w:pPr>
        <w:spacing w:before="80" w:after="80"/>
        <w:ind w:firstLine="720"/>
      </w:pPr>
      <w:r w:rsidRPr="00107679">
        <w:rPr>
          <w:color w:val="000000"/>
        </w:rPr>
        <w:t>En Bolivia, el ejercicio médico está regulado por la Ley 3131 (Ley del Ejercicio Profesional Médico, 2005). Todo sistema de apoyo diagnóstico tiene implicaciones legales directas bajo esta norma. El módulo de inteligencia artificial del presente sistema es soporte diagnóstico, no sustituto del juicio clínico: el médico es siempre el responsable del diagnóstico final.</w:t>
      </w:r>
    </w:p>
    <w:p w14:paraId="634EC14A" w14:textId="77777777" w:rsidR="00671EB2" w:rsidRPr="00107679" w:rsidRDefault="00671EB2">
      <w:pPr>
        <w:spacing w:before="100" w:after="100"/>
      </w:pPr>
    </w:p>
    <w:p w14:paraId="5F5A0ED8" w14:textId="77777777" w:rsidR="00671EB2" w:rsidRPr="00107679" w:rsidRDefault="00000000">
      <w:pPr>
        <w:pStyle w:val="Ttulo2"/>
      </w:pPr>
      <w:r w:rsidRPr="00107679">
        <w:t>1.2 Terminología Clínica Estándar</w:t>
      </w:r>
    </w:p>
    <w:p w14:paraId="1CF861F1" w14:textId="77777777" w:rsidR="00671EB2" w:rsidRPr="00107679" w:rsidRDefault="00000000">
      <w:pPr>
        <w:spacing w:before="60" w:after="60"/>
      </w:pPr>
      <w:r w:rsidRPr="00107679">
        <w:rPr>
          <w:color w:val="000000"/>
        </w:rPr>
        <w:t>Tabla 1</w:t>
      </w:r>
    </w:p>
    <w:p w14:paraId="7FD21C7C" w14:textId="77777777" w:rsidR="00671EB2" w:rsidRPr="00107679" w:rsidRDefault="00000000">
      <w:pPr>
        <w:spacing w:before="60" w:after="60"/>
      </w:pPr>
      <w:r w:rsidRPr="00107679">
        <w:rPr>
          <w:color w:val="000000"/>
        </w:rPr>
        <w:t>Terminología gineco-obstétrica aplicable al sistema</w:t>
      </w:r>
    </w:p>
    <w:p w14:paraId="3A9BBB41" w14:textId="77777777" w:rsidR="00671EB2" w:rsidRPr="00107679" w:rsidRDefault="00671EB2">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71EB2" w:rsidRPr="00107679" w14:paraId="585F5B85" w14:textId="77777777">
        <w:tblPrEx>
          <w:tblCellMar>
            <w:top w:w="0" w:type="dxa"/>
            <w:bottom w:w="0" w:type="dxa"/>
          </w:tblCellMar>
        </w:tblPrEx>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36B9059" w14:textId="77777777" w:rsidR="00671EB2" w:rsidRPr="00107679" w:rsidRDefault="00000000">
            <w:r w:rsidRPr="00107679">
              <w:rPr>
                <w:b/>
                <w:bCs/>
                <w:color w:val="000000"/>
                <w:sz w:val="22"/>
                <w:szCs w:val="22"/>
              </w:rPr>
              <w:t>Término</w:t>
            </w:r>
          </w:p>
        </w:tc>
        <w:tc>
          <w:tcPr>
            <w:tcW w:w="65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08D50BE" w14:textId="77777777" w:rsidR="00671EB2" w:rsidRPr="00107679" w:rsidRDefault="00000000">
            <w:r w:rsidRPr="00107679">
              <w:rPr>
                <w:b/>
                <w:bCs/>
                <w:color w:val="000000"/>
                <w:sz w:val="22"/>
                <w:szCs w:val="22"/>
              </w:rPr>
              <w:t>Definición clínica</w:t>
            </w:r>
          </w:p>
        </w:tc>
      </w:tr>
      <w:tr w:rsidR="00671EB2" w:rsidRPr="00107679" w14:paraId="2A371E0C"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D46D6A1" w14:textId="77777777" w:rsidR="00671EB2" w:rsidRPr="00107679" w:rsidRDefault="00000000">
            <w:r w:rsidRPr="00107679">
              <w:rPr>
                <w:color w:val="000000"/>
                <w:sz w:val="20"/>
                <w:szCs w:val="20"/>
              </w:rPr>
              <w:t>Historia Clínica Gineco-Obstétrica</w:t>
            </w:r>
          </w:p>
        </w:tc>
        <w:tc>
          <w:tcPr>
            <w:tcW w:w="6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1A4CC1D" w14:textId="77777777" w:rsidR="00671EB2" w:rsidRPr="00107679" w:rsidRDefault="00000000">
            <w:r w:rsidRPr="00107679">
              <w:rPr>
                <w:color w:val="000000"/>
                <w:sz w:val="20"/>
                <w:szCs w:val="20"/>
              </w:rPr>
              <w:t>Registro cronológico completo de los eventos de salud reproductiva de una paciente, con valor legal según RM 1328 de Bolivia</w:t>
            </w:r>
          </w:p>
        </w:tc>
      </w:tr>
      <w:tr w:rsidR="00671EB2" w:rsidRPr="00107679" w14:paraId="2A0FECD7"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1F887DF7" w14:textId="77777777" w:rsidR="00671EB2" w:rsidRPr="00107679" w:rsidRDefault="00000000">
            <w:r w:rsidRPr="00107679">
              <w:rPr>
                <w:color w:val="000000"/>
                <w:sz w:val="20"/>
                <w:szCs w:val="20"/>
              </w:rPr>
              <w:t>DICOM</w:t>
            </w:r>
          </w:p>
        </w:tc>
        <w:tc>
          <w:tcPr>
            <w:tcW w:w="65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52553646" w14:textId="77777777" w:rsidR="00671EB2" w:rsidRPr="00107679" w:rsidRDefault="00000000">
            <w:r w:rsidRPr="00107679">
              <w:rPr>
                <w:color w:val="000000"/>
                <w:sz w:val="20"/>
                <w:szCs w:val="20"/>
              </w:rPr>
              <w:t xml:space="preserve">Digital </w:t>
            </w:r>
            <w:proofErr w:type="spellStart"/>
            <w:r w:rsidRPr="00107679">
              <w:rPr>
                <w:color w:val="000000"/>
                <w:sz w:val="20"/>
                <w:szCs w:val="20"/>
              </w:rPr>
              <w:t>Imaging</w:t>
            </w:r>
            <w:proofErr w:type="spellEnd"/>
            <w:r w:rsidRPr="00107679">
              <w:rPr>
                <w:color w:val="000000"/>
                <w:sz w:val="20"/>
                <w:szCs w:val="20"/>
              </w:rPr>
              <w:t xml:space="preserve"> and </w:t>
            </w:r>
            <w:proofErr w:type="spellStart"/>
            <w:r w:rsidRPr="00107679">
              <w:rPr>
                <w:color w:val="000000"/>
                <w:sz w:val="20"/>
                <w:szCs w:val="20"/>
              </w:rPr>
              <w:t>Communications</w:t>
            </w:r>
            <w:proofErr w:type="spellEnd"/>
            <w:r w:rsidRPr="00107679">
              <w:rPr>
                <w:color w:val="000000"/>
                <w:sz w:val="20"/>
                <w:szCs w:val="20"/>
              </w:rPr>
              <w:t xml:space="preserve"> in Medicine. Estándar ISO 12052 para imágenes médicas</w:t>
            </w:r>
          </w:p>
        </w:tc>
      </w:tr>
      <w:tr w:rsidR="00671EB2" w:rsidRPr="00107679" w14:paraId="0813E416"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FFDC853" w14:textId="77777777" w:rsidR="00671EB2" w:rsidRPr="00107679" w:rsidRDefault="00000000">
            <w:r w:rsidRPr="00107679">
              <w:rPr>
                <w:color w:val="000000"/>
                <w:sz w:val="20"/>
                <w:szCs w:val="20"/>
              </w:rPr>
              <w:t>Ecografía obstétrica</w:t>
            </w:r>
          </w:p>
        </w:tc>
        <w:tc>
          <w:tcPr>
            <w:tcW w:w="6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5FAF84A" w14:textId="77777777" w:rsidR="00671EB2" w:rsidRPr="00107679" w:rsidRDefault="00000000">
            <w:r w:rsidRPr="00107679">
              <w:rPr>
                <w:color w:val="000000"/>
                <w:sz w:val="20"/>
                <w:szCs w:val="20"/>
              </w:rPr>
              <w:t>Estudio ultrasonográfico de evaluación fetal, placentaria y de líquido amniótico</w:t>
            </w:r>
          </w:p>
        </w:tc>
      </w:tr>
      <w:tr w:rsidR="00671EB2" w:rsidRPr="00107679" w14:paraId="3517BC10"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7E21D21E" w14:textId="77777777" w:rsidR="00671EB2" w:rsidRPr="00107679" w:rsidRDefault="00000000">
            <w:r w:rsidRPr="00107679">
              <w:rPr>
                <w:color w:val="000000"/>
                <w:sz w:val="20"/>
                <w:szCs w:val="20"/>
              </w:rPr>
              <w:t>Biometría fetal</w:t>
            </w:r>
          </w:p>
        </w:tc>
        <w:tc>
          <w:tcPr>
            <w:tcW w:w="65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7286B697" w14:textId="77777777" w:rsidR="00671EB2" w:rsidRPr="00107679" w:rsidRDefault="00000000">
            <w:r w:rsidRPr="00107679">
              <w:rPr>
                <w:color w:val="000000"/>
                <w:sz w:val="20"/>
                <w:szCs w:val="20"/>
              </w:rPr>
              <w:t>Mediciones ecográficas: BPD (diámetro biparietal), HC (circunferencia cefálica), AC (abdominal), FL (fémur)</w:t>
            </w:r>
          </w:p>
        </w:tc>
      </w:tr>
      <w:tr w:rsidR="00671EB2" w:rsidRPr="00107679" w14:paraId="049E90AD"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A96795E" w14:textId="77777777" w:rsidR="00671EB2" w:rsidRPr="00107679" w:rsidRDefault="00000000">
            <w:r w:rsidRPr="00107679">
              <w:rPr>
                <w:color w:val="000000"/>
                <w:sz w:val="20"/>
                <w:szCs w:val="20"/>
              </w:rPr>
              <w:lastRenderedPageBreak/>
              <w:t>Edad gestacional (EG)</w:t>
            </w:r>
          </w:p>
        </w:tc>
        <w:tc>
          <w:tcPr>
            <w:tcW w:w="6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9BAF6E6" w14:textId="77777777" w:rsidR="00671EB2" w:rsidRPr="00107679" w:rsidRDefault="00000000">
            <w:r w:rsidRPr="00107679">
              <w:rPr>
                <w:color w:val="000000"/>
                <w:sz w:val="20"/>
                <w:szCs w:val="20"/>
              </w:rPr>
              <w:t>Semanas de embarazo calculadas desde la FUM o por biometría fetal</w:t>
            </w:r>
          </w:p>
        </w:tc>
      </w:tr>
      <w:tr w:rsidR="00671EB2" w:rsidRPr="00107679" w14:paraId="6A541D70"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5220FC63" w14:textId="77777777" w:rsidR="00671EB2" w:rsidRPr="00107679" w:rsidRDefault="00000000">
            <w:r w:rsidRPr="00107679">
              <w:rPr>
                <w:color w:val="000000"/>
                <w:sz w:val="20"/>
                <w:szCs w:val="20"/>
              </w:rPr>
              <w:t>Preeclampsia</w:t>
            </w:r>
          </w:p>
        </w:tc>
        <w:tc>
          <w:tcPr>
            <w:tcW w:w="65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567F3D00" w14:textId="77777777" w:rsidR="00671EB2" w:rsidRPr="00107679" w:rsidRDefault="00000000">
            <w:r w:rsidRPr="00107679">
              <w:rPr>
                <w:color w:val="000000"/>
                <w:sz w:val="20"/>
                <w:szCs w:val="20"/>
              </w:rPr>
              <w:t xml:space="preserve">PA ≥140/90 </w:t>
            </w:r>
            <w:proofErr w:type="spellStart"/>
            <w:r w:rsidRPr="00107679">
              <w:rPr>
                <w:color w:val="000000"/>
                <w:sz w:val="20"/>
                <w:szCs w:val="20"/>
              </w:rPr>
              <w:t>mmHg</w:t>
            </w:r>
            <w:proofErr w:type="spellEnd"/>
            <w:r w:rsidRPr="00107679">
              <w:rPr>
                <w:color w:val="000000"/>
                <w:sz w:val="20"/>
                <w:szCs w:val="20"/>
              </w:rPr>
              <w:t xml:space="preserve"> + proteinuria ≥300 mg/24 h. Síndrome hipertensivo gestacional</w:t>
            </w:r>
          </w:p>
        </w:tc>
      </w:tr>
      <w:tr w:rsidR="00671EB2" w:rsidRPr="00107679" w14:paraId="0A1179C9"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7FA35DE" w14:textId="77777777" w:rsidR="00671EB2" w:rsidRPr="00107679" w:rsidRDefault="00000000">
            <w:r w:rsidRPr="00107679">
              <w:rPr>
                <w:color w:val="000000"/>
                <w:sz w:val="20"/>
                <w:szCs w:val="20"/>
              </w:rPr>
              <w:t>Eclampsia</w:t>
            </w:r>
          </w:p>
        </w:tc>
        <w:tc>
          <w:tcPr>
            <w:tcW w:w="6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4F159DF" w14:textId="77777777" w:rsidR="00671EB2" w:rsidRPr="00107679" w:rsidRDefault="00000000">
            <w:r w:rsidRPr="00107679">
              <w:rPr>
                <w:color w:val="000000"/>
                <w:sz w:val="20"/>
                <w:szCs w:val="20"/>
              </w:rPr>
              <w:t>Preeclampsia con convulsiones. Emergencia obstétrica de máxima urgencia</w:t>
            </w:r>
          </w:p>
        </w:tc>
      </w:tr>
      <w:tr w:rsidR="00671EB2" w:rsidRPr="00107679" w14:paraId="4BCF7613"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5B79C938" w14:textId="77777777" w:rsidR="00671EB2" w:rsidRPr="00107679" w:rsidRDefault="00000000">
            <w:r w:rsidRPr="00107679">
              <w:rPr>
                <w:color w:val="000000"/>
                <w:sz w:val="20"/>
                <w:szCs w:val="20"/>
              </w:rPr>
              <w:t>RCIU</w:t>
            </w:r>
          </w:p>
        </w:tc>
        <w:tc>
          <w:tcPr>
            <w:tcW w:w="65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6A2941D5" w14:textId="77777777" w:rsidR="00671EB2" w:rsidRPr="00107679" w:rsidRDefault="00000000">
            <w:r w:rsidRPr="00107679">
              <w:rPr>
                <w:color w:val="000000"/>
                <w:sz w:val="20"/>
                <w:szCs w:val="20"/>
              </w:rPr>
              <w:t>Restricción del Crecimiento Intrauterino. Peso fetal estimado &lt;percentil 10 para la edad gestacional</w:t>
            </w:r>
          </w:p>
        </w:tc>
      </w:tr>
      <w:tr w:rsidR="00671EB2" w:rsidRPr="00107679" w14:paraId="541CEC93"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0F18DBE" w14:textId="77777777" w:rsidR="00671EB2" w:rsidRPr="00107679" w:rsidRDefault="00000000">
            <w:r w:rsidRPr="00107679">
              <w:rPr>
                <w:color w:val="000000"/>
                <w:sz w:val="20"/>
                <w:szCs w:val="20"/>
              </w:rPr>
              <w:t>Paridad (GPAC)</w:t>
            </w:r>
          </w:p>
        </w:tc>
        <w:tc>
          <w:tcPr>
            <w:tcW w:w="6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DD79FDD" w14:textId="77777777" w:rsidR="00671EB2" w:rsidRPr="00107679" w:rsidRDefault="00000000">
            <w:r w:rsidRPr="00107679">
              <w:rPr>
                <w:color w:val="000000"/>
                <w:sz w:val="20"/>
                <w:szCs w:val="20"/>
              </w:rPr>
              <w:t>G=Gestas, P=Partos, A=Abortos, C=Cesáreas. Código de antecedentes obstétricos</w:t>
            </w:r>
          </w:p>
        </w:tc>
      </w:tr>
      <w:tr w:rsidR="00671EB2" w:rsidRPr="00107679" w14:paraId="17531318"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74ACB704" w14:textId="77777777" w:rsidR="00671EB2" w:rsidRPr="00107679" w:rsidRDefault="00000000">
            <w:r w:rsidRPr="00107679">
              <w:rPr>
                <w:color w:val="000000"/>
                <w:sz w:val="20"/>
                <w:szCs w:val="20"/>
              </w:rPr>
              <w:t>CIE-10</w:t>
            </w:r>
          </w:p>
        </w:tc>
        <w:tc>
          <w:tcPr>
            <w:tcW w:w="65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20F5F8B6" w14:textId="77777777" w:rsidR="00671EB2" w:rsidRPr="00107679" w:rsidRDefault="00000000">
            <w:r w:rsidRPr="00107679">
              <w:rPr>
                <w:color w:val="000000"/>
                <w:sz w:val="20"/>
                <w:szCs w:val="20"/>
              </w:rPr>
              <w:t>Clasificación Internacional de Enfermedades, 10.ª revisión. Estándar para codificación de diagnósticos</w:t>
            </w:r>
          </w:p>
        </w:tc>
      </w:tr>
    </w:tbl>
    <w:p w14:paraId="2FF2DB08" w14:textId="77777777" w:rsidR="00671EB2" w:rsidRPr="00107679" w:rsidRDefault="00671EB2">
      <w:pPr>
        <w:spacing w:before="100" w:after="100"/>
      </w:pPr>
    </w:p>
    <w:p w14:paraId="12C997A1" w14:textId="77777777" w:rsidR="00671EB2" w:rsidRPr="00107679" w:rsidRDefault="00000000">
      <w:pPr>
        <w:pStyle w:val="Ttulo2"/>
      </w:pPr>
      <w:r w:rsidRPr="00107679">
        <w:t>1.3 Actores del Sistema</w:t>
      </w:r>
    </w:p>
    <w:p w14:paraId="5ACAA72C" w14:textId="77777777" w:rsidR="00671EB2" w:rsidRPr="00107679" w:rsidRDefault="00000000">
      <w:pPr>
        <w:spacing w:before="60" w:after="60"/>
      </w:pPr>
      <w:r w:rsidRPr="00107679">
        <w:rPr>
          <w:color w:val="000000"/>
        </w:rPr>
        <w:t>Tabla 2</w:t>
      </w:r>
    </w:p>
    <w:p w14:paraId="2B7C18DB" w14:textId="77777777" w:rsidR="00671EB2" w:rsidRPr="00107679" w:rsidRDefault="00000000">
      <w:pPr>
        <w:spacing w:before="60" w:after="60"/>
      </w:pPr>
      <w:r w:rsidRPr="00107679">
        <w:rPr>
          <w:color w:val="000000"/>
        </w:rPr>
        <w:t>Actores del sistema y sus atribuciones</w:t>
      </w:r>
    </w:p>
    <w:p w14:paraId="52D2432D" w14:textId="77777777" w:rsidR="00671EB2" w:rsidRPr="00107679" w:rsidRDefault="00671EB2">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4"/>
        <w:gridCol w:w="2773"/>
        <w:gridCol w:w="4503"/>
      </w:tblGrid>
      <w:tr w:rsidR="00671EB2" w:rsidRPr="00107679" w14:paraId="71ABBE4D"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7680956" w14:textId="77777777" w:rsidR="00671EB2" w:rsidRPr="00107679" w:rsidRDefault="00000000">
            <w:r w:rsidRPr="00107679">
              <w:rPr>
                <w:b/>
                <w:bCs/>
                <w:color w:val="000000"/>
                <w:sz w:val="22"/>
                <w:szCs w:val="22"/>
              </w:rPr>
              <w:t>Actor</w:t>
            </w:r>
          </w:p>
        </w:tc>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D3B08FA" w14:textId="77777777" w:rsidR="00671EB2" w:rsidRPr="00107679" w:rsidRDefault="00000000">
            <w:r w:rsidRPr="00107679">
              <w:rPr>
                <w:b/>
                <w:bCs/>
                <w:color w:val="000000"/>
                <w:sz w:val="22"/>
                <w:szCs w:val="22"/>
              </w:rPr>
              <w:t>Permisos</w:t>
            </w:r>
          </w:p>
        </w:tc>
        <w:tc>
          <w:tcPr>
            <w:tcW w:w="45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CD42566" w14:textId="77777777" w:rsidR="00671EB2" w:rsidRPr="00107679" w:rsidRDefault="00000000">
            <w:r w:rsidRPr="00107679">
              <w:rPr>
                <w:b/>
                <w:bCs/>
                <w:color w:val="000000"/>
                <w:sz w:val="22"/>
                <w:szCs w:val="22"/>
              </w:rPr>
              <w:t>Objetivos principales</w:t>
            </w:r>
          </w:p>
        </w:tc>
      </w:tr>
      <w:tr w:rsidR="00671EB2" w:rsidRPr="00107679" w14:paraId="76381499"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4B080BD" w14:textId="77777777" w:rsidR="00671EB2" w:rsidRPr="00107679" w:rsidRDefault="00000000">
            <w:r w:rsidRPr="00107679">
              <w:rPr>
                <w:color w:val="000000"/>
                <w:sz w:val="20"/>
                <w:szCs w:val="20"/>
              </w:rPr>
              <w:t>Administrador General</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247BABC" w14:textId="77777777" w:rsidR="00671EB2" w:rsidRPr="00107679" w:rsidRDefault="00000000">
            <w:r w:rsidRPr="00107679">
              <w:rPr>
                <w:color w:val="000000"/>
                <w:sz w:val="20"/>
                <w:szCs w:val="20"/>
              </w:rPr>
              <w:t xml:space="preserve">CRUD total, configuración </w:t>
            </w:r>
            <w:proofErr w:type="spellStart"/>
            <w:r w:rsidRPr="00107679">
              <w:rPr>
                <w:color w:val="000000"/>
                <w:sz w:val="20"/>
                <w:szCs w:val="20"/>
              </w:rPr>
              <w:t>multi-sucursal</w:t>
            </w:r>
            <w:proofErr w:type="spellEnd"/>
            <w:r w:rsidRPr="00107679">
              <w:rPr>
                <w:color w:val="000000"/>
                <w:sz w:val="20"/>
                <w:szCs w:val="20"/>
              </w:rPr>
              <w:t>, gestión de usuarios, reportes globales</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4D3A399" w14:textId="77777777" w:rsidR="00671EB2" w:rsidRPr="00107679" w:rsidRDefault="00000000">
            <w:r w:rsidRPr="00107679">
              <w:rPr>
                <w:color w:val="000000"/>
                <w:sz w:val="20"/>
                <w:szCs w:val="20"/>
              </w:rPr>
              <w:t>Control operativo y financiero de la cadena de clínicas</w:t>
            </w:r>
          </w:p>
        </w:tc>
      </w:tr>
      <w:tr w:rsidR="00671EB2" w:rsidRPr="00107679" w14:paraId="6A743855"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607B20B3" w14:textId="77777777" w:rsidR="00671EB2" w:rsidRPr="00107679" w:rsidRDefault="00000000">
            <w:r w:rsidRPr="00107679">
              <w:rPr>
                <w:color w:val="000000"/>
                <w:sz w:val="20"/>
                <w:szCs w:val="20"/>
              </w:rPr>
              <w:t>Médico Especialista</w:t>
            </w:r>
          </w:p>
        </w:tc>
        <w:tc>
          <w:tcPr>
            <w:tcW w:w="28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6EA25B40" w14:textId="77777777" w:rsidR="00671EB2" w:rsidRPr="00107679" w:rsidRDefault="00000000">
            <w:r w:rsidRPr="00107679">
              <w:rPr>
                <w:color w:val="000000"/>
                <w:sz w:val="20"/>
                <w:szCs w:val="20"/>
              </w:rPr>
              <w:t>Crear/editar historias clínicas, solicitar laboratorio, validar análisis de IA, prescribir</w:t>
            </w:r>
          </w:p>
        </w:tc>
        <w:tc>
          <w:tcPr>
            <w:tcW w:w="45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6593997D" w14:textId="77777777" w:rsidR="00671EB2" w:rsidRPr="00107679" w:rsidRDefault="00000000">
            <w:r w:rsidRPr="00107679">
              <w:rPr>
                <w:color w:val="000000"/>
                <w:sz w:val="20"/>
                <w:szCs w:val="20"/>
              </w:rPr>
              <w:t>Diagnóstico y tratamiento gineco-obstétrico</w:t>
            </w:r>
          </w:p>
        </w:tc>
      </w:tr>
      <w:tr w:rsidR="00671EB2" w:rsidRPr="00107679" w14:paraId="0C48B653"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7A2129D" w14:textId="77777777" w:rsidR="00671EB2" w:rsidRPr="00107679" w:rsidRDefault="00000000">
            <w:r w:rsidRPr="00107679">
              <w:rPr>
                <w:color w:val="000000"/>
                <w:sz w:val="20"/>
                <w:szCs w:val="20"/>
              </w:rPr>
              <w:t>Médico de Laboratorio</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FB0BC91" w14:textId="77777777" w:rsidR="00671EB2" w:rsidRPr="00107679" w:rsidRDefault="00000000">
            <w:r w:rsidRPr="00107679">
              <w:rPr>
                <w:color w:val="000000"/>
                <w:sz w:val="20"/>
                <w:szCs w:val="20"/>
              </w:rPr>
              <w:t>Ingresar resultados, subir imágenes DICOM, ver órdenes asignadas</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A3EF4F8" w14:textId="77777777" w:rsidR="00671EB2" w:rsidRPr="00107679" w:rsidRDefault="00000000">
            <w:r w:rsidRPr="00107679">
              <w:rPr>
                <w:color w:val="000000"/>
                <w:sz w:val="20"/>
                <w:szCs w:val="20"/>
              </w:rPr>
              <w:t>Procesamiento de muestras y análisis de imágenes ecográficas</w:t>
            </w:r>
          </w:p>
        </w:tc>
      </w:tr>
      <w:tr w:rsidR="00671EB2" w:rsidRPr="00107679" w14:paraId="393818AB"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5C8734AA" w14:textId="77777777" w:rsidR="00671EB2" w:rsidRPr="00107679" w:rsidRDefault="00000000">
            <w:r w:rsidRPr="00107679">
              <w:rPr>
                <w:color w:val="000000"/>
                <w:sz w:val="20"/>
                <w:szCs w:val="20"/>
              </w:rPr>
              <w:t>Enfermera/Paramédico</w:t>
            </w:r>
          </w:p>
        </w:tc>
        <w:tc>
          <w:tcPr>
            <w:tcW w:w="28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49FC4589" w14:textId="77777777" w:rsidR="00671EB2" w:rsidRPr="00107679" w:rsidRDefault="00000000">
            <w:r w:rsidRPr="00107679">
              <w:rPr>
                <w:color w:val="000000"/>
                <w:sz w:val="20"/>
                <w:szCs w:val="20"/>
              </w:rPr>
              <w:t>Registrar signos vitales, crear notas de enfermería, visualizar historia (sin editar diagnóstico)</w:t>
            </w:r>
          </w:p>
        </w:tc>
        <w:tc>
          <w:tcPr>
            <w:tcW w:w="45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6E046232" w14:textId="77777777" w:rsidR="00671EB2" w:rsidRPr="00107679" w:rsidRDefault="00000000">
            <w:r w:rsidRPr="00107679">
              <w:rPr>
                <w:color w:val="000000"/>
                <w:sz w:val="20"/>
                <w:szCs w:val="20"/>
              </w:rPr>
              <w:t>Seguimiento y cuidado del paciente</w:t>
            </w:r>
          </w:p>
        </w:tc>
      </w:tr>
      <w:tr w:rsidR="00671EB2" w:rsidRPr="00107679" w14:paraId="117DB31F"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8171F61" w14:textId="77777777" w:rsidR="00671EB2" w:rsidRPr="00107679" w:rsidRDefault="00000000">
            <w:r w:rsidRPr="00107679">
              <w:rPr>
                <w:color w:val="000000"/>
                <w:sz w:val="20"/>
                <w:szCs w:val="20"/>
              </w:rPr>
              <w:t>Recepcionista</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A1B9C1C" w14:textId="77777777" w:rsidR="00671EB2" w:rsidRPr="00107679" w:rsidRDefault="00000000">
            <w:r w:rsidRPr="00107679">
              <w:rPr>
                <w:color w:val="000000"/>
                <w:sz w:val="20"/>
                <w:szCs w:val="20"/>
              </w:rPr>
              <w:t>Registrar pacientes, agendar citas, facturación, reportes de sucursal</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040D023" w14:textId="77777777" w:rsidR="00671EB2" w:rsidRPr="00107679" w:rsidRDefault="00000000">
            <w:r w:rsidRPr="00107679">
              <w:rPr>
                <w:color w:val="000000"/>
                <w:sz w:val="20"/>
                <w:szCs w:val="20"/>
              </w:rPr>
              <w:t>Operación administrativa diaria</w:t>
            </w:r>
          </w:p>
        </w:tc>
      </w:tr>
    </w:tbl>
    <w:p w14:paraId="1BA90CF4" w14:textId="77777777" w:rsidR="00671EB2" w:rsidRPr="00107679" w:rsidRDefault="00671EB2">
      <w:pPr>
        <w:spacing w:before="100" w:after="100"/>
      </w:pPr>
    </w:p>
    <w:p w14:paraId="3F62A2F7" w14:textId="77777777" w:rsidR="00671EB2" w:rsidRPr="00107679" w:rsidRDefault="00000000">
      <w:pPr>
        <w:pStyle w:val="Ttulo2"/>
      </w:pPr>
      <w:r w:rsidRPr="00107679">
        <w:t>1.4 Normativa Legal Aplicable en Bolivia</w:t>
      </w:r>
    </w:p>
    <w:p w14:paraId="4612ABA8" w14:textId="77777777" w:rsidR="00671EB2" w:rsidRPr="00107679" w:rsidRDefault="00000000">
      <w:pPr>
        <w:spacing w:before="60" w:after="60"/>
      </w:pPr>
      <w:r w:rsidRPr="00107679">
        <w:rPr>
          <w:color w:val="000000"/>
        </w:rPr>
        <w:t>Tabla 3</w:t>
      </w:r>
    </w:p>
    <w:p w14:paraId="55502246" w14:textId="77777777" w:rsidR="00671EB2" w:rsidRPr="00107679" w:rsidRDefault="00000000">
      <w:pPr>
        <w:spacing w:before="60" w:after="60"/>
      </w:pPr>
      <w:r w:rsidRPr="00107679">
        <w:rPr>
          <w:color w:val="000000"/>
        </w:rPr>
        <w:t>Marco normativo y su impacto en el sistema</w:t>
      </w:r>
    </w:p>
    <w:p w14:paraId="7E3FB3E3" w14:textId="77777777" w:rsidR="00671EB2" w:rsidRPr="00107679" w:rsidRDefault="00671EB2">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560"/>
      </w:tblGrid>
      <w:tr w:rsidR="00671EB2" w:rsidRPr="00107679" w14:paraId="6C0D86B4"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CE51136" w14:textId="77777777" w:rsidR="00671EB2" w:rsidRPr="00107679" w:rsidRDefault="00000000">
            <w:r w:rsidRPr="00107679">
              <w:rPr>
                <w:b/>
                <w:bCs/>
                <w:color w:val="000000"/>
                <w:sz w:val="22"/>
                <w:szCs w:val="22"/>
              </w:rPr>
              <w:lastRenderedPageBreak/>
              <w:t>Normativa</w:t>
            </w:r>
          </w:p>
        </w:tc>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AD2274D" w14:textId="77777777" w:rsidR="00671EB2" w:rsidRPr="00107679" w:rsidRDefault="00000000">
            <w:r w:rsidRPr="00107679">
              <w:rPr>
                <w:b/>
                <w:bCs/>
                <w:color w:val="000000"/>
                <w:sz w:val="22"/>
                <w:szCs w:val="22"/>
              </w:rPr>
              <w:t>Descripción</w:t>
            </w:r>
          </w:p>
        </w:tc>
        <w:tc>
          <w:tcPr>
            <w:tcW w:w="45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B3A70FD" w14:textId="77777777" w:rsidR="00671EB2" w:rsidRPr="00107679" w:rsidRDefault="00000000">
            <w:r w:rsidRPr="00107679">
              <w:rPr>
                <w:b/>
                <w:bCs/>
                <w:color w:val="000000"/>
                <w:sz w:val="22"/>
                <w:szCs w:val="22"/>
              </w:rPr>
              <w:t>Impacto en el sistema</w:t>
            </w:r>
          </w:p>
        </w:tc>
      </w:tr>
      <w:tr w:rsidR="00671EB2" w:rsidRPr="00107679" w14:paraId="141D50B3"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DF59DB3" w14:textId="77777777" w:rsidR="00671EB2" w:rsidRPr="00107679" w:rsidRDefault="00000000">
            <w:r w:rsidRPr="00107679">
              <w:rPr>
                <w:color w:val="000000"/>
                <w:sz w:val="20"/>
                <w:szCs w:val="20"/>
              </w:rPr>
              <w:t>Ley 3131 (2005)</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2AFD50A" w14:textId="77777777" w:rsidR="00671EB2" w:rsidRPr="00107679" w:rsidRDefault="00000000">
            <w:r w:rsidRPr="00107679">
              <w:rPr>
                <w:color w:val="000000"/>
                <w:sz w:val="20"/>
                <w:szCs w:val="20"/>
              </w:rPr>
              <w:t>Ejercicio Profesional Médico en Bolivia</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E8CA186" w14:textId="77777777" w:rsidR="00671EB2" w:rsidRPr="00107679" w:rsidRDefault="00000000">
            <w:r w:rsidRPr="00107679">
              <w:rPr>
                <w:color w:val="000000"/>
                <w:sz w:val="20"/>
                <w:szCs w:val="20"/>
              </w:rPr>
              <w:t>Todo diagnóstico debe ser firmado digitalmente por médico habilitado</w:t>
            </w:r>
          </w:p>
        </w:tc>
      </w:tr>
      <w:tr w:rsidR="00671EB2" w:rsidRPr="00107679" w14:paraId="48CE6B54"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43AD8D49" w14:textId="77777777" w:rsidR="00671EB2" w:rsidRPr="00107679" w:rsidRDefault="00000000">
            <w:r w:rsidRPr="00107679">
              <w:rPr>
                <w:color w:val="000000"/>
                <w:sz w:val="20"/>
                <w:szCs w:val="20"/>
              </w:rPr>
              <w:t>Ley 164 (2011)</w:t>
            </w:r>
          </w:p>
        </w:tc>
        <w:tc>
          <w:tcPr>
            <w:tcW w:w="28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74121470" w14:textId="77777777" w:rsidR="00671EB2" w:rsidRPr="00107679" w:rsidRDefault="00000000">
            <w:r w:rsidRPr="00107679">
              <w:rPr>
                <w:color w:val="000000"/>
                <w:sz w:val="20"/>
                <w:szCs w:val="20"/>
              </w:rPr>
              <w:t>Telecomunicaciones, TIC y protección de datos</w:t>
            </w:r>
          </w:p>
        </w:tc>
        <w:tc>
          <w:tcPr>
            <w:tcW w:w="45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74A7149B" w14:textId="77777777" w:rsidR="00671EB2" w:rsidRPr="00107679" w:rsidRDefault="00000000">
            <w:r w:rsidRPr="00107679">
              <w:rPr>
                <w:color w:val="000000"/>
                <w:sz w:val="20"/>
                <w:szCs w:val="20"/>
              </w:rPr>
              <w:t>Cifrado obligatorio, consentimiento informado, prohibición de compartir datos sin autorización</w:t>
            </w:r>
          </w:p>
        </w:tc>
      </w:tr>
      <w:tr w:rsidR="00671EB2" w:rsidRPr="00107679" w14:paraId="62253E63"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1F85A72" w14:textId="77777777" w:rsidR="00671EB2" w:rsidRPr="00107679" w:rsidRDefault="00000000">
            <w:r w:rsidRPr="00107679">
              <w:rPr>
                <w:color w:val="000000"/>
                <w:sz w:val="20"/>
                <w:szCs w:val="20"/>
              </w:rPr>
              <w:t>DS 1793 (2013)</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FB29498" w14:textId="77777777" w:rsidR="00671EB2" w:rsidRPr="00107679" w:rsidRDefault="00000000">
            <w:r w:rsidRPr="00107679">
              <w:rPr>
                <w:color w:val="000000"/>
                <w:sz w:val="20"/>
                <w:szCs w:val="20"/>
              </w:rPr>
              <w:t>Reglamento Ley 164</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0FB4225" w14:textId="77777777" w:rsidR="00671EB2" w:rsidRPr="00107679" w:rsidRDefault="00000000">
            <w:r w:rsidRPr="00107679">
              <w:rPr>
                <w:color w:val="000000"/>
                <w:sz w:val="20"/>
                <w:szCs w:val="20"/>
              </w:rPr>
              <w:t>Auditoría de acceso, retención mínima de datos médicos 10 años</w:t>
            </w:r>
          </w:p>
        </w:tc>
      </w:tr>
      <w:tr w:rsidR="00671EB2" w:rsidRPr="00107679" w14:paraId="395BBD7E"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49D7379A" w14:textId="77777777" w:rsidR="00671EB2" w:rsidRPr="00107679" w:rsidRDefault="00000000">
            <w:r w:rsidRPr="00107679">
              <w:rPr>
                <w:color w:val="000000"/>
                <w:sz w:val="20"/>
                <w:szCs w:val="20"/>
              </w:rPr>
              <w:t>RM 1328</w:t>
            </w:r>
          </w:p>
        </w:tc>
        <w:tc>
          <w:tcPr>
            <w:tcW w:w="28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607CEE67" w14:textId="77777777" w:rsidR="00671EB2" w:rsidRPr="00107679" w:rsidRDefault="00000000">
            <w:r w:rsidRPr="00107679">
              <w:rPr>
                <w:color w:val="000000"/>
                <w:sz w:val="20"/>
                <w:szCs w:val="20"/>
              </w:rPr>
              <w:t>Historia clínica como documento legal en Bolivia</w:t>
            </w:r>
          </w:p>
        </w:tc>
        <w:tc>
          <w:tcPr>
            <w:tcW w:w="45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33D2CEFE" w14:textId="77777777" w:rsidR="00671EB2" w:rsidRPr="00107679" w:rsidRDefault="00000000">
            <w:r w:rsidRPr="00107679">
              <w:rPr>
                <w:color w:val="000000"/>
                <w:sz w:val="20"/>
                <w:szCs w:val="20"/>
              </w:rPr>
              <w:t>Inmutabilidad del registro, firma del profesional, retención mínima garantizada</w:t>
            </w:r>
          </w:p>
        </w:tc>
      </w:tr>
      <w:tr w:rsidR="00671EB2" w:rsidRPr="00107679" w14:paraId="40AA5F89"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F814EBD" w14:textId="77777777" w:rsidR="00671EB2" w:rsidRPr="00107679" w:rsidRDefault="00000000">
            <w:r w:rsidRPr="00107679">
              <w:rPr>
                <w:color w:val="000000"/>
                <w:sz w:val="20"/>
                <w:szCs w:val="20"/>
              </w:rPr>
              <w:t>ISO/IEC 27001:2022</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EB65278" w14:textId="77777777" w:rsidR="00671EB2" w:rsidRPr="00107679" w:rsidRDefault="00000000">
            <w:r w:rsidRPr="00107679">
              <w:rPr>
                <w:color w:val="000000"/>
                <w:sz w:val="20"/>
                <w:szCs w:val="20"/>
              </w:rPr>
              <w:t>Seguridad de la Información</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386AD11" w14:textId="77777777" w:rsidR="00671EB2" w:rsidRPr="00107679" w:rsidRDefault="00000000">
            <w:r w:rsidRPr="00107679">
              <w:rPr>
                <w:color w:val="000000"/>
                <w:sz w:val="20"/>
                <w:szCs w:val="20"/>
              </w:rPr>
              <w:t>Gestión de seguridad, auditoría y políticas de acceso</w:t>
            </w:r>
          </w:p>
        </w:tc>
      </w:tr>
      <w:tr w:rsidR="00671EB2" w:rsidRPr="00107679" w14:paraId="69D97B1B"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631FD5FF" w14:textId="77777777" w:rsidR="00671EB2" w:rsidRPr="00107679" w:rsidRDefault="00000000">
            <w:r w:rsidRPr="00107679">
              <w:rPr>
                <w:color w:val="000000"/>
                <w:sz w:val="20"/>
                <w:szCs w:val="20"/>
              </w:rPr>
              <w:t>IEC 62304:2006+A1</w:t>
            </w:r>
          </w:p>
        </w:tc>
        <w:tc>
          <w:tcPr>
            <w:tcW w:w="28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57617F90" w14:textId="77777777" w:rsidR="00671EB2" w:rsidRPr="00107679" w:rsidRDefault="00000000">
            <w:r w:rsidRPr="00107679">
              <w:rPr>
                <w:color w:val="000000"/>
                <w:sz w:val="20"/>
                <w:szCs w:val="20"/>
              </w:rPr>
              <w:t>Software de Dispositivos Médicos</w:t>
            </w:r>
          </w:p>
        </w:tc>
        <w:tc>
          <w:tcPr>
            <w:tcW w:w="45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52678EAE" w14:textId="77777777" w:rsidR="00671EB2" w:rsidRPr="00107679" w:rsidRDefault="00000000">
            <w:r w:rsidRPr="00107679">
              <w:rPr>
                <w:color w:val="000000"/>
                <w:sz w:val="20"/>
                <w:szCs w:val="20"/>
              </w:rPr>
              <w:t>Documentación de requisitos, trazabilidad y gestión de riesgos del software</w:t>
            </w:r>
          </w:p>
        </w:tc>
      </w:tr>
      <w:tr w:rsidR="00671EB2" w:rsidRPr="00107679" w14:paraId="70295A32"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754A91A" w14:textId="77777777" w:rsidR="00671EB2" w:rsidRPr="00107679" w:rsidRDefault="00000000">
            <w:r w:rsidRPr="00107679">
              <w:rPr>
                <w:color w:val="000000"/>
                <w:sz w:val="20"/>
                <w:szCs w:val="20"/>
              </w:rPr>
              <w:t>HL7 FHIR R4</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5E832AB" w14:textId="77777777" w:rsidR="00671EB2" w:rsidRPr="00107679" w:rsidRDefault="00000000">
            <w:r w:rsidRPr="00107679">
              <w:rPr>
                <w:color w:val="000000"/>
                <w:sz w:val="20"/>
                <w:szCs w:val="20"/>
              </w:rPr>
              <w:t>Interoperabilidad en salud</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7ECBD5D" w14:textId="77777777" w:rsidR="00671EB2" w:rsidRPr="00107679" w:rsidRDefault="00000000">
            <w:r w:rsidRPr="00107679">
              <w:rPr>
                <w:color w:val="000000"/>
                <w:sz w:val="20"/>
                <w:szCs w:val="20"/>
              </w:rPr>
              <w:t>Estructura de recursos clínicos para integración futura con otros sistemas</w:t>
            </w:r>
          </w:p>
        </w:tc>
      </w:tr>
      <w:tr w:rsidR="00671EB2" w:rsidRPr="00107679" w14:paraId="1279E0E7"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7D761FF4" w14:textId="77777777" w:rsidR="00671EB2" w:rsidRPr="00107679" w:rsidRDefault="00000000">
            <w:r w:rsidRPr="00107679">
              <w:rPr>
                <w:color w:val="000000"/>
                <w:sz w:val="20"/>
                <w:szCs w:val="20"/>
              </w:rPr>
              <w:t>DICOM 3.0 (NEMA PS3)</w:t>
            </w:r>
          </w:p>
        </w:tc>
        <w:tc>
          <w:tcPr>
            <w:tcW w:w="28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37B4D425" w14:textId="77777777" w:rsidR="00671EB2" w:rsidRPr="00107679" w:rsidRDefault="00000000">
            <w:r w:rsidRPr="00107679">
              <w:rPr>
                <w:color w:val="000000"/>
                <w:sz w:val="20"/>
                <w:szCs w:val="20"/>
              </w:rPr>
              <w:t>Estándar de imágenes médicas</w:t>
            </w:r>
          </w:p>
        </w:tc>
        <w:tc>
          <w:tcPr>
            <w:tcW w:w="45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2F3B56B3" w14:textId="77777777" w:rsidR="00671EB2" w:rsidRPr="00107679" w:rsidRDefault="00000000">
            <w:r w:rsidRPr="00107679">
              <w:rPr>
                <w:color w:val="000000"/>
                <w:sz w:val="20"/>
                <w:szCs w:val="20"/>
              </w:rPr>
              <w:t>Almacenamiento y transmisión de ecografías</w:t>
            </w:r>
          </w:p>
        </w:tc>
      </w:tr>
    </w:tbl>
    <w:p w14:paraId="68B5C985" w14:textId="6B180E0D" w:rsidR="00671EB2" w:rsidRPr="00107679" w:rsidRDefault="00671EB2">
      <w:pPr>
        <w:spacing w:before="40" w:after="120"/>
      </w:pPr>
    </w:p>
    <w:p w14:paraId="2100D7B9" w14:textId="77777777" w:rsidR="00671EB2" w:rsidRPr="00107679" w:rsidRDefault="00671EB2">
      <w:pPr>
        <w:spacing w:before="100" w:after="100"/>
      </w:pPr>
    </w:p>
    <w:p w14:paraId="386096F8" w14:textId="77777777" w:rsidR="00671EB2" w:rsidRPr="00107679" w:rsidRDefault="00000000">
      <w:pPr>
        <w:pStyle w:val="Ttulo2"/>
      </w:pPr>
      <w:r w:rsidRPr="00107679">
        <w:t>1.5 Riesgos del Dominio</w:t>
      </w:r>
    </w:p>
    <w:p w14:paraId="6C8C7BDC" w14:textId="77777777" w:rsidR="00671EB2" w:rsidRPr="00107679" w:rsidRDefault="00000000">
      <w:pPr>
        <w:spacing w:before="60" w:after="60"/>
      </w:pPr>
      <w:r w:rsidRPr="00107679">
        <w:rPr>
          <w:color w:val="000000"/>
        </w:rPr>
        <w:t>Tabla 4</w:t>
      </w:r>
    </w:p>
    <w:p w14:paraId="6478A9F8" w14:textId="77777777" w:rsidR="00671EB2" w:rsidRPr="00107679" w:rsidRDefault="00000000">
      <w:pPr>
        <w:spacing w:before="60" w:after="60"/>
      </w:pPr>
      <w:r w:rsidRPr="00107679">
        <w:rPr>
          <w:color w:val="000000"/>
        </w:rPr>
        <w:t>Riesgos críticos del dominio y estrategias de mitigación</w:t>
      </w:r>
    </w:p>
    <w:p w14:paraId="041D8376" w14:textId="77777777" w:rsidR="00671EB2" w:rsidRPr="00107679" w:rsidRDefault="00671EB2">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200"/>
        <w:gridCol w:w="4660"/>
      </w:tblGrid>
      <w:tr w:rsidR="00671EB2" w:rsidRPr="00107679" w14:paraId="795BD350" w14:textId="77777777">
        <w:tblPrEx>
          <w:tblCellMar>
            <w:top w:w="0" w:type="dxa"/>
            <w:bottom w:w="0" w:type="dxa"/>
          </w:tblCellMar>
        </w:tblPrEx>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B48FCB6" w14:textId="77777777" w:rsidR="00671EB2" w:rsidRPr="00107679" w:rsidRDefault="00000000">
            <w:r w:rsidRPr="00107679">
              <w:rPr>
                <w:b/>
                <w:bCs/>
                <w:color w:val="000000"/>
                <w:sz w:val="22"/>
                <w:szCs w:val="22"/>
              </w:rPr>
              <w:t>Riesgo</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A13D0D2" w14:textId="77777777" w:rsidR="00671EB2" w:rsidRPr="00107679" w:rsidRDefault="00000000">
            <w:r w:rsidRPr="00107679">
              <w:rPr>
                <w:b/>
                <w:bCs/>
                <w:color w:val="000000"/>
                <w:sz w:val="22"/>
                <w:szCs w:val="22"/>
              </w:rPr>
              <w:t>Impacto</w:t>
            </w:r>
          </w:p>
        </w:tc>
        <w:tc>
          <w:tcPr>
            <w:tcW w:w="46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53EE820" w14:textId="77777777" w:rsidR="00671EB2" w:rsidRPr="00107679" w:rsidRDefault="00000000">
            <w:r w:rsidRPr="00107679">
              <w:rPr>
                <w:b/>
                <w:bCs/>
                <w:color w:val="000000"/>
                <w:sz w:val="22"/>
                <w:szCs w:val="22"/>
              </w:rPr>
              <w:t>Estrategia de mitigación</w:t>
            </w:r>
          </w:p>
        </w:tc>
      </w:tr>
      <w:tr w:rsidR="00671EB2" w:rsidRPr="00107679" w14:paraId="284CDBF7"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2C68D09" w14:textId="77777777" w:rsidR="00671EB2" w:rsidRPr="00107679" w:rsidRDefault="00000000">
            <w:r w:rsidRPr="00107679">
              <w:rPr>
                <w:color w:val="000000"/>
                <w:sz w:val="20"/>
                <w:szCs w:val="20"/>
              </w:rPr>
              <w:t>Falso negativo CNN (patología no detectada)</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61D7E8B" w14:textId="77777777" w:rsidR="00671EB2" w:rsidRPr="00107679" w:rsidRDefault="00000000">
            <w:r w:rsidRPr="00107679">
              <w:rPr>
                <w:color w:val="000000"/>
                <w:sz w:val="20"/>
                <w:szCs w:val="20"/>
              </w:rPr>
              <w:t>CATASTRÓFICO — pérdida fetal o muerte materna</w:t>
            </w:r>
          </w:p>
        </w:tc>
        <w:tc>
          <w:tcPr>
            <w:tcW w:w="46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48C6007" w14:textId="77777777" w:rsidR="00671EB2" w:rsidRPr="00107679" w:rsidRDefault="00000000">
            <w:r w:rsidRPr="00107679">
              <w:rPr>
                <w:color w:val="000000"/>
                <w:sz w:val="20"/>
                <w:szCs w:val="20"/>
              </w:rPr>
              <w:t>Umbral de confianza ≥0.92, validación médica obligatoria antes de cualquier acción clínica</w:t>
            </w:r>
          </w:p>
        </w:tc>
      </w:tr>
      <w:tr w:rsidR="00671EB2" w:rsidRPr="00107679" w14:paraId="0D05FCFB"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279F4A08" w14:textId="77777777" w:rsidR="00671EB2" w:rsidRPr="00107679" w:rsidRDefault="00000000">
            <w:r w:rsidRPr="00107679">
              <w:rPr>
                <w:color w:val="000000"/>
                <w:sz w:val="20"/>
                <w:szCs w:val="20"/>
              </w:rPr>
              <w:t>Falso positivo CNN (hallazgo inexistente)</w:t>
            </w:r>
          </w:p>
        </w:tc>
        <w:tc>
          <w:tcPr>
            <w:tcW w:w="22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24E7CA55" w14:textId="77777777" w:rsidR="00671EB2" w:rsidRPr="00107679" w:rsidRDefault="00000000">
            <w:r w:rsidRPr="00107679">
              <w:rPr>
                <w:color w:val="000000"/>
                <w:sz w:val="20"/>
                <w:szCs w:val="20"/>
              </w:rPr>
              <w:t>Muy alto — procedimientos innecesarios, demanda legal</w:t>
            </w:r>
          </w:p>
        </w:tc>
        <w:tc>
          <w:tcPr>
            <w:tcW w:w="46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6B49E5E9" w14:textId="77777777" w:rsidR="00671EB2" w:rsidRPr="00107679" w:rsidRDefault="00000000">
            <w:r w:rsidRPr="00107679">
              <w:rPr>
                <w:color w:val="000000"/>
                <w:sz w:val="20"/>
                <w:szCs w:val="20"/>
              </w:rPr>
              <w:t>Mismo umbral, advertencia explícita al médico, validación humana siempre requerida</w:t>
            </w:r>
          </w:p>
        </w:tc>
      </w:tr>
      <w:tr w:rsidR="00671EB2" w:rsidRPr="00107679" w14:paraId="4F970E09"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9C6DADD" w14:textId="77777777" w:rsidR="00671EB2" w:rsidRPr="00107679" w:rsidRDefault="00000000">
            <w:r w:rsidRPr="00107679">
              <w:rPr>
                <w:color w:val="000000"/>
                <w:sz w:val="20"/>
                <w:szCs w:val="20"/>
              </w:rPr>
              <w:t>Pérdida de historia clínica</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CC7142C" w14:textId="77777777" w:rsidR="00671EB2" w:rsidRPr="00107679" w:rsidRDefault="00000000">
            <w:r w:rsidRPr="00107679">
              <w:rPr>
                <w:color w:val="000000"/>
                <w:sz w:val="20"/>
                <w:szCs w:val="20"/>
              </w:rPr>
              <w:t>Muy alto — responsabilidad legal</w:t>
            </w:r>
          </w:p>
        </w:tc>
        <w:tc>
          <w:tcPr>
            <w:tcW w:w="46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C5DA531" w14:textId="77777777" w:rsidR="00671EB2" w:rsidRPr="00107679" w:rsidRDefault="00000000">
            <w:proofErr w:type="spellStart"/>
            <w:r w:rsidRPr="00107679">
              <w:rPr>
                <w:color w:val="000000"/>
                <w:sz w:val="20"/>
                <w:szCs w:val="20"/>
              </w:rPr>
              <w:t>Backups</w:t>
            </w:r>
            <w:proofErr w:type="spellEnd"/>
            <w:r w:rsidRPr="00107679">
              <w:rPr>
                <w:color w:val="000000"/>
                <w:sz w:val="20"/>
                <w:szCs w:val="20"/>
              </w:rPr>
              <w:t xml:space="preserve"> cada 4 horas, replicación, </w:t>
            </w:r>
            <w:proofErr w:type="spellStart"/>
            <w:r w:rsidRPr="00107679">
              <w:rPr>
                <w:color w:val="000000"/>
                <w:sz w:val="20"/>
                <w:szCs w:val="20"/>
              </w:rPr>
              <w:t>audit</w:t>
            </w:r>
            <w:proofErr w:type="spellEnd"/>
            <w:r w:rsidRPr="00107679">
              <w:rPr>
                <w:color w:val="000000"/>
                <w:sz w:val="20"/>
                <w:szCs w:val="20"/>
              </w:rPr>
              <w:t xml:space="preserve"> logs inmutables</w:t>
            </w:r>
          </w:p>
        </w:tc>
      </w:tr>
      <w:tr w:rsidR="00671EB2" w:rsidRPr="00107679" w14:paraId="5165F7EE"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710242D0" w14:textId="77777777" w:rsidR="00671EB2" w:rsidRPr="00107679" w:rsidRDefault="00000000">
            <w:r w:rsidRPr="00107679">
              <w:rPr>
                <w:color w:val="000000"/>
                <w:sz w:val="20"/>
                <w:szCs w:val="20"/>
              </w:rPr>
              <w:t>Acceso no autorizado a datos</w:t>
            </w:r>
          </w:p>
        </w:tc>
        <w:tc>
          <w:tcPr>
            <w:tcW w:w="22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7ECA13B4" w14:textId="77777777" w:rsidR="00671EB2" w:rsidRPr="00107679" w:rsidRDefault="00000000">
            <w:r w:rsidRPr="00107679">
              <w:rPr>
                <w:color w:val="000000"/>
                <w:sz w:val="20"/>
                <w:szCs w:val="20"/>
              </w:rPr>
              <w:t>Alto — violación Ley 164</w:t>
            </w:r>
          </w:p>
        </w:tc>
        <w:tc>
          <w:tcPr>
            <w:tcW w:w="46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2962E132" w14:textId="77777777" w:rsidR="00671EB2" w:rsidRPr="00107679" w:rsidRDefault="00000000">
            <w:r w:rsidRPr="00107679">
              <w:rPr>
                <w:color w:val="000000"/>
                <w:sz w:val="20"/>
                <w:szCs w:val="20"/>
              </w:rPr>
              <w:t>MFA, RBAC, AES-256, logs de acceso auditables</w:t>
            </w:r>
          </w:p>
        </w:tc>
      </w:tr>
      <w:tr w:rsidR="00671EB2" w:rsidRPr="00107679" w14:paraId="53F87058"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FE54B37" w14:textId="77777777" w:rsidR="00671EB2" w:rsidRPr="00107679" w:rsidRDefault="00000000">
            <w:r w:rsidRPr="00107679">
              <w:rPr>
                <w:color w:val="000000"/>
                <w:sz w:val="20"/>
                <w:szCs w:val="20"/>
              </w:rPr>
              <w:t>Error en cálculos clínicos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A834A15" w14:textId="77777777" w:rsidR="00671EB2" w:rsidRPr="00107679" w:rsidRDefault="00000000">
            <w:r w:rsidRPr="00107679">
              <w:rPr>
                <w:color w:val="000000"/>
                <w:sz w:val="20"/>
                <w:szCs w:val="20"/>
              </w:rPr>
              <w:t>Alto — diagnóstico errado</w:t>
            </w:r>
          </w:p>
        </w:tc>
        <w:tc>
          <w:tcPr>
            <w:tcW w:w="46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9BDDDF3" w14:textId="77777777" w:rsidR="00671EB2" w:rsidRPr="00107679" w:rsidRDefault="00000000">
            <w:r w:rsidRPr="00107679">
              <w:rPr>
                <w:color w:val="000000"/>
                <w:sz w:val="20"/>
                <w:szCs w:val="20"/>
              </w:rPr>
              <w:t xml:space="preserve">Fórmulas validadas por especialistas, </w:t>
            </w:r>
            <w:proofErr w:type="spellStart"/>
            <w:r w:rsidRPr="00107679">
              <w:rPr>
                <w:color w:val="000000"/>
                <w:sz w:val="20"/>
                <w:szCs w:val="20"/>
              </w:rPr>
              <w:t>testing</w:t>
            </w:r>
            <w:proofErr w:type="spellEnd"/>
            <w:r w:rsidRPr="00107679">
              <w:rPr>
                <w:color w:val="000000"/>
                <w:sz w:val="20"/>
                <w:szCs w:val="20"/>
              </w:rPr>
              <w:t xml:space="preserve"> con casos reales</w:t>
            </w:r>
          </w:p>
        </w:tc>
      </w:tr>
    </w:tbl>
    <w:p w14:paraId="39EDA96A" w14:textId="77777777" w:rsidR="00671EB2" w:rsidRPr="00107679" w:rsidRDefault="00000000">
      <w:r w:rsidRPr="00107679">
        <w:br w:type="page"/>
      </w:r>
    </w:p>
    <w:p w14:paraId="6D891F65" w14:textId="2B3610AB" w:rsidR="00671EB2" w:rsidRPr="00107679" w:rsidRDefault="00000000">
      <w:pPr>
        <w:pStyle w:val="Ttulo1"/>
        <w:rPr>
          <w:u w:val="none"/>
        </w:rPr>
      </w:pPr>
      <w:r w:rsidRPr="00107679">
        <w:rPr>
          <w:u w:val="none"/>
        </w:rPr>
        <w:lastRenderedPageBreak/>
        <w:t>2. Arquitectura del Sistema</w:t>
      </w:r>
    </w:p>
    <w:p w14:paraId="4086685E" w14:textId="77777777" w:rsidR="00671EB2" w:rsidRPr="00107679" w:rsidRDefault="00000000">
      <w:pPr>
        <w:pStyle w:val="Ttulo2"/>
      </w:pPr>
      <w:r w:rsidRPr="00107679">
        <w:t>2.1 Justificación de la Arquitectura de Microservicios</w:t>
      </w:r>
    </w:p>
    <w:p w14:paraId="7F5EAF98" w14:textId="77777777" w:rsidR="00671EB2" w:rsidRPr="00107679" w:rsidRDefault="00000000">
      <w:pPr>
        <w:spacing w:before="80" w:after="80"/>
        <w:ind w:firstLine="720"/>
      </w:pPr>
      <w:r w:rsidRPr="00107679">
        <w:rPr>
          <w:color w:val="000000"/>
        </w:rPr>
        <w:t xml:space="preserve">Bass et al. (2022) definen la arquitectura de microservicios como la descomposición del sistema en servicios pequeños, independientemente desplegables, que se comunican mediante </w:t>
      </w:r>
      <w:proofErr w:type="spellStart"/>
      <w:r w:rsidRPr="00107679">
        <w:rPr>
          <w:color w:val="000000"/>
        </w:rPr>
        <w:t>APIs</w:t>
      </w:r>
      <w:proofErr w:type="spellEnd"/>
      <w:r w:rsidRPr="00107679">
        <w:rPr>
          <w:color w:val="000000"/>
        </w:rPr>
        <w:t xml:space="preserve"> bien definidas. Para el presente sistema, esta elección se justifica en tres razones principales: (a) el módulo de IA/ML requiere recursos GPU intensivos que deben escalar independientemente del módulo administrativo, (b) un fallo en el servicio de análisis ecográfico no debe propagar a los módulos clínicos ni interrumpir la atención de pacientes, y (c) la arquitectura monolítica Django no permite el aislamiento de fallos requerido para un sistema médico de criticidad máxima.</w:t>
      </w:r>
    </w:p>
    <w:p w14:paraId="6E834510" w14:textId="77777777" w:rsidR="00671EB2" w:rsidRPr="00107679" w:rsidRDefault="00671EB2">
      <w:pPr>
        <w:spacing w:before="100" w:after="100"/>
      </w:pPr>
    </w:p>
    <w:p w14:paraId="3CFD77EA" w14:textId="77777777" w:rsidR="00671EB2" w:rsidRPr="00107679" w:rsidRDefault="00000000">
      <w:pPr>
        <w:pStyle w:val="Ttulo2"/>
      </w:pPr>
      <w:r w:rsidRPr="00107679">
        <w:t>2.2 Componentes del Sistema</w:t>
      </w:r>
    </w:p>
    <w:p w14:paraId="62EE24A5" w14:textId="77777777" w:rsidR="00671EB2" w:rsidRPr="00107679" w:rsidRDefault="00000000">
      <w:pPr>
        <w:spacing w:before="60" w:after="60"/>
      </w:pPr>
      <w:r w:rsidRPr="00107679">
        <w:rPr>
          <w:color w:val="000000"/>
        </w:rPr>
        <w:t>Tabla 5</w:t>
      </w:r>
    </w:p>
    <w:p w14:paraId="6500C992" w14:textId="77777777" w:rsidR="00671EB2" w:rsidRPr="00107679" w:rsidRDefault="00000000">
      <w:pPr>
        <w:spacing w:before="60" w:after="60"/>
      </w:pPr>
      <w:r w:rsidRPr="00107679">
        <w:rPr>
          <w:color w:val="000000"/>
        </w:rPr>
        <w:t>Microservicios del sistema y sus responsabilidades</w:t>
      </w:r>
    </w:p>
    <w:p w14:paraId="6A41DB00" w14:textId="77777777" w:rsidR="00671EB2" w:rsidRPr="00107679" w:rsidRDefault="00671EB2">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3000"/>
        <w:gridCol w:w="2960"/>
      </w:tblGrid>
      <w:tr w:rsidR="00671EB2" w:rsidRPr="00107679" w14:paraId="5FF2DA53" w14:textId="77777777">
        <w:tblPrEx>
          <w:tblCellMar>
            <w:top w:w="0" w:type="dxa"/>
            <w:bottom w:w="0" w:type="dxa"/>
          </w:tblCellMar>
        </w:tblPrEx>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B7B7D97" w14:textId="77777777" w:rsidR="00671EB2" w:rsidRPr="00107679" w:rsidRDefault="00000000">
            <w:r w:rsidRPr="00107679">
              <w:rPr>
                <w:b/>
                <w:bCs/>
                <w:color w:val="000000"/>
                <w:sz w:val="22"/>
                <w:szCs w:val="22"/>
              </w:rPr>
              <w:t>Servicio</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B8E0DF4" w14:textId="77777777" w:rsidR="00671EB2" w:rsidRPr="00107679" w:rsidRDefault="00000000">
            <w:r w:rsidRPr="00107679">
              <w:rPr>
                <w:b/>
                <w:bCs/>
                <w:color w:val="000000"/>
                <w:sz w:val="22"/>
                <w:szCs w:val="22"/>
              </w:rPr>
              <w:t>Tecnología</w:t>
            </w:r>
          </w:p>
        </w:tc>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3BA2C79" w14:textId="77777777" w:rsidR="00671EB2" w:rsidRPr="00107679" w:rsidRDefault="00000000">
            <w:r w:rsidRPr="00107679">
              <w:rPr>
                <w:b/>
                <w:bCs/>
                <w:color w:val="000000"/>
                <w:sz w:val="22"/>
                <w:szCs w:val="22"/>
              </w:rPr>
              <w:t>Responsabilidad</w:t>
            </w:r>
          </w:p>
        </w:tc>
        <w:tc>
          <w:tcPr>
            <w:tcW w:w="29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848E7D6" w14:textId="77777777" w:rsidR="00671EB2" w:rsidRPr="00107679" w:rsidRDefault="00000000">
            <w:r w:rsidRPr="00107679">
              <w:rPr>
                <w:b/>
                <w:bCs/>
                <w:color w:val="000000"/>
                <w:sz w:val="22"/>
                <w:szCs w:val="22"/>
              </w:rPr>
              <w:t>Comunicación</w:t>
            </w:r>
          </w:p>
        </w:tc>
      </w:tr>
      <w:tr w:rsidR="00671EB2" w:rsidRPr="00107679" w14:paraId="5C767282"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2AE9D57" w14:textId="77777777" w:rsidR="00671EB2" w:rsidRPr="00107679" w:rsidRDefault="00000000">
            <w:r w:rsidRPr="00107679">
              <w:rPr>
                <w:color w:val="000000"/>
                <w:sz w:val="20"/>
                <w:szCs w:val="20"/>
              </w:rPr>
              <w:t>API Gateway</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FD6B764" w14:textId="77777777" w:rsidR="00671EB2" w:rsidRPr="00107679" w:rsidRDefault="00000000">
            <w:r w:rsidRPr="00107679">
              <w:rPr>
                <w:color w:val="000000"/>
                <w:sz w:val="20"/>
                <w:szCs w:val="20"/>
              </w:rPr>
              <w:t>Kong 3.x</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B467EA6" w14:textId="77777777" w:rsidR="00671EB2" w:rsidRPr="00107679" w:rsidRDefault="00000000">
            <w:r w:rsidRPr="00107679">
              <w:rPr>
                <w:color w:val="000000"/>
                <w:sz w:val="20"/>
                <w:szCs w:val="20"/>
              </w:rPr>
              <w:t xml:space="preserve">Enrutamiento, autenticación JWT, </w:t>
            </w:r>
            <w:proofErr w:type="spellStart"/>
            <w:r w:rsidRPr="00107679">
              <w:rPr>
                <w:color w:val="000000"/>
                <w:sz w:val="20"/>
                <w:szCs w:val="20"/>
              </w:rPr>
              <w:t>rate</w:t>
            </w:r>
            <w:proofErr w:type="spellEnd"/>
            <w:r w:rsidRPr="00107679">
              <w:rPr>
                <w:color w:val="000000"/>
                <w:sz w:val="20"/>
                <w:szCs w:val="20"/>
              </w:rPr>
              <w:t xml:space="preserve"> </w:t>
            </w:r>
            <w:proofErr w:type="spellStart"/>
            <w:r w:rsidRPr="00107679">
              <w:rPr>
                <w:color w:val="000000"/>
                <w:sz w:val="20"/>
                <w:szCs w:val="20"/>
              </w:rPr>
              <w:t>limiting</w:t>
            </w:r>
            <w:proofErr w:type="spellEnd"/>
            <w:r w:rsidRPr="00107679">
              <w:rPr>
                <w:color w:val="000000"/>
                <w:sz w:val="20"/>
                <w:szCs w:val="20"/>
              </w:rPr>
              <w:t xml:space="preserve">, SSL </w:t>
            </w:r>
            <w:proofErr w:type="spellStart"/>
            <w:r w:rsidRPr="00107679">
              <w:rPr>
                <w:color w:val="000000"/>
                <w:sz w:val="20"/>
                <w:szCs w:val="20"/>
              </w:rPr>
              <w:t>termination</w:t>
            </w:r>
            <w:proofErr w:type="spellEnd"/>
          </w:p>
        </w:tc>
        <w:tc>
          <w:tcPr>
            <w:tcW w:w="29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A7598E0" w14:textId="77777777" w:rsidR="00671EB2" w:rsidRPr="00107679" w:rsidRDefault="00000000">
            <w:r w:rsidRPr="00107679">
              <w:rPr>
                <w:color w:val="000000"/>
                <w:sz w:val="20"/>
                <w:szCs w:val="20"/>
              </w:rPr>
              <w:t>Punto de entrada único para todos los clientes</w:t>
            </w:r>
          </w:p>
        </w:tc>
      </w:tr>
      <w:tr w:rsidR="00671EB2" w:rsidRPr="00107679" w14:paraId="29C991BD"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4713DAB7" w14:textId="77777777" w:rsidR="00671EB2" w:rsidRPr="00107679" w:rsidRDefault="00000000">
            <w:proofErr w:type="spellStart"/>
            <w:r w:rsidRPr="00107679">
              <w:rPr>
                <w:color w:val="000000"/>
                <w:sz w:val="20"/>
                <w:szCs w:val="20"/>
              </w:rPr>
              <w:t>Auth</w:t>
            </w:r>
            <w:proofErr w:type="spellEnd"/>
            <w:r w:rsidRPr="00107679">
              <w:rPr>
                <w:color w:val="000000"/>
                <w:sz w:val="20"/>
                <w:szCs w:val="20"/>
              </w:rPr>
              <w:t xml:space="preserve"> </w:t>
            </w:r>
            <w:proofErr w:type="spellStart"/>
            <w:r w:rsidRPr="00107679">
              <w:rPr>
                <w:color w:val="000000"/>
                <w:sz w:val="20"/>
                <w:szCs w:val="20"/>
              </w:rPr>
              <w:t>Service</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5FBA7120" w14:textId="77777777" w:rsidR="00671EB2" w:rsidRPr="00107679" w:rsidRDefault="00000000">
            <w:r w:rsidRPr="00107679">
              <w:rPr>
                <w:color w:val="000000"/>
                <w:sz w:val="20"/>
                <w:szCs w:val="20"/>
              </w:rPr>
              <w:t xml:space="preserve">Django + </w:t>
            </w:r>
            <w:proofErr w:type="spellStart"/>
            <w:r w:rsidRPr="00107679">
              <w:rPr>
                <w:color w:val="000000"/>
                <w:sz w:val="20"/>
                <w:szCs w:val="20"/>
              </w:rPr>
              <w:t>SimpleJWT</w:t>
            </w:r>
            <w:proofErr w:type="spellEnd"/>
          </w:p>
        </w:tc>
        <w:tc>
          <w:tcPr>
            <w:tcW w:w="3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0E92BFE1" w14:textId="77777777" w:rsidR="00671EB2" w:rsidRPr="00107679" w:rsidRDefault="00000000">
            <w:r w:rsidRPr="00107679">
              <w:rPr>
                <w:color w:val="000000"/>
                <w:sz w:val="20"/>
                <w:szCs w:val="20"/>
              </w:rPr>
              <w:t xml:space="preserve">Registro, </w:t>
            </w:r>
            <w:proofErr w:type="spellStart"/>
            <w:r w:rsidRPr="00107679">
              <w:rPr>
                <w:color w:val="000000"/>
                <w:sz w:val="20"/>
                <w:szCs w:val="20"/>
              </w:rPr>
              <w:t>login</w:t>
            </w:r>
            <w:proofErr w:type="spellEnd"/>
            <w:r w:rsidRPr="00107679">
              <w:rPr>
                <w:color w:val="000000"/>
                <w:sz w:val="20"/>
                <w:szCs w:val="20"/>
              </w:rPr>
              <w:t>, MFA, gestión de roles RBAC</w:t>
            </w:r>
          </w:p>
        </w:tc>
        <w:tc>
          <w:tcPr>
            <w:tcW w:w="29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2ED7D9C1" w14:textId="77777777" w:rsidR="00671EB2" w:rsidRPr="00107679" w:rsidRDefault="00000000">
            <w:r w:rsidRPr="00107679">
              <w:rPr>
                <w:color w:val="000000"/>
                <w:sz w:val="20"/>
                <w:szCs w:val="20"/>
              </w:rPr>
              <w:t>REST síncrono, consultado por API Gateway</w:t>
            </w:r>
          </w:p>
        </w:tc>
      </w:tr>
      <w:tr w:rsidR="00671EB2" w:rsidRPr="00107679" w14:paraId="17817368"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4E8C438" w14:textId="77777777" w:rsidR="00671EB2" w:rsidRPr="00107679" w:rsidRDefault="00000000">
            <w:proofErr w:type="spellStart"/>
            <w:r w:rsidRPr="00107679">
              <w:rPr>
                <w:color w:val="000000"/>
                <w:sz w:val="20"/>
                <w:szCs w:val="20"/>
              </w:rPr>
              <w:t>Clinical</w:t>
            </w:r>
            <w:proofErr w:type="spellEnd"/>
            <w:r w:rsidRPr="00107679">
              <w:rPr>
                <w:color w:val="000000"/>
                <w:sz w:val="20"/>
                <w:szCs w:val="20"/>
              </w:rPr>
              <w:t xml:space="preserve"> Core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0BC79E6" w14:textId="77777777" w:rsidR="00671EB2" w:rsidRPr="00107679" w:rsidRDefault="00000000">
            <w:r w:rsidRPr="00107679">
              <w:rPr>
                <w:color w:val="000000"/>
                <w:sz w:val="20"/>
                <w:szCs w:val="20"/>
              </w:rPr>
              <w:t>Django REST Framework</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99D596D" w14:textId="77777777" w:rsidR="00671EB2" w:rsidRPr="00107679" w:rsidRDefault="00000000">
            <w:r w:rsidRPr="00107679">
              <w:rPr>
                <w:color w:val="000000"/>
                <w:sz w:val="20"/>
                <w:szCs w:val="20"/>
              </w:rPr>
              <w:t>Historias clínicas, consultas, diagnósticos, prescripciones, CPN</w:t>
            </w:r>
          </w:p>
        </w:tc>
        <w:tc>
          <w:tcPr>
            <w:tcW w:w="29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47C8183" w14:textId="77777777" w:rsidR="00671EB2" w:rsidRPr="00107679" w:rsidRDefault="00000000">
            <w:r w:rsidRPr="00107679">
              <w:rPr>
                <w:color w:val="000000"/>
                <w:sz w:val="20"/>
                <w:szCs w:val="20"/>
              </w:rPr>
              <w:t xml:space="preserve">REST síncrono; eventos asíncronos a </w:t>
            </w:r>
            <w:proofErr w:type="spellStart"/>
            <w:r w:rsidRPr="00107679">
              <w:rPr>
                <w:color w:val="000000"/>
                <w:sz w:val="20"/>
                <w:szCs w:val="20"/>
              </w:rPr>
              <w:t>RabbitMQ</w:t>
            </w:r>
            <w:proofErr w:type="spellEnd"/>
          </w:p>
        </w:tc>
      </w:tr>
      <w:tr w:rsidR="00671EB2" w:rsidRPr="00107679" w14:paraId="759DB128"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5C351713" w14:textId="77777777" w:rsidR="00671EB2" w:rsidRPr="00107679" w:rsidRDefault="00000000">
            <w:proofErr w:type="spellStart"/>
            <w:r w:rsidRPr="00107679">
              <w:rPr>
                <w:color w:val="000000"/>
                <w:sz w:val="20"/>
                <w:szCs w:val="20"/>
              </w:rPr>
              <w:t>Laboratory</w:t>
            </w:r>
            <w:proofErr w:type="spellEnd"/>
            <w:r w:rsidRPr="00107679">
              <w:rPr>
                <w:color w:val="000000"/>
                <w:sz w:val="20"/>
                <w:szCs w:val="20"/>
              </w:rPr>
              <w:t xml:space="preserve"> </w:t>
            </w:r>
            <w:proofErr w:type="spellStart"/>
            <w:r w:rsidRPr="00107679">
              <w:rPr>
                <w:color w:val="000000"/>
                <w:sz w:val="20"/>
                <w:szCs w:val="20"/>
              </w:rPr>
              <w:t>Service</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7BC319E0" w14:textId="77777777" w:rsidR="00671EB2" w:rsidRPr="00107679" w:rsidRDefault="00000000">
            <w:r w:rsidRPr="00107679">
              <w:rPr>
                <w:color w:val="000000"/>
                <w:sz w:val="20"/>
                <w:szCs w:val="20"/>
              </w:rPr>
              <w:t>Django REST Framework</w:t>
            </w:r>
          </w:p>
        </w:tc>
        <w:tc>
          <w:tcPr>
            <w:tcW w:w="3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06C4AEC0" w14:textId="77777777" w:rsidR="00671EB2" w:rsidRPr="00107679" w:rsidRDefault="00000000">
            <w:r w:rsidRPr="00107679">
              <w:rPr>
                <w:color w:val="000000"/>
                <w:sz w:val="20"/>
                <w:szCs w:val="20"/>
              </w:rPr>
              <w:t>Órdenes de laboratorio, resultados, alertas de valores críticos</w:t>
            </w:r>
          </w:p>
        </w:tc>
        <w:tc>
          <w:tcPr>
            <w:tcW w:w="29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42709F57" w14:textId="77777777" w:rsidR="00671EB2" w:rsidRPr="00107679" w:rsidRDefault="00000000">
            <w:r w:rsidRPr="00107679">
              <w:rPr>
                <w:color w:val="000000"/>
                <w:sz w:val="20"/>
                <w:szCs w:val="20"/>
              </w:rPr>
              <w:t>REST síncrono; publica eventos cuando resultado disponible</w:t>
            </w:r>
          </w:p>
        </w:tc>
      </w:tr>
      <w:tr w:rsidR="00671EB2" w:rsidRPr="00107679" w14:paraId="0E72745F"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DA24298" w14:textId="77777777" w:rsidR="00671EB2" w:rsidRPr="00107679" w:rsidRDefault="00000000">
            <w:r w:rsidRPr="00107679">
              <w:rPr>
                <w:color w:val="000000"/>
                <w:sz w:val="20"/>
                <w:szCs w:val="20"/>
              </w:rPr>
              <w:t xml:space="preserve">ML/AI </w:t>
            </w:r>
            <w:proofErr w:type="spellStart"/>
            <w:r w:rsidRPr="00107679">
              <w:rPr>
                <w:color w:val="000000"/>
                <w:sz w:val="20"/>
                <w:szCs w:val="20"/>
              </w:rPr>
              <w:t>Service</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4E18CD3" w14:textId="77777777" w:rsidR="00671EB2" w:rsidRPr="00107679" w:rsidRDefault="00000000">
            <w:proofErr w:type="spellStart"/>
            <w:r w:rsidRPr="00107679">
              <w:rPr>
                <w:color w:val="000000"/>
                <w:sz w:val="20"/>
                <w:szCs w:val="20"/>
              </w:rPr>
              <w:t>FastAPI</w:t>
            </w:r>
            <w:proofErr w:type="spellEnd"/>
            <w:r w:rsidRPr="00107679">
              <w:rPr>
                <w:color w:val="000000"/>
                <w:sz w:val="20"/>
                <w:szCs w:val="20"/>
              </w:rPr>
              <w:t xml:space="preserve"> + </w:t>
            </w:r>
            <w:proofErr w:type="spellStart"/>
            <w:r w:rsidRPr="00107679">
              <w:rPr>
                <w:color w:val="000000"/>
                <w:sz w:val="20"/>
                <w:szCs w:val="20"/>
              </w:rPr>
              <w:t>PyTorch</w:t>
            </w:r>
            <w:proofErr w:type="spellEnd"/>
            <w:r w:rsidRPr="00107679">
              <w:rPr>
                <w:color w:val="000000"/>
                <w:sz w:val="20"/>
                <w:szCs w:val="20"/>
              </w:rPr>
              <w:t xml:space="preserve"> 2</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BE438B2" w14:textId="77777777" w:rsidR="00671EB2" w:rsidRPr="00107679" w:rsidRDefault="00000000">
            <w:r w:rsidRPr="00107679">
              <w:rPr>
                <w:color w:val="000000"/>
                <w:sz w:val="20"/>
                <w:szCs w:val="20"/>
              </w:rPr>
              <w:t>Inferencia CNN sobre imágenes DICOM, reportes de IA</w:t>
            </w:r>
          </w:p>
        </w:tc>
        <w:tc>
          <w:tcPr>
            <w:tcW w:w="29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D5FC76C" w14:textId="77777777" w:rsidR="00671EB2" w:rsidRPr="00107679" w:rsidRDefault="00000000">
            <w:r w:rsidRPr="00107679">
              <w:rPr>
                <w:color w:val="000000"/>
                <w:sz w:val="20"/>
                <w:szCs w:val="20"/>
              </w:rPr>
              <w:t xml:space="preserve">Asíncrono: recibe tarea de </w:t>
            </w:r>
            <w:proofErr w:type="spellStart"/>
            <w:r w:rsidRPr="00107679">
              <w:rPr>
                <w:color w:val="000000"/>
                <w:sz w:val="20"/>
                <w:szCs w:val="20"/>
              </w:rPr>
              <w:t>Celery</w:t>
            </w:r>
            <w:proofErr w:type="spellEnd"/>
            <w:r w:rsidRPr="00107679">
              <w:rPr>
                <w:color w:val="000000"/>
                <w:sz w:val="20"/>
                <w:szCs w:val="20"/>
              </w:rPr>
              <w:t xml:space="preserve">, publica resultado a </w:t>
            </w:r>
            <w:proofErr w:type="spellStart"/>
            <w:r w:rsidRPr="00107679">
              <w:rPr>
                <w:color w:val="000000"/>
                <w:sz w:val="20"/>
                <w:szCs w:val="20"/>
              </w:rPr>
              <w:t>RabbitMQ</w:t>
            </w:r>
            <w:proofErr w:type="spellEnd"/>
          </w:p>
        </w:tc>
      </w:tr>
      <w:tr w:rsidR="00671EB2" w:rsidRPr="00107679" w14:paraId="1C481203"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57E716FC" w14:textId="77777777" w:rsidR="00671EB2" w:rsidRPr="00107679" w:rsidRDefault="00000000">
            <w:r w:rsidRPr="00107679">
              <w:rPr>
                <w:color w:val="000000"/>
                <w:sz w:val="20"/>
                <w:szCs w:val="20"/>
              </w:rPr>
              <w:t xml:space="preserve">DICOM </w:t>
            </w:r>
            <w:proofErr w:type="spellStart"/>
            <w:r w:rsidRPr="00107679">
              <w:rPr>
                <w:color w:val="000000"/>
                <w:sz w:val="20"/>
                <w:szCs w:val="20"/>
              </w:rPr>
              <w:t>Service</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57699D68" w14:textId="77777777" w:rsidR="00671EB2" w:rsidRPr="00107679" w:rsidRDefault="00000000">
            <w:proofErr w:type="spellStart"/>
            <w:r w:rsidRPr="00107679">
              <w:rPr>
                <w:color w:val="000000"/>
                <w:sz w:val="20"/>
                <w:szCs w:val="20"/>
              </w:rPr>
              <w:t>Orthanc</w:t>
            </w:r>
            <w:proofErr w:type="spellEnd"/>
            <w:r w:rsidRPr="00107679">
              <w:rPr>
                <w:color w:val="000000"/>
                <w:sz w:val="20"/>
                <w:szCs w:val="20"/>
              </w:rPr>
              <w:t xml:space="preserve"> + </w:t>
            </w:r>
            <w:proofErr w:type="spellStart"/>
            <w:r w:rsidRPr="00107679">
              <w:rPr>
                <w:color w:val="000000"/>
                <w:sz w:val="20"/>
                <w:szCs w:val="20"/>
              </w:rPr>
              <w:t>FastAPI</w:t>
            </w:r>
            <w:proofErr w:type="spellEnd"/>
          </w:p>
        </w:tc>
        <w:tc>
          <w:tcPr>
            <w:tcW w:w="3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09C89326" w14:textId="77777777" w:rsidR="00671EB2" w:rsidRPr="00107679" w:rsidRDefault="00000000">
            <w:r w:rsidRPr="00107679">
              <w:rPr>
                <w:color w:val="000000"/>
                <w:sz w:val="20"/>
                <w:szCs w:val="20"/>
              </w:rPr>
              <w:t>Almacenamiento DICOM, conversión a PNG para IA, visor OHIF</w:t>
            </w:r>
          </w:p>
        </w:tc>
        <w:tc>
          <w:tcPr>
            <w:tcW w:w="29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6EC1CFA6" w14:textId="77777777" w:rsidR="00671EB2" w:rsidRPr="00107679" w:rsidRDefault="00000000">
            <w:r w:rsidRPr="00107679">
              <w:rPr>
                <w:color w:val="000000"/>
                <w:sz w:val="20"/>
                <w:szCs w:val="20"/>
              </w:rPr>
              <w:t xml:space="preserve">REST para subida; </w:t>
            </w:r>
            <w:proofErr w:type="spellStart"/>
            <w:r w:rsidRPr="00107679">
              <w:rPr>
                <w:color w:val="000000"/>
                <w:sz w:val="20"/>
                <w:szCs w:val="20"/>
              </w:rPr>
              <w:t>MinIO</w:t>
            </w:r>
            <w:proofErr w:type="spellEnd"/>
            <w:r w:rsidRPr="00107679">
              <w:rPr>
                <w:color w:val="000000"/>
                <w:sz w:val="20"/>
                <w:szCs w:val="20"/>
              </w:rPr>
              <w:t xml:space="preserve"> para almacenamiento</w:t>
            </w:r>
          </w:p>
        </w:tc>
      </w:tr>
      <w:tr w:rsidR="00671EB2" w:rsidRPr="00107679" w14:paraId="1D691999"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3E7B690" w14:textId="77777777" w:rsidR="00671EB2" w:rsidRPr="00107679" w:rsidRDefault="00000000">
            <w:proofErr w:type="spellStart"/>
            <w:r w:rsidRPr="00107679">
              <w:rPr>
                <w:color w:val="000000"/>
                <w:sz w:val="20"/>
                <w:szCs w:val="20"/>
              </w:rPr>
              <w:t>Admin</w:t>
            </w:r>
            <w:proofErr w:type="spellEnd"/>
            <w:r w:rsidRPr="00107679">
              <w:rPr>
                <w:color w:val="000000"/>
                <w:sz w:val="20"/>
                <w:szCs w:val="20"/>
              </w:rPr>
              <w:t xml:space="preserve"> </w:t>
            </w:r>
            <w:proofErr w:type="spellStart"/>
            <w:r w:rsidRPr="00107679">
              <w:rPr>
                <w:color w:val="000000"/>
                <w:sz w:val="20"/>
                <w:szCs w:val="20"/>
              </w:rPr>
              <w:t>Service</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B537201" w14:textId="77777777" w:rsidR="00671EB2" w:rsidRPr="00107679" w:rsidRDefault="00000000">
            <w:r w:rsidRPr="00107679">
              <w:rPr>
                <w:color w:val="000000"/>
                <w:sz w:val="20"/>
                <w:szCs w:val="20"/>
              </w:rPr>
              <w:t>Django REST Framework</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B4952FA" w14:textId="77777777" w:rsidR="00671EB2" w:rsidRPr="00107679" w:rsidRDefault="00000000">
            <w:r w:rsidRPr="00107679">
              <w:rPr>
                <w:color w:val="000000"/>
                <w:sz w:val="20"/>
                <w:szCs w:val="20"/>
              </w:rPr>
              <w:t>Sucursales, usuarios, facturación, reportes, configuración</w:t>
            </w:r>
          </w:p>
        </w:tc>
        <w:tc>
          <w:tcPr>
            <w:tcW w:w="29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70106A8" w14:textId="77777777" w:rsidR="00671EB2" w:rsidRPr="00107679" w:rsidRDefault="00000000">
            <w:r w:rsidRPr="00107679">
              <w:rPr>
                <w:color w:val="000000"/>
                <w:sz w:val="20"/>
                <w:szCs w:val="20"/>
              </w:rPr>
              <w:t>REST síncrono</w:t>
            </w:r>
          </w:p>
        </w:tc>
      </w:tr>
      <w:tr w:rsidR="00671EB2" w:rsidRPr="00107679" w14:paraId="77C08995"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6407CFC2" w14:textId="77777777" w:rsidR="00671EB2" w:rsidRPr="00107679" w:rsidRDefault="00000000">
            <w:proofErr w:type="spellStart"/>
            <w:r w:rsidRPr="00107679">
              <w:rPr>
                <w:color w:val="000000"/>
                <w:sz w:val="20"/>
                <w:szCs w:val="20"/>
              </w:rPr>
              <w:t>Notification</w:t>
            </w:r>
            <w:proofErr w:type="spellEnd"/>
            <w:r w:rsidRPr="00107679">
              <w:rPr>
                <w:color w:val="000000"/>
                <w:sz w:val="20"/>
                <w:szCs w:val="20"/>
              </w:rPr>
              <w:t xml:space="preserve"> </w:t>
            </w:r>
            <w:proofErr w:type="spellStart"/>
            <w:r w:rsidRPr="00107679">
              <w:rPr>
                <w:color w:val="000000"/>
                <w:sz w:val="20"/>
                <w:szCs w:val="20"/>
              </w:rPr>
              <w:t>Service</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1ABA22C4" w14:textId="77777777" w:rsidR="00671EB2" w:rsidRPr="00107679" w:rsidRDefault="00000000">
            <w:proofErr w:type="spellStart"/>
            <w:r w:rsidRPr="00107679">
              <w:rPr>
                <w:color w:val="000000"/>
                <w:sz w:val="20"/>
                <w:szCs w:val="20"/>
              </w:rPr>
              <w:t>FastAPI</w:t>
            </w:r>
            <w:proofErr w:type="spellEnd"/>
            <w:r w:rsidRPr="00107679">
              <w:rPr>
                <w:color w:val="000000"/>
                <w:sz w:val="20"/>
                <w:szCs w:val="20"/>
              </w:rPr>
              <w:t xml:space="preserve"> + Redis</w:t>
            </w:r>
          </w:p>
        </w:tc>
        <w:tc>
          <w:tcPr>
            <w:tcW w:w="3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71D47225" w14:textId="77777777" w:rsidR="00671EB2" w:rsidRPr="00107679" w:rsidRDefault="00000000">
            <w:r w:rsidRPr="00107679">
              <w:rPr>
                <w:color w:val="000000"/>
                <w:sz w:val="20"/>
                <w:szCs w:val="20"/>
              </w:rPr>
              <w:t>Notificaciones en tiempo real (</w:t>
            </w:r>
            <w:proofErr w:type="spellStart"/>
            <w:r w:rsidRPr="00107679">
              <w:rPr>
                <w:color w:val="000000"/>
                <w:sz w:val="20"/>
                <w:szCs w:val="20"/>
              </w:rPr>
              <w:t>WebSocket</w:t>
            </w:r>
            <w:proofErr w:type="spellEnd"/>
            <w:r w:rsidRPr="00107679">
              <w:rPr>
                <w:color w:val="000000"/>
                <w:sz w:val="20"/>
                <w:szCs w:val="20"/>
              </w:rPr>
              <w:t>), alertas críticas</w:t>
            </w:r>
          </w:p>
        </w:tc>
        <w:tc>
          <w:tcPr>
            <w:tcW w:w="29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7E2BF770" w14:textId="77777777" w:rsidR="00671EB2" w:rsidRPr="00107679" w:rsidRDefault="00000000">
            <w:r w:rsidRPr="00107679">
              <w:rPr>
                <w:color w:val="000000"/>
                <w:sz w:val="20"/>
                <w:szCs w:val="20"/>
              </w:rPr>
              <w:t xml:space="preserve">Suscribe a </w:t>
            </w:r>
            <w:proofErr w:type="spellStart"/>
            <w:r w:rsidRPr="00107679">
              <w:rPr>
                <w:color w:val="000000"/>
                <w:sz w:val="20"/>
                <w:szCs w:val="20"/>
              </w:rPr>
              <w:t>RabbitMQ</w:t>
            </w:r>
            <w:proofErr w:type="spellEnd"/>
            <w:r w:rsidRPr="00107679">
              <w:rPr>
                <w:color w:val="000000"/>
                <w:sz w:val="20"/>
                <w:szCs w:val="20"/>
              </w:rPr>
              <w:t xml:space="preserve">, publica vía </w:t>
            </w:r>
            <w:proofErr w:type="spellStart"/>
            <w:r w:rsidRPr="00107679">
              <w:rPr>
                <w:color w:val="000000"/>
                <w:sz w:val="20"/>
                <w:szCs w:val="20"/>
              </w:rPr>
              <w:t>WebSocket</w:t>
            </w:r>
            <w:proofErr w:type="spellEnd"/>
          </w:p>
        </w:tc>
      </w:tr>
      <w:tr w:rsidR="00671EB2" w:rsidRPr="00107679" w14:paraId="2CB2838C"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06B09BF" w14:textId="77777777" w:rsidR="00671EB2" w:rsidRPr="00107679" w:rsidRDefault="00000000">
            <w:proofErr w:type="spellStart"/>
            <w:r w:rsidRPr="00107679">
              <w:rPr>
                <w:color w:val="000000"/>
                <w:sz w:val="20"/>
                <w:szCs w:val="20"/>
              </w:rPr>
              <w:t>Frontend</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561BE87" w14:textId="77777777" w:rsidR="00671EB2" w:rsidRPr="00107679" w:rsidRDefault="00000000">
            <w:proofErr w:type="spellStart"/>
            <w:r w:rsidRPr="00107679">
              <w:rPr>
                <w:color w:val="000000"/>
                <w:sz w:val="20"/>
                <w:szCs w:val="20"/>
              </w:rPr>
              <w:t>React</w:t>
            </w:r>
            <w:proofErr w:type="spellEnd"/>
            <w:r w:rsidRPr="00107679">
              <w:rPr>
                <w:color w:val="000000"/>
                <w:sz w:val="20"/>
                <w:szCs w:val="20"/>
              </w:rPr>
              <w:t xml:space="preserve"> 18 + </w:t>
            </w:r>
            <w:proofErr w:type="spellStart"/>
            <w:r w:rsidRPr="00107679">
              <w:rPr>
                <w:color w:val="000000"/>
                <w:sz w:val="20"/>
                <w:szCs w:val="20"/>
              </w:rPr>
              <w:t>TypeScript</w:t>
            </w:r>
            <w:proofErr w:type="spellEnd"/>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1D70839" w14:textId="77777777" w:rsidR="00671EB2" w:rsidRPr="00107679" w:rsidRDefault="00000000">
            <w:r w:rsidRPr="00107679">
              <w:rPr>
                <w:color w:val="000000"/>
                <w:sz w:val="20"/>
                <w:szCs w:val="20"/>
              </w:rPr>
              <w:t xml:space="preserve">SPA </w:t>
            </w:r>
            <w:proofErr w:type="spellStart"/>
            <w:r w:rsidRPr="00107679">
              <w:rPr>
                <w:color w:val="000000"/>
                <w:sz w:val="20"/>
                <w:szCs w:val="20"/>
              </w:rPr>
              <w:t>multi-módulo</w:t>
            </w:r>
            <w:proofErr w:type="spellEnd"/>
            <w:r w:rsidRPr="00107679">
              <w:rPr>
                <w:color w:val="000000"/>
                <w:sz w:val="20"/>
                <w:szCs w:val="20"/>
              </w:rPr>
              <w:t xml:space="preserve">: historia clínica, laboratorio, IA </w:t>
            </w:r>
            <w:proofErr w:type="spellStart"/>
            <w:r w:rsidRPr="00107679">
              <w:rPr>
                <w:color w:val="000000"/>
                <w:sz w:val="20"/>
                <w:szCs w:val="20"/>
              </w:rPr>
              <w:t>viewer</w:t>
            </w:r>
            <w:proofErr w:type="spellEnd"/>
            <w:r w:rsidRPr="00107679">
              <w:rPr>
                <w:color w:val="000000"/>
                <w:sz w:val="20"/>
                <w:szCs w:val="20"/>
              </w:rPr>
              <w:t xml:space="preserve">, </w:t>
            </w:r>
            <w:proofErr w:type="spellStart"/>
            <w:r w:rsidRPr="00107679">
              <w:rPr>
                <w:color w:val="000000"/>
                <w:sz w:val="20"/>
                <w:szCs w:val="20"/>
              </w:rPr>
              <w:t>admin</w:t>
            </w:r>
            <w:proofErr w:type="spellEnd"/>
          </w:p>
        </w:tc>
        <w:tc>
          <w:tcPr>
            <w:tcW w:w="29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16361FB" w14:textId="77777777" w:rsidR="00671EB2" w:rsidRPr="00107679" w:rsidRDefault="00000000">
            <w:r w:rsidRPr="00107679">
              <w:rPr>
                <w:color w:val="000000"/>
                <w:sz w:val="20"/>
                <w:szCs w:val="20"/>
              </w:rPr>
              <w:t xml:space="preserve">Consume API Gateway; </w:t>
            </w:r>
            <w:proofErr w:type="spellStart"/>
            <w:r w:rsidRPr="00107679">
              <w:rPr>
                <w:color w:val="000000"/>
                <w:sz w:val="20"/>
                <w:szCs w:val="20"/>
              </w:rPr>
              <w:t>WebSocket</w:t>
            </w:r>
            <w:proofErr w:type="spellEnd"/>
            <w:r w:rsidRPr="00107679">
              <w:rPr>
                <w:color w:val="000000"/>
                <w:sz w:val="20"/>
                <w:szCs w:val="20"/>
              </w:rPr>
              <w:t xml:space="preserve"> para tiempo real</w:t>
            </w:r>
          </w:p>
        </w:tc>
      </w:tr>
    </w:tbl>
    <w:p w14:paraId="1790B454" w14:textId="77777777" w:rsidR="00671EB2" w:rsidRPr="00107679" w:rsidRDefault="00671EB2">
      <w:pPr>
        <w:spacing w:before="100" w:after="100"/>
      </w:pPr>
    </w:p>
    <w:p w14:paraId="2562BC88" w14:textId="77777777" w:rsidR="00671EB2" w:rsidRPr="00107679" w:rsidRDefault="00000000">
      <w:pPr>
        <w:pStyle w:val="Ttulo2"/>
      </w:pPr>
      <w:r w:rsidRPr="00107679">
        <w:t>2.3 Decisiones Arquitectónicas (ADR)</w:t>
      </w:r>
    </w:p>
    <w:p w14:paraId="57E761DB" w14:textId="77777777" w:rsidR="00671EB2" w:rsidRPr="00107679" w:rsidRDefault="00000000">
      <w:pPr>
        <w:pStyle w:val="Ttulo3"/>
      </w:pPr>
      <w:r w:rsidRPr="00107679">
        <w:lastRenderedPageBreak/>
        <w:t xml:space="preserve">ADR-001: </w:t>
      </w:r>
      <w:proofErr w:type="spellStart"/>
      <w:r w:rsidRPr="00107679">
        <w:t>FastAPI</w:t>
      </w:r>
      <w:proofErr w:type="spellEnd"/>
      <w:r w:rsidRPr="00107679">
        <w:t xml:space="preserve"> para el servicio de ML</w:t>
      </w:r>
    </w:p>
    <w:p w14:paraId="62A1EE17" w14:textId="77777777" w:rsidR="00671EB2" w:rsidRPr="00107679" w:rsidRDefault="00000000">
      <w:pPr>
        <w:spacing w:before="80" w:after="80"/>
        <w:ind w:firstLine="720"/>
      </w:pPr>
      <w:proofErr w:type="spellStart"/>
      <w:r w:rsidRPr="00107679">
        <w:rPr>
          <w:color w:val="000000"/>
        </w:rPr>
        <w:t>FastAPI</w:t>
      </w:r>
      <w:proofErr w:type="spellEnd"/>
      <w:r w:rsidRPr="00107679">
        <w:rPr>
          <w:color w:val="000000"/>
        </w:rPr>
        <w:t xml:space="preserve"> con </w:t>
      </w:r>
      <w:proofErr w:type="spellStart"/>
      <w:r w:rsidRPr="00107679">
        <w:rPr>
          <w:color w:val="000000"/>
        </w:rPr>
        <w:t>Uvicorn</w:t>
      </w:r>
      <w:proofErr w:type="spellEnd"/>
      <w:r w:rsidRPr="00107679">
        <w:rPr>
          <w:color w:val="000000"/>
        </w:rPr>
        <w:t xml:space="preserve"> es </w:t>
      </w:r>
      <w:proofErr w:type="spellStart"/>
      <w:r w:rsidRPr="00107679">
        <w:rPr>
          <w:color w:val="000000"/>
        </w:rPr>
        <w:t>async</w:t>
      </w:r>
      <w:proofErr w:type="spellEnd"/>
      <w:r w:rsidRPr="00107679">
        <w:rPr>
          <w:color w:val="000000"/>
        </w:rPr>
        <w:t xml:space="preserve">-nativo y el </w:t>
      </w:r>
      <w:proofErr w:type="spellStart"/>
      <w:r w:rsidRPr="00107679">
        <w:rPr>
          <w:color w:val="000000"/>
        </w:rPr>
        <w:t>framework</w:t>
      </w:r>
      <w:proofErr w:type="spellEnd"/>
      <w:r w:rsidRPr="00107679">
        <w:rPr>
          <w:color w:val="000000"/>
        </w:rPr>
        <w:t xml:space="preserve"> Python con mayor rendimiento según </w:t>
      </w:r>
      <w:proofErr w:type="spellStart"/>
      <w:r w:rsidRPr="00107679">
        <w:rPr>
          <w:color w:val="000000"/>
        </w:rPr>
        <w:t>TechEmpower</w:t>
      </w:r>
      <w:proofErr w:type="spellEnd"/>
      <w:r w:rsidRPr="00107679">
        <w:rPr>
          <w:color w:val="000000"/>
        </w:rPr>
        <w:t xml:space="preserve"> Framework </w:t>
      </w:r>
      <w:proofErr w:type="spellStart"/>
      <w:r w:rsidRPr="00107679">
        <w:rPr>
          <w:color w:val="000000"/>
        </w:rPr>
        <w:t>Benchmarks</w:t>
      </w:r>
      <w:proofErr w:type="spellEnd"/>
      <w:r w:rsidRPr="00107679">
        <w:rPr>
          <w:color w:val="000000"/>
        </w:rPr>
        <w:t xml:space="preserve"> (2023). La latencia requerida para inferencia CNN es &lt;2 segundos; Django introduce </w:t>
      </w:r>
      <w:proofErr w:type="spellStart"/>
      <w:r w:rsidRPr="00107679">
        <w:rPr>
          <w:color w:val="000000"/>
        </w:rPr>
        <w:t>overhead</w:t>
      </w:r>
      <w:proofErr w:type="spellEnd"/>
      <w:r w:rsidRPr="00107679">
        <w:rPr>
          <w:color w:val="000000"/>
        </w:rPr>
        <w:t xml:space="preserve"> de ORM y middleware incompatible con este requisito.</w:t>
      </w:r>
    </w:p>
    <w:p w14:paraId="7937D8E5" w14:textId="77777777" w:rsidR="00671EB2" w:rsidRPr="00107679" w:rsidRDefault="00000000">
      <w:pPr>
        <w:pStyle w:val="Ttulo3"/>
      </w:pPr>
      <w:r w:rsidRPr="00107679">
        <w:t>ADR-002: PostgreSQL como base de datos principal</w:t>
      </w:r>
    </w:p>
    <w:p w14:paraId="6E88C2A6" w14:textId="77777777" w:rsidR="00671EB2" w:rsidRPr="00107679" w:rsidRDefault="00000000">
      <w:pPr>
        <w:spacing w:before="80" w:after="80"/>
        <w:ind w:firstLine="720"/>
      </w:pPr>
      <w:proofErr w:type="spellStart"/>
      <w:r w:rsidRPr="00107679">
        <w:rPr>
          <w:color w:val="000000"/>
        </w:rPr>
        <w:t>Kleppmann</w:t>
      </w:r>
      <w:proofErr w:type="spellEnd"/>
      <w:r w:rsidRPr="00107679">
        <w:rPr>
          <w:color w:val="000000"/>
        </w:rPr>
        <w:t xml:space="preserve"> (2017) destaca que la consistencia eventual de bases de datos NoSQL es inaceptable en sistemas donde los datos tienen valor legal. PostgreSQL 16 garantiza ACID </w:t>
      </w:r>
      <w:proofErr w:type="spellStart"/>
      <w:r w:rsidRPr="00107679">
        <w:rPr>
          <w:color w:val="000000"/>
        </w:rPr>
        <w:t>compliance</w:t>
      </w:r>
      <w:proofErr w:type="spellEnd"/>
      <w:r w:rsidRPr="00107679">
        <w:rPr>
          <w:color w:val="000000"/>
        </w:rPr>
        <w:t xml:space="preserve"> obligatorio para la integridad de historias clínicas. La extensión JSONB cubre los datos semiestructurados sin sacrificar transaccionalidad.</w:t>
      </w:r>
    </w:p>
    <w:p w14:paraId="0FA04515" w14:textId="77777777" w:rsidR="00671EB2" w:rsidRPr="00107679" w:rsidRDefault="00000000">
      <w:pPr>
        <w:pStyle w:val="Ttulo3"/>
      </w:pPr>
      <w:r w:rsidRPr="00107679">
        <w:t xml:space="preserve">ADR-003: </w:t>
      </w:r>
      <w:proofErr w:type="spellStart"/>
      <w:r w:rsidRPr="00107679">
        <w:t>RabbitMQ</w:t>
      </w:r>
      <w:proofErr w:type="spellEnd"/>
      <w:r w:rsidRPr="00107679">
        <w:t xml:space="preserve"> para mensajería asíncrona</w:t>
      </w:r>
    </w:p>
    <w:p w14:paraId="1286E3F7" w14:textId="77777777" w:rsidR="00671EB2" w:rsidRPr="00107679" w:rsidRDefault="00000000">
      <w:pPr>
        <w:spacing w:before="80" w:after="80"/>
        <w:ind w:firstLine="720"/>
      </w:pPr>
      <w:r w:rsidRPr="00107679">
        <w:rPr>
          <w:color w:val="000000"/>
        </w:rPr>
        <w:t xml:space="preserve">Apache Kafka fue evaluado y descartado por exceso de complejidad operacional para un equipo de un desarrollador. </w:t>
      </w:r>
      <w:proofErr w:type="spellStart"/>
      <w:r w:rsidRPr="00107679">
        <w:rPr>
          <w:color w:val="000000"/>
        </w:rPr>
        <w:t>RabbitMQ</w:t>
      </w:r>
      <w:proofErr w:type="spellEnd"/>
      <w:r w:rsidRPr="00107679">
        <w:rPr>
          <w:color w:val="000000"/>
        </w:rPr>
        <w:t xml:space="preserve"> con </w:t>
      </w:r>
      <w:proofErr w:type="spellStart"/>
      <w:r w:rsidRPr="00107679">
        <w:rPr>
          <w:color w:val="000000"/>
        </w:rPr>
        <w:t>exchanges</w:t>
      </w:r>
      <w:proofErr w:type="spellEnd"/>
      <w:r w:rsidRPr="00107679">
        <w:rPr>
          <w:color w:val="000000"/>
        </w:rPr>
        <w:t xml:space="preserve"> tipo </w:t>
      </w:r>
      <w:proofErr w:type="spellStart"/>
      <w:r w:rsidRPr="00107679">
        <w:rPr>
          <w:color w:val="000000"/>
        </w:rPr>
        <w:t>topic</w:t>
      </w:r>
      <w:proofErr w:type="spellEnd"/>
      <w:r w:rsidRPr="00107679">
        <w:rPr>
          <w:color w:val="000000"/>
        </w:rPr>
        <w:t xml:space="preserve"> cubre el volumen de ~250 eventos de ecografía diarios con menor </w:t>
      </w:r>
      <w:proofErr w:type="spellStart"/>
      <w:r w:rsidRPr="00107679">
        <w:rPr>
          <w:color w:val="000000"/>
        </w:rPr>
        <w:t>overhead</w:t>
      </w:r>
      <w:proofErr w:type="spellEnd"/>
      <w:r w:rsidRPr="00107679">
        <w:rPr>
          <w:color w:val="000000"/>
        </w:rPr>
        <w:t xml:space="preserve"> de administración.</w:t>
      </w:r>
    </w:p>
    <w:p w14:paraId="5BE42A15" w14:textId="77777777" w:rsidR="00671EB2" w:rsidRPr="00107679" w:rsidRDefault="00000000">
      <w:pPr>
        <w:pStyle w:val="Ttulo3"/>
      </w:pPr>
      <w:r w:rsidRPr="00107679">
        <w:t xml:space="preserve">ADR-004: </w:t>
      </w:r>
      <w:proofErr w:type="spellStart"/>
      <w:r w:rsidRPr="00107679">
        <w:t>MinIO</w:t>
      </w:r>
      <w:proofErr w:type="spellEnd"/>
      <w:r w:rsidRPr="00107679">
        <w:t xml:space="preserve"> para almacenamiento DICOM</w:t>
      </w:r>
    </w:p>
    <w:p w14:paraId="5B2F600A" w14:textId="77777777" w:rsidR="00671EB2" w:rsidRPr="00107679" w:rsidRDefault="00000000">
      <w:pPr>
        <w:spacing w:before="80" w:after="80"/>
        <w:ind w:firstLine="720"/>
      </w:pPr>
      <w:r w:rsidRPr="00107679">
        <w:rPr>
          <w:color w:val="000000"/>
        </w:rPr>
        <w:t xml:space="preserve">La Ley 164 de Bolivia impone restricciones implícitas sobre el almacenamiento de datos sensibles fuera del país. </w:t>
      </w:r>
      <w:proofErr w:type="spellStart"/>
      <w:r w:rsidRPr="00107679">
        <w:rPr>
          <w:color w:val="000000"/>
        </w:rPr>
        <w:t>MinIO</w:t>
      </w:r>
      <w:proofErr w:type="spellEnd"/>
      <w:r w:rsidRPr="00107679">
        <w:rPr>
          <w:color w:val="000000"/>
        </w:rPr>
        <w:t xml:space="preserve">, compatible con API S3, permite despliegue </w:t>
      </w:r>
      <w:proofErr w:type="spellStart"/>
      <w:r w:rsidRPr="00107679">
        <w:rPr>
          <w:color w:val="000000"/>
        </w:rPr>
        <w:t>on</w:t>
      </w:r>
      <w:proofErr w:type="spellEnd"/>
      <w:r w:rsidRPr="00107679">
        <w:rPr>
          <w:color w:val="000000"/>
        </w:rPr>
        <w:t>-premise respetando esta restricción y facilita migración futura a nube si la regulación lo permite.</w:t>
      </w:r>
    </w:p>
    <w:p w14:paraId="43843580" w14:textId="77777777" w:rsidR="00671EB2" w:rsidRPr="00107679" w:rsidRDefault="00000000">
      <w:pPr>
        <w:pStyle w:val="Ttulo3"/>
      </w:pPr>
      <w:r w:rsidRPr="00107679">
        <w:t xml:space="preserve">ADR-005: </w:t>
      </w:r>
      <w:proofErr w:type="spellStart"/>
      <w:r w:rsidRPr="00107679">
        <w:t>Orthanc</w:t>
      </w:r>
      <w:proofErr w:type="spellEnd"/>
      <w:r w:rsidRPr="00107679">
        <w:t xml:space="preserve"> como servidor PACS</w:t>
      </w:r>
    </w:p>
    <w:p w14:paraId="42054F7C" w14:textId="77777777" w:rsidR="00671EB2" w:rsidRPr="00107679" w:rsidRDefault="00000000">
      <w:pPr>
        <w:spacing w:before="80" w:after="80"/>
        <w:ind w:firstLine="720"/>
      </w:pPr>
      <w:proofErr w:type="spellStart"/>
      <w:r w:rsidRPr="00107679">
        <w:rPr>
          <w:color w:val="000000"/>
        </w:rPr>
        <w:t>Orthanc</w:t>
      </w:r>
      <w:proofErr w:type="spellEnd"/>
      <w:r w:rsidRPr="00107679">
        <w:rPr>
          <w:color w:val="000000"/>
        </w:rPr>
        <w:t xml:space="preserve"> es el servidor DICOM open-</w:t>
      </w:r>
      <w:proofErr w:type="spellStart"/>
      <w:r w:rsidRPr="00107679">
        <w:rPr>
          <w:color w:val="000000"/>
        </w:rPr>
        <w:t>source</w:t>
      </w:r>
      <w:proofErr w:type="spellEnd"/>
      <w:r w:rsidRPr="00107679">
        <w:rPr>
          <w:color w:val="000000"/>
        </w:rPr>
        <w:t xml:space="preserve"> de mayor madurez en producción hospitalaria, con REST API nativa y plugin de visor OHIF integrable. Almacenar imágenes DICOM directamente en PostgreSQL como campos </w:t>
      </w:r>
      <w:proofErr w:type="spellStart"/>
      <w:r w:rsidRPr="00107679">
        <w:rPr>
          <w:color w:val="000000"/>
        </w:rPr>
        <w:t>bytea</w:t>
      </w:r>
      <w:proofErr w:type="spellEnd"/>
      <w:r w:rsidRPr="00107679">
        <w:rPr>
          <w:color w:val="000000"/>
        </w:rPr>
        <w:t xml:space="preserve"> es un </w:t>
      </w:r>
      <w:proofErr w:type="spellStart"/>
      <w:r w:rsidRPr="00107679">
        <w:rPr>
          <w:color w:val="000000"/>
        </w:rPr>
        <w:t>antipatrón</w:t>
      </w:r>
      <w:proofErr w:type="spellEnd"/>
      <w:r w:rsidRPr="00107679">
        <w:rPr>
          <w:color w:val="000000"/>
        </w:rPr>
        <w:t xml:space="preserve"> reconocido que degrada significativamente el rendimiento de la base de datos (Tanenbaum &amp; Van </w:t>
      </w:r>
      <w:proofErr w:type="spellStart"/>
      <w:r w:rsidRPr="00107679">
        <w:rPr>
          <w:color w:val="000000"/>
        </w:rPr>
        <w:t>Steen</w:t>
      </w:r>
      <w:proofErr w:type="spellEnd"/>
      <w:r w:rsidRPr="00107679">
        <w:rPr>
          <w:color w:val="000000"/>
        </w:rPr>
        <w:t>, 2016).</w:t>
      </w:r>
    </w:p>
    <w:p w14:paraId="60C715AC" w14:textId="77777777" w:rsidR="00671EB2" w:rsidRPr="00107679" w:rsidRDefault="00000000">
      <w:r w:rsidRPr="00107679">
        <w:br w:type="page"/>
      </w:r>
    </w:p>
    <w:p w14:paraId="50974837" w14:textId="77777777" w:rsidR="00671EB2" w:rsidRPr="00107679" w:rsidRDefault="00000000">
      <w:pPr>
        <w:pStyle w:val="Ttulo1"/>
        <w:rPr>
          <w:u w:val="none"/>
        </w:rPr>
      </w:pPr>
      <w:r w:rsidRPr="00107679">
        <w:rPr>
          <w:u w:val="none"/>
        </w:rPr>
        <w:lastRenderedPageBreak/>
        <w:t>3. Metodología de Desarrollo</w:t>
      </w:r>
    </w:p>
    <w:p w14:paraId="56BA52ED" w14:textId="77777777" w:rsidR="00671EB2" w:rsidRPr="00107679" w:rsidRDefault="00000000">
      <w:pPr>
        <w:pStyle w:val="Ttulo2"/>
      </w:pPr>
      <w:r w:rsidRPr="00107679">
        <w:t xml:space="preserve">3.1 Scrum Híbrido con </w:t>
      </w:r>
      <w:proofErr w:type="spellStart"/>
      <w:r w:rsidRPr="00107679">
        <w:t>Compliance</w:t>
      </w:r>
      <w:proofErr w:type="spellEnd"/>
      <w:r w:rsidRPr="00107679">
        <w:t xml:space="preserve"> Gates</w:t>
      </w:r>
    </w:p>
    <w:p w14:paraId="450C2BFC" w14:textId="77777777" w:rsidR="00671EB2" w:rsidRPr="00107679" w:rsidRDefault="00000000">
      <w:pPr>
        <w:spacing w:before="80" w:after="80"/>
        <w:ind w:firstLine="720"/>
      </w:pPr>
      <w:r w:rsidRPr="00107679">
        <w:rPr>
          <w:color w:val="000000"/>
        </w:rPr>
        <w:t>Dado el perfil del proyecto —equipo de un desarrollador, componentes de IA que requieren investigación exploratoria, y nivel de criticidad médica máximo— se adopta Scrum (</w:t>
      </w:r>
      <w:proofErr w:type="spellStart"/>
      <w:r w:rsidRPr="00107679">
        <w:rPr>
          <w:color w:val="000000"/>
        </w:rPr>
        <w:t>Schwaber</w:t>
      </w:r>
      <w:proofErr w:type="spellEnd"/>
      <w:r w:rsidRPr="00107679">
        <w:rPr>
          <w:color w:val="000000"/>
        </w:rPr>
        <w:t xml:space="preserve"> &amp; Sutherland, 2020) con dos adaptaciones: </w:t>
      </w:r>
      <w:proofErr w:type="spellStart"/>
      <w:r w:rsidRPr="00107679">
        <w:rPr>
          <w:color w:val="000000"/>
        </w:rPr>
        <w:t>Spikes</w:t>
      </w:r>
      <w:proofErr w:type="spellEnd"/>
      <w:r w:rsidRPr="00107679">
        <w:rPr>
          <w:color w:val="000000"/>
        </w:rPr>
        <w:t xml:space="preserve"> obligatorios antes del Sprint 1 para validar viabilidad técnica del módulo CNN, y </w:t>
      </w:r>
      <w:proofErr w:type="spellStart"/>
      <w:r w:rsidRPr="00107679">
        <w:rPr>
          <w:color w:val="000000"/>
        </w:rPr>
        <w:t>Compliance</w:t>
      </w:r>
      <w:proofErr w:type="spellEnd"/>
      <w:r w:rsidRPr="00107679">
        <w:rPr>
          <w:color w:val="000000"/>
        </w:rPr>
        <w:t xml:space="preserve"> Gates al final de cada fase para verificar requisitos normativos (IEC 62304) antes de avanzar. Esta combinación, descrita por Pressman y </w:t>
      </w:r>
      <w:proofErr w:type="spellStart"/>
      <w:r w:rsidRPr="00107679">
        <w:rPr>
          <w:color w:val="000000"/>
        </w:rPr>
        <w:t>Maxim</w:t>
      </w:r>
      <w:proofErr w:type="spellEnd"/>
      <w:r w:rsidRPr="00107679">
        <w:rPr>
          <w:color w:val="000000"/>
        </w:rPr>
        <w:t xml:space="preserve"> (2020) como proceso ágil disciplinado, provee agilidad sin sacrificar la trazabilidad exigida en software médico.</w:t>
      </w:r>
    </w:p>
    <w:p w14:paraId="7F002CDF" w14:textId="77777777" w:rsidR="00671EB2" w:rsidRPr="00107679" w:rsidRDefault="00671EB2">
      <w:pPr>
        <w:spacing w:before="100" w:after="100"/>
      </w:pPr>
    </w:p>
    <w:p w14:paraId="44C66E68" w14:textId="77777777" w:rsidR="00671EB2" w:rsidRPr="00107679" w:rsidRDefault="00000000">
      <w:pPr>
        <w:pStyle w:val="Ttulo2"/>
      </w:pPr>
      <w:r w:rsidRPr="00107679">
        <w:t>3.2 Fases del Proyecto</w:t>
      </w:r>
    </w:p>
    <w:p w14:paraId="0B866E51" w14:textId="77777777" w:rsidR="00671EB2" w:rsidRPr="00107679" w:rsidRDefault="00000000">
      <w:pPr>
        <w:spacing w:before="60" w:after="60"/>
      </w:pPr>
      <w:r w:rsidRPr="00107679">
        <w:rPr>
          <w:color w:val="000000"/>
        </w:rPr>
        <w:t>Tabla 6</w:t>
      </w:r>
    </w:p>
    <w:p w14:paraId="3F42C76F" w14:textId="77777777" w:rsidR="00671EB2" w:rsidRPr="00107679" w:rsidRDefault="00000000">
      <w:pPr>
        <w:spacing w:before="60" w:after="60"/>
      </w:pPr>
      <w:r w:rsidRPr="00107679">
        <w:rPr>
          <w:color w:val="000000"/>
        </w:rPr>
        <w:t>Fases del proyecto con entregables por fase</w:t>
      </w:r>
    </w:p>
    <w:p w14:paraId="7FE9B507" w14:textId="77777777" w:rsidR="00671EB2" w:rsidRPr="00107679" w:rsidRDefault="00671EB2">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5460"/>
      </w:tblGrid>
      <w:tr w:rsidR="00671EB2" w:rsidRPr="00107679" w14:paraId="438636B1"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3D2C73A" w14:textId="77777777" w:rsidR="00671EB2" w:rsidRPr="00107679" w:rsidRDefault="00000000">
            <w:r w:rsidRPr="00107679">
              <w:rPr>
                <w:b/>
                <w:bCs/>
                <w:color w:val="000000"/>
                <w:sz w:val="22"/>
                <w:szCs w:val="22"/>
              </w:rPr>
              <w:t>Fase</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831D550" w14:textId="77777777" w:rsidR="00671EB2" w:rsidRPr="00107679" w:rsidRDefault="00000000">
            <w:r w:rsidRPr="00107679">
              <w:rPr>
                <w:b/>
                <w:bCs/>
                <w:color w:val="000000"/>
                <w:sz w:val="22"/>
                <w:szCs w:val="22"/>
              </w:rPr>
              <w:t>Duración</w:t>
            </w:r>
          </w:p>
        </w:tc>
        <w:tc>
          <w:tcPr>
            <w:tcW w:w="54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AD11E59" w14:textId="77777777" w:rsidR="00671EB2" w:rsidRPr="00107679" w:rsidRDefault="00000000">
            <w:r w:rsidRPr="00107679">
              <w:rPr>
                <w:b/>
                <w:bCs/>
                <w:color w:val="000000"/>
                <w:sz w:val="22"/>
                <w:szCs w:val="22"/>
              </w:rPr>
              <w:t>Entregables obligatorios</w:t>
            </w:r>
          </w:p>
        </w:tc>
      </w:tr>
      <w:tr w:rsidR="00671EB2" w:rsidRPr="00107679" w14:paraId="6F318AF7"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EECEF9B" w14:textId="77777777" w:rsidR="00671EB2" w:rsidRPr="00107679" w:rsidRDefault="00000000">
            <w:r w:rsidRPr="00107679">
              <w:rPr>
                <w:color w:val="000000"/>
                <w:sz w:val="20"/>
                <w:szCs w:val="20"/>
              </w:rPr>
              <w:t xml:space="preserve">F0 — </w:t>
            </w:r>
            <w:proofErr w:type="spellStart"/>
            <w:r w:rsidRPr="00107679">
              <w:rPr>
                <w:color w:val="000000"/>
                <w:sz w:val="20"/>
                <w:szCs w:val="20"/>
              </w:rPr>
              <w:t>Spikes</w:t>
            </w:r>
            <w:proofErr w:type="spellEnd"/>
            <w:r w:rsidRPr="00107679">
              <w:rPr>
                <w:color w:val="000000"/>
                <w:sz w:val="20"/>
                <w:szCs w:val="20"/>
              </w:rPr>
              <w:t xml:space="preserve"> e infraestructura</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2B0D5D7" w14:textId="77777777" w:rsidR="00671EB2" w:rsidRPr="00107679" w:rsidRDefault="00000000">
            <w:r w:rsidRPr="00107679">
              <w:rPr>
                <w:color w:val="000000"/>
                <w:sz w:val="20"/>
                <w:szCs w:val="20"/>
              </w:rPr>
              <w:t>2 semanas</w:t>
            </w:r>
          </w:p>
        </w:tc>
        <w:tc>
          <w:tcPr>
            <w:tcW w:w="5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5086C5A" w14:textId="77777777" w:rsidR="00671EB2" w:rsidRPr="00107679" w:rsidRDefault="00000000">
            <w:r w:rsidRPr="00107679">
              <w:rPr>
                <w:color w:val="000000"/>
                <w:sz w:val="20"/>
                <w:szCs w:val="20"/>
              </w:rPr>
              <w:t xml:space="preserve">Docker </w:t>
            </w:r>
            <w:proofErr w:type="spellStart"/>
            <w:r w:rsidRPr="00107679">
              <w:rPr>
                <w:color w:val="000000"/>
                <w:sz w:val="20"/>
                <w:szCs w:val="20"/>
              </w:rPr>
              <w:t>Compose</w:t>
            </w:r>
            <w:proofErr w:type="spellEnd"/>
            <w:r w:rsidRPr="00107679">
              <w:rPr>
                <w:color w:val="000000"/>
                <w:sz w:val="20"/>
                <w:szCs w:val="20"/>
              </w:rPr>
              <w:t xml:space="preserve"> completo. 4 </w:t>
            </w:r>
            <w:proofErr w:type="spellStart"/>
            <w:r w:rsidRPr="00107679">
              <w:rPr>
                <w:color w:val="000000"/>
                <w:sz w:val="20"/>
                <w:szCs w:val="20"/>
              </w:rPr>
              <w:t>spikes</w:t>
            </w:r>
            <w:proofErr w:type="spellEnd"/>
            <w:r w:rsidRPr="00107679">
              <w:rPr>
                <w:color w:val="000000"/>
                <w:sz w:val="20"/>
                <w:szCs w:val="20"/>
              </w:rPr>
              <w:t xml:space="preserve"> completados: CNN, DICOM, </w:t>
            </w:r>
            <w:proofErr w:type="spellStart"/>
            <w:r w:rsidRPr="00107679">
              <w:rPr>
                <w:color w:val="000000"/>
                <w:sz w:val="20"/>
                <w:szCs w:val="20"/>
              </w:rPr>
              <w:t>multi-tenant</w:t>
            </w:r>
            <w:proofErr w:type="spellEnd"/>
            <w:r w:rsidRPr="00107679">
              <w:rPr>
                <w:color w:val="000000"/>
                <w:sz w:val="20"/>
                <w:szCs w:val="20"/>
              </w:rPr>
              <w:t>, Kong Gateway</w:t>
            </w:r>
          </w:p>
        </w:tc>
      </w:tr>
      <w:tr w:rsidR="00671EB2" w:rsidRPr="00107679" w14:paraId="1833812C"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5AAD1081" w14:textId="77777777" w:rsidR="00671EB2" w:rsidRPr="00107679" w:rsidRDefault="00000000">
            <w:r w:rsidRPr="00107679">
              <w:rPr>
                <w:color w:val="000000"/>
                <w:sz w:val="20"/>
                <w:szCs w:val="20"/>
              </w:rPr>
              <w:t>F1 — Autenticación y pacientes</w:t>
            </w:r>
          </w:p>
        </w:tc>
        <w:tc>
          <w:tcPr>
            <w:tcW w:w="15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3C5EF88F" w14:textId="77777777" w:rsidR="00671EB2" w:rsidRPr="00107679" w:rsidRDefault="00000000">
            <w:r w:rsidRPr="00107679">
              <w:rPr>
                <w:color w:val="000000"/>
                <w:sz w:val="20"/>
                <w:szCs w:val="20"/>
              </w:rPr>
              <w:t>2 semanas</w:t>
            </w:r>
          </w:p>
        </w:tc>
        <w:tc>
          <w:tcPr>
            <w:tcW w:w="54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22725BAB" w14:textId="77777777" w:rsidR="00671EB2" w:rsidRPr="00107679" w:rsidRDefault="00000000">
            <w:proofErr w:type="spellStart"/>
            <w:r w:rsidRPr="00107679">
              <w:rPr>
                <w:color w:val="000000"/>
                <w:sz w:val="20"/>
                <w:szCs w:val="20"/>
              </w:rPr>
              <w:t>Auth</w:t>
            </w:r>
            <w:proofErr w:type="spellEnd"/>
            <w:r w:rsidRPr="00107679">
              <w:rPr>
                <w:color w:val="000000"/>
                <w:sz w:val="20"/>
                <w:szCs w:val="20"/>
              </w:rPr>
              <w:t xml:space="preserve"> con MFA funcional. CRUD de pacientes. Historia clínica base. </w:t>
            </w:r>
            <w:proofErr w:type="gramStart"/>
            <w:r w:rsidRPr="00107679">
              <w:rPr>
                <w:color w:val="000000"/>
                <w:sz w:val="20"/>
                <w:szCs w:val="20"/>
              </w:rPr>
              <w:t>API documentada</w:t>
            </w:r>
            <w:proofErr w:type="gramEnd"/>
            <w:r w:rsidRPr="00107679">
              <w:rPr>
                <w:color w:val="000000"/>
                <w:sz w:val="20"/>
                <w:szCs w:val="20"/>
              </w:rPr>
              <w:t xml:space="preserve"> con </w:t>
            </w:r>
            <w:proofErr w:type="spellStart"/>
            <w:r w:rsidRPr="00107679">
              <w:rPr>
                <w:color w:val="000000"/>
                <w:sz w:val="20"/>
                <w:szCs w:val="20"/>
              </w:rPr>
              <w:t>OpenAPI</w:t>
            </w:r>
            <w:proofErr w:type="spellEnd"/>
          </w:p>
        </w:tc>
      </w:tr>
      <w:tr w:rsidR="00671EB2" w:rsidRPr="00107679" w14:paraId="16EA9B29"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AEF247E" w14:textId="77777777" w:rsidR="00671EB2" w:rsidRPr="00107679" w:rsidRDefault="00000000">
            <w:r w:rsidRPr="00107679">
              <w:rPr>
                <w:color w:val="000000"/>
                <w:sz w:val="20"/>
                <w:szCs w:val="20"/>
              </w:rPr>
              <w:t>F2 — Historia clínica completa</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357AF65" w14:textId="77777777" w:rsidR="00671EB2" w:rsidRPr="00107679" w:rsidRDefault="00000000">
            <w:r w:rsidRPr="00107679">
              <w:rPr>
                <w:color w:val="000000"/>
                <w:sz w:val="20"/>
                <w:szCs w:val="20"/>
              </w:rPr>
              <w:t>2 semanas</w:t>
            </w:r>
          </w:p>
        </w:tc>
        <w:tc>
          <w:tcPr>
            <w:tcW w:w="5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5F08352" w14:textId="77777777" w:rsidR="00671EB2" w:rsidRPr="00107679" w:rsidRDefault="00000000">
            <w:r w:rsidRPr="00107679">
              <w:rPr>
                <w:color w:val="000000"/>
                <w:sz w:val="20"/>
                <w:szCs w:val="20"/>
              </w:rPr>
              <w:t>Consultas obstétricas, antecedentes, control prenatal, diagnósticos CIE-10, prescripciones</w:t>
            </w:r>
          </w:p>
        </w:tc>
      </w:tr>
      <w:tr w:rsidR="00671EB2" w:rsidRPr="00107679" w14:paraId="23CC1C2A"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414F3A7A" w14:textId="77777777" w:rsidR="00671EB2" w:rsidRPr="00107679" w:rsidRDefault="00000000">
            <w:r w:rsidRPr="00107679">
              <w:rPr>
                <w:color w:val="000000"/>
                <w:sz w:val="20"/>
                <w:szCs w:val="20"/>
              </w:rPr>
              <w:t>F3 — Laboratorio</w:t>
            </w:r>
          </w:p>
        </w:tc>
        <w:tc>
          <w:tcPr>
            <w:tcW w:w="15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17833835" w14:textId="77777777" w:rsidR="00671EB2" w:rsidRPr="00107679" w:rsidRDefault="00000000">
            <w:r w:rsidRPr="00107679">
              <w:rPr>
                <w:color w:val="000000"/>
                <w:sz w:val="20"/>
                <w:szCs w:val="20"/>
              </w:rPr>
              <w:t>1.5 semanas</w:t>
            </w:r>
          </w:p>
        </w:tc>
        <w:tc>
          <w:tcPr>
            <w:tcW w:w="54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20101396" w14:textId="77777777" w:rsidR="00671EB2" w:rsidRPr="00107679" w:rsidRDefault="00000000">
            <w:r w:rsidRPr="00107679">
              <w:rPr>
                <w:color w:val="000000"/>
                <w:sz w:val="20"/>
                <w:szCs w:val="20"/>
              </w:rPr>
              <w:t>Órdenes y resultados de laboratorio. Alertas de valores críticos. Integración con historia</w:t>
            </w:r>
          </w:p>
        </w:tc>
      </w:tr>
      <w:tr w:rsidR="00671EB2" w:rsidRPr="00107679" w14:paraId="4DB1F897"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8613359" w14:textId="77777777" w:rsidR="00671EB2" w:rsidRPr="00107679" w:rsidRDefault="00000000">
            <w:r w:rsidRPr="00107679">
              <w:rPr>
                <w:color w:val="000000"/>
                <w:sz w:val="20"/>
                <w:szCs w:val="20"/>
              </w:rPr>
              <w:t>F4 — DICOM e IA v1</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3FBD118" w14:textId="77777777" w:rsidR="00671EB2" w:rsidRPr="00107679" w:rsidRDefault="00000000">
            <w:r w:rsidRPr="00107679">
              <w:rPr>
                <w:color w:val="000000"/>
                <w:sz w:val="20"/>
                <w:szCs w:val="20"/>
              </w:rPr>
              <w:t>3 semanas</w:t>
            </w:r>
          </w:p>
        </w:tc>
        <w:tc>
          <w:tcPr>
            <w:tcW w:w="5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E9177E9" w14:textId="77777777" w:rsidR="00671EB2" w:rsidRPr="00107679" w:rsidRDefault="00000000">
            <w:r w:rsidRPr="00107679">
              <w:rPr>
                <w:color w:val="000000"/>
                <w:sz w:val="20"/>
                <w:szCs w:val="20"/>
              </w:rPr>
              <w:t xml:space="preserve">Subida DICOM. CNN con ≥3 patologías detectadas. Reporte con </w:t>
            </w:r>
            <w:proofErr w:type="spellStart"/>
            <w:r w:rsidRPr="00107679">
              <w:rPr>
                <w:color w:val="000000"/>
                <w:sz w:val="20"/>
                <w:szCs w:val="20"/>
              </w:rPr>
              <w:t>Grad</w:t>
            </w:r>
            <w:proofErr w:type="spellEnd"/>
            <w:r w:rsidRPr="00107679">
              <w:rPr>
                <w:color w:val="000000"/>
                <w:sz w:val="20"/>
                <w:szCs w:val="20"/>
              </w:rPr>
              <w:t>-CAM. Validación médica</w:t>
            </w:r>
          </w:p>
        </w:tc>
      </w:tr>
      <w:tr w:rsidR="00671EB2" w:rsidRPr="00107679" w14:paraId="182360FD"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3F9A959E" w14:textId="77777777" w:rsidR="00671EB2" w:rsidRPr="00107679" w:rsidRDefault="00000000">
            <w:r w:rsidRPr="00107679">
              <w:rPr>
                <w:color w:val="000000"/>
                <w:sz w:val="20"/>
                <w:szCs w:val="20"/>
              </w:rPr>
              <w:t xml:space="preserve">F5 — Administración </w:t>
            </w:r>
            <w:proofErr w:type="spellStart"/>
            <w:r w:rsidRPr="00107679">
              <w:rPr>
                <w:color w:val="000000"/>
                <w:sz w:val="20"/>
                <w:szCs w:val="20"/>
              </w:rPr>
              <w:t>multi-sucursal</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286AA34B" w14:textId="77777777" w:rsidR="00671EB2" w:rsidRPr="00107679" w:rsidRDefault="00000000">
            <w:r w:rsidRPr="00107679">
              <w:rPr>
                <w:color w:val="000000"/>
                <w:sz w:val="20"/>
                <w:szCs w:val="20"/>
              </w:rPr>
              <w:t>1.5 semanas</w:t>
            </w:r>
          </w:p>
        </w:tc>
        <w:tc>
          <w:tcPr>
            <w:tcW w:w="54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1E07465F" w14:textId="77777777" w:rsidR="00671EB2" w:rsidRPr="00107679" w:rsidRDefault="00000000">
            <w:r w:rsidRPr="00107679">
              <w:rPr>
                <w:color w:val="000000"/>
                <w:sz w:val="20"/>
                <w:szCs w:val="20"/>
              </w:rPr>
              <w:t>Gestión de clínicas y usuarios. Aislamiento de datos por sucursal. Facturación básica</w:t>
            </w:r>
          </w:p>
        </w:tc>
      </w:tr>
      <w:tr w:rsidR="00671EB2" w:rsidRPr="00107679" w14:paraId="0F467C03"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04C7F69" w14:textId="77777777" w:rsidR="00671EB2" w:rsidRPr="00107679" w:rsidRDefault="00000000">
            <w:r w:rsidRPr="00107679">
              <w:rPr>
                <w:color w:val="000000"/>
                <w:sz w:val="20"/>
                <w:szCs w:val="20"/>
              </w:rPr>
              <w:t xml:space="preserve">F6 — Seguridad y </w:t>
            </w:r>
            <w:proofErr w:type="spellStart"/>
            <w:r w:rsidRPr="00107679">
              <w:rPr>
                <w:color w:val="000000"/>
                <w:sz w:val="20"/>
                <w:szCs w:val="20"/>
              </w:rPr>
              <w:t>compliance</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1C0AD25" w14:textId="77777777" w:rsidR="00671EB2" w:rsidRPr="00107679" w:rsidRDefault="00000000">
            <w:r w:rsidRPr="00107679">
              <w:rPr>
                <w:color w:val="000000"/>
                <w:sz w:val="20"/>
                <w:szCs w:val="20"/>
              </w:rPr>
              <w:t>1 semana</w:t>
            </w:r>
          </w:p>
        </w:tc>
        <w:tc>
          <w:tcPr>
            <w:tcW w:w="5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7BF41A7" w14:textId="77777777" w:rsidR="00671EB2" w:rsidRPr="00107679" w:rsidRDefault="00000000">
            <w:r w:rsidRPr="00107679">
              <w:rPr>
                <w:color w:val="000000"/>
                <w:sz w:val="20"/>
                <w:szCs w:val="20"/>
              </w:rPr>
              <w:t xml:space="preserve">MFA verificado. Cifrado </w:t>
            </w:r>
            <w:proofErr w:type="spellStart"/>
            <w:r w:rsidRPr="00107679">
              <w:rPr>
                <w:color w:val="000000"/>
                <w:sz w:val="20"/>
                <w:szCs w:val="20"/>
              </w:rPr>
              <w:t>end-to-end</w:t>
            </w:r>
            <w:proofErr w:type="spellEnd"/>
            <w:r w:rsidRPr="00107679">
              <w:rPr>
                <w:color w:val="000000"/>
                <w:sz w:val="20"/>
                <w:szCs w:val="20"/>
              </w:rPr>
              <w:t xml:space="preserve">. Audit logs. </w:t>
            </w:r>
            <w:proofErr w:type="spellStart"/>
            <w:r w:rsidRPr="00107679">
              <w:rPr>
                <w:color w:val="000000"/>
                <w:sz w:val="20"/>
                <w:szCs w:val="20"/>
              </w:rPr>
              <w:t>Checklist</w:t>
            </w:r>
            <w:proofErr w:type="spellEnd"/>
            <w:r w:rsidRPr="00107679">
              <w:rPr>
                <w:color w:val="000000"/>
                <w:sz w:val="20"/>
                <w:szCs w:val="20"/>
              </w:rPr>
              <w:t xml:space="preserve"> OWASP Top 10 completado</w:t>
            </w:r>
          </w:p>
        </w:tc>
      </w:tr>
      <w:tr w:rsidR="00671EB2" w:rsidRPr="00107679" w14:paraId="120F4074"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1E10387D" w14:textId="77777777" w:rsidR="00671EB2" w:rsidRPr="00107679" w:rsidRDefault="00000000">
            <w:r w:rsidRPr="00107679">
              <w:rPr>
                <w:color w:val="000000"/>
                <w:sz w:val="20"/>
                <w:szCs w:val="20"/>
              </w:rPr>
              <w:t>F7 — Validación clínica y despliegue</w:t>
            </w:r>
          </w:p>
        </w:tc>
        <w:tc>
          <w:tcPr>
            <w:tcW w:w="15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6F53CC21" w14:textId="77777777" w:rsidR="00671EB2" w:rsidRPr="00107679" w:rsidRDefault="00000000">
            <w:r w:rsidRPr="00107679">
              <w:rPr>
                <w:color w:val="000000"/>
                <w:sz w:val="20"/>
                <w:szCs w:val="20"/>
              </w:rPr>
              <w:t>1 semana</w:t>
            </w:r>
          </w:p>
        </w:tc>
        <w:tc>
          <w:tcPr>
            <w:tcW w:w="54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7CCAFB15" w14:textId="77777777" w:rsidR="00671EB2" w:rsidRPr="00107679" w:rsidRDefault="00000000">
            <w:r w:rsidRPr="00107679">
              <w:rPr>
                <w:color w:val="000000"/>
                <w:sz w:val="20"/>
                <w:szCs w:val="20"/>
              </w:rPr>
              <w:t>UAT firmado por médico especialista. Despliegue en producción. Documentación completa</w:t>
            </w:r>
          </w:p>
        </w:tc>
      </w:tr>
    </w:tbl>
    <w:p w14:paraId="6E28644D" w14:textId="14DFE929" w:rsidR="00671EB2" w:rsidRPr="00107679" w:rsidRDefault="00671EB2">
      <w:pPr>
        <w:spacing w:before="40" w:after="120"/>
      </w:pPr>
    </w:p>
    <w:p w14:paraId="1E9CC6BA" w14:textId="77777777" w:rsidR="00671EB2" w:rsidRPr="00107679" w:rsidRDefault="00671EB2">
      <w:pPr>
        <w:spacing w:before="100" w:after="100"/>
      </w:pPr>
    </w:p>
    <w:p w14:paraId="7F807EA5" w14:textId="77777777" w:rsidR="00671EB2" w:rsidRPr="00107679" w:rsidRDefault="00000000">
      <w:pPr>
        <w:pStyle w:val="Ttulo2"/>
      </w:pPr>
      <w:r w:rsidRPr="00107679">
        <w:t>3.3 Artefactos de Ingeniería a Producir</w:t>
      </w:r>
    </w:p>
    <w:p w14:paraId="7F877F2B" w14:textId="77777777" w:rsidR="00671EB2" w:rsidRPr="00107679" w:rsidRDefault="00000000">
      <w:pPr>
        <w:pStyle w:val="Prrafodelista"/>
        <w:numPr>
          <w:ilvl w:val="0"/>
          <w:numId w:val="2"/>
        </w:numPr>
        <w:spacing w:before="40" w:after="40"/>
      </w:pPr>
      <w:r w:rsidRPr="00107679">
        <w:rPr>
          <w:b/>
          <w:bCs/>
          <w:color w:val="000000"/>
        </w:rPr>
        <w:t>SRS — Especificación de Requisitos del Software (IEEE 830-1998)</w:t>
      </w:r>
    </w:p>
    <w:p w14:paraId="0C267EF3" w14:textId="77777777" w:rsidR="00671EB2" w:rsidRPr="00107679" w:rsidRDefault="00000000">
      <w:pPr>
        <w:pStyle w:val="Prrafodelista"/>
        <w:numPr>
          <w:ilvl w:val="0"/>
          <w:numId w:val="2"/>
        </w:numPr>
        <w:spacing w:before="40" w:after="40"/>
      </w:pPr>
      <w:r w:rsidRPr="00107679">
        <w:rPr>
          <w:color w:val="000000"/>
        </w:rPr>
        <w:t xml:space="preserve">SAD — Software </w:t>
      </w:r>
      <w:proofErr w:type="spellStart"/>
      <w:r w:rsidRPr="00107679">
        <w:rPr>
          <w:color w:val="000000"/>
        </w:rPr>
        <w:t>Architecture</w:t>
      </w:r>
      <w:proofErr w:type="spellEnd"/>
      <w:r w:rsidRPr="00107679">
        <w:rPr>
          <w:color w:val="000000"/>
        </w:rPr>
        <w:t xml:space="preserve"> </w:t>
      </w:r>
      <w:proofErr w:type="spellStart"/>
      <w:r w:rsidRPr="00107679">
        <w:rPr>
          <w:color w:val="000000"/>
        </w:rPr>
        <w:t>Document</w:t>
      </w:r>
      <w:proofErr w:type="spellEnd"/>
      <w:r w:rsidRPr="00107679">
        <w:rPr>
          <w:color w:val="000000"/>
        </w:rPr>
        <w:t xml:space="preserve"> (Bass et al., 2022)</w:t>
      </w:r>
    </w:p>
    <w:p w14:paraId="3BE0DA2A" w14:textId="77777777" w:rsidR="00671EB2" w:rsidRPr="00107679" w:rsidRDefault="00000000">
      <w:pPr>
        <w:pStyle w:val="Prrafodelista"/>
        <w:numPr>
          <w:ilvl w:val="0"/>
          <w:numId w:val="2"/>
        </w:numPr>
        <w:spacing w:before="40" w:after="40"/>
      </w:pPr>
      <w:proofErr w:type="spellStart"/>
      <w:r w:rsidRPr="00107679">
        <w:rPr>
          <w:color w:val="000000"/>
        </w:rPr>
        <w:t>ADRs</w:t>
      </w:r>
      <w:proofErr w:type="spellEnd"/>
      <w:r w:rsidRPr="00107679">
        <w:rPr>
          <w:color w:val="000000"/>
        </w:rPr>
        <w:t xml:space="preserve"> — </w:t>
      </w:r>
      <w:proofErr w:type="spellStart"/>
      <w:r w:rsidRPr="00107679">
        <w:rPr>
          <w:color w:val="000000"/>
        </w:rPr>
        <w:t>Architecture</w:t>
      </w:r>
      <w:proofErr w:type="spellEnd"/>
      <w:r w:rsidRPr="00107679">
        <w:rPr>
          <w:color w:val="000000"/>
        </w:rPr>
        <w:t xml:space="preserve"> </w:t>
      </w:r>
      <w:proofErr w:type="spellStart"/>
      <w:r w:rsidRPr="00107679">
        <w:rPr>
          <w:color w:val="000000"/>
        </w:rPr>
        <w:t>Decision</w:t>
      </w:r>
      <w:proofErr w:type="spellEnd"/>
      <w:r w:rsidRPr="00107679">
        <w:rPr>
          <w:color w:val="000000"/>
        </w:rPr>
        <w:t xml:space="preserve"> </w:t>
      </w:r>
      <w:proofErr w:type="spellStart"/>
      <w:r w:rsidRPr="00107679">
        <w:rPr>
          <w:color w:val="000000"/>
        </w:rPr>
        <w:t>Records</w:t>
      </w:r>
      <w:proofErr w:type="spellEnd"/>
      <w:r w:rsidRPr="00107679">
        <w:rPr>
          <w:color w:val="000000"/>
        </w:rPr>
        <w:t xml:space="preserve"> (mínimo 5)</w:t>
      </w:r>
    </w:p>
    <w:p w14:paraId="3C1E4557" w14:textId="77777777" w:rsidR="00671EB2" w:rsidRPr="00107679" w:rsidRDefault="00000000">
      <w:pPr>
        <w:pStyle w:val="Prrafodelista"/>
        <w:numPr>
          <w:ilvl w:val="0"/>
          <w:numId w:val="2"/>
        </w:numPr>
        <w:spacing w:before="40" w:after="40"/>
      </w:pPr>
      <w:r w:rsidRPr="00107679">
        <w:rPr>
          <w:color w:val="000000"/>
        </w:rPr>
        <w:t>Diagramas UML: Casos de Uso, Clase, Secuencia, Componentes, Despliegue</w:t>
      </w:r>
    </w:p>
    <w:p w14:paraId="7056EA67" w14:textId="77777777" w:rsidR="00671EB2" w:rsidRPr="00107679" w:rsidRDefault="00000000">
      <w:pPr>
        <w:pStyle w:val="Prrafodelista"/>
        <w:numPr>
          <w:ilvl w:val="0"/>
          <w:numId w:val="2"/>
        </w:numPr>
        <w:spacing w:before="40" w:after="40"/>
      </w:pPr>
      <w:r w:rsidRPr="00107679">
        <w:rPr>
          <w:color w:val="000000"/>
        </w:rPr>
        <w:lastRenderedPageBreak/>
        <w:t>Backlog de producto priorizado con criterios de aceptación por historia</w:t>
      </w:r>
    </w:p>
    <w:p w14:paraId="516B5C6A" w14:textId="77777777" w:rsidR="00671EB2" w:rsidRPr="00107679" w:rsidRDefault="00000000">
      <w:pPr>
        <w:pStyle w:val="Prrafodelista"/>
        <w:numPr>
          <w:ilvl w:val="0"/>
          <w:numId w:val="2"/>
        </w:numPr>
        <w:spacing w:before="40" w:after="40"/>
      </w:pPr>
      <w:r w:rsidRPr="00107679">
        <w:rPr>
          <w:color w:val="000000"/>
        </w:rPr>
        <w:t xml:space="preserve">Pipeline ML documentado: </w:t>
      </w:r>
      <w:proofErr w:type="spellStart"/>
      <w:r w:rsidRPr="00107679">
        <w:rPr>
          <w:color w:val="000000"/>
        </w:rPr>
        <w:t>dataset</w:t>
      </w:r>
      <w:proofErr w:type="spellEnd"/>
      <w:r w:rsidRPr="00107679">
        <w:rPr>
          <w:color w:val="000000"/>
        </w:rPr>
        <w:t>, preprocesamiento, métricas, validación clínica</w:t>
      </w:r>
    </w:p>
    <w:p w14:paraId="1EC53709" w14:textId="77777777" w:rsidR="00671EB2" w:rsidRPr="00107679" w:rsidRDefault="00000000">
      <w:pPr>
        <w:pStyle w:val="Prrafodelista"/>
        <w:numPr>
          <w:ilvl w:val="0"/>
          <w:numId w:val="2"/>
        </w:numPr>
        <w:spacing w:before="40" w:after="40"/>
      </w:pPr>
      <w:r w:rsidRPr="00107679">
        <w:rPr>
          <w:color w:val="000000"/>
        </w:rPr>
        <w:t xml:space="preserve">Documentación de API en formato </w:t>
      </w:r>
      <w:proofErr w:type="spellStart"/>
      <w:r w:rsidRPr="00107679">
        <w:rPr>
          <w:color w:val="000000"/>
        </w:rPr>
        <w:t>OpenAPI</w:t>
      </w:r>
      <w:proofErr w:type="spellEnd"/>
      <w:r w:rsidRPr="00107679">
        <w:rPr>
          <w:color w:val="000000"/>
        </w:rPr>
        <w:t xml:space="preserve"> 3.1</w:t>
      </w:r>
    </w:p>
    <w:p w14:paraId="0EDD16A9" w14:textId="77777777" w:rsidR="00671EB2" w:rsidRPr="00107679" w:rsidRDefault="00000000">
      <w:pPr>
        <w:pStyle w:val="Prrafodelista"/>
        <w:numPr>
          <w:ilvl w:val="0"/>
          <w:numId w:val="2"/>
        </w:numPr>
        <w:spacing w:before="40" w:after="40"/>
      </w:pPr>
      <w:r w:rsidRPr="00107679">
        <w:rPr>
          <w:color w:val="000000"/>
        </w:rPr>
        <w:t>Informe de evaluación de calidad ISO/IEC 25010</w:t>
      </w:r>
    </w:p>
    <w:p w14:paraId="52BB0252" w14:textId="77777777" w:rsidR="00671EB2" w:rsidRPr="00107679" w:rsidRDefault="00000000">
      <w:pPr>
        <w:pStyle w:val="Prrafodelista"/>
        <w:numPr>
          <w:ilvl w:val="0"/>
          <w:numId w:val="2"/>
        </w:numPr>
        <w:spacing w:before="40" w:after="40"/>
      </w:pPr>
      <w:r w:rsidRPr="00107679">
        <w:rPr>
          <w:color w:val="000000"/>
        </w:rPr>
        <w:t>Manual de usuario por rol y manual de despliegue</w:t>
      </w:r>
    </w:p>
    <w:p w14:paraId="6B54F514" w14:textId="77777777" w:rsidR="00671EB2" w:rsidRPr="00107679" w:rsidRDefault="00000000">
      <w:r w:rsidRPr="00107679">
        <w:br w:type="page"/>
      </w:r>
    </w:p>
    <w:p w14:paraId="354AF2AF" w14:textId="77777777" w:rsidR="00671EB2" w:rsidRPr="00107679" w:rsidRDefault="00000000">
      <w:pPr>
        <w:pStyle w:val="Ttulo1"/>
        <w:rPr>
          <w:u w:val="none"/>
        </w:rPr>
      </w:pPr>
      <w:r w:rsidRPr="00107679">
        <w:rPr>
          <w:u w:val="none"/>
        </w:rPr>
        <w:lastRenderedPageBreak/>
        <w:t xml:space="preserve">4. </w:t>
      </w:r>
      <w:proofErr w:type="spellStart"/>
      <w:r w:rsidRPr="00107679">
        <w:rPr>
          <w:u w:val="none"/>
        </w:rPr>
        <w:t>Stack</w:t>
      </w:r>
      <w:proofErr w:type="spellEnd"/>
      <w:r w:rsidRPr="00107679">
        <w:rPr>
          <w:u w:val="none"/>
        </w:rPr>
        <w:t xml:space="preserve"> Tecnológico Completo</w:t>
      </w:r>
    </w:p>
    <w:p w14:paraId="174CE524" w14:textId="77777777" w:rsidR="00671EB2" w:rsidRPr="00107679" w:rsidRDefault="00000000">
      <w:pPr>
        <w:spacing w:before="60" w:after="60"/>
      </w:pPr>
      <w:r w:rsidRPr="00107679">
        <w:rPr>
          <w:color w:val="000000"/>
        </w:rPr>
        <w:t>Tabla 7</w:t>
      </w:r>
    </w:p>
    <w:p w14:paraId="7BFF4714" w14:textId="77777777" w:rsidR="00671EB2" w:rsidRPr="00107679" w:rsidRDefault="00000000">
      <w:pPr>
        <w:spacing w:before="60" w:after="60"/>
      </w:pPr>
      <w:proofErr w:type="spellStart"/>
      <w:r w:rsidRPr="00107679">
        <w:rPr>
          <w:color w:val="000000"/>
        </w:rPr>
        <w:t>Stack</w:t>
      </w:r>
      <w:proofErr w:type="spellEnd"/>
      <w:r w:rsidRPr="00107679">
        <w:rPr>
          <w:color w:val="000000"/>
        </w:rPr>
        <w:t xml:space="preserve"> tecnológico recomendado por capa del sistema</w:t>
      </w:r>
    </w:p>
    <w:p w14:paraId="0B56C287" w14:textId="77777777" w:rsidR="00671EB2" w:rsidRPr="00107679" w:rsidRDefault="00671EB2">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7"/>
        <w:gridCol w:w="1758"/>
        <w:gridCol w:w="1182"/>
        <w:gridCol w:w="2897"/>
        <w:gridCol w:w="1916"/>
      </w:tblGrid>
      <w:tr w:rsidR="00671EB2" w:rsidRPr="00107679" w14:paraId="6DFAC03D" w14:textId="77777777">
        <w:tblPrEx>
          <w:tblCellMar>
            <w:top w:w="0" w:type="dxa"/>
            <w:bottom w:w="0" w:type="dxa"/>
          </w:tblCellMar>
        </w:tblPrEx>
        <w:trPr>
          <w:tblHeader/>
        </w:trPr>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A717D0D" w14:textId="77777777" w:rsidR="00671EB2" w:rsidRPr="00107679" w:rsidRDefault="00000000">
            <w:r w:rsidRPr="00107679">
              <w:rPr>
                <w:b/>
                <w:bCs/>
                <w:color w:val="000000"/>
                <w:sz w:val="22"/>
                <w:szCs w:val="22"/>
              </w:rPr>
              <w:t>Capa</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ED7248E" w14:textId="77777777" w:rsidR="00671EB2" w:rsidRPr="00107679" w:rsidRDefault="00000000">
            <w:r w:rsidRPr="00107679">
              <w:rPr>
                <w:b/>
                <w:bCs/>
                <w:color w:val="000000"/>
                <w:sz w:val="22"/>
                <w:szCs w:val="22"/>
              </w:rPr>
              <w:t>Tecnología</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EA22457" w14:textId="77777777" w:rsidR="00671EB2" w:rsidRPr="00107679" w:rsidRDefault="00000000">
            <w:r w:rsidRPr="00107679">
              <w:rPr>
                <w:b/>
                <w:bCs/>
                <w:color w:val="000000"/>
                <w:sz w:val="22"/>
                <w:szCs w:val="22"/>
              </w:rPr>
              <w:t>Versión</w:t>
            </w:r>
          </w:p>
        </w:tc>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D5905C1" w14:textId="77777777" w:rsidR="00671EB2" w:rsidRPr="00107679" w:rsidRDefault="00000000">
            <w:r w:rsidRPr="00107679">
              <w:rPr>
                <w:b/>
                <w:bCs/>
                <w:color w:val="000000"/>
                <w:sz w:val="22"/>
                <w:szCs w:val="22"/>
              </w:rPr>
              <w:t>Justificación</w:t>
            </w:r>
          </w:p>
        </w:tc>
        <w:tc>
          <w:tcPr>
            <w:tcW w:w="19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B3EA989" w14:textId="77777777" w:rsidR="00671EB2" w:rsidRPr="00107679" w:rsidRDefault="00000000">
            <w:r w:rsidRPr="00107679">
              <w:rPr>
                <w:b/>
                <w:bCs/>
                <w:color w:val="000000"/>
                <w:sz w:val="22"/>
                <w:szCs w:val="22"/>
              </w:rPr>
              <w:t>Alternativa</w:t>
            </w:r>
          </w:p>
        </w:tc>
      </w:tr>
      <w:tr w:rsidR="00671EB2" w:rsidRPr="00107679" w14:paraId="527837B8"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7ADCB56" w14:textId="77777777" w:rsidR="00671EB2" w:rsidRPr="00107679" w:rsidRDefault="00000000">
            <w:proofErr w:type="spellStart"/>
            <w:r w:rsidRPr="00107679">
              <w:rPr>
                <w:color w:val="000000"/>
                <w:sz w:val="20"/>
                <w:szCs w:val="20"/>
              </w:rPr>
              <w:t>Frontend</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15E80B9" w14:textId="77777777" w:rsidR="00671EB2" w:rsidRPr="00107679" w:rsidRDefault="00000000">
            <w:proofErr w:type="spellStart"/>
            <w:r w:rsidRPr="00107679">
              <w:rPr>
                <w:color w:val="000000"/>
                <w:sz w:val="20"/>
                <w:szCs w:val="20"/>
              </w:rPr>
              <w:t>React</w:t>
            </w:r>
            <w:proofErr w:type="spellEnd"/>
            <w:r w:rsidRPr="00107679">
              <w:rPr>
                <w:color w:val="000000"/>
                <w:sz w:val="20"/>
                <w:szCs w:val="20"/>
              </w:rPr>
              <w:t xml:space="preserve"> + </w:t>
            </w:r>
            <w:proofErr w:type="spellStart"/>
            <w:r w:rsidRPr="00107679">
              <w:rPr>
                <w:color w:val="000000"/>
                <w:sz w:val="20"/>
                <w:szCs w:val="20"/>
              </w:rPr>
              <w:t>TypeScript</w:t>
            </w:r>
            <w:proofErr w:type="spellEnd"/>
            <w:r w:rsidRPr="00107679">
              <w:rPr>
                <w:color w:val="000000"/>
                <w:sz w:val="20"/>
                <w:szCs w:val="20"/>
              </w:rPr>
              <w:t xml:space="preserve"> + Vite</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17D3B48" w14:textId="77777777" w:rsidR="00671EB2" w:rsidRPr="00107679" w:rsidRDefault="00000000">
            <w:proofErr w:type="spellStart"/>
            <w:r w:rsidRPr="00107679">
              <w:rPr>
                <w:color w:val="000000"/>
                <w:sz w:val="20"/>
                <w:szCs w:val="20"/>
              </w:rPr>
              <w:t>React</w:t>
            </w:r>
            <w:proofErr w:type="spellEnd"/>
            <w:r w:rsidRPr="00107679">
              <w:rPr>
                <w:color w:val="000000"/>
                <w:sz w:val="20"/>
                <w:szCs w:val="20"/>
              </w:rPr>
              <w:t xml:space="preserve"> 18, TS 5</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C581F95" w14:textId="77777777" w:rsidR="00671EB2" w:rsidRPr="00107679" w:rsidRDefault="00000000">
            <w:r w:rsidRPr="00107679">
              <w:rPr>
                <w:color w:val="000000"/>
                <w:sz w:val="20"/>
                <w:szCs w:val="20"/>
              </w:rPr>
              <w:t xml:space="preserve">Ecosistema maduro para </w:t>
            </w:r>
            <w:proofErr w:type="spellStart"/>
            <w:r w:rsidRPr="00107679">
              <w:rPr>
                <w:color w:val="000000"/>
                <w:sz w:val="20"/>
                <w:szCs w:val="20"/>
              </w:rPr>
              <w:t>SPAs</w:t>
            </w:r>
            <w:proofErr w:type="spellEnd"/>
            <w:r w:rsidRPr="00107679">
              <w:rPr>
                <w:color w:val="000000"/>
                <w:sz w:val="20"/>
                <w:szCs w:val="20"/>
              </w:rPr>
              <w:t xml:space="preserve"> médicas; </w:t>
            </w:r>
            <w:proofErr w:type="spellStart"/>
            <w:r w:rsidRPr="00107679">
              <w:rPr>
                <w:color w:val="000000"/>
                <w:sz w:val="20"/>
                <w:szCs w:val="20"/>
              </w:rPr>
              <w:t>TypeScript</w:t>
            </w:r>
            <w:proofErr w:type="spellEnd"/>
            <w:r w:rsidRPr="00107679">
              <w:rPr>
                <w:color w:val="000000"/>
                <w:sz w:val="20"/>
                <w:szCs w:val="20"/>
              </w:rPr>
              <w:t xml:space="preserve"> previene errores de tipo en datos clínicos</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BC07C94" w14:textId="77777777" w:rsidR="00671EB2" w:rsidRPr="00107679" w:rsidRDefault="00000000">
            <w:proofErr w:type="spellStart"/>
            <w:r w:rsidRPr="00107679">
              <w:rPr>
                <w:color w:val="000000"/>
                <w:sz w:val="20"/>
                <w:szCs w:val="20"/>
              </w:rPr>
              <w:t>Vue</w:t>
            </w:r>
            <w:proofErr w:type="spellEnd"/>
            <w:r w:rsidRPr="00107679">
              <w:rPr>
                <w:color w:val="000000"/>
                <w:sz w:val="20"/>
                <w:szCs w:val="20"/>
              </w:rPr>
              <w:t xml:space="preserve"> 3 + </w:t>
            </w:r>
            <w:proofErr w:type="spellStart"/>
            <w:r w:rsidRPr="00107679">
              <w:rPr>
                <w:color w:val="000000"/>
                <w:sz w:val="20"/>
                <w:szCs w:val="20"/>
              </w:rPr>
              <w:t>Nuxt</w:t>
            </w:r>
            <w:proofErr w:type="spellEnd"/>
          </w:p>
        </w:tc>
      </w:tr>
      <w:tr w:rsidR="00671EB2" w:rsidRPr="00107679" w14:paraId="0279EFBE"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68FE74B8" w14:textId="77777777" w:rsidR="00671EB2" w:rsidRPr="00107679" w:rsidRDefault="00000000">
            <w:r w:rsidRPr="00107679">
              <w:rPr>
                <w:color w:val="000000"/>
                <w:sz w:val="20"/>
                <w:szCs w:val="20"/>
              </w:rPr>
              <w:t xml:space="preserve">UI </w:t>
            </w:r>
            <w:proofErr w:type="spellStart"/>
            <w:r w:rsidRPr="00107679">
              <w:rPr>
                <w:color w:val="000000"/>
                <w:sz w:val="20"/>
                <w:szCs w:val="20"/>
              </w:rPr>
              <w:t>Components</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04D09FBF" w14:textId="77777777" w:rsidR="00671EB2" w:rsidRPr="00107679" w:rsidRDefault="00000000">
            <w:proofErr w:type="spellStart"/>
            <w:r w:rsidRPr="00107679">
              <w:rPr>
                <w:color w:val="000000"/>
                <w:sz w:val="20"/>
                <w:szCs w:val="20"/>
              </w:rPr>
              <w:t>Ant</w:t>
            </w:r>
            <w:proofErr w:type="spellEnd"/>
            <w:r w:rsidRPr="00107679">
              <w:rPr>
                <w:color w:val="000000"/>
                <w:sz w:val="20"/>
                <w:szCs w:val="20"/>
              </w:rPr>
              <w:t xml:space="preserve"> </w:t>
            </w:r>
            <w:proofErr w:type="spellStart"/>
            <w:r w:rsidRPr="00107679">
              <w:rPr>
                <w:color w:val="000000"/>
                <w:sz w:val="20"/>
                <w:szCs w:val="20"/>
              </w:rPr>
              <w:t>Design</w:t>
            </w:r>
            <w:proofErr w:type="spellEnd"/>
            <w:r w:rsidRPr="00107679">
              <w:rPr>
                <w:color w:val="000000"/>
                <w:sz w:val="20"/>
                <w:szCs w:val="20"/>
              </w:rPr>
              <w:t xml:space="preserve"> (</w:t>
            </w:r>
            <w:proofErr w:type="spellStart"/>
            <w:r w:rsidRPr="00107679">
              <w:rPr>
                <w:color w:val="000000"/>
                <w:sz w:val="20"/>
                <w:szCs w:val="20"/>
              </w:rPr>
              <w:t>antd</w:t>
            </w:r>
            <w:proofErr w:type="spellEnd"/>
            <w:r w:rsidRPr="00107679">
              <w:rPr>
                <w:color w:val="000000"/>
                <w:sz w:val="20"/>
                <w:szCs w:val="20"/>
              </w:rPr>
              <w:t>)</w:t>
            </w:r>
          </w:p>
        </w:tc>
        <w:tc>
          <w:tcPr>
            <w:tcW w:w="12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528D2140" w14:textId="77777777" w:rsidR="00671EB2" w:rsidRPr="00107679" w:rsidRDefault="00000000">
            <w:r w:rsidRPr="00107679">
              <w:rPr>
                <w:color w:val="000000"/>
                <w:sz w:val="20"/>
                <w:szCs w:val="20"/>
              </w:rPr>
              <w:t>5.x</w:t>
            </w:r>
          </w:p>
        </w:tc>
        <w:tc>
          <w:tcPr>
            <w:tcW w:w="3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0B417D4E" w14:textId="77777777" w:rsidR="00671EB2" w:rsidRPr="00107679" w:rsidRDefault="00000000">
            <w:r w:rsidRPr="00107679">
              <w:rPr>
                <w:color w:val="000000"/>
                <w:sz w:val="20"/>
                <w:szCs w:val="20"/>
              </w:rPr>
              <w:t xml:space="preserve">Componentes </w:t>
            </w:r>
            <w:proofErr w:type="spellStart"/>
            <w:r w:rsidRPr="00107679">
              <w:rPr>
                <w:color w:val="000000"/>
                <w:sz w:val="20"/>
                <w:szCs w:val="20"/>
              </w:rPr>
              <w:t>enterprise</w:t>
            </w:r>
            <w:proofErr w:type="spellEnd"/>
            <w:r w:rsidRPr="00107679">
              <w:rPr>
                <w:color w:val="000000"/>
                <w:sz w:val="20"/>
                <w:szCs w:val="20"/>
              </w:rPr>
              <w:t xml:space="preserve"> para tablas complejas y formularios clínicos sin diseño desde cero</w:t>
            </w:r>
          </w:p>
        </w:tc>
        <w:tc>
          <w:tcPr>
            <w:tcW w:w="19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6A70BFC6" w14:textId="77777777" w:rsidR="00671EB2" w:rsidRPr="00107679" w:rsidRDefault="00000000">
            <w:r w:rsidRPr="00107679">
              <w:rPr>
                <w:color w:val="000000"/>
                <w:sz w:val="20"/>
                <w:szCs w:val="20"/>
              </w:rPr>
              <w:t>Material-UI</w:t>
            </w:r>
          </w:p>
        </w:tc>
      </w:tr>
      <w:tr w:rsidR="00671EB2" w:rsidRPr="00107679" w14:paraId="0C41D01A"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AEEF337" w14:textId="77777777" w:rsidR="00671EB2" w:rsidRPr="00107679" w:rsidRDefault="00000000">
            <w:proofErr w:type="spellStart"/>
            <w:r w:rsidRPr="00107679">
              <w:rPr>
                <w:color w:val="000000"/>
                <w:sz w:val="20"/>
                <w:szCs w:val="20"/>
              </w:rPr>
              <w:t>State</w:t>
            </w:r>
            <w:proofErr w:type="spellEnd"/>
            <w:r w:rsidRPr="00107679">
              <w:rPr>
                <w:color w:val="000000"/>
                <w:sz w:val="20"/>
                <w:szCs w:val="20"/>
              </w:rPr>
              <w:t xml:space="preserve"> Management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BF53862" w14:textId="77777777" w:rsidR="00671EB2" w:rsidRPr="00107679" w:rsidRDefault="00000000">
            <w:proofErr w:type="spellStart"/>
            <w:r w:rsidRPr="00107679">
              <w:rPr>
                <w:color w:val="000000"/>
                <w:sz w:val="20"/>
                <w:szCs w:val="20"/>
              </w:rPr>
              <w:t>Zustand</w:t>
            </w:r>
            <w:proofErr w:type="spellEnd"/>
            <w:r w:rsidRPr="00107679">
              <w:rPr>
                <w:color w:val="000000"/>
                <w:sz w:val="20"/>
                <w:szCs w:val="20"/>
              </w:rPr>
              <w:t xml:space="preserve"> + </w:t>
            </w:r>
            <w:proofErr w:type="spellStart"/>
            <w:r w:rsidRPr="00107679">
              <w:rPr>
                <w:color w:val="000000"/>
                <w:sz w:val="20"/>
                <w:szCs w:val="20"/>
              </w:rPr>
              <w:t>React</w:t>
            </w:r>
            <w:proofErr w:type="spellEnd"/>
            <w:r w:rsidRPr="00107679">
              <w:rPr>
                <w:color w:val="000000"/>
                <w:sz w:val="20"/>
                <w:szCs w:val="20"/>
              </w:rPr>
              <w:t xml:space="preserve"> </w:t>
            </w:r>
            <w:proofErr w:type="spellStart"/>
            <w:r w:rsidRPr="00107679">
              <w:rPr>
                <w:color w:val="000000"/>
                <w:sz w:val="20"/>
                <w:szCs w:val="20"/>
              </w:rPr>
              <w:t>Query</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980E94E" w14:textId="77777777" w:rsidR="00671EB2" w:rsidRPr="00107679" w:rsidRDefault="00000000">
            <w:proofErr w:type="spellStart"/>
            <w:r w:rsidRPr="00107679">
              <w:rPr>
                <w:color w:val="000000"/>
                <w:sz w:val="20"/>
                <w:szCs w:val="20"/>
              </w:rPr>
              <w:t>Zustand</w:t>
            </w:r>
            <w:proofErr w:type="spellEnd"/>
            <w:r w:rsidRPr="00107679">
              <w:rPr>
                <w:color w:val="000000"/>
                <w:sz w:val="20"/>
                <w:szCs w:val="20"/>
              </w:rPr>
              <w:t xml:space="preserve"> 4, RQ 5</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1835026" w14:textId="77777777" w:rsidR="00671EB2" w:rsidRPr="00107679" w:rsidRDefault="00000000">
            <w:proofErr w:type="spellStart"/>
            <w:r w:rsidRPr="00107679">
              <w:rPr>
                <w:color w:val="000000"/>
                <w:sz w:val="20"/>
                <w:szCs w:val="20"/>
              </w:rPr>
              <w:t>React</w:t>
            </w:r>
            <w:proofErr w:type="spellEnd"/>
            <w:r w:rsidRPr="00107679">
              <w:rPr>
                <w:color w:val="000000"/>
                <w:sz w:val="20"/>
                <w:szCs w:val="20"/>
              </w:rPr>
              <w:t xml:space="preserve"> </w:t>
            </w:r>
            <w:proofErr w:type="spellStart"/>
            <w:r w:rsidRPr="00107679">
              <w:rPr>
                <w:color w:val="000000"/>
                <w:sz w:val="20"/>
                <w:szCs w:val="20"/>
              </w:rPr>
              <w:t>Query</w:t>
            </w:r>
            <w:proofErr w:type="spellEnd"/>
            <w:r w:rsidRPr="00107679">
              <w:rPr>
                <w:color w:val="000000"/>
                <w:sz w:val="20"/>
                <w:szCs w:val="20"/>
              </w:rPr>
              <w:t xml:space="preserve"> para server </w:t>
            </w:r>
            <w:proofErr w:type="spellStart"/>
            <w:r w:rsidRPr="00107679">
              <w:rPr>
                <w:color w:val="000000"/>
                <w:sz w:val="20"/>
                <w:szCs w:val="20"/>
              </w:rPr>
              <w:t>state</w:t>
            </w:r>
            <w:proofErr w:type="spellEnd"/>
            <w:r w:rsidRPr="00107679">
              <w:rPr>
                <w:color w:val="000000"/>
                <w:sz w:val="20"/>
                <w:szCs w:val="20"/>
              </w:rPr>
              <w:t xml:space="preserve"> con caché; </w:t>
            </w:r>
            <w:proofErr w:type="spellStart"/>
            <w:r w:rsidRPr="00107679">
              <w:rPr>
                <w:color w:val="000000"/>
                <w:sz w:val="20"/>
                <w:szCs w:val="20"/>
              </w:rPr>
              <w:t>Zustand</w:t>
            </w:r>
            <w:proofErr w:type="spellEnd"/>
            <w:r w:rsidRPr="00107679">
              <w:rPr>
                <w:color w:val="000000"/>
                <w:sz w:val="20"/>
                <w:szCs w:val="20"/>
              </w:rPr>
              <w:t xml:space="preserve"> para UI </w:t>
            </w:r>
            <w:proofErr w:type="spellStart"/>
            <w:r w:rsidRPr="00107679">
              <w:rPr>
                <w:color w:val="000000"/>
                <w:sz w:val="20"/>
                <w:szCs w:val="20"/>
              </w:rPr>
              <w:t>state</w:t>
            </w:r>
            <w:proofErr w:type="spellEnd"/>
            <w:r w:rsidRPr="00107679">
              <w:rPr>
                <w:color w:val="000000"/>
                <w:sz w:val="20"/>
                <w:szCs w:val="20"/>
              </w:rPr>
              <w:t xml:space="preserve">. Más simple que </w:t>
            </w:r>
            <w:proofErr w:type="spellStart"/>
            <w:r w:rsidRPr="00107679">
              <w:rPr>
                <w:color w:val="000000"/>
                <w:sz w:val="20"/>
                <w:szCs w:val="20"/>
              </w:rPr>
              <w:t>Redux</w:t>
            </w:r>
            <w:proofErr w:type="spellEnd"/>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5A66A1D" w14:textId="77777777" w:rsidR="00671EB2" w:rsidRPr="00107679" w:rsidRDefault="00000000">
            <w:proofErr w:type="spellStart"/>
            <w:r w:rsidRPr="00107679">
              <w:rPr>
                <w:color w:val="000000"/>
                <w:sz w:val="20"/>
                <w:szCs w:val="20"/>
              </w:rPr>
              <w:t>Redux</w:t>
            </w:r>
            <w:proofErr w:type="spellEnd"/>
            <w:r w:rsidRPr="00107679">
              <w:rPr>
                <w:color w:val="000000"/>
                <w:sz w:val="20"/>
                <w:szCs w:val="20"/>
              </w:rPr>
              <w:t xml:space="preserve"> </w:t>
            </w:r>
            <w:proofErr w:type="spellStart"/>
            <w:r w:rsidRPr="00107679">
              <w:rPr>
                <w:color w:val="000000"/>
                <w:sz w:val="20"/>
                <w:szCs w:val="20"/>
              </w:rPr>
              <w:t>Toolkit</w:t>
            </w:r>
            <w:proofErr w:type="spellEnd"/>
          </w:p>
        </w:tc>
      </w:tr>
      <w:tr w:rsidR="00671EB2" w:rsidRPr="00107679" w14:paraId="230FA1AE"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53D928C5" w14:textId="77777777" w:rsidR="00671EB2" w:rsidRPr="00107679" w:rsidRDefault="00000000">
            <w:r w:rsidRPr="00107679">
              <w:rPr>
                <w:color w:val="000000"/>
                <w:sz w:val="20"/>
                <w:szCs w:val="20"/>
              </w:rPr>
              <w:t xml:space="preserve">DICOM </w:t>
            </w:r>
            <w:proofErr w:type="spellStart"/>
            <w:r w:rsidRPr="00107679">
              <w:rPr>
                <w:color w:val="000000"/>
                <w:sz w:val="20"/>
                <w:szCs w:val="20"/>
              </w:rPr>
              <w:t>Viewer</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4CFDF7AA" w14:textId="77777777" w:rsidR="00671EB2" w:rsidRPr="00107679" w:rsidRDefault="00000000">
            <w:r w:rsidRPr="00107679">
              <w:rPr>
                <w:color w:val="000000"/>
                <w:sz w:val="20"/>
                <w:szCs w:val="20"/>
              </w:rPr>
              <w:t xml:space="preserve">OHIF </w:t>
            </w:r>
            <w:proofErr w:type="spellStart"/>
            <w:r w:rsidRPr="00107679">
              <w:rPr>
                <w:color w:val="000000"/>
                <w:sz w:val="20"/>
                <w:szCs w:val="20"/>
              </w:rPr>
              <w:t>Viewer</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46131664" w14:textId="77777777" w:rsidR="00671EB2" w:rsidRPr="00107679" w:rsidRDefault="00000000">
            <w:r w:rsidRPr="00107679">
              <w:rPr>
                <w:color w:val="000000"/>
                <w:sz w:val="20"/>
                <w:szCs w:val="20"/>
              </w:rPr>
              <w:t>3.x</w:t>
            </w:r>
          </w:p>
        </w:tc>
        <w:tc>
          <w:tcPr>
            <w:tcW w:w="3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654EC7CD" w14:textId="77777777" w:rsidR="00671EB2" w:rsidRPr="00107679" w:rsidRDefault="00000000">
            <w:r w:rsidRPr="00107679">
              <w:rPr>
                <w:color w:val="000000"/>
                <w:sz w:val="20"/>
                <w:szCs w:val="20"/>
              </w:rPr>
              <w:t>Visor DICOM open-</w:t>
            </w:r>
            <w:proofErr w:type="spellStart"/>
            <w:r w:rsidRPr="00107679">
              <w:rPr>
                <w:color w:val="000000"/>
                <w:sz w:val="20"/>
                <w:szCs w:val="20"/>
              </w:rPr>
              <w:t>source</w:t>
            </w:r>
            <w:proofErr w:type="spellEnd"/>
            <w:r w:rsidRPr="00107679">
              <w:rPr>
                <w:color w:val="000000"/>
                <w:sz w:val="20"/>
                <w:szCs w:val="20"/>
              </w:rPr>
              <w:t xml:space="preserve"> estándar clínico con integración nativa a </w:t>
            </w:r>
            <w:proofErr w:type="spellStart"/>
            <w:r w:rsidRPr="00107679">
              <w:rPr>
                <w:color w:val="000000"/>
                <w:sz w:val="20"/>
                <w:szCs w:val="20"/>
              </w:rPr>
              <w:t>Orthanc</w:t>
            </w:r>
            <w:proofErr w:type="spellEnd"/>
          </w:p>
        </w:tc>
        <w:tc>
          <w:tcPr>
            <w:tcW w:w="19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1A53FCA2" w14:textId="77777777" w:rsidR="00671EB2" w:rsidRPr="00107679" w:rsidRDefault="00000000">
            <w:r w:rsidRPr="00107679">
              <w:rPr>
                <w:color w:val="000000"/>
                <w:sz w:val="20"/>
                <w:szCs w:val="20"/>
              </w:rPr>
              <w:t>Cornerstone.js</w:t>
            </w:r>
          </w:p>
        </w:tc>
      </w:tr>
      <w:tr w:rsidR="00671EB2" w:rsidRPr="00107679" w14:paraId="6BB56A4A"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9BA46FC" w14:textId="77777777" w:rsidR="00671EB2" w:rsidRPr="00107679" w:rsidRDefault="00000000">
            <w:proofErr w:type="spellStart"/>
            <w:r w:rsidRPr="00107679">
              <w:rPr>
                <w:color w:val="000000"/>
                <w:sz w:val="20"/>
                <w:szCs w:val="20"/>
              </w:rPr>
              <w:t>Backend</w:t>
            </w:r>
            <w:proofErr w:type="spellEnd"/>
            <w:r w:rsidRPr="00107679">
              <w:rPr>
                <w:color w:val="000000"/>
                <w:sz w:val="20"/>
                <w:szCs w:val="20"/>
              </w:rPr>
              <w:t xml:space="preserve"> principal</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A4202EB" w14:textId="77777777" w:rsidR="00671EB2" w:rsidRPr="00107679" w:rsidRDefault="00000000">
            <w:r w:rsidRPr="00107679">
              <w:rPr>
                <w:color w:val="000000"/>
                <w:sz w:val="20"/>
                <w:szCs w:val="20"/>
              </w:rPr>
              <w:t>Django + DRF</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176D541" w14:textId="77777777" w:rsidR="00671EB2" w:rsidRPr="00107679" w:rsidRDefault="00000000">
            <w:r w:rsidRPr="00107679">
              <w:rPr>
                <w:color w:val="000000"/>
                <w:sz w:val="20"/>
                <w:szCs w:val="20"/>
              </w:rPr>
              <w:t>Django 5, DRF 3.15</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6DFD6F6" w14:textId="77777777" w:rsidR="00671EB2" w:rsidRPr="00107679" w:rsidRDefault="00000000">
            <w:r w:rsidRPr="00107679">
              <w:rPr>
                <w:color w:val="000000"/>
                <w:sz w:val="20"/>
                <w:szCs w:val="20"/>
              </w:rPr>
              <w:t xml:space="preserve">ORM maduro, autenticación robusta, </w:t>
            </w:r>
            <w:proofErr w:type="spellStart"/>
            <w:r w:rsidRPr="00107679">
              <w:rPr>
                <w:color w:val="000000"/>
                <w:sz w:val="20"/>
                <w:szCs w:val="20"/>
              </w:rPr>
              <w:t>serializers</w:t>
            </w:r>
            <w:proofErr w:type="spellEnd"/>
            <w:r w:rsidRPr="00107679">
              <w:rPr>
                <w:color w:val="000000"/>
                <w:sz w:val="20"/>
                <w:szCs w:val="20"/>
              </w:rPr>
              <w:t xml:space="preserve"> para datos clínicos médicos</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44665A0" w14:textId="77777777" w:rsidR="00671EB2" w:rsidRPr="00107679" w:rsidRDefault="00000000">
            <w:proofErr w:type="spellStart"/>
            <w:r w:rsidRPr="00107679">
              <w:rPr>
                <w:color w:val="000000"/>
                <w:sz w:val="20"/>
                <w:szCs w:val="20"/>
              </w:rPr>
              <w:t>FastAPI</w:t>
            </w:r>
            <w:proofErr w:type="spellEnd"/>
            <w:r w:rsidRPr="00107679">
              <w:rPr>
                <w:color w:val="000000"/>
                <w:sz w:val="20"/>
                <w:szCs w:val="20"/>
              </w:rPr>
              <w:t xml:space="preserve"> solo</w:t>
            </w:r>
          </w:p>
        </w:tc>
      </w:tr>
      <w:tr w:rsidR="00671EB2" w:rsidRPr="00107679" w14:paraId="794F2C1D"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29BB7772" w14:textId="77777777" w:rsidR="00671EB2" w:rsidRPr="00107679" w:rsidRDefault="00000000">
            <w:r w:rsidRPr="00107679">
              <w:rPr>
                <w:color w:val="000000"/>
                <w:sz w:val="20"/>
                <w:szCs w:val="20"/>
              </w:rPr>
              <w:t xml:space="preserve">ML </w:t>
            </w:r>
            <w:proofErr w:type="spellStart"/>
            <w:r w:rsidRPr="00107679">
              <w:rPr>
                <w:color w:val="000000"/>
                <w:sz w:val="20"/>
                <w:szCs w:val="20"/>
              </w:rPr>
              <w:t>Service</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17E20CE2" w14:textId="77777777" w:rsidR="00671EB2" w:rsidRPr="00107679" w:rsidRDefault="00000000">
            <w:proofErr w:type="spellStart"/>
            <w:r w:rsidRPr="00107679">
              <w:rPr>
                <w:color w:val="000000"/>
                <w:sz w:val="20"/>
                <w:szCs w:val="20"/>
              </w:rPr>
              <w:t>FastAPI</w:t>
            </w:r>
            <w:proofErr w:type="spellEnd"/>
            <w:r w:rsidRPr="00107679">
              <w:rPr>
                <w:color w:val="000000"/>
                <w:sz w:val="20"/>
                <w:szCs w:val="20"/>
              </w:rPr>
              <w:t xml:space="preserve"> + </w:t>
            </w:r>
            <w:proofErr w:type="spellStart"/>
            <w:r w:rsidRPr="00107679">
              <w:rPr>
                <w:color w:val="000000"/>
                <w:sz w:val="20"/>
                <w:szCs w:val="20"/>
              </w:rPr>
              <w:t>PyTorch</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561503FB" w14:textId="77777777" w:rsidR="00671EB2" w:rsidRPr="00107679" w:rsidRDefault="00000000">
            <w:proofErr w:type="spellStart"/>
            <w:r w:rsidRPr="00107679">
              <w:rPr>
                <w:color w:val="000000"/>
                <w:sz w:val="20"/>
                <w:szCs w:val="20"/>
              </w:rPr>
              <w:t>FastAPI</w:t>
            </w:r>
            <w:proofErr w:type="spellEnd"/>
            <w:r w:rsidRPr="00107679">
              <w:rPr>
                <w:color w:val="000000"/>
                <w:sz w:val="20"/>
                <w:szCs w:val="20"/>
              </w:rPr>
              <w:t xml:space="preserve"> 0.110, PT 2.2</w:t>
            </w:r>
          </w:p>
        </w:tc>
        <w:tc>
          <w:tcPr>
            <w:tcW w:w="3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7F4691C4" w14:textId="77777777" w:rsidR="00671EB2" w:rsidRPr="00107679" w:rsidRDefault="00000000">
            <w:proofErr w:type="spellStart"/>
            <w:r w:rsidRPr="00107679">
              <w:rPr>
                <w:color w:val="000000"/>
                <w:sz w:val="20"/>
                <w:szCs w:val="20"/>
              </w:rPr>
              <w:t>FastAPI</w:t>
            </w:r>
            <w:proofErr w:type="spellEnd"/>
            <w:r w:rsidRPr="00107679">
              <w:rPr>
                <w:color w:val="000000"/>
                <w:sz w:val="20"/>
                <w:szCs w:val="20"/>
              </w:rPr>
              <w:t xml:space="preserve"> </w:t>
            </w:r>
            <w:proofErr w:type="spellStart"/>
            <w:r w:rsidRPr="00107679">
              <w:rPr>
                <w:color w:val="000000"/>
                <w:sz w:val="20"/>
                <w:szCs w:val="20"/>
              </w:rPr>
              <w:t>async</w:t>
            </w:r>
            <w:proofErr w:type="spellEnd"/>
            <w:r w:rsidRPr="00107679">
              <w:rPr>
                <w:color w:val="000000"/>
                <w:sz w:val="20"/>
                <w:szCs w:val="20"/>
              </w:rPr>
              <w:t xml:space="preserve"> para inferencia &lt;2 s; </w:t>
            </w:r>
            <w:proofErr w:type="spellStart"/>
            <w:r w:rsidRPr="00107679">
              <w:rPr>
                <w:color w:val="000000"/>
                <w:sz w:val="20"/>
                <w:szCs w:val="20"/>
              </w:rPr>
              <w:t>PyTorch</w:t>
            </w:r>
            <w:proofErr w:type="spellEnd"/>
            <w:r w:rsidRPr="00107679">
              <w:rPr>
                <w:color w:val="000000"/>
                <w:sz w:val="20"/>
                <w:szCs w:val="20"/>
              </w:rPr>
              <w:t xml:space="preserve"> con ecosistema MONAI médico</w:t>
            </w:r>
          </w:p>
        </w:tc>
        <w:tc>
          <w:tcPr>
            <w:tcW w:w="19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51530762" w14:textId="77777777" w:rsidR="00671EB2" w:rsidRPr="00107679" w:rsidRDefault="00000000">
            <w:proofErr w:type="spellStart"/>
            <w:r w:rsidRPr="00107679">
              <w:rPr>
                <w:color w:val="000000"/>
                <w:sz w:val="20"/>
                <w:szCs w:val="20"/>
              </w:rPr>
              <w:t>TensorFlow</w:t>
            </w:r>
            <w:proofErr w:type="spellEnd"/>
          </w:p>
        </w:tc>
      </w:tr>
      <w:tr w:rsidR="00671EB2" w:rsidRPr="00107679" w14:paraId="6E080707"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D5C5BDA" w14:textId="77777777" w:rsidR="00671EB2" w:rsidRPr="00107679" w:rsidRDefault="00000000">
            <w:r w:rsidRPr="00107679">
              <w:rPr>
                <w:color w:val="000000"/>
                <w:sz w:val="20"/>
                <w:szCs w:val="20"/>
              </w:rPr>
              <w:t>DICOM Server</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B3CBC33" w14:textId="77777777" w:rsidR="00671EB2" w:rsidRPr="00107679" w:rsidRDefault="00000000">
            <w:proofErr w:type="spellStart"/>
            <w:r w:rsidRPr="00107679">
              <w:rPr>
                <w:color w:val="000000"/>
                <w:sz w:val="20"/>
                <w:szCs w:val="20"/>
              </w:rPr>
              <w:t>Orthanc</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40CA9B3" w14:textId="77777777" w:rsidR="00671EB2" w:rsidRPr="00107679" w:rsidRDefault="00000000">
            <w:r w:rsidRPr="00107679">
              <w:rPr>
                <w:color w:val="000000"/>
                <w:sz w:val="20"/>
                <w:szCs w:val="20"/>
              </w:rPr>
              <w:t>1.12</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4D70234" w14:textId="77777777" w:rsidR="00671EB2" w:rsidRPr="00107679" w:rsidRDefault="00000000">
            <w:r w:rsidRPr="00107679">
              <w:rPr>
                <w:color w:val="000000"/>
                <w:sz w:val="20"/>
                <w:szCs w:val="20"/>
              </w:rPr>
              <w:t>Servidor DICOM open-</w:t>
            </w:r>
            <w:proofErr w:type="spellStart"/>
            <w:r w:rsidRPr="00107679">
              <w:rPr>
                <w:color w:val="000000"/>
                <w:sz w:val="20"/>
                <w:szCs w:val="20"/>
              </w:rPr>
              <w:t>source</w:t>
            </w:r>
            <w:proofErr w:type="spellEnd"/>
            <w:r w:rsidRPr="00107679">
              <w:rPr>
                <w:color w:val="000000"/>
                <w:sz w:val="20"/>
                <w:szCs w:val="20"/>
              </w:rPr>
              <w:t xml:space="preserve"> hospitalario con REST API y plugin OHIF</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77C7E5A" w14:textId="77777777" w:rsidR="00671EB2" w:rsidRPr="00107679" w:rsidRDefault="00000000">
            <w:r w:rsidRPr="00107679">
              <w:rPr>
                <w:color w:val="000000"/>
                <w:sz w:val="20"/>
                <w:szCs w:val="20"/>
              </w:rPr>
              <w:t>DCM4CHEE</w:t>
            </w:r>
          </w:p>
        </w:tc>
      </w:tr>
      <w:tr w:rsidR="00671EB2" w:rsidRPr="00107679" w14:paraId="0B578CAB"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45028A8F" w14:textId="77777777" w:rsidR="00671EB2" w:rsidRPr="00107679" w:rsidRDefault="00000000">
            <w:r w:rsidRPr="00107679">
              <w:rPr>
                <w:color w:val="000000"/>
                <w:sz w:val="20"/>
                <w:szCs w:val="20"/>
              </w:rPr>
              <w:t>Base de datos</w:t>
            </w:r>
          </w:p>
        </w:tc>
        <w:tc>
          <w:tcPr>
            <w:tcW w:w="18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0D8A62E6" w14:textId="77777777" w:rsidR="00671EB2" w:rsidRPr="00107679" w:rsidRDefault="00000000">
            <w:r w:rsidRPr="00107679">
              <w:rPr>
                <w:color w:val="000000"/>
                <w:sz w:val="20"/>
                <w:szCs w:val="20"/>
              </w:rPr>
              <w:t>PostgreSQL</w:t>
            </w:r>
          </w:p>
        </w:tc>
        <w:tc>
          <w:tcPr>
            <w:tcW w:w="12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1100C7F5" w14:textId="77777777" w:rsidR="00671EB2" w:rsidRPr="00107679" w:rsidRDefault="00000000">
            <w:r w:rsidRPr="00107679">
              <w:rPr>
                <w:color w:val="000000"/>
                <w:sz w:val="20"/>
                <w:szCs w:val="20"/>
              </w:rPr>
              <w:t>16.x</w:t>
            </w:r>
          </w:p>
        </w:tc>
        <w:tc>
          <w:tcPr>
            <w:tcW w:w="3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6603B088" w14:textId="77777777" w:rsidR="00671EB2" w:rsidRPr="00107679" w:rsidRDefault="00000000">
            <w:r w:rsidRPr="00107679">
              <w:rPr>
                <w:color w:val="000000"/>
                <w:sz w:val="20"/>
                <w:szCs w:val="20"/>
              </w:rPr>
              <w:t xml:space="preserve">ACID </w:t>
            </w:r>
            <w:proofErr w:type="spellStart"/>
            <w:r w:rsidRPr="00107679">
              <w:rPr>
                <w:color w:val="000000"/>
                <w:sz w:val="20"/>
                <w:szCs w:val="20"/>
              </w:rPr>
              <w:t>compliance</w:t>
            </w:r>
            <w:proofErr w:type="spellEnd"/>
            <w:r w:rsidRPr="00107679">
              <w:rPr>
                <w:color w:val="000000"/>
                <w:sz w:val="20"/>
                <w:szCs w:val="20"/>
              </w:rPr>
              <w:t xml:space="preserve"> obligatorio para datos médicos. JSONB para semiestructurados</w:t>
            </w:r>
          </w:p>
        </w:tc>
        <w:tc>
          <w:tcPr>
            <w:tcW w:w="19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369849E4" w14:textId="77777777" w:rsidR="00671EB2" w:rsidRPr="00107679" w:rsidRDefault="00000000">
            <w:r w:rsidRPr="00107679">
              <w:rPr>
                <w:color w:val="000000"/>
                <w:sz w:val="20"/>
                <w:szCs w:val="20"/>
              </w:rPr>
              <w:t>MySQL 8</w:t>
            </w:r>
          </w:p>
        </w:tc>
      </w:tr>
      <w:tr w:rsidR="00671EB2" w:rsidRPr="00107679" w14:paraId="6C524FFE"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8BC319F" w14:textId="77777777" w:rsidR="00671EB2" w:rsidRPr="00107679" w:rsidRDefault="00000000">
            <w:r w:rsidRPr="00107679">
              <w:rPr>
                <w:color w:val="000000"/>
                <w:sz w:val="20"/>
                <w:szCs w:val="20"/>
              </w:rPr>
              <w:t>Caché</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6C86EC4" w14:textId="77777777" w:rsidR="00671EB2" w:rsidRPr="00107679" w:rsidRDefault="00000000">
            <w:r w:rsidRPr="00107679">
              <w:rPr>
                <w:color w:val="000000"/>
                <w:sz w:val="20"/>
                <w:szCs w:val="20"/>
              </w:rPr>
              <w:t>Redis</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24E0C0C" w14:textId="77777777" w:rsidR="00671EB2" w:rsidRPr="00107679" w:rsidRDefault="00000000">
            <w:r w:rsidRPr="00107679">
              <w:rPr>
                <w:color w:val="000000"/>
                <w:sz w:val="20"/>
                <w:szCs w:val="20"/>
              </w:rPr>
              <w:t>7.x</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7312710" w14:textId="77777777" w:rsidR="00671EB2" w:rsidRPr="00107679" w:rsidRDefault="00000000">
            <w:r w:rsidRPr="00107679">
              <w:rPr>
                <w:color w:val="000000"/>
                <w:sz w:val="20"/>
                <w:szCs w:val="20"/>
              </w:rPr>
              <w:t xml:space="preserve">Caché de sesiones, </w:t>
            </w:r>
            <w:proofErr w:type="spellStart"/>
            <w:r w:rsidRPr="00107679">
              <w:rPr>
                <w:color w:val="000000"/>
                <w:sz w:val="20"/>
                <w:szCs w:val="20"/>
              </w:rPr>
              <w:t>rate</w:t>
            </w:r>
            <w:proofErr w:type="spellEnd"/>
            <w:r w:rsidRPr="00107679">
              <w:rPr>
                <w:color w:val="000000"/>
                <w:sz w:val="20"/>
                <w:szCs w:val="20"/>
              </w:rPr>
              <w:t xml:space="preserve"> </w:t>
            </w:r>
            <w:proofErr w:type="spellStart"/>
            <w:r w:rsidRPr="00107679">
              <w:rPr>
                <w:color w:val="000000"/>
                <w:sz w:val="20"/>
                <w:szCs w:val="20"/>
              </w:rPr>
              <w:t>limiting</w:t>
            </w:r>
            <w:proofErr w:type="spellEnd"/>
            <w:r w:rsidRPr="00107679">
              <w:rPr>
                <w:color w:val="000000"/>
                <w:sz w:val="20"/>
                <w:szCs w:val="20"/>
              </w:rPr>
              <w:t>, Pub/Sub para notificaciones en tiempo real</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3B470A5" w14:textId="77777777" w:rsidR="00671EB2" w:rsidRPr="00107679" w:rsidRDefault="00000000">
            <w:proofErr w:type="spellStart"/>
            <w:r w:rsidRPr="00107679">
              <w:rPr>
                <w:color w:val="000000"/>
                <w:sz w:val="20"/>
                <w:szCs w:val="20"/>
              </w:rPr>
              <w:t>Memcached</w:t>
            </w:r>
            <w:proofErr w:type="spellEnd"/>
          </w:p>
        </w:tc>
      </w:tr>
      <w:tr w:rsidR="00671EB2" w:rsidRPr="00107679" w14:paraId="237CBD15"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2CD3AC66" w14:textId="77777777" w:rsidR="00671EB2" w:rsidRPr="00107679" w:rsidRDefault="00000000">
            <w:r w:rsidRPr="00107679">
              <w:rPr>
                <w:color w:val="000000"/>
                <w:sz w:val="20"/>
                <w:szCs w:val="20"/>
              </w:rPr>
              <w:t>Mensajería</w:t>
            </w:r>
          </w:p>
        </w:tc>
        <w:tc>
          <w:tcPr>
            <w:tcW w:w="18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4F8998E6" w14:textId="77777777" w:rsidR="00671EB2" w:rsidRPr="00107679" w:rsidRDefault="00000000">
            <w:proofErr w:type="spellStart"/>
            <w:r w:rsidRPr="00107679">
              <w:rPr>
                <w:color w:val="000000"/>
                <w:sz w:val="20"/>
                <w:szCs w:val="20"/>
              </w:rPr>
              <w:t>RabbitMQ</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6CBB9335" w14:textId="77777777" w:rsidR="00671EB2" w:rsidRPr="00107679" w:rsidRDefault="00000000">
            <w:r w:rsidRPr="00107679">
              <w:rPr>
                <w:color w:val="000000"/>
                <w:sz w:val="20"/>
                <w:szCs w:val="20"/>
              </w:rPr>
              <w:t>3.13</w:t>
            </w:r>
          </w:p>
        </w:tc>
        <w:tc>
          <w:tcPr>
            <w:tcW w:w="3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730B486B" w14:textId="77777777" w:rsidR="00671EB2" w:rsidRPr="00107679" w:rsidRDefault="00000000">
            <w:r w:rsidRPr="00107679">
              <w:rPr>
                <w:color w:val="000000"/>
                <w:sz w:val="20"/>
                <w:szCs w:val="20"/>
              </w:rPr>
              <w:t>Desacoplamiento entre servicios clínicos y ML con menor complejidad que Kafka</w:t>
            </w:r>
          </w:p>
        </w:tc>
        <w:tc>
          <w:tcPr>
            <w:tcW w:w="19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12E62DEE" w14:textId="77777777" w:rsidR="00671EB2" w:rsidRPr="00107679" w:rsidRDefault="00000000">
            <w:r w:rsidRPr="00107679">
              <w:rPr>
                <w:color w:val="000000"/>
                <w:sz w:val="20"/>
                <w:szCs w:val="20"/>
              </w:rPr>
              <w:t>Apache Kafka</w:t>
            </w:r>
          </w:p>
        </w:tc>
      </w:tr>
      <w:tr w:rsidR="00671EB2" w:rsidRPr="00107679" w14:paraId="2EF9725A"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36E9C42" w14:textId="77777777" w:rsidR="00671EB2" w:rsidRPr="00107679" w:rsidRDefault="00000000">
            <w:r w:rsidRPr="00107679">
              <w:rPr>
                <w:color w:val="000000"/>
                <w:sz w:val="20"/>
                <w:szCs w:val="20"/>
              </w:rPr>
              <w:t>API Gateway</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56D4A58" w14:textId="77777777" w:rsidR="00671EB2" w:rsidRPr="00107679" w:rsidRDefault="00000000">
            <w:r w:rsidRPr="00107679">
              <w:rPr>
                <w:color w:val="000000"/>
                <w:sz w:val="20"/>
                <w:szCs w:val="20"/>
              </w:rPr>
              <w:t>Kong</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CC9FEEB" w14:textId="77777777" w:rsidR="00671EB2" w:rsidRPr="00107679" w:rsidRDefault="00000000">
            <w:r w:rsidRPr="00107679">
              <w:rPr>
                <w:color w:val="000000"/>
                <w:sz w:val="20"/>
                <w:szCs w:val="20"/>
              </w:rPr>
              <w:t>3.x</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C4534E5" w14:textId="77777777" w:rsidR="00671EB2" w:rsidRPr="00107679" w:rsidRDefault="00000000">
            <w:proofErr w:type="spellStart"/>
            <w:r w:rsidRPr="00107679">
              <w:rPr>
                <w:color w:val="000000"/>
                <w:sz w:val="20"/>
                <w:szCs w:val="20"/>
              </w:rPr>
              <w:t>Rate</w:t>
            </w:r>
            <w:proofErr w:type="spellEnd"/>
            <w:r w:rsidRPr="00107679">
              <w:rPr>
                <w:color w:val="000000"/>
                <w:sz w:val="20"/>
                <w:szCs w:val="20"/>
              </w:rPr>
              <w:t xml:space="preserve"> </w:t>
            </w:r>
            <w:proofErr w:type="spellStart"/>
            <w:r w:rsidRPr="00107679">
              <w:rPr>
                <w:color w:val="000000"/>
                <w:sz w:val="20"/>
                <w:szCs w:val="20"/>
              </w:rPr>
              <w:t>limiting</w:t>
            </w:r>
            <w:proofErr w:type="spellEnd"/>
            <w:r w:rsidRPr="00107679">
              <w:rPr>
                <w:color w:val="000000"/>
                <w:sz w:val="20"/>
                <w:szCs w:val="20"/>
              </w:rPr>
              <w:t xml:space="preserve">, JWT </w:t>
            </w:r>
            <w:proofErr w:type="spellStart"/>
            <w:r w:rsidRPr="00107679">
              <w:rPr>
                <w:color w:val="000000"/>
                <w:sz w:val="20"/>
                <w:szCs w:val="20"/>
              </w:rPr>
              <w:t>validation</w:t>
            </w:r>
            <w:proofErr w:type="spellEnd"/>
            <w:r w:rsidRPr="00107679">
              <w:rPr>
                <w:color w:val="000000"/>
                <w:sz w:val="20"/>
                <w:szCs w:val="20"/>
              </w:rPr>
              <w:t xml:space="preserve">, SSL </w:t>
            </w:r>
            <w:proofErr w:type="spellStart"/>
            <w:r w:rsidRPr="00107679">
              <w:rPr>
                <w:color w:val="000000"/>
                <w:sz w:val="20"/>
                <w:szCs w:val="20"/>
              </w:rPr>
              <w:t>termination</w:t>
            </w:r>
            <w:proofErr w:type="spellEnd"/>
            <w:r w:rsidRPr="00107679">
              <w:rPr>
                <w:color w:val="000000"/>
                <w:sz w:val="20"/>
                <w:szCs w:val="20"/>
              </w:rPr>
              <w:t xml:space="preserve">, </w:t>
            </w:r>
            <w:proofErr w:type="spellStart"/>
            <w:r w:rsidRPr="00107679">
              <w:rPr>
                <w:color w:val="000000"/>
                <w:sz w:val="20"/>
                <w:szCs w:val="20"/>
              </w:rPr>
              <w:t>plugins</w:t>
            </w:r>
            <w:proofErr w:type="spellEnd"/>
            <w:r w:rsidRPr="00107679">
              <w:rPr>
                <w:color w:val="000000"/>
                <w:sz w:val="20"/>
                <w:szCs w:val="20"/>
              </w:rPr>
              <w:t xml:space="preserve"> de salud open-</w:t>
            </w:r>
            <w:proofErr w:type="spellStart"/>
            <w:r w:rsidRPr="00107679">
              <w:rPr>
                <w:color w:val="000000"/>
                <w:sz w:val="20"/>
                <w:szCs w:val="20"/>
              </w:rPr>
              <w:t>source</w:t>
            </w:r>
            <w:proofErr w:type="spellEnd"/>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60AFF85" w14:textId="77777777" w:rsidR="00671EB2" w:rsidRPr="00107679" w:rsidRDefault="00000000">
            <w:proofErr w:type="spellStart"/>
            <w:r w:rsidRPr="00107679">
              <w:rPr>
                <w:color w:val="000000"/>
                <w:sz w:val="20"/>
                <w:szCs w:val="20"/>
              </w:rPr>
              <w:t>Nginx</w:t>
            </w:r>
            <w:proofErr w:type="spellEnd"/>
            <w:r w:rsidRPr="00107679">
              <w:rPr>
                <w:color w:val="000000"/>
                <w:sz w:val="20"/>
                <w:szCs w:val="20"/>
              </w:rPr>
              <w:t xml:space="preserve"> + middleware</w:t>
            </w:r>
          </w:p>
        </w:tc>
      </w:tr>
      <w:tr w:rsidR="00671EB2" w:rsidRPr="00107679" w14:paraId="1CCF0DFB"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32A4A2CA" w14:textId="77777777" w:rsidR="00671EB2" w:rsidRPr="00107679" w:rsidRDefault="00000000">
            <w:r w:rsidRPr="00107679">
              <w:rPr>
                <w:color w:val="000000"/>
                <w:sz w:val="20"/>
                <w:szCs w:val="20"/>
              </w:rPr>
              <w:t>Almacenamiento</w:t>
            </w:r>
          </w:p>
        </w:tc>
        <w:tc>
          <w:tcPr>
            <w:tcW w:w="18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7105ECC8" w14:textId="77777777" w:rsidR="00671EB2" w:rsidRPr="00107679" w:rsidRDefault="00000000">
            <w:proofErr w:type="spellStart"/>
            <w:r w:rsidRPr="00107679">
              <w:rPr>
                <w:color w:val="000000"/>
                <w:sz w:val="20"/>
                <w:szCs w:val="20"/>
              </w:rPr>
              <w:t>MinIO</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0B59A6DA" w14:textId="77777777" w:rsidR="00671EB2" w:rsidRPr="00107679" w:rsidRDefault="00000000">
            <w:r w:rsidRPr="00107679">
              <w:rPr>
                <w:color w:val="000000"/>
                <w:sz w:val="20"/>
                <w:szCs w:val="20"/>
              </w:rPr>
              <w:t>2024</w:t>
            </w:r>
          </w:p>
        </w:tc>
        <w:tc>
          <w:tcPr>
            <w:tcW w:w="3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0962A5C8" w14:textId="77777777" w:rsidR="00671EB2" w:rsidRPr="00107679" w:rsidRDefault="00000000">
            <w:r w:rsidRPr="00107679">
              <w:rPr>
                <w:color w:val="000000"/>
                <w:sz w:val="20"/>
                <w:szCs w:val="20"/>
              </w:rPr>
              <w:t xml:space="preserve">Compatible API S3. </w:t>
            </w:r>
            <w:proofErr w:type="spellStart"/>
            <w:r w:rsidRPr="00107679">
              <w:rPr>
                <w:color w:val="000000"/>
                <w:sz w:val="20"/>
                <w:szCs w:val="20"/>
              </w:rPr>
              <w:t>On</w:t>
            </w:r>
            <w:proofErr w:type="spellEnd"/>
            <w:r w:rsidRPr="00107679">
              <w:rPr>
                <w:color w:val="000000"/>
                <w:sz w:val="20"/>
                <w:szCs w:val="20"/>
              </w:rPr>
              <w:t>-premise para cumplir Ley 164 Bolivia</w:t>
            </w:r>
          </w:p>
        </w:tc>
        <w:tc>
          <w:tcPr>
            <w:tcW w:w="19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287EA00E" w14:textId="77777777" w:rsidR="00671EB2" w:rsidRPr="00107679" w:rsidRDefault="00000000">
            <w:r w:rsidRPr="00107679">
              <w:rPr>
                <w:color w:val="000000"/>
                <w:sz w:val="20"/>
                <w:szCs w:val="20"/>
              </w:rPr>
              <w:t>AWS S3</w:t>
            </w:r>
          </w:p>
        </w:tc>
      </w:tr>
      <w:tr w:rsidR="00671EB2" w:rsidRPr="00107679" w14:paraId="3133E732"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E58284E" w14:textId="77777777" w:rsidR="00671EB2" w:rsidRPr="00107679" w:rsidRDefault="00000000">
            <w:r w:rsidRPr="00107679">
              <w:rPr>
                <w:color w:val="000000"/>
                <w:sz w:val="20"/>
                <w:szCs w:val="20"/>
              </w:rPr>
              <w:t>IA médica</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70F152D" w14:textId="77777777" w:rsidR="00671EB2" w:rsidRPr="00107679" w:rsidRDefault="00000000">
            <w:r w:rsidRPr="00107679">
              <w:rPr>
                <w:color w:val="000000"/>
                <w:sz w:val="20"/>
                <w:szCs w:val="20"/>
              </w:rPr>
              <w:t>MONAI</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8AC14DA" w14:textId="77777777" w:rsidR="00671EB2" w:rsidRPr="00107679" w:rsidRDefault="00000000">
            <w:r w:rsidRPr="00107679">
              <w:rPr>
                <w:color w:val="000000"/>
                <w:sz w:val="20"/>
                <w:szCs w:val="20"/>
              </w:rPr>
              <w:t>1.3</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CA896D5" w14:textId="77777777" w:rsidR="00671EB2" w:rsidRPr="00107679" w:rsidRDefault="00000000">
            <w:r w:rsidRPr="00107679">
              <w:rPr>
                <w:color w:val="000000"/>
                <w:sz w:val="20"/>
                <w:szCs w:val="20"/>
              </w:rPr>
              <w:t xml:space="preserve">Framework </w:t>
            </w:r>
            <w:proofErr w:type="spellStart"/>
            <w:r w:rsidRPr="00107679">
              <w:rPr>
                <w:color w:val="000000"/>
                <w:sz w:val="20"/>
                <w:szCs w:val="20"/>
              </w:rPr>
              <w:t>PyTorch</w:t>
            </w:r>
            <w:proofErr w:type="spellEnd"/>
            <w:r w:rsidRPr="00107679">
              <w:rPr>
                <w:color w:val="000000"/>
                <w:sz w:val="20"/>
                <w:szCs w:val="20"/>
              </w:rPr>
              <w:t xml:space="preserve"> especializado en IA médica con </w:t>
            </w:r>
            <w:proofErr w:type="spellStart"/>
            <w:r w:rsidRPr="00107679">
              <w:rPr>
                <w:color w:val="000000"/>
                <w:sz w:val="20"/>
                <w:szCs w:val="20"/>
              </w:rPr>
              <w:t>transforms</w:t>
            </w:r>
            <w:proofErr w:type="spellEnd"/>
            <w:r w:rsidRPr="00107679">
              <w:rPr>
                <w:color w:val="000000"/>
                <w:sz w:val="20"/>
                <w:szCs w:val="20"/>
              </w:rPr>
              <w:t xml:space="preserve"> DICOM y modelos </w:t>
            </w:r>
            <w:proofErr w:type="spellStart"/>
            <w:r w:rsidRPr="00107679">
              <w:rPr>
                <w:color w:val="000000"/>
                <w:sz w:val="20"/>
                <w:szCs w:val="20"/>
              </w:rPr>
              <w:t>pre-entrenados</w:t>
            </w:r>
            <w:proofErr w:type="spellEnd"/>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AAF4696" w14:textId="77777777" w:rsidR="00671EB2" w:rsidRPr="00107679" w:rsidRDefault="00000000">
            <w:proofErr w:type="spellStart"/>
            <w:r w:rsidRPr="00107679">
              <w:rPr>
                <w:color w:val="000000"/>
                <w:sz w:val="20"/>
                <w:szCs w:val="20"/>
              </w:rPr>
              <w:t>PyTorch</w:t>
            </w:r>
            <w:proofErr w:type="spellEnd"/>
            <w:r w:rsidRPr="00107679">
              <w:rPr>
                <w:color w:val="000000"/>
                <w:sz w:val="20"/>
                <w:szCs w:val="20"/>
              </w:rPr>
              <w:t xml:space="preserve"> puro</w:t>
            </w:r>
          </w:p>
        </w:tc>
      </w:tr>
      <w:tr w:rsidR="00671EB2" w:rsidRPr="00107679" w14:paraId="0E36A173"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2F394900" w14:textId="77777777" w:rsidR="00671EB2" w:rsidRPr="00107679" w:rsidRDefault="00000000">
            <w:r w:rsidRPr="00107679">
              <w:rPr>
                <w:color w:val="000000"/>
                <w:sz w:val="20"/>
                <w:szCs w:val="20"/>
              </w:rPr>
              <w:lastRenderedPageBreak/>
              <w:t>Infraestructura</w:t>
            </w:r>
          </w:p>
        </w:tc>
        <w:tc>
          <w:tcPr>
            <w:tcW w:w="18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43B244B0" w14:textId="77777777" w:rsidR="00671EB2" w:rsidRPr="00107679" w:rsidRDefault="00000000">
            <w:r w:rsidRPr="00107679">
              <w:rPr>
                <w:color w:val="000000"/>
                <w:sz w:val="20"/>
                <w:szCs w:val="20"/>
              </w:rPr>
              <w:t>Docker + K3s</w:t>
            </w:r>
          </w:p>
        </w:tc>
        <w:tc>
          <w:tcPr>
            <w:tcW w:w="12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2901FCEA" w14:textId="77777777" w:rsidR="00671EB2" w:rsidRPr="00107679" w:rsidRDefault="00000000">
            <w:r w:rsidRPr="00107679">
              <w:rPr>
                <w:color w:val="000000"/>
                <w:sz w:val="20"/>
                <w:szCs w:val="20"/>
              </w:rPr>
              <w:t>Docker 25, K3s 1.29</w:t>
            </w:r>
          </w:p>
        </w:tc>
        <w:tc>
          <w:tcPr>
            <w:tcW w:w="3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4C5062D7" w14:textId="77777777" w:rsidR="00671EB2" w:rsidRPr="00107679" w:rsidRDefault="00000000">
            <w:r w:rsidRPr="00107679">
              <w:rPr>
                <w:color w:val="000000"/>
                <w:sz w:val="20"/>
                <w:szCs w:val="20"/>
              </w:rPr>
              <w:t xml:space="preserve">Docker </w:t>
            </w:r>
            <w:proofErr w:type="spellStart"/>
            <w:r w:rsidRPr="00107679">
              <w:rPr>
                <w:color w:val="000000"/>
                <w:sz w:val="20"/>
                <w:szCs w:val="20"/>
              </w:rPr>
              <w:t>Compose</w:t>
            </w:r>
            <w:proofErr w:type="spellEnd"/>
            <w:r w:rsidRPr="00107679">
              <w:rPr>
                <w:color w:val="000000"/>
                <w:sz w:val="20"/>
                <w:szCs w:val="20"/>
              </w:rPr>
              <w:t xml:space="preserve"> para desarrollo; K3s (</w:t>
            </w:r>
            <w:proofErr w:type="spellStart"/>
            <w:r w:rsidRPr="00107679">
              <w:rPr>
                <w:color w:val="000000"/>
                <w:sz w:val="20"/>
                <w:szCs w:val="20"/>
              </w:rPr>
              <w:t>Kubernetes</w:t>
            </w:r>
            <w:proofErr w:type="spellEnd"/>
            <w:r w:rsidRPr="00107679">
              <w:rPr>
                <w:color w:val="000000"/>
                <w:sz w:val="20"/>
                <w:szCs w:val="20"/>
              </w:rPr>
              <w:t xml:space="preserve"> ligero) para producción </w:t>
            </w:r>
            <w:proofErr w:type="spellStart"/>
            <w:r w:rsidRPr="00107679">
              <w:rPr>
                <w:color w:val="000000"/>
                <w:sz w:val="20"/>
                <w:szCs w:val="20"/>
              </w:rPr>
              <w:t>multi-sucursal</w:t>
            </w:r>
            <w:proofErr w:type="spellEnd"/>
          </w:p>
        </w:tc>
        <w:tc>
          <w:tcPr>
            <w:tcW w:w="19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42ECB709" w14:textId="77777777" w:rsidR="00671EB2" w:rsidRPr="00107679" w:rsidRDefault="00000000">
            <w:r w:rsidRPr="00107679">
              <w:rPr>
                <w:color w:val="000000"/>
                <w:sz w:val="20"/>
                <w:szCs w:val="20"/>
              </w:rPr>
              <w:t xml:space="preserve">Docker </w:t>
            </w:r>
            <w:proofErr w:type="spellStart"/>
            <w:r w:rsidRPr="00107679">
              <w:rPr>
                <w:color w:val="000000"/>
                <w:sz w:val="20"/>
                <w:szCs w:val="20"/>
              </w:rPr>
              <w:t>Swarm</w:t>
            </w:r>
            <w:proofErr w:type="spellEnd"/>
          </w:p>
        </w:tc>
      </w:tr>
      <w:tr w:rsidR="00671EB2" w:rsidRPr="00107679" w14:paraId="007FAE9F"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0DC6FB3" w14:textId="77777777" w:rsidR="00671EB2" w:rsidRPr="00107679" w:rsidRDefault="00000000">
            <w:r w:rsidRPr="00107679">
              <w:rPr>
                <w:color w:val="000000"/>
                <w:sz w:val="20"/>
                <w:szCs w:val="20"/>
              </w:rPr>
              <w:t>CI/CD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3B60557" w14:textId="77777777" w:rsidR="00671EB2" w:rsidRPr="00107679" w:rsidRDefault="00000000">
            <w:r w:rsidRPr="00107679">
              <w:rPr>
                <w:color w:val="000000"/>
                <w:sz w:val="20"/>
                <w:szCs w:val="20"/>
              </w:rPr>
              <w:t xml:space="preserve">GitHub </w:t>
            </w:r>
            <w:proofErr w:type="spellStart"/>
            <w:r w:rsidRPr="00107679">
              <w:rPr>
                <w:color w:val="000000"/>
                <w:sz w:val="20"/>
                <w:szCs w:val="20"/>
              </w:rPr>
              <w:t>Actions</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8F78FE0" w14:textId="77777777" w:rsidR="00671EB2" w:rsidRPr="00107679" w:rsidRDefault="00000000">
            <w:r w:rsidRPr="00107679">
              <w:rPr>
                <w:color w:val="000000"/>
                <w:sz w:val="20"/>
                <w:szCs w:val="20"/>
              </w:rPr>
              <w:t>—</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C578A32" w14:textId="77777777" w:rsidR="00671EB2" w:rsidRPr="00107679" w:rsidRDefault="00000000">
            <w:r w:rsidRPr="00107679">
              <w:rPr>
                <w:color w:val="000000"/>
                <w:sz w:val="20"/>
                <w:szCs w:val="20"/>
              </w:rPr>
              <w:t xml:space="preserve">Pipelines de test, </w:t>
            </w:r>
            <w:proofErr w:type="spellStart"/>
            <w:r w:rsidRPr="00107679">
              <w:rPr>
                <w:color w:val="000000"/>
                <w:sz w:val="20"/>
                <w:szCs w:val="20"/>
              </w:rPr>
              <w:t>lint</w:t>
            </w:r>
            <w:proofErr w:type="spellEnd"/>
            <w:r w:rsidRPr="00107679">
              <w:rPr>
                <w:color w:val="000000"/>
                <w:sz w:val="20"/>
                <w:szCs w:val="20"/>
              </w:rPr>
              <w:t xml:space="preserve">, </w:t>
            </w:r>
            <w:proofErr w:type="spellStart"/>
            <w:r w:rsidRPr="00107679">
              <w:rPr>
                <w:color w:val="000000"/>
                <w:sz w:val="20"/>
                <w:szCs w:val="20"/>
              </w:rPr>
              <w:t>build</w:t>
            </w:r>
            <w:proofErr w:type="spellEnd"/>
            <w:r w:rsidRPr="00107679">
              <w:rPr>
                <w:color w:val="000000"/>
                <w:sz w:val="20"/>
                <w:szCs w:val="20"/>
              </w:rPr>
              <w:t xml:space="preserve"> y </w:t>
            </w:r>
            <w:proofErr w:type="spellStart"/>
            <w:r w:rsidRPr="00107679">
              <w:rPr>
                <w:color w:val="000000"/>
                <w:sz w:val="20"/>
                <w:szCs w:val="20"/>
              </w:rPr>
              <w:t>deploy</w:t>
            </w:r>
            <w:proofErr w:type="spellEnd"/>
            <w:r w:rsidRPr="00107679">
              <w:rPr>
                <w:color w:val="000000"/>
                <w:sz w:val="20"/>
                <w:szCs w:val="20"/>
              </w:rPr>
              <w:t xml:space="preserve"> automatizados integrados con repositorio</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55D89E3" w14:textId="77777777" w:rsidR="00671EB2" w:rsidRPr="00107679" w:rsidRDefault="00000000">
            <w:proofErr w:type="spellStart"/>
            <w:r w:rsidRPr="00107679">
              <w:rPr>
                <w:color w:val="000000"/>
                <w:sz w:val="20"/>
                <w:szCs w:val="20"/>
              </w:rPr>
              <w:t>GitLab</w:t>
            </w:r>
            <w:proofErr w:type="spellEnd"/>
            <w:r w:rsidRPr="00107679">
              <w:rPr>
                <w:color w:val="000000"/>
                <w:sz w:val="20"/>
                <w:szCs w:val="20"/>
              </w:rPr>
              <w:t xml:space="preserve"> CI</w:t>
            </w:r>
          </w:p>
        </w:tc>
      </w:tr>
      <w:tr w:rsidR="00671EB2" w:rsidRPr="00107679" w14:paraId="7E58A135"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3D5AC57B" w14:textId="77777777" w:rsidR="00671EB2" w:rsidRPr="00107679" w:rsidRDefault="00000000">
            <w:r w:rsidRPr="00107679">
              <w:rPr>
                <w:color w:val="000000"/>
                <w:sz w:val="20"/>
                <w:szCs w:val="20"/>
              </w:rPr>
              <w:t>Monitoreo</w:t>
            </w:r>
          </w:p>
        </w:tc>
        <w:tc>
          <w:tcPr>
            <w:tcW w:w="18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5E56D09B" w14:textId="77777777" w:rsidR="00671EB2" w:rsidRPr="00107679" w:rsidRDefault="00000000">
            <w:proofErr w:type="spellStart"/>
            <w:r w:rsidRPr="00107679">
              <w:rPr>
                <w:color w:val="000000"/>
                <w:sz w:val="20"/>
                <w:szCs w:val="20"/>
              </w:rPr>
              <w:t>Prometheus</w:t>
            </w:r>
            <w:proofErr w:type="spellEnd"/>
            <w:r w:rsidRPr="00107679">
              <w:rPr>
                <w:color w:val="000000"/>
                <w:sz w:val="20"/>
                <w:szCs w:val="20"/>
              </w:rPr>
              <w:t xml:space="preserve"> + </w:t>
            </w:r>
            <w:proofErr w:type="spellStart"/>
            <w:r w:rsidRPr="00107679">
              <w:rPr>
                <w:color w:val="000000"/>
                <w:sz w:val="20"/>
                <w:szCs w:val="20"/>
              </w:rPr>
              <w:t>Grafana</w:t>
            </w:r>
            <w:proofErr w:type="spellEnd"/>
            <w:r w:rsidRPr="00107679">
              <w:rPr>
                <w:color w:val="000000"/>
                <w:sz w:val="20"/>
                <w:szCs w:val="20"/>
              </w:rPr>
              <w:t xml:space="preserve"> + </w:t>
            </w:r>
            <w:proofErr w:type="spellStart"/>
            <w:r w:rsidRPr="00107679">
              <w:rPr>
                <w:color w:val="000000"/>
                <w:sz w:val="20"/>
                <w:szCs w:val="20"/>
              </w:rPr>
              <w:t>Sentry</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438DB635" w14:textId="77777777" w:rsidR="00671EB2" w:rsidRPr="00107679" w:rsidRDefault="00000000">
            <w:proofErr w:type="spellStart"/>
            <w:r w:rsidRPr="00107679">
              <w:rPr>
                <w:color w:val="000000"/>
                <w:sz w:val="20"/>
                <w:szCs w:val="20"/>
              </w:rPr>
              <w:t>Prom</w:t>
            </w:r>
            <w:proofErr w:type="spellEnd"/>
            <w:r w:rsidRPr="00107679">
              <w:rPr>
                <w:color w:val="000000"/>
                <w:sz w:val="20"/>
                <w:szCs w:val="20"/>
              </w:rPr>
              <w:t xml:space="preserve"> 2.50, </w:t>
            </w:r>
            <w:proofErr w:type="spellStart"/>
            <w:r w:rsidRPr="00107679">
              <w:rPr>
                <w:color w:val="000000"/>
                <w:sz w:val="20"/>
                <w:szCs w:val="20"/>
              </w:rPr>
              <w:t>Grafana</w:t>
            </w:r>
            <w:proofErr w:type="spellEnd"/>
            <w:r w:rsidRPr="00107679">
              <w:rPr>
                <w:color w:val="000000"/>
                <w:sz w:val="20"/>
                <w:szCs w:val="20"/>
              </w:rPr>
              <w:t xml:space="preserve"> 10</w:t>
            </w:r>
          </w:p>
        </w:tc>
        <w:tc>
          <w:tcPr>
            <w:tcW w:w="3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2E93D84F" w14:textId="77777777" w:rsidR="00671EB2" w:rsidRPr="00107679" w:rsidRDefault="00000000">
            <w:r w:rsidRPr="00107679">
              <w:rPr>
                <w:color w:val="000000"/>
                <w:sz w:val="20"/>
                <w:szCs w:val="20"/>
              </w:rPr>
              <w:t xml:space="preserve">Métricas de sistema, </w:t>
            </w:r>
            <w:proofErr w:type="spellStart"/>
            <w:r w:rsidRPr="00107679">
              <w:rPr>
                <w:color w:val="000000"/>
                <w:sz w:val="20"/>
                <w:szCs w:val="20"/>
              </w:rPr>
              <w:t>dashboards</w:t>
            </w:r>
            <w:proofErr w:type="spellEnd"/>
            <w:r w:rsidRPr="00107679">
              <w:rPr>
                <w:color w:val="000000"/>
                <w:sz w:val="20"/>
                <w:szCs w:val="20"/>
              </w:rPr>
              <w:t xml:space="preserve"> y errores de aplicación centralizados</w:t>
            </w:r>
          </w:p>
        </w:tc>
        <w:tc>
          <w:tcPr>
            <w:tcW w:w="19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78DE2C5B" w14:textId="77777777" w:rsidR="00671EB2" w:rsidRPr="00107679" w:rsidRDefault="00000000">
            <w:proofErr w:type="spellStart"/>
            <w:r w:rsidRPr="00107679">
              <w:rPr>
                <w:color w:val="000000"/>
                <w:sz w:val="20"/>
                <w:szCs w:val="20"/>
              </w:rPr>
              <w:t>Datadog</w:t>
            </w:r>
            <w:proofErr w:type="spellEnd"/>
          </w:p>
        </w:tc>
      </w:tr>
      <w:tr w:rsidR="00671EB2" w:rsidRPr="00107679" w14:paraId="74D2A414"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92D5BBA" w14:textId="77777777" w:rsidR="00671EB2" w:rsidRPr="00107679" w:rsidRDefault="00000000">
            <w:r w:rsidRPr="00107679">
              <w:rPr>
                <w:color w:val="000000"/>
                <w:sz w:val="20"/>
                <w:szCs w:val="20"/>
              </w:rPr>
              <w:t>Secretos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C24B095" w14:textId="77777777" w:rsidR="00671EB2" w:rsidRPr="00107679" w:rsidRDefault="00000000">
            <w:proofErr w:type="spellStart"/>
            <w:r w:rsidRPr="00107679">
              <w:rPr>
                <w:color w:val="000000"/>
                <w:sz w:val="20"/>
                <w:szCs w:val="20"/>
              </w:rPr>
              <w:t>HashiCorp</w:t>
            </w:r>
            <w:proofErr w:type="spellEnd"/>
            <w:r w:rsidRPr="00107679">
              <w:rPr>
                <w:color w:val="000000"/>
                <w:sz w:val="20"/>
                <w:szCs w:val="20"/>
              </w:rPr>
              <w:t xml:space="preserve"> </w:t>
            </w:r>
            <w:proofErr w:type="spellStart"/>
            <w:r w:rsidRPr="00107679">
              <w:rPr>
                <w:color w:val="000000"/>
                <w:sz w:val="20"/>
                <w:szCs w:val="20"/>
              </w:rPr>
              <w:t>Vault</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6971EF1" w14:textId="77777777" w:rsidR="00671EB2" w:rsidRPr="00107679" w:rsidRDefault="00000000">
            <w:r w:rsidRPr="00107679">
              <w:rPr>
                <w:color w:val="000000"/>
                <w:sz w:val="20"/>
                <w:szCs w:val="20"/>
              </w:rPr>
              <w:t>1.16</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E8AE315" w14:textId="77777777" w:rsidR="00671EB2" w:rsidRPr="00107679" w:rsidRDefault="00000000">
            <w:r w:rsidRPr="00107679">
              <w:rPr>
                <w:color w:val="000000"/>
                <w:sz w:val="20"/>
                <w:szCs w:val="20"/>
              </w:rPr>
              <w:t xml:space="preserve">Gestión centralizada de credenciales. Nunca en código ni en </w:t>
            </w:r>
            <w:proofErr w:type="gramStart"/>
            <w:r w:rsidRPr="00107679">
              <w:rPr>
                <w:color w:val="000000"/>
                <w:sz w:val="20"/>
                <w:szCs w:val="20"/>
              </w:rPr>
              <w:t>archivos .</w:t>
            </w:r>
            <w:proofErr w:type="spellStart"/>
            <w:r w:rsidRPr="00107679">
              <w:rPr>
                <w:color w:val="000000"/>
                <w:sz w:val="20"/>
                <w:szCs w:val="20"/>
              </w:rPr>
              <w:t>env</w:t>
            </w:r>
            <w:proofErr w:type="spellEnd"/>
            <w:proofErr w:type="gramEnd"/>
            <w:r w:rsidRPr="00107679">
              <w:rPr>
                <w:color w:val="000000"/>
                <w:sz w:val="20"/>
                <w:szCs w:val="20"/>
              </w:rPr>
              <w:t xml:space="preserve"> en producción</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1368D2D" w14:textId="77777777" w:rsidR="00671EB2" w:rsidRPr="00107679" w:rsidRDefault="00000000">
            <w:r w:rsidRPr="00107679">
              <w:rPr>
                <w:color w:val="000000"/>
                <w:sz w:val="20"/>
                <w:szCs w:val="20"/>
              </w:rPr>
              <w:t>Doppler</w:t>
            </w:r>
          </w:p>
        </w:tc>
      </w:tr>
    </w:tbl>
    <w:p w14:paraId="65063961" w14:textId="77777777" w:rsidR="00671EB2" w:rsidRPr="00107679" w:rsidRDefault="00000000">
      <w:r w:rsidRPr="00107679">
        <w:br w:type="page"/>
      </w:r>
    </w:p>
    <w:p w14:paraId="3AD43779" w14:textId="77777777" w:rsidR="00671EB2" w:rsidRPr="00107679" w:rsidRDefault="00000000">
      <w:pPr>
        <w:pStyle w:val="Ttulo1"/>
        <w:rPr>
          <w:u w:val="none"/>
        </w:rPr>
      </w:pPr>
      <w:r w:rsidRPr="00107679">
        <w:rPr>
          <w:u w:val="none"/>
        </w:rPr>
        <w:lastRenderedPageBreak/>
        <w:t>5. Modelo de Datos</w:t>
      </w:r>
    </w:p>
    <w:p w14:paraId="7A60F2BF" w14:textId="77777777" w:rsidR="00671EB2" w:rsidRPr="00107679" w:rsidRDefault="00000000">
      <w:pPr>
        <w:pStyle w:val="Ttulo2"/>
      </w:pPr>
      <w:r w:rsidRPr="00107679">
        <w:t>5.1 Entidades Principales</w:t>
      </w:r>
    </w:p>
    <w:p w14:paraId="744D88C3" w14:textId="77777777" w:rsidR="00671EB2" w:rsidRPr="00107679" w:rsidRDefault="00000000">
      <w:pPr>
        <w:spacing w:before="60" w:after="60"/>
      </w:pPr>
      <w:r w:rsidRPr="00107679">
        <w:rPr>
          <w:color w:val="000000"/>
        </w:rPr>
        <w:t>Tabla 8</w:t>
      </w:r>
    </w:p>
    <w:p w14:paraId="5D8498F3" w14:textId="77777777" w:rsidR="00671EB2" w:rsidRPr="00107679" w:rsidRDefault="00000000">
      <w:pPr>
        <w:spacing w:before="60" w:after="60"/>
      </w:pPr>
      <w:r w:rsidRPr="00107679">
        <w:rPr>
          <w:color w:val="000000"/>
        </w:rPr>
        <w:t>Entidades del modelo de datos y sus relaciones</w:t>
      </w:r>
    </w:p>
    <w:p w14:paraId="42EC82B6" w14:textId="77777777" w:rsidR="00671EB2" w:rsidRPr="00107679" w:rsidRDefault="00671EB2">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4117"/>
        <w:gridCol w:w="3259"/>
      </w:tblGrid>
      <w:tr w:rsidR="00671EB2" w:rsidRPr="00107679" w14:paraId="135FBDAA" w14:textId="77777777">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65F5132" w14:textId="77777777" w:rsidR="00671EB2" w:rsidRPr="00107679" w:rsidRDefault="00000000">
            <w:r w:rsidRPr="00107679">
              <w:rPr>
                <w:b/>
                <w:bCs/>
                <w:color w:val="000000"/>
                <w:sz w:val="22"/>
                <w:szCs w:val="22"/>
              </w:rPr>
              <w:t>Entidad</w:t>
            </w:r>
          </w:p>
        </w:tc>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1BA8CCF" w14:textId="77777777" w:rsidR="00671EB2" w:rsidRPr="00107679" w:rsidRDefault="00000000">
            <w:r w:rsidRPr="00107679">
              <w:rPr>
                <w:b/>
                <w:bCs/>
                <w:color w:val="000000"/>
                <w:sz w:val="22"/>
                <w:szCs w:val="22"/>
              </w:rPr>
              <w:t>Campos esenciales</w:t>
            </w:r>
          </w:p>
        </w:tc>
        <w:tc>
          <w:tcPr>
            <w:tcW w:w="33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CB8AA08" w14:textId="77777777" w:rsidR="00671EB2" w:rsidRPr="00107679" w:rsidRDefault="00000000">
            <w:r w:rsidRPr="00107679">
              <w:rPr>
                <w:b/>
                <w:bCs/>
                <w:color w:val="000000"/>
                <w:sz w:val="22"/>
                <w:szCs w:val="22"/>
              </w:rPr>
              <w:t>Cardinalidad</w:t>
            </w:r>
          </w:p>
        </w:tc>
      </w:tr>
      <w:tr w:rsidR="00671EB2" w:rsidRPr="00107679" w14:paraId="35DB2180"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AFBE48B" w14:textId="77777777" w:rsidR="00671EB2" w:rsidRPr="00107679" w:rsidRDefault="00000000">
            <w:proofErr w:type="spellStart"/>
            <w:r w:rsidRPr="00107679">
              <w:rPr>
                <w:color w:val="000000"/>
                <w:sz w:val="20"/>
                <w:szCs w:val="20"/>
              </w:rPr>
              <w:t>Clinica</w:t>
            </w:r>
            <w:proofErr w:type="spellEnd"/>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C7B94C5" w14:textId="77777777" w:rsidR="00671EB2" w:rsidRPr="00107679" w:rsidRDefault="00000000">
            <w:r w:rsidRPr="00107679">
              <w:rPr>
                <w:color w:val="000000"/>
                <w:sz w:val="20"/>
                <w:szCs w:val="20"/>
              </w:rPr>
              <w:t xml:space="preserve">id (UUID), nombre, </w:t>
            </w:r>
            <w:proofErr w:type="spellStart"/>
            <w:r w:rsidRPr="00107679">
              <w:rPr>
                <w:color w:val="000000"/>
                <w:sz w:val="20"/>
                <w:szCs w:val="20"/>
              </w:rPr>
              <w:t>licencia_sanitaria</w:t>
            </w:r>
            <w:proofErr w:type="spellEnd"/>
            <w:r w:rsidRPr="00107679">
              <w:rPr>
                <w:color w:val="000000"/>
                <w:sz w:val="20"/>
                <w:szCs w:val="20"/>
              </w:rPr>
              <w:t>, ciudad, activa (</w:t>
            </w:r>
            <w:proofErr w:type="spellStart"/>
            <w:r w:rsidRPr="00107679">
              <w:rPr>
                <w:color w:val="000000"/>
                <w:sz w:val="20"/>
                <w:szCs w:val="20"/>
              </w:rPr>
              <w:t>bool</w:t>
            </w:r>
            <w:proofErr w:type="spellEnd"/>
            <w:r w:rsidRPr="00107679">
              <w:rPr>
                <w:color w:val="000000"/>
                <w:sz w:val="20"/>
                <w:szCs w:val="20"/>
              </w:rPr>
              <w:t>)</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C070F19" w14:textId="77777777" w:rsidR="00671EB2" w:rsidRPr="00107679" w:rsidRDefault="00000000">
            <w:r w:rsidRPr="00107679">
              <w:rPr>
                <w:color w:val="000000"/>
                <w:sz w:val="20"/>
                <w:szCs w:val="20"/>
              </w:rPr>
              <w:t xml:space="preserve">1 </w:t>
            </w:r>
            <w:proofErr w:type="gramStart"/>
            <w:r w:rsidRPr="00107679">
              <w:rPr>
                <w:color w:val="000000"/>
                <w:sz w:val="20"/>
                <w:szCs w:val="20"/>
              </w:rPr>
              <w:t>Clínica</w:t>
            </w:r>
            <w:proofErr w:type="gramEnd"/>
            <w:r w:rsidRPr="00107679">
              <w:rPr>
                <w:color w:val="000000"/>
                <w:sz w:val="20"/>
                <w:szCs w:val="20"/>
              </w:rPr>
              <w:t xml:space="preserve"> → N Usuarios, N Pacientes</w:t>
            </w:r>
          </w:p>
        </w:tc>
      </w:tr>
      <w:tr w:rsidR="00671EB2" w:rsidRPr="00107679" w14:paraId="45B398D8"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32A1093D" w14:textId="77777777" w:rsidR="00671EB2" w:rsidRPr="00107679" w:rsidRDefault="00000000">
            <w:r w:rsidRPr="00107679">
              <w:rPr>
                <w:color w:val="000000"/>
                <w:sz w:val="20"/>
                <w:szCs w:val="20"/>
              </w:rPr>
              <w:t>Usuario</w:t>
            </w:r>
          </w:p>
        </w:tc>
        <w:tc>
          <w:tcPr>
            <w:tcW w:w="42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66EC258D" w14:textId="77777777" w:rsidR="00671EB2" w:rsidRPr="00107679" w:rsidRDefault="00000000">
            <w:r w:rsidRPr="00107679">
              <w:rPr>
                <w:color w:val="000000"/>
                <w:sz w:val="20"/>
                <w:szCs w:val="20"/>
              </w:rPr>
              <w:t xml:space="preserve">id, </w:t>
            </w:r>
            <w:proofErr w:type="spellStart"/>
            <w:r w:rsidRPr="00107679">
              <w:rPr>
                <w:color w:val="000000"/>
                <w:sz w:val="20"/>
                <w:szCs w:val="20"/>
              </w:rPr>
              <w:t>clinica_id</w:t>
            </w:r>
            <w:proofErr w:type="spellEnd"/>
            <w:r w:rsidRPr="00107679">
              <w:rPr>
                <w:color w:val="000000"/>
                <w:sz w:val="20"/>
                <w:szCs w:val="20"/>
              </w:rPr>
              <w:t xml:space="preserve"> (FK), nombres, apellidos, email, </w:t>
            </w:r>
            <w:proofErr w:type="spellStart"/>
            <w:r w:rsidRPr="00107679">
              <w:rPr>
                <w:color w:val="000000"/>
                <w:sz w:val="20"/>
                <w:szCs w:val="20"/>
              </w:rPr>
              <w:t>password_hash</w:t>
            </w:r>
            <w:proofErr w:type="spellEnd"/>
            <w:r w:rsidRPr="00107679">
              <w:rPr>
                <w:color w:val="000000"/>
                <w:sz w:val="20"/>
                <w:szCs w:val="20"/>
              </w:rPr>
              <w:t xml:space="preserve">, rol (ENUM), </w:t>
            </w:r>
            <w:proofErr w:type="spellStart"/>
            <w:r w:rsidRPr="00107679">
              <w:rPr>
                <w:color w:val="000000"/>
                <w:sz w:val="20"/>
                <w:szCs w:val="20"/>
              </w:rPr>
              <w:t>registro_profesional</w:t>
            </w:r>
            <w:proofErr w:type="spellEnd"/>
            <w:r w:rsidRPr="00107679">
              <w:rPr>
                <w:color w:val="000000"/>
                <w:sz w:val="20"/>
                <w:szCs w:val="20"/>
              </w:rPr>
              <w:t xml:space="preserve">, </w:t>
            </w:r>
            <w:proofErr w:type="spellStart"/>
            <w:r w:rsidRPr="00107679">
              <w:rPr>
                <w:color w:val="000000"/>
                <w:sz w:val="20"/>
                <w:szCs w:val="20"/>
              </w:rPr>
              <w:t>mfa_secret</w:t>
            </w:r>
            <w:proofErr w:type="spellEnd"/>
          </w:p>
        </w:tc>
        <w:tc>
          <w:tcPr>
            <w:tcW w:w="33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0C697B80" w14:textId="77777777" w:rsidR="00671EB2" w:rsidRPr="00107679" w:rsidRDefault="00000000">
            <w:r w:rsidRPr="00107679">
              <w:rPr>
                <w:color w:val="000000"/>
                <w:sz w:val="20"/>
                <w:szCs w:val="20"/>
              </w:rPr>
              <w:t>N Usuarios → 1 Clínica</w:t>
            </w:r>
          </w:p>
        </w:tc>
      </w:tr>
      <w:tr w:rsidR="00671EB2" w:rsidRPr="00107679" w14:paraId="0B7A968C"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5FB6AEA" w14:textId="77777777" w:rsidR="00671EB2" w:rsidRPr="00107679" w:rsidRDefault="00000000">
            <w:r w:rsidRPr="00107679">
              <w:rPr>
                <w:color w:val="000000"/>
                <w:sz w:val="20"/>
                <w:szCs w:val="20"/>
              </w:rPr>
              <w:t>Paciente</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94161AE" w14:textId="77777777" w:rsidR="00671EB2" w:rsidRPr="00107679" w:rsidRDefault="00000000">
            <w:r w:rsidRPr="00107679">
              <w:rPr>
                <w:color w:val="000000"/>
                <w:sz w:val="20"/>
                <w:szCs w:val="20"/>
              </w:rPr>
              <w:t xml:space="preserve">id, </w:t>
            </w:r>
            <w:proofErr w:type="spellStart"/>
            <w:r w:rsidRPr="00107679">
              <w:rPr>
                <w:color w:val="000000"/>
                <w:sz w:val="20"/>
                <w:szCs w:val="20"/>
              </w:rPr>
              <w:t>clinica_id</w:t>
            </w:r>
            <w:proofErr w:type="spellEnd"/>
            <w:r w:rsidRPr="00107679">
              <w:rPr>
                <w:color w:val="000000"/>
                <w:sz w:val="20"/>
                <w:szCs w:val="20"/>
              </w:rPr>
              <w:t xml:space="preserve"> (FK), nombres, apellidos, </w:t>
            </w:r>
            <w:proofErr w:type="spellStart"/>
            <w:r w:rsidRPr="00107679">
              <w:rPr>
                <w:color w:val="000000"/>
                <w:sz w:val="20"/>
                <w:szCs w:val="20"/>
              </w:rPr>
              <w:t>fecha_nacimiento</w:t>
            </w:r>
            <w:proofErr w:type="spellEnd"/>
            <w:r w:rsidRPr="00107679">
              <w:rPr>
                <w:color w:val="000000"/>
                <w:sz w:val="20"/>
                <w:szCs w:val="20"/>
              </w:rPr>
              <w:t xml:space="preserve">, </w:t>
            </w:r>
            <w:proofErr w:type="spellStart"/>
            <w:r w:rsidRPr="00107679">
              <w:rPr>
                <w:color w:val="000000"/>
                <w:sz w:val="20"/>
                <w:szCs w:val="20"/>
              </w:rPr>
              <w:t>ci</w:t>
            </w:r>
            <w:proofErr w:type="spellEnd"/>
            <w:r w:rsidRPr="00107679">
              <w:rPr>
                <w:color w:val="000000"/>
                <w:sz w:val="20"/>
                <w:szCs w:val="20"/>
              </w:rPr>
              <w:t xml:space="preserve"> (cifrado), </w:t>
            </w:r>
            <w:proofErr w:type="spellStart"/>
            <w:r w:rsidRPr="00107679">
              <w:rPr>
                <w:color w:val="000000"/>
                <w:sz w:val="20"/>
                <w:szCs w:val="20"/>
              </w:rPr>
              <w:t>grupo_sanguineo</w:t>
            </w:r>
            <w:proofErr w:type="spellEnd"/>
            <w:r w:rsidRPr="00107679">
              <w:rPr>
                <w:color w:val="000000"/>
                <w:sz w:val="20"/>
                <w:szCs w:val="20"/>
              </w:rPr>
              <w:t>, alergias (JSONB)</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C4D45C7" w14:textId="77777777" w:rsidR="00671EB2" w:rsidRPr="00107679" w:rsidRDefault="00000000">
            <w:r w:rsidRPr="00107679">
              <w:rPr>
                <w:color w:val="000000"/>
                <w:sz w:val="20"/>
                <w:szCs w:val="20"/>
              </w:rPr>
              <w:t xml:space="preserve">1 </w:t>
            </w:r>
            <w:proofErr w:type="gramStart"/>
            <w:r w:rsidRPr="00107679">
              <w:rPr>
                <w:color w:val="000000"/>
                <w:sz w:val="20"/>
                <w:szCs w:val="20"/>
              </w:rPr>
              <w:t>Paciente</w:t>
            </w:r>
            <w:proofErr w:type="gramEnd"/>
            <w:r w:rsidRPr="00107679">
              <w:rPr>
                <w:color w:val="000000"/>
                <w:sz w:val="20"/>
                <w:szCs w:val="20"/>
              </w:rPr>
              <w:t xml:space="preserve"> → 1 </w:t>
            </w:r>
            <w:proofErr w:type="spellStart"/>
            <w:r w:rsidRPr="00107679">
              <w:rPr>
                <w:color w:val="000000"/>
                <w:sz w:val="20"/>
                <w:szCs w:val="20"/>
              </w:rPr>
              <w:t>HistoriaClinica</w:t>
            </w:r>
            <w:proofErr w:type="spellEnd"/>
            <w:r w:rsidRPr="00107679">
              <w:rPr>
                <w:color w:val="000000"/>
                <w:sz w:val="20"/>
                <w:szCs w:val="20"/>
              </w:rPr>
              <w:t>, N Consultas</w:t>
            </w:r>
          </w:p>
        </w:tc>
      </w:tr>
      <w:tr w:rsidR="00671EB2" w:rsidRPr="00107679" w14:paraId="7155E229"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78EE35A0" w14:textId="77777777" w:rsidR="00671EB2" w:rsidRPr="00107679" w:rsidRDefault="00000000">
            <w:proofErr w:type="spellStart"/>
            <w:r w:rsidRPr="00107679">
              <w:rPr>
                <w:color w:val="000000"/>
                <w:sz w:val="20"/>
                <w:szCs w:val="20"/>
              </w:rPr>
              <w:t>HistoriaClinica</w:t>
            </w:r>
            <w:proofErr w:type="spellEnd"/>
          </w:p>
        </w:tc>
        <w:tc>
          <w:tcPr>
            <w:tcW w:w="42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658C20E0" w14:textId="77777777" w:rsidR="00671EB2" w:rsidRPr="00107679" w:rsidRDefault="00000000">
            <w:r w:rsidRPr="00107679">
              <w:rPr>
                <w:color w:val="000000"/>
                <w:sz w:val="20"/>
                <w:szCs w:val="20"/>
              </w:rPr>
              <w:t xml:space="preserve">id, </w:t>
            </w:r>
            <w:proofErr w:type="spellStart"/>
            <w:r w:rsidRPr="00107679">
              <w:rPr>
                <w:color w:val="000000"/>
                <w:sz w:val="20"/>
                <w:szCs w:val="20"/>
              </w:rPr>
              <w:t>paciente_id</w:t>
            </w:r>
            <w:proofErr w:type="spellEnd"/>
            <w:r w:rsidRPr="00107679">
              <w:rPr>
                <w:color w:val="000000"/>
                <w:sz w:val="20"/>
                <w:szCs w:val="20"/>
              </w:rPr>
              <w:t xml:space="preserve"> (FK), </w:t>
            </w:r>
            <w:proofErr w:type="spellStart"/>
            <w:r w:rsidRPr="00107679">
              <w:rPr>
                <w:color w:val="000000"/>
                <w:sz w:val="20"/>
                <w:szCs w:val="20"/>
              </w:rPr>
              <w:t>antecedentes_personales</w:t>
            </w:r>
            <w:proofErr w:type="spellEnd"/>
            <w:r w:rsidRPr="00107679">
              <w:rPr>
                <w:color w:val="000000"/>
                <w:sz w:val="20"/>
                <w:szCs w:val="20"/>
              </w:rPr>
              <w:t xml:space="preserve"> (JSONB), </w:t>
            </w:r>
            <w:proofErr w:type="spellStart"/>
            <w:r w:rsidRPr="00107679">
              <w:rPr>
                <w:color w:val="000000"/>
                <w:sz w:val="20"/>
                <w:szCs w:val="20"/>
              </w:rPr>
              <w:t>antecedentes_obstetricos</w:t>
            </w:r>
            <w:proofErr w:type="spellEnd"/>
            <w:r w:rsidRPr="00107679">
              <w:rPr>
                <w:color w:val="000000"/>
                <w:sz w:val="20"/>
                <w:szCs w:val="20"/>
              </w:rPr>
              <w:t xml:space="preserve"> (JSONB: </w:t>
            </w:r>
            <w:proofErr w:type="gramStart"/>
            <w:r w:rsidRPr="00107679">
              <w:rPr>
                <w:color w:val="000000"/>
                <w:sz w:val="20"/>
                <w:szCs w:val="20"/>
              </w:rPr>
              <w:t>G,P</w:t>
            </w:r>
            <w:proofErr w:type="gramEnd"/>
            <w:r w:rsidRPr="00107679">
              <w:rPr>
                <w:color w:val="000000"/>
                <w:sz w:val="20"/>
                <w:szCs w:val="20"/>
              </w:rPr>
              <w:t>,A,C,FUM)</w:t>
            </w:r>
          </w:p>
        </w:tc>
        <w:tc>
          <w:tcPr>
            <w:tcW w:w="33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4BD624FD" w14:textId="77777777" w:rsidR="00671EB2" w:rsidRPr="00107679" w:rsidRDefault="00000000">
            <w:r w:rsidRPr="00107679">
              <w:rPr>
                <w:color w:val="000000"/>
                <w:sz w:val="20"/>
                <w:szCs w:val="20"/>
              </w:rPr>
              <w:t xml:space="preserve">1 </w:t>
            </w:r>
            <w:proofErr w:type="gramStart"/>
            <w:r w:rsidRPr="00107679">
              <w:rPr>
                <w:color w:val="000000"/>
                <w:sz w:val="20"/>
                <w:szCs w:val="20"/>
              </w:rPr>
              <w:t>Historia</w:t>
            </w:r>
            <w:proofErr w:type="gramEnd"/>
            <w:r w:rsidRPr="00107679">
              <w:rPr>
                <w:color w:val="000000"/>
                <w:sz w:val="20"/>
                <w:szCs w:val="20"/>
              </w:rPr>
              <w:t xml:space="preserve"> → N </w:t>
            </w:r>
            <w:proofErr w:type="spellStart"/>
            <w:r w:rsidRPr="00107679">
              <w:rPr>
                <w:color w:val="000000"/>
                <w:sz w:val="20"/>
                <w:szCs w:val="20"/>
              </w:rPr>
              <w:t>ConsultasObstetricas</w:t>
            </w:r>
            <w:proofErr w:type="spellEnd"/>
          </w:p>
        </w:tc>
      </w:tr>
      <w:tr w:rsidR="00671EB2" w:rsidRPr="00107679" w14:paraId="10D30CA2"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6D24073" w14:textId="77777777" w:rsidR="00671EB2" w:rsidRPr="00107679" w:rsidRDefault="00000000">
            <w:proofErr w:type="spellStart"/>
            <w:r w:rsidRPr="00107679">
              <w:rPr>
                <w:color w:val="000000"/>
                <w:sz w:val="20"/>
                <w:szCs w:val="20"/>
              </w:rPr>
              <w:t>ConsultaObstetrica</w:t>
            </w:r>
            <w:proofErr w:type="spellEnd"/>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AFF3180" w14:textId="77777777" w:rsidR="00671EB2" w:rsidRPr="00107679" w:rsidRDefault="00000000">
            <w:r w:rsidRPr="00107679">
              <w:rPr>
                <w:color w:val="000000"/>
                <w:sz w:val="20"/>
                <w:szCs w:val="20"/>
              </w:rPr>
              <w:t xml:space="preserve">id, </w:t>
            </w:r>
            <w:proofErr w:type="spellStart"/>
            <w:r w:rsidRPr="00107679">
              <w:rPr>
                <w:color w:val="000000"/>
                <w:sz w:val="20"/>
                <w:szCs w:val="20"/>
              </w:rPr>
              <w:t>historia_id</w:t>
            </w:r>
            <w:proofErr w:type="spellEnd"/>
            <w:r w:rsidRPr="00107679">
              <w:rPr>
                <w:color w:val="000000"/>
                <w:sz w:val="20"/>
                <w:szCs w:val="20"/>
              </w:rPr>
              <w:t xml:space="preserve"> (FK), </w:t>
            </w:r>
            <w:proofErr w:type="spellStart"/>
            <w:r w:rsidRPr="00107679">
              <w:rPr>
                <w:color w:val="000000"/>
                <w:sz w:val="20"/>
                <w:szCs w:val="20"/>
              </w:rPr>
              <w:t>medico_id</w:t>
            </w:r>
            <w:proofErr w:type="spellEnd"/>
            <w:r w:rsidRPr="00107679">
              <w:rPr>
                <w:color w:val="000000"/>
                <w:sz w:val="20"/>
                <w:szCs w:val="20"/>
              </w:rPr>
              <w:t xml:space="preserve"> (FK), </w:t>
            </w:r>
            <w:proofErr w:type="spellStart"/>
            <w:r w:rsidRPr="00107679">
              <w:rPr>
                <w:color w:val="000000"/>
                <w:sz w:val="20"/>
                <w:szCs w:val="20"/>
              </w:rPr>
              <w:t>examen_fisico</w:t>
            </w:r>
            <w:proofErr w:type="spellEnd"/>
            <w:r w:rsidRPr="00107679">
              <w:rPr>
                <w:color w:val="000000"/>
                <w:sz w:val="20"/>
                <w:szCs w:val="20"/>
              </w:rPr>
              <w:t xml:space="preserve"> (JSONB: PA, peso, AU, FCF), diagnostico_cie10 (array), </w:t>
            </w:r>
            <w:proofErr w:type="spellStart"/>
            <w:r w:rsidRPr="00107679">
              <w:rPr>
                <w:color w:val="000000"/>
                <w:sz w:val="20"/>
                <w:szCs w:val="20"/>
              </w:rPr>
              <w:t>firmado_at</w:t>
            </w:r>
            <w:proofErr w:type="spellEnd"/>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B1ADE68" w14:textId="77777777" w:rsidR="00671EB2" w:rsidRPr="00107679" w:rsidRDefault="00000000">
            <w:r w:rsidRPr="00107679">
              <w:rPr>
                <w:color w:val="000000"/>
                <w:sz w:val="20"/>
                <w:szCs w:val="20"/>
              </w:rPr>
              <w:t xml:space="preserve">N Consultas → N </w:t>
            </w:r>
            <w:proofErr w:type="spellStart"/>
            <w:r w:rsidRPr="00107679">
              <w:rPr>
                <w:color w:val="000000"/>
                <w:sz w:val="20"/>
                <w:szCs w:val="20"/>
              </w:rPr>
              <w:t>OrdenesLab</w:t>
            </w:r>
            <w:proofErr w:type="spellEnd"/>
            <w:r w:rsidRPr="00107679">
              <w:rPr>
                <w:color w:val="000000"/>
                <w:sz w:val="20"/>
                <w:szCs w:val="20"/>
              </w:rPr>
              <w:t>, N Ecografías</w:t>
            </w:r>
          </w:p>
        </w:tc>
      </w:tr>
      <w:tr w:rsidR="00671EB2" w:rsidRPr="00107679" w14:paraId="1A56FA3B"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0B9855F5" w14:textId="77777777" w:rsidR="00671EB2" w:rsidRPr="00107679" w:rsidRDefault="00000000">
            <w:proofErr w:type="spellStart"/>
            <w:r w:rsidRPr="00107679">
              <w:rPr>
                <w:color w:val="000000"/>
                <w:sz w:val="20"/>
                <w:szCs w:val="20"/>
              </w:rPr>
              <w:t>OrdenLaboratorio</w:t>
            </w:r>
            <w:proofErr w:type="spellEnd"/>
          </w:p>
        </w:tc>
        <w:tc>
          <w:tcPr>
            <w:tcW w:w="42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6E2646D5" w14:textId="77777777" w:rsidR="00671EB2" w:rsidRPr="00107679" w:rsidRDefault="00000000">
            <w:r w:rsidRPr="00107679">
              <w:rPr>
                <w:color w:val="000000"/>
                <w:sz w:val="20"/>
                <w:szCs w:val="20"/>
              </w:rPr>
              <w:t xml:space="preserve">id, </w:t>
            </w:r>
            <w:proofErr w:type="spellStart"/>
            <w:r w:rsidRPr="00107679">
              <w:rPr>
                <w:color w:val="000000"/>
                <w:sz w:val="20"/>
                <w:szCs w:val="20"/>
              </w:rPr>
              <w:t>consulta_id</w:t>
            </w:r>
            <w:proofErr w:type="spellEnd"/>
            <w:r w:rsidRPr="00107679">
              <w:rPr>
                <w:color w:val="000000"/>
                <w:sz w:val="20"/>
                <w:szCs w:val="20"/>
              </w:rPr>
              <w:t xml:space="preserve"> (FK), </w:t>
            </w:r>
            <w:proofErr w:type="spellStart"/>
            <w:r w:rsidRPr="00107679">
              <w:rPr>
                <w:color w:val="000000"/>
                <w:sz w:val="20"/>
                <w:szCs w:val="20"/>
              </w:rPr>
              <w:t>examenes_solicitados</w:t>
            </w:r>
            <w:proofErr w:type="spellEnd"/>
            <w:r w:rsidRPr="00107679">
              <w:rPr>
                <w:color w:val="000000"/>
                <w:sz w:val="20"/>
                <w:szCs w:val="20"/>
              </w:rPr>
              <w:t xml:space="preserve"> (JSONB), urgente (</w:t>
            </w:r>
            <w:proofErr w:type="spellStart"/>
            <w:r w:rsidRPr="00107679">
              <w:rPr>
                <w:color w:val="000000"/>
                <w:sz w:val="20"/>
                <w:szCs w:val="20"/>
              </w:rPr>
              <w:t>bool</w:t>
            </w:r>
            <w:proofErr w:type="spellEnd"/>
            <w:r w:rsidRPr="00107679">
              <w:rPr>
                <w:color w:val="000000"/>
                <w:sz w:val="20"/>
                <w:szCs w:val="20"/>
              </w:rPr>
              <w:t>), estado (ENUM)</w:t>
            </w:r>
          </w:p>
        </w:tc>
        <w:tc>
          <w:tcPr>
            <w:tcW w:w="33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4D784760" w14:textId="77777777" w:rsidR="00671EB2" w:rsidRPr="00107679" w:rsidRDefault="00000000">
            <w:r w:rsidRPr="00107679">
              <w:rPr>
                <w:color w:val="000000"/>
                <w:sz w:val="20"/>
                <w:szCs w:val="20"/>
              </w:rPr>
              <w:t xml:space="preserve">1 </w:t>
            </w:r>
            <w:proofErr w:type="gramStart"/>
            <w:r w:rsidRPr="00107679">
              <w:rPr>
                <w:color w:val="000000"/>
                <w:sz w:val="20"/>
                <w:szCs w:val="20"/>
              </w:rPr>
              <w:t>Orden</w:t>
            </w:r>
            <w:proofErr w:type="gramEnd"/>
            <w:r w:rsidRPr="00107679">
              <w:rPr>
                <w:color w:val="000000"/>
                <w:sz w:val="20"/>
                <w:szCs w:val="20"/>
              </w:rPr>
              <w:t xml:space="preserve"> → N </w:t>
            </w:r>
            <w:proofErr w:type="spellStart"/>
            <w:r w:rsidRPr="00107679">
              <w:rPr>
                <w:color w:val="000000"/>
                <w:sz w:val="20"/>
                <w:szCs w:val="20"/>
              </w:rPr>
              <w:t>ResultadosLaboratorio</w:t>
            </w:r>
            <w:proofErr w:type="spellEnd"/>
          </w:p>
        </w:tc>
      </w:tr>
      <w:tr w:rsidR="00671EB2" w:rsidRPr="00107679" w14:paraId="76C4CDAE"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5CA606F" w14:textId="77777777" w:rsidR="00671EB2" w:rsidRPr="00107679" w:rsidRDefault="00000000">
            <w:proofErr w:type="spellStart"/>
            <w:r w:rsidRPr="00107679">
              <w:rPr>
                <w:color w:val="000000"/>
                <w:sz w:val="20"/>
                <w:szCs w:val="20"/>
              </w:rPr>
              <w:t>ResultadoLaboratorio</w:t>
            </w:r>
            <w:proofErr w:type="spellEnd"/>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FE2423E" w14:textId="77777777" w:rsidR="00671EB2" w:rsidRPr="00107679" w:rsidRDefault="00000000">
            <w:r w:rsidRPr="00107679">
              <w:rPr>
                <w:color w:val="000000"/>
                <w:sz w:val="20"/>
                <w:szCs w:val="20"/>
              </w:rPr>
              <w:t xml:space="preserve">id, </w:t>
            </w:r>
            <w:proofErr w:type="spellStart"/>
            <w:r w:rsidRPr="00107679">
              <w:rPr>
                <w:color w:val="000000"/>
                <w:sz w:val="20"/>
                <w:szCs w:val="20"/>
              </w:rPr>
              <w:t>orden_id</w:t>
            </w:r>
            <w:proofErr w:type="spellEnd"/>
            <w:r w:rsidRPr="00107679">
              <w:rPr>
                <w:color w:val="000000"/>
                <w:sz w:val="20"/>
                <w:szCs w:val="20"/>
              </w:rPr>
              <w:t xml:space="preserve"> (FK), </w:t>
            </w:r>
            <w:proofErr w:type="spellStart"/>
            <w:r w:rsidRPr="00107679">
              <w:rPr>
                <w:color w:val="000000"/>
                <w:sz w:val="20"/>
                <w:szCs w:val="20"/>
              </w:rPr>
              <w:t>valor_resultado</w:t>
            </w:r>
            <w:proofErr w:type="spellEnd"/>
            <w:r w:rsidRPr="00107679">
              <w:rPr>
                <w:color w:val="000000"/>
                <w:sz w:val="20"/>
                <w:szCs w:val="20"/>
              </w:rPr>
              <w:t xml:space="preserve">, unidad, </w:t>
            </w:r>
            <w:proofErr w:type="spellStart"/>
            <w:r w:rsidRPr="00107679">
              <w:rPr>
                <w:color w:val="000000"/>
                <w:sz w:val="20"/>
                <w:szCs w:val="20"/>
              </w:rPr>
              <w:t>estado_alerta</w:t>
            </w:r>
            <w:proofErr w:type="spellEnd"/>
            <w:r w:rsidRPr="00107679">
              <w:rPr>
                <w:color w:val="000000"/>
                <w:sz w:val="20"/>
                <w:szCs w:val="20"/>
              </w:rPr>
              <w:t xml:space="preserve"> (ENUM: NORMAL|ALTO|BAJO|CRITICO)</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613F5AC" w14:textId="77777777" w:rsidR="00671EB2" w:rsidRPr="00107679" w:rsidRDefault="00000000">
            <w:r w:rsidRPr="00107679">
              <w:rPr>
                <w:color w:val="000000"/>
                <w:sz w:val="20"/>
                <w:szCs w:val="20"/>
              </w:rPr>
              <w:t>N Resultados → 1 Orden</w:t>
            </w:r>
          </w:p>
        </w:tc>
      </w:tr>
      <w:tr w:rsidR="00671EB2" w:rsidRPr="00107679" w14:paraId="152C0CDF"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77137256" w14:textId="77777777" w:rsidR="00671EB2" w:rsidRPr="00107679" w:rsidRDefault="00000000">
            <w:proofErr w:type="spellStart"/>
            <w:r w:rsidRPr="00107679">
              <w:rPr>
                <w:color w:val="000000"/>
                <w:sz w:val="20"/>
                <w:szCs w:val="20"/>
              </w:rPr>
              <w:t>Ecografia</w:t>
            </w:r>
            <w:proofErr w:type="spellEnd"/>
          </w:p>
        </w:tc>
        <w:tc>
          <w:tcPr>
            <w:tcW w:w="42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40163D43" w14:textId="77777777" w:rsidR="00671EB2" w:rsidRPr="00107679" w:rsidRDefault="00000000">
            <w:r w:rsidRPr="00107679">
              <w:rPr>
                <w:color w:val="000000"/>
                <w:sz w:val="20"/>
                <w:szCs w:val="20"/>
              </w:rPr>
              <w:t xml:space="preserve">id, </w:t>
            </w:r>
            <w:proofErr w:type="spellStart"/>
            <w:r w:rsidRPr="00107679">
              <w:rPr>
                <w:color w:val="000000"/>
                <w:sz w:val="20"/>
                <w:szCs w:val="20"/>
              </w:rPr>
              <w:t>consulta_id</w:t>
            </w:r>
            <w:proofErr w:type="spellEnd"/>
            <w:r w:rsidRPr="00107679">
              <w:rPr>
                <w:color w:val="000000"/>
                <w:sz w:val="20"/>
                <w:szCs w:val="20"/>
              </w:rPr>
              <w:t xml:space="preserve"> (FK), tipo (ENUM), </w:t>
            </w:r>
            <w:proofErr w:type="spellStart"/>
            <w:r w:rsidRPr="00107679">
              <w:rPr>
                <w:color w:val="000000"/>
                <w:sz w:val="20"/>
                <w:szCs w:val="20"/>
              </w:rPr>
              <w:t>dicom_study_id</w:t>
            </w:r>
            <w:proofErr w:type="spellEnd"/>
            <w:r w:rsidRPr="00107679">
              <w:rPr>
                <w:color w:val="000000"/>
                <w:sz w:val="20"/>
                <w:szCs w:val="20"/>
              </w:rPr>
              <w:t xml:space="preserve"> (</w:t>
            </w:r>
            <w:proofErr w:type="spellStart"/>
            <w:r w:rsidRPr="00107679">
              <w:rPr>
                <w:color w:val="000000"/>
                <w:sz w:val="20"/>
                <w:szCs w:val="20"/>
              </w:rPr>
              <w:t>ref</w:t>
            </w:r>
            <w:proofErr w:type="spellEnd"/>
            <w:r w:rsidRPr="00107679">
              <w:rPr>
                <w:color w:val="000000"/>
                <w:sz w:val="20"/>
                <w:szCs w:val="20"/>
              </w:rPr>
              <w:t xml:space="preserve"> </w:t>
            </w:r>
            <w:proofErr w:type="spellStart"/>
            <w:r w:rsidRPr="00107679">
              <w:rPr>
                <w:color w:val="000000"/>
                <w:sz w:val="20"/>
                <w:szCs w:val="20"/>
              </w:rPr>
              <w:t>Orthanc</w:t>
            </w:r>
            <w:proofErr w:type="spellEnd"/>
            <w:r w:rsidRPr="00107679">
              <w:rPr>
                <w:color w:val="000000"/>
                <w:sz w:val="20"/>
                <w:szCs w:val="20"/>
              </w:rPr>
              <w:t xml:space="preserve">), </w:t>
            </w:r>
            <w:proofErr w:type="spellStart"/>
            <w:r w:rsidRPr="00107679">
              <w:rPr>
                <w:color w:val="000000"/>
                <w:sz w:val="20"/>
                <w:szCs w:val="20"/>
              </w:rPr>
              <w:t>estado_analisis_ia</w:t>
            </w:r>
            <w:proofErr w:type="spellEnd"/>
            <w:r w:rsidRPr="00107679">
              <w:rPr>
                <w:color w:val="000000"/>
                <w:sz w:val="20"/>
                <w:szCs w:val="20"/>
              </w:rPr>
              <w:t xml:space="preserve"> (ENUM)</w:t>
            </w:r>
          </w:p>
        </w:tc>
        <w:tc>
          <w:tcPr>
            <w:tcW w:w="33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3038FC19" w14:textId="77777777" w:rsidR="00671EB2" w:rsidRPr="00107679" w:rsidRDefault="00000000">
            <w:r w:rsidRPr="00107679">
              <w:rPr>
                <w:color w:val="000000"/>
                <w:sz w:val="20"/>
                <w:szCs w:val="20"/>
              </w:rPr>
              <w:t xml:space="preserve">1 </w:t>
            </w:r>
            <w:proofErr w:type="gramStart"/>
            <w:r w:rsidRPr="00107679">
              <w:rPr>
                <w:color w:val="000000"/>
                <w:sz w:val="20"/>
                <w:szCs w:val="20"/>
              </w:rPr>
              <w:t>Ecografía</w:t>
            </w:r>
            <w:proofErr w:type="gramEnd"/>
            <w:r w:rsidRPr="00107679">
              <w:rPr>
                <w:color w:val="000000"/>
                <w:sz w:val="20"/>
                <w:szCs w:val="20"/>
              </w:rPr>
              <w:t xml:space="preserve"> → 1 </w:t>
            </w:r>
            <w:proofErr w:type="spellStart"/>
            <w:r w:rsidRPr="00107679">
              <w:rPr>
                <w:color w:val="000000"/>
                <w:sz w:val="20"/>
                <w:szCs w:val="20"/>
              </w:rPr>
              <w:t>AnalisisIA</w:t>
            </w:r>
            <w:proofErr w:type="spellEnd"/>
          </w:p>
        </w:tc>
      </w:tr>
      <w:tr w:rsidR="00671EB2" w:rsidRPr="00107679" w14:paraId="100B5A00"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5F68CEB" w14:textId="77777777" w:rsidR="00671EB2" w:rsidRPr="00107679" w:rsidRDefault="00000000">
            <w:proofErr w:type="spellStart"/>
            <w:r w:rsidRPr="00107679">
              <w:rPr>
                <w:color w:val="000000"/>
                <w:sz w:val="20"/>
                <w:szCs w:val="20"/>
              </w:rPr>
              <w:t>AnalisisIA</w:t>
            </w:r>
            <w:proofErr w:type="spellEnd"/>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E88FF44" w14:textId="77777777" w:rsidR="00671EB2" w:rsidRPr="00107679" w:rsidRDefault="00000000">
            <w:r w:rsidRPr="00107679">
              <w:rPr>
                <w:color w:val="000000"/>
                <w:sz w:val="20"/>
                <w:szCs w:val="20"/>
              </w:rPr>
              <w:t xml:space="preserve">id, </w:t>
            </w:r>
            <w:proofErr w:type="spellStart"/>
            <w:r w:rsidRPr="00107679">
              <w:rPr>
                <w:color w:val="000000"/>
                <w:sz w:val="20"/>
                <w:szCs w:val="20"/>
              </w:rPr>
              <w:t>ecografia_id</w:t>
            </w:r>
            <w:proofErr w:type="spellEnd"/>
            <w:r w:rsidRPr="00107679">
              <w:rPr>
                <w:color w:val="000000"/>
                <w:sz w:val="20"/>
                <w:szCs w:val="20"/>
              </w:rPr>
              <w:t xml:space="preserve"> (FK), </w:t>
            </w:r>
            <w:proofErr w:type="spellStart"/>
            <w:r w:rsidRPr="00107679">
              <w:rPr>
                <w:color w:val="000000"/>
                <w:sz w:val="20"/>
                <w:szCs w:val="20"/>
              </w:rPr>
              <w:t>modelo_version</w:t>
            </w:r>
            <w:proofErr w:type="spellEnd"/>
            <w:r w:rsidRPr="00107679">
              <w:rPr>
                <w:color w:val="000000"/>
                <w:sz w:val="20"/>
                <w:szCs w:val="20"/>
              </w:rPr>
              <w:t xml:space="preserve">, hallazgos (JSONB), </w:t>
            </w:r>
            <w:proofErr w:type="spellStart"/>
            <w:r w:rsidRPr="00107679">
              <w:rPr>
                <w:color w:val="000000"/>
                <w:sz w:val="20"/>
                <w:szCs w:val="20"/>
              </w:rPr>
              <w:t>score_global</w:t>
            </w:r>
            <w:proofErr w:type="spellEnd"/>
            <w:r w:rsidRPr="00107679">
              <w:rPr>
                <w:color w:val="000000"/>
                <w:sz w:val="20"/>
                <w:szCs w:val="20"/>
              </w:rPr>
              <w:t xml:space="preserve"> (</w:t>
            </w:r>
            <w:proofErr w:type="spellStart"/>
            <w:r w:rsidRPr="00107679">
              <w:rPr>
                <w:color w:val="000000"/>
                <w:sz w:val="20"/>
                <w:szCs w:val="20"/>
              </w:rPr>
              <w:t>float</w:t>
            </w:r>
            <w:proofErr w:type="spellEnd"/>
            <w:r w:rsidRPr="00107679">
              <w:rPr>
                <w:color w:val="000000"/>
                <w:sz w:val="20"/>
                <w:szCs w:val="20"/>
              </w:rPr>
              <w:t xml:space="preserve">), </w:t>
            </w:r>
            <w:proofErr w:type="spellStart"/>
            <w:r w:rsidRPr="00107679">
              <w:rPr>
                <w:color w:val="000000"/>
                <w:sz w:val="20"/>
                <w:szCs w:val="20"/>
              </w:rPr>
              <w:t>riesgo_preeclampsia</w:t>
            </w:r>
            <w:proofErr w:type="spellEnd"/>
            <w:r w:rsidRPr="00107679">
              <w:rPr>
                <w:color w:val="000000"/>
                <w:sz w:val="20"/>
                <w:szCs w:val="20"/>
              </w:rPr>
              <w:t xml:space="preserve"> (</w:t>
            </w:r>
            <w:proofErr w:type="spellStart"/>
            <w:r w:rsidRPr="00107679">
              <w:rPr>
                <w:color w:val="000000"/>
                <w:sz w:val="20"/>
                <w:szCs w:val="20"/>
              </w:rPr>
              <w:t>float</w:t>
            </w:r>
            <w:proofErr w:type="spellEnd"/>
            <w:r w:rsidRPr="00107679">
              <w:rPr>
                <w:color w:val="000000"/>
                <w:sz w:val="20"/>
                <w:szCs w:val="20"/>
              </w:rPr>
              <w:t xml:space="preserve">), </w:t>
            </w:r>
            <w:proofErr w:type="spellStart"/>
            <w:r w:rsidRPr="00107679">
              <w:rPr>
                <w:color w:val="000000"/>
                <w:sz w:val="20"/>
                <w:szCs w:val="20"/>
              </w:rPr>
              <w:t>validado_por_medico_id</w:t>
            </w:r>
            <w:proofErr w:type="spellEnd"/>
            <w:r w:rsidRPr="00107679">
              <w:rPr>
                <w:color w:val="000000"/>
                <w:sz w:val="20"/>
                <w:szCs w:val="20"/>
              </w:rPr>
              <w:t xml:space="preserve"> (FK), </w:t>
            </w:r>
            <w:proofErr w:type="spellStart"/>
            <w:r w:rsidRPr="00107679">
              <w:rPr>
                <w:color w:val="000000"/>
                <w:sz w:val="20"/>
                <w:szCs w:val="20"/>
              </w:rPr>
              <w:t>validacion_estado</w:t>
            </w:r>
            <w:proofErr w:type="spellEnd"/>
            <w:r w:rsidRPr="00107679">
              <w:rPr>
                <w:color w:val="000000"/>
                <w:sz w:val="20"/>
                <w:szCs w:val="20"/>
              </w:rPr>
              <w:t xml:space="preserve"> (ENUM)</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8B5C320" w14:textId="77777777" w:rsidR="00671EB2" w:rsidRPr="00107679" w:rsidRDefault="00000000">
            <w:r w:rsidRPr="00107679">
              <w:rPr>
                <w:color w:val="000000"/>
                <w:sz w:val="20"/>
                <w:szCs w:val="20"/>
              </w:rPr>
              <w:t xml:space="preserve">1 </w:t>
            </w:r>
            <w:proofErr w:type="spellStart"/>
            <w:r w:rsidRPr="00107679">
              <w:rPr>
                <w:color w:val="000000"/>
                <w:sz w:val="20"/>
                <w:szCs w:val="20"/>
              </w:rPr>
              <w:t>AnalisisIA</w:t>
            </w:r>
            <w:proofErr w:type="spellEnd"/>
            <w:r w:rsidRPr="00107679">
              <w:rPr>
                <w:color w:val="000000"/>
                <w:sz w:val="20"/>
                <w:szCs w:val="20"/>
              </w:rPr>
              <w:t xml:space="preserve"> → 1 Ecografía</w:t>
            </w:r>
          </w:p>
        </w:tc>
      </w:tr>
      <w:tr w:rsidR="00671EB2" w:rsidRPr="00107679" w14:paraId="6225CF1C"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1E886E65" w14:textId="77777777" w:rsidR="00671EB2" w:rsidRPr="00107679" w:rsidRDefault="00000000">
            <w:proofErr w:type="spellStart"/>
            <w:r w:rsidRPr="00107679">
              <w:rPr>
                <w:color w:val="000000"/>
                <w:sz w:val="20"/>
                <w:szCs w:val="20"/>
              </w:rPr>
              <w:t>AuditLog</w:t>
            </w:r>
            <w:proofErr w:type="spellEnd"/>
          </w:p>
        </w:tc>
        <w:tc>
          <w:tcPr>
            <w:tcW w:w="42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72FFDB99" w14:textId="77777777" w:rsidR="00671EB2" w:rsidRPr="00107679" w:rsidRDefault="00000000">
            <w:r w:rsidRPr="00107679">
              <w:rPr>
                <w:color w:val="000000"/>
                <w:sz w:val="20"/>
                <w:szCs w:val="20"/>
              </w:rPr>
              <w:t xml:space="preserve">id, </w:t>
            </w:r>
            <w:proofErr w:type="spellStart"/>
            <w:r w:rsidRPr="00107679">
              <w:rPr>
                <w:color w:val="000000"/>
                <w:sz w:val="20"/>
                <w:szCs w:val="20"/>
              </w:rPr>
              <w:t>usuario_id</w:t>
            </w:r>
            <w:proofErr w:type="spellEnd"/>
            <w:r w:rsidRPr="00107679">
              <w:rPr>
                <w:color w:val="000000"/>
                <w:sz w:val="20"/>
                <w:szCs w:val="20"/>
              </w:rPr>
              <w:t xml:space="preserve"> (FK), </w:t>
            </w:r>
            <w:proofErr w:type="spellStart"/>
            <w:r w:rsidRPr="00107679">
              <w:rPr>
                <w:color w:val="000000"/>
                <w:sz w:val="20"/>
                <w:szCs w:val="20"/>
              </w:rPr>
              <w:t>accion</w:t>
            </w:r>
            <w:proofErr w:type="spellEnd"/>
            <w:r w:rsidRPr="00107679">
              <w:rPr>
                <w:color w:val="000000"/>
                <w:sz w:val="20"/>
                <w:szCs w:val="20"/>
              </w:rPr>
              <w:t xml:space="preserve"> (ENUM), </w:t>
            </w:r>
            <w:proofErr w:type="spellStart"/>
            <w:r w:rsidRPr="00107679">
              <w:rPr>
                <w:color w:val="000000"/>
                <w:sz w:val="20"/>
                <w:szCs w:val="20"/>
              </w:rPr>
              <w:t>entidad_id</w:t>
            </w:r>
            <w:proofErr w:type="spellEnd"/>
            <w:r w:rsidRPr="00107679">
              <w:rPr>
                <w:color w:val="000000"/>
                <w:sz w:val="20"/>
                <w:szCs w:val="20"/>
              </w:rPr>
              <w:t xml:space="preserve">, </w:t>
            </w:r>
            <w:proofErr w:type="spellStart"/>
            <w:r w:rsidRPr="00107679">
              <w:rPr>
                <w:color w:val="000000"/>
                <w:sz w:val="20"/>
                <w:szCs w:val="20"/>
              </w:rPr>
              <w:t>datos_anteriores</w:t>
            </w:r>
            <w:proofErr w:type="spellEnd"/>
            <w:r w:rsidRPr="00107679">
              <w:rPr>
                <w:color w:val="000000"/>
                <w:sz w:val="20"/>
                <w:szCs w:val="20"/>
              </w:rPr>
              <w:t xml:space="preserve"> (JSONB), </w:t>
            </w:r>
            <w:proofErr w:type="spellStart"/>
            <w:r w:rsidRPr="00107679">
              <w:rPr>
                <w:color w:val="000000"/>
                <w:sz w:val="20"/>
                <w:szCs w:val="20"/>
              </w:rPr>
              <w:t>datos_nuevos</w:t>
            </w:r>
            <w:proofErr w:type="spellEnd"/>
            <w:r w:rsidRPr="00107679">
              <w:rPr>
                <w:color w:val="000000"/>
                <w:sz w:val="20"/>
                <w:szCs w:val="20"/>
              </w:rPr>
              <w:t xml:space="preserve"> (JSONB), </w:t>
            </w:r>
            <w:proofErr w:type="spellStart"/>
            <w:r w:rsidRPr="00107679">
              <w:rPr>
                <w:color w:val="000000"/>
                <w:sz w:val="20"/>
                <w:szCs w:val="20"/>
              </w:rPr>
              <w:t>ip_address</w:t>
            </w:r>
            <w:proofErr w:type="spellEnd"/>
            <w:r w:rsidRPr="00107679">
              <w:rPr>
                <w:color w:val="000000"/>
                <w:sz w:val="20"/>
                <w:szCs w:val="20"/>
              </w:rPr>
              <w:t xml:space="preserve">, </w:t>
            </w:r>
            <w:proofErr w:type="spellStart"/>
            <w:r w:rsidRPr="00107679">
              <w:rPr>
                <w:color w:val="000000"/>
                <w:sz w:val="20"/>
                <w:szCs w:val="20"/>
              </w:rPr>
              <w:t>timestamp</w:t>
            </w:r>
            <w:proofErr w:type="spellEnd"/>
            <w:r w:rsidRPr="00107679">
              <w:rPr>
                <w:color w:val="000000"/>
                <w:sz w:val="20"/>
                <w:szCs w:val="20"/>
              </w:rPr>
              <w:t xml:space="preserve"> (</w:t>
            </w:r>
            <w:proofErr w:type="spellStart"/>
            <w:r w:rsidRPr="00107679">
              <w:rPr>
                <w:color w:val="000000"/>
                <w:sz w:val="20"/>
                <w:szCs w:val="20"/>
              </w:rPr>
              <w:t>immutable</w:t>
            </w:r>
            <w:proofErr w:type="spellEnd"/>
            <w:r w:rsidRPr="00107679">
              <w:rPr>
                <w:color w:val="000000"/>
                <w:sz w:val="20"/>
                <w:szCs w:val="20"/>
              </w:rPr>
              <w:t>)</w:t>
            </w:r>
          </w:p>
        </w:tc>
        <w:tc>
          <w:tcPr>
            <w:tcW w:w="33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5C9884A6" w14:textId="77777777" w:rsidR="00671EB2" w:rsidRPr="00107679" w:rsidRDefault="00000000">
            <w:r w:rsidRPr="00107679">
              <w:rPr>
                <w:color w:val="000000"/>
                <w:sz w:val="20"/>
                <w:szCs w:val="20"/>
              </w:rPr>
              <w:t xml:space="preserve">Tabla </w:t>
            </w:r>
            <w:proofErr w:type="spellStart"/>
            <w:r w:rsidRPr="00107679">
              <w:rPr>
                <w:color w:val="000000"/>
                <w:sz w:val="20"/>
                <w:szCs w:val="20"/>
              </w:rPr>
              <w:t>append-only</w:t>
            </w:r>
            <w:proofErr w:type="spellEnd"/>
            <w:r w:rsidRPr="00107679">
              <w:rPr>
                <w:color w:val="000000"/>
                <w:sz w:val="20"/>
                <w:szCs w:val="20"/>
              </w:rPr>
              <w:t>, sin UPDATE ni DELETE</w:t>
            </w:r>
          </w:p>
        </w:tc>
      </w:tr>
    </w:tbl>
    <w:p w14:paraId="5F875A35" w14:textId="6D0074AD" w:rsidR="00671EB2" w:rsidRPr="00107679" w:rsidRDefault="00671EB2">
      <w:pPr>
        <w:spacing w:before="40" w:after="120"/>
      </w:pPr>
    </w:p>
    <w:p w14:paraId="669C98D0" w14:textId="77777777" w:rsidR="00671EB2" w:rsidRPr="00107679" w:rsidRDefault="00671EB2">
      <w:pPr>
        <w:spacing w:before="100" w:after="100"/>
      </w:pPr>
    </w:p>
    <w:p w14:paraId="209F638B" w14:textId="77777777" w:rsidR="00671EB2" w:rsidRPr="00107679" w:rsidRDefault="00000000">
      <w:pPr>
        <w:pStyle w:val="Ttulo2"/>
      </w:pPr>
      <w:r w:rsidRPr="00107679">
        <w:t>5.2 Estándares de Datos Aplicados</w:t>
      </w:r>
    </w:p>
    <w:p w14:paraId="1DBA8844" w14:textId="77777777" w:rsidR="00671EB2" w:rsidRPr="00107679" w:rsidRDefault="00000000">
      <w:pPr>
        <w:pStyle w:val="Prrafodelista"/>
        <w:numPr>
          <w:ilvl w:val="0"/>
          <w:numId w:val="2"/>
        </w:numPr>
        <w:spacing w:before="40" w:after="40"/>
      </w:pPr>
      <w:r w:rsidRPr="00107679">
        <w:rPr>
          <w:b/>
          <w:bCs/>
          <w:color w:val="000000"/>
        </w:rPr>
        <w:t>CIE-10 (OMS): Clasificación Internacional de Enfermedades para codificación de diagnósticos en campo diagnostico_cie10.</w:t>
      </w:r>
    </w:p>
    <w:p w14:paraId="180A5818" w14:textId="77777777" w:rsidR="00671EB2" w:rsidRPr="00107679" w:rsidRDefault="00000000">
      <w:pPr>
        <w:pStyle w:val="Prrafodelista"/>
        <w:numPr>
          <w:ilvl w:val="0"/>
          <w:numId w:val="2"/>
        </w:numPr>
        <w:spacing w:before="40" w:after="40"/>
      </w:pPr>
      <w:r w:rsidRPr="00107679">
        <w:rPr>
          <w:color w:val="000000"/>
        </w:rPr>
        <w:lastRenderedPageBreak/>
        <w:t xml:space="preserve">HL7 FHIR R4: Las entidades del modelo están diseñadas para ser </w:t>
      </w:r>
      <w:proofErr w:type="spellStart"/>
      <w:r w:rsidRPr="00107679">
        <w:rPr>
          <w:color w:val="000000"/>
        </w:rPr>
        <w:t>mapeables</w:t>
      </w:r>
      <w:proofErr w:type="spellEnd"/>
      <w:r w:rsidRPr="00107679">
        <w:rPr>
          <w:color w:val="000000"/>
        </w:rPr>
        <w:t xml:space="preserve"> a recursos FHIR </w:t>
      </w:r>
      <w:proofErr w:type="spellStart"/>
      <w:r w:rsidRPr="00107679">
        <w:rPr>
          <w:color w:val="000000"/>
        </w:rPr>
        <w:t>Patient</w:t>
      </w:r>
      <w:proofErr w:type="spellEnd"/>
      <w:r w:rsidRPr="00107679">
        <w:rPr>
          <w:color w:val="000000"/>
        </w:rPr>
        <w:t xml:space="preserve">, </w:t>
      </w:r>
      <w:proofErr w:type="spellStart"/>
      <w:r w:rsidRPr="00107679">
        <w:rPr>
          <w:color w:val="000000"/>
        </w:rPr>
        <w:t>Observation</w:t>
      </w:r>
      <w:proofErr w:type="spellEnd"/>
      <w:r w:rsidRPr="00107679">
        <w:rPr>
          <w:color w:val="000000"/>
        </w:rPr>
        <w:t xml:space="preserve"> y </w:t>
      </w:r>
      <w:proofErr w:type="spellStart"/>
      <w:r w:rsidRPr="00107679">
        <w:rPr>
          <w:color w:val="000000"/>
        </w:rPr>
        <w:t>DiagnosticReport</w:t>
      </w:r>
      <w:proofErr w:type="spellEnd"/>
      <w:r w:rsidRPr="00107679">
        <w:rPr>
          <w:color w:val="000000"/>
        </w:rPr>
        <w:t xml:space="preserve"> para interoperabilidad futura.</w:t>
      </w:r>
    </w:p>
    <w:p w14:paraId="5FE25DD1" w14:textId="77777777" w:rsidR="00671EB2" w:rsidRPr="00107679" w:rsidRDefault="00000000">
      <w:pPr>
        <w:pStyle w:val="Prrafodelista"/>
        <w:numPr>
          <w:ilvl w:val="0"/>
          <w:numId w:val="2"/>
        </w:numPr>
        <w:spacing w:before="40" w:after="40"/>
      </w:pPr>
      <w:r w:rsidRPr="00107679">
        <w:rPr>
          <w:color w:val="000000"/>
        </w:rPr>
        <w:t xml:space="preserve">DICOM 3.0 (NEMA PS3): Almacenamiento y transmisión de imágenes ecográficas mediante servidor </w:t>
      </w:r>
      <w:proofErr w:type="spellStart"/>
      <w:r w:rsidRPr="00107679">
        <w:rPr>
          <w:color w:val="000000"/>
        </w:rPr>
        <w:t>Orthanc</w:t>
      </w:r>
      <w:proofErr w:type="spellEnd"/>
      <w:r w:rsidRPr="00107679">
        <w:rPr>
          <w:color w:val="000000"/>
        </w:rPr>
        <w:t>.</w:t>
      </w:r>
    </w:p>
    <w:p w14:paraId="0A36179C" w14:textId="77777777" w:rsidR="00671EB2" w:rsidRPr="00107679" w:rsidRDefault="00000000">
      <w:pPr>
        <w:pStyle w:val="Prrafodelista"/>
        <w:numPr>
          <w:ilvl w:val="0"/>
          <w:numId w:val="2"/>
        </w:numPr>
        <w:spacing w:before="40" w:after="40"/>
      </w:pPr>
      <w:r w:rsidRPr="00107679">
        <w:rPr>
          <w:color w:val="000000"/>
        </w:rPr>
        <w:t xml:space="preserve">SNOMED-CT: Para terminología de hallazgos clínicos en el campo hallazgos (JSONB) del </w:t>
      </w:r>
      <w:proofErr w:type="spellStart"/>
      <w:r w:rsidRPr="00107679">
        <w:rPr>
          <w:color w:val="000000"/>
        </w:rPr>
        <w:t>AnalisisIA</w:t>
      </w:r>
      <w:proofErr w:type="spellEnd"/>
      <w:r w:rsidRPr="00107679">
        <w:rPr>
          <w:color w:val="000000"/>
        </w:rPr>
        <w:t>.</w:t>
      </w:r>
    </w:p>
    <w:p w14:paraId="583478BD" w14:textId="77777777" w:rsidR="00671EB2" w:rsidRPr="00107679" w:rsidRDefault="00671EB2">
      <w:pPr>
        <w:spacing w:before="100" w:after="100"/>
      </w:pPr>
    </w:p>
    <w:p w14:paraId="7008C5EC" w14:textId="77777777" w:rsidR="00671EB2" w:rsidRPr="00107679" w:rsidRDefault="00000000">
      <w:pPr>
        <w:pStyle w:val="Ttulo2"/>
      </w:pPr>
      <w:r w:rsidRPr="00107679">
        <w:t xml:space="preserve">5.3 Política de Retención y </w:t>
      </w:r>
      <w:proofErr w:type="spellStart"/>
      <w:r w:rsidRPr="00107679">
        <w:t>Backup</w:t>
      </w:r>
      <w:proofErr w:type="spellEnd"/>
    </w:p>
    <w:p w14:paraId="1B9DD1B8" w14:textId="77777777" w:rsidR="00671EB2" w:rsidRPr="00107679" w:rsidRDefault="00000000">
      <w:pPr>
        <w:pStyle w:val="Prrafodelista"/>
        <w:numPr>
          <w:ilvl w:val="0"/>
          <w:numId w:val="2"/>
        </w:numPr>
        <w:spacing w:before="40" w:after="40"/>
      </w:pPr>
      <w:r w:rsidRPr="00107679">
        <w:rPr>
          <w:b/>
          <w:bCs/>
          <w:color w:val="000000"/>
        </w:rPr>
        <w:t>Retención de historias clínicas: mínimo 10 años conforme a DS 1793 y RM 1328 de Bolivia.</w:t>
      </w:r>
    </w:p>
    <w:p w14:paraId="10833160" w14:textId="77777777" w:rsidR="00671EB2" w:rsidRPr="00107679" w:rsidRDefault="00000000">
      <w:pPr>
        <w:pStyle w:val="Prrafodelista"/>
        <w:numPr>
          <w:ilvl w:val="0"/>
          <w:numId w:val="2"/>
        </w:numPr>
        <w:spacing w:before="40" w:after="40"/>
      </w:pPr>
      <w:proofErr w:type="spellStart"/>
      <w:r w:rsidRPr="00107679">
        <w:rPr>
          <w:color w:val="000000"/>
        </w:rPr>
        <w:t>Backups</w:t>
      </w:r>
      <w:proofErr w:type="spellEnd"/>
      <w:r w:rsidRPr="00107679">
        <w:rPr>
          <w:color w:val="000000"/>
        </w:rPr>
        <w:t xml:space="preserve"> automáticos de PostgreSQL cada 4 horas (</w:t>
      </w:r>
      <w:proofErr w:type="spellStart"/>
      <w:r w:rsidRPr="00107679">
        <w:rPr>
          <w:color w:val="000000"/>
        </w:rPr>
        <w:t>pg_dump</w:t>
      </w:r>
      <w:proofErr w:type="spellEnd"/>
      <w:r w:rsidRPr="00107679">
        <w:rPr>
          <w:color w:val="000000"/>
        </w:rPr>
        <w:t>) con retención de 90 días.</w:t>
      </w:r>
    </w:p>
    <w:p w14:paraId="1409E5D4" w14:textId="77777777" w:rsidR="00671EB2" w:rsidRPr="00107679" w:rsidRDefault="00000000">
      <w:pPr>
        <w:pStyle w:val="Prrafodelista"/>
        <w:numPr>
          <w:ilvl w:val="0"/>
          <w:numId w:val="2"/>
        </w:numPr>
        <w:spacing w:before="40" w:after="40"/>
      </w:pPr>
      <w:proofErr w:type="spellStart"/>
      <w:r w:rsidRPr="00107679">
        <w:rPr>
          <w:color w:val="000000"/>
        </w:rPr>
        <w:t>Backup</w:t>
      </w:r>
      <w:proofErr w:type="spellEnd"/>
      <w:r w:rsidRPr="00107679">
        <w:rPr>
          <w:color w:val="000000"/>
        </w:rPr>
        <w:t xml:space="preserve"> completo semanal a almacenamiento externo cifrado con GPG.</w:t>
      </w:r>
    </w:p>
    <w:p w14:paraId="5AC2A119" w14:textId="77777777" w:rsidR="00671EB2" w:rsidRPr="00107679" w:rsidRDefault="00000000">
      <w:pPr>
        <w:pStyle w:val="Prrafodelista"/>
        <w:numPr>
          <w:ilvl w:val="0"/>
          <w:numId w:val="2"/>
        </w:numPr>
        <w:spacing w:before="40" w:after="40"/>
      </w:pPr>
      <w:r w:rsidRPr="00107679">
        <w:rPr>
          <w:color w:val="000000"/>
        </w:rPr>
        <w:t xml:space="preserve">Imágenes DICOM en </w:t>
      </w:r>
      <w:proofErr w:type="spellStart"/>
      <w:r w:rsidRPr="00107679">
        <w:rPr>
          <w:color w:val="000000"/>
        </w:rPr>
        <w:t>MinIO</w:t>
      </w:r>
      <w:proofErr w:type="spellEnd"/>
      <w:r w:rsidRPr="00107679">
        <w:rPr>
          <w:color w:val="000000"/>
        </w:rPr>
        <w:t xml:space="preserve"> con </w:t>
      </w:r>
      <w:proofErr w:type="spellStart"/>
      <w:r w:rsidRPr="00107679">
        <w:rPr>
          <w:color w:val="000000"/>
        </w:rPr>
        <w:t>backup</w:t>
      </w:r>
      <w:proofErr w:type="spellEnd"/>
      <w:r w:rsidRPr="00107679">
        <w:rPr>
          <w:color w:val="000000"/>
        </w:rPr>
        <w:t xml:space="preserve"> incremental diario y retención indefinida.</w:t>
      </w:r>
    </w:p>
    <w:p w14:paraId="77AB26ED" w14:textId="77777777" w:rsidR="00671EB2" w:rsidRPr="00107679" w:rsidRDefault="00000000">
      <w:pPr>
        <w:pStyle w:val="Prrafodelista"/>
        <w:numPr>
          <w:ilvl w:val="0"/>
          <w:numId w:val="2"/>
        </w:numPr>
        <w:spacing w:before="40" w:after="40"/>
      </w:pPr>
      <w:r w:rsidRPr="00107679">
        <w:rPr>
          <w:color w:val="000000"/>
        </w:rPr>
        <w:t xml:space="preserve">Tabla </w:t>
      </w:r>
      <w:proofErr w:type="spellStart"/>
      <w:r w:rsidRPr="00107679">
        <w:rPr>
          <w:color w:val="000000"/>
        </w:rPr>
        <w:t>AuditLog</w:t>
      </w:r>
      <w:proofErr w:type="spellEnd"/>
      <w:r w:rsidRPr="00107679">
        <w:rPr>
          <w:color w:val="000000"/>
        </w:rPr>
        <w:t xml:space="preserve">: </w:t>
      </w:r>
      <w:proofErr w:type="spellStart"/>
      <w:r w:rsidRPr="00107679">
        <w:rPr>
          <w:color w:val="000000"/>
        </w:rPr>
        <w:t>append-only</w:t>
      </w:r>
      <w:proofErr w:type="spellEnd"/>
      <w:r w:rsidRPr="00107679">
        <w:rPr>
          <w:color w:val="000000"/>
        </w:rPr>
        <w:t>, retención mínima 5 años, usuario de aplicación sin permisos UPDATE/DELETE.</w:t>
      </w:r>
    </w:p>
    <w:p w14:paraId="7C01530C" w14:textId="77777777" w:rsidR="00671EB2" w:rsidRPr="00107679" w:rsidRDefault="00000000">
      <w:r w:rsidRPr="00107679">
        <w:br w:type="page"/>
      </w:r>
    </w:p>
    <w:p w14:paraId="59DBE46D" w14:textId="77777777" w:rsidR="00671EB2" w:rsidRPr="00107679" w:rsidRDefault="00000000">
      <w:pPr>
        <w:pStyle w:val="Ttulo1"/>
        <w:rPr>
          <w:u w:val="none"/>
        </w:rPr>
      </w:pPr>
      <w:r w:rsidRPr="00107679">
        <w:rPr>
          <w:u w:val="none"/>
        </w:rPr>
        <w:lastRenderedPageBreak/>
        <w:t>6. Componente de Inteligencia Artificial</w:t>
      </w:r>
    </w:p>
    <w:p w14:paraId="63D7072E" w14:textId="77777777" w:rsidR="00671EB2" w:rsidRPr="00107679" w:rsidRDefault="00000000">
      <w:pPr>
        <w:pStyle w:val="Ttulo2"/>
      </w:pPr>
      <w:r w:rsidRPr="00107679">
        <w:t>6.1 Advertencia de Uso Clínico</w:t>
      </w:r>
    </w:p>
    <w:p w14:paraId="4B3B6AE5" w14:textId="77777777" w:rsidR="00671EB2" w:rsidRPr="00107679" w:rsidRDefault="00000000">
      <w:pPr>
        <w:spacing w:before="80" w:after="80"/>
        <w:ind w:firstLine="720"/>
      </w:pPr>
      <w:r w:rsidRPr="00107679">
        <w:rPr>
          <w:color w:val="000000"/>
        </w:rPr>
        <w:t>El módulo de IA es soporte diagnóstico. No reemplaza al médico especialista. Todo análisis generado debe ser revisado y validado por el médico responsable antes de influir en cualquier decisión clínica. Esta condición es requisito legal bajo la Ley 3131 de Bolivia y requisito ético conforme a los principios de beneficencia y no maleficencia de la bioética médica.</w:t>
      </w:r>
    </w:p>
    <w:p w14:paraId="41809E58" w14:textId="77777777" w:rsidR="00671EB2" w:rsidRPr="00107679" w:rsidRDefault="00671EB2">
      <w:pPr>
        <w:spacing w:before="100" w:after="100"/>
      </w:pPr>
    </w:p>
    <w:p w14:paraId="7E4776EC" w14:textId="77777777" w:rsidR="00671EB2" w:rsidRPr="00107679" w:rsidRDefault="00000000">
      <w:pPr>
        <w:pStyle w:val="Ttulo2"/>
      </w:pPr>
      <w:r w:rsidRPr="00107679">
        <w:t>6.2 Arquitectura del Modelo CNN</w:t>
      </w:r>
    </w:p>
    <w:p w14:paraId="16AA3D97" w14:textId="77777777" w:rsidR="00671EB2" w:rsidRPr="00107679" w:rsidRDefault="00000000">
      <w:pPr>
        <w:spacing w:before="80" w:after="80"/>
        <w:ind w:firstLine="720"/>
      </w:pPr>
      <w:r w:rsidRPr="00107679">
        <w:rPr>
          <w:color w:val="000000"/>
        </w:rPr>
        <w:t xml:space="preserve">Se adopta EfficientNet-B4 con transfer </w:t>
      </w:r>
      <w:proofErr w:type="spellStart"/>
      <w:r w:rsidRPr="00107679">
        <w:rPr>
          <w:color w:val="000000"/>
        </w:rPr>
        <w:t>learning</w:t>
      </w:r>
      <w:proofErr w:type="spellEnd"/>
      <w:r w:rsidRPr="00107679">
        <w:rPr>
          <w:color w:val="000000"/>
        </w:rPr>
        <w:t xml:space="preserve"> desde </w:t>
      </w:r>
      <w:proofErr w:type="spellStart"/>
      <w:r w:rsidRPr="00107679">
        <w:rPr>
          <w:color w:val="000000"/>
        </w:rPr>
        <w:t>ImageNet</w:t>
      </w:r>
      <w:proofErr w:type="spellEnd"/>
      <w:r w:rsidRPr="00107679">
        <w:rPr>
          <w:color w:val="000000"/>
        </w:rPr>
        <w:t>, adaptado al dominio ecográfico mediante fine-</w:t>
      </w:r>
      <w:proofErr w:type="spellStart"/>
      <w:r w:rsidRPr="00107679">
        <w:rPr>
          <w:color w:val="000000"/>
        </w:rPr>
        <w:t>tuning</w:t>
      </w:r>
      <w:proofErr w:type="spellEnd"/>
      <w:r w:rsidRPr="00107679">
        <w:rPr>
          <w:color w:val="000000"/>
        </w:rPr>
        <w:t xml:space="preserve"> sobre </w:t>
      </w:r>
      <w:proofErr w:type="spellStart"/>
      <w:r w:rsidRPr="00107679">
        <w:rPr>
          <w:color w:val="000000"/>
        </w:rPr>
        <w:t>dataset</w:t>
      </w:r>
      <w:proofErr w:type="spellEnd"/>
      <w:r w:rsidRPr="00107679">
        <w:rPr>
          <w:color w:val="000000"/>
        </w:rPr>
        <w:t xml:space="preserve"> obstétrico. Tan y Le (2019) demostraron que </w:t>
      </w:r>
      <w:proofErr w:type="spellStart"/>
      <w:r w:rsidRPr="00107679">
        <w:rPr>
          <w:color w:val="000000"/>
        </w:rPr>
        <w:t>EfficientNet</w:t>
      </w:r>
      <w:proofErr w:type="spellEnd"/>
      <w:r w:rsidRPr="00107679">
        <w:rPr>
          <w:color w:val="000000"/>
        </w:rPr>
        <w:t xml:space="preserve"> supera a </w:t>
      </w:r>
      <w:proofErr w:type="spellStart"/>
      <w:r w:rsidRPr="00107679">
        <w:rPr>
          <w:color w:val="000000"/>
        </w:rPr>
        <w:t>ResNet</w:t>
      </w:r>
      <w:proofErr w:type="spellEnd"/>
      <w:r w:rsidRPr="00107679">
        <w:rPr>
          <w:color w:val="000000"/>
        </w:rPr>
        <w:t xml:space="preserve"> y VGG en la relación </w:t>
      </w:r>
      <w:proofErr w:type="spellStart"/>
      <w:r w:rsidRPr="00107679">
        <w:rPr>
          <w:color w:val="000000"/>
        </w:rPr>
        <w:t>accuracy</w:t>
      </w:r>
      <w:proofErr w:type="spellEnd"/>
      <w:r w:rsidRPr="00107679">
        <w:rPr>
          <w:color w:val="000000"/>
        </w:rPr>
        <w:t xml:space="preserve">/parámetros. </w:t>
      </w:r>
      <w:proofErr w:type="spellStart"/>
      <w:r w:rsidRPr="00107679">
        <w:rPr>
          <w:color w:val="000000"/>
        </w:rPr>
        <w:t>Tajbakhsh</w:t>
      </w:r>
      <w:proofErr w:type="spellEnd"/>
      <w:r w:rsidRPr="00107679">
        <w:rPr>
          <w:color w:val="000000"/>
        </w:rPr>
        <w:t xml:space="preserve"> et al. (2016) confirmaron en IEEE </w:t>
      </w:r>
      <w:proofErr w:type="spellStart"/>
      <w:r w:rsidRPr="00107679">
        <w:rPr>
          <w:color w:val="000000"/>
        </w:rPr>
        <w:t>Transactions</w:t>
      </w:r>
      <w:proofErr w:type="spellEnd"/>
      <w:r w:rsidRPr="00107679">
        <w:rPr>
          <w:color w:val="000000"/>
        </w:rPr>
        <w:t xml:space="preserve"> </w:t>
      </w:r>
      <w:proofErr w:type="spellStart"/>
      <w:r w:rsidRPr="00107679">
        <w:rPr>
          <w:color w:val="000000"/>
        </w:rPr>
        <w:t>on</w:t>
      </w:r>
      <w:proofErr w:type="spellEnd"/>
      <w:r w:rsidRPr="00107679">
        <w:rPr>
          <w:color w:val="000000"/>
        </w:rPr>
        <w:t xml:space="preserve"> Medical </w:t>
      </w:r>
      <w:proofErr w:type="spellStart"/>
      <w:r w:rsidRPr="00107679">
        <w:rPr>
          <w:color w:val="000000"/>
        </w:rPr>
        <w:t>Imaging</w:t>
      </w:r>
      <w:proofErr w:type="spellEnd"/>
      <w:r w:rsidRPr="00107679">
        <w:rPr>
          <w:color w:val="000000"/>
        </w:rPr>
        <w:t xml:space="preserve"> que el transfer </w:t>
      </w:r>
      <w:proofErr w:type="spellStart"/>
      <w:r w:rsidRPr="00107679">
        <w:rPr>
          <w:color w:val="000000"/>
        </w:rPr>
        <w:t>learning</w:t>
      </w:r>
      <w:proofErr w:type="spellEnd"/>
      <w:r w:rsidRPr="00107679">
        <w:rPr>
          <w:color w:val="000000"/>
        </w:rPr>
        <w:t xml:space="preserve"> desde </w:t>
      </w:r>
      <w:proofErr w:type="spellStart"/>
      <w:r w:rsidRPr="00107679">
        <w:rPr>
          <w:color w:val="000000"/>
        </w:rPr>
        <w:t>ImageNet</w:t>
      </w:r>
      <w:proofErr w:type="spellEnd"/>
      <w:r w:rsidRPr="00107679">
        <w:rPr>
          <w:color w:val="000000"/>
        </w:rPr>
        <w:t xml:space="preserve"> es efectivo para imágenes médicas incluso con </w:t>
      </w:r>
      <w:proofErr w:type="spellStart"/>
      <w:r w:rsidRPr="00107679">
        <w:rPr>
          <w:color w:val="000000"/>
        </w:rPr>
        <w:t>datasets</w:t>
      </w:r>
      <w:proofErr w:type="spellEnd"/>
      <w:r w:rsidRPr="00107679">
        <w:rPr>
          <w:color w:val="000000"/>
        </w:rPr>
        <w:t xml:space="preserve"> limitados. Para biometría fetal se añade una rama de regresión; para detección de patologías, una cabeza de clasificación </w:t>
      </w:r>
      <w:proofErr w:type="spellStart"/>
      <w:r w:rsidRPr="00107679">
        <w:rPr>
          <w:color w:val="000000"/>
        </w:rPr>
        <w:t>multi-label</w:t>
      </w:r>
      <w:proofErr w:type="spellEnd"/>
      <w:r w:rsidRPr="00107679">
        <w:rPr>
          <w:color w:val="000000"/>
        </w:rPr>
        <w:t xml:space="preserve"> (una salida por patología, no mutuamente excluyentes). La biblioteca MONAI (Medical Open Network </w:t>
      </w:r>
      <w:proofErr w:type="spellStart"/>
      <w:r w:rsidRPr="00107679">
        <w:rPr>
          <w:color w:val="000000"/>
        </w:rPr>
        <w:t>for</w:t>
      </w:r>
      <w:proofErr w:type="spellEnd"/>
      <w:r w:rsidRPr="00107679">
        <w:rPr>
          <w:color w:val="000000"/>
        </w:rPr>
        <w:t xml:space="preserve"> AI) provee </w:t>
      </w:r>
      <w:proofErr w:type="spellStart"/>
      <w:r w:rsidRPr="00107679">
        <w:rPr>
          <w:color w:val="000000"/>
        </w:rPr>
        <w:t>transforms</w:t>
      </w:r>
      <w:proofErr w:type="spellEnd"/>
      <w:r w:rsidRPr="00107679">
        <w:rPr>
          <w:color w:val="000000"/>
        </w:rPr>
        <w:t xml:space="preserve"> DICOM, métricas clínicas y modelos </w:t>
      </w:r>
      <w:proofErr w:type="spellStart"/>
      <w:r w:rsidRPr="00107679">
        <w:rPr>
          <w:color w:val="000000"/>
        </w:rPr>
        <w:t>pre-entrenados</w:t>
      </w:r>
      <w:proofErr w:type="spellEnd"/>
      <w:r w:rsidRPr="00107679">
        <w:rPr>
          <w:color w:val="000000"/>
        </w:rPr>
        <w:t xml:space="preserve"> en dominio médico.</w:t>
      </w:r>
    </w:p>
    <w:p w14:paraId="1C097517" w14:textId="77777777" w:rsidR="00671EB2" w:rsidRPr="00107679" w:rsidRDefault="00671EB2">
      <w:pPr>
        <w:spacing w:before="100" w:after="100"/>
      </w:pPr>
    </w:p>
    <w:p w14:paraId="31DDC5C7" w14:textId="77777777" w:rsidR="00671EB2" w:rsidRPr="00107679" w:rsidRDefault="00000000">
      <w:pPr>
        <w:pStyle w:val="Ttulo2"/>
      </w:pPr>
      <w:r w:rsidRPr="00107679">
        <w:t>6.3 Condiciones Clínicas a Detectar</w:t>
      </w:r>
    </w:p>
    <w:p w14:paraId="23F935A4" w14:textId="77777777" w:rsidR="00671EB2" w:rsidRPr="00107679" w:rsidRDefault="00000000">
      <w:pPr>
        <w:spacing w:before="60" w:after="60"/>
      </w:pPr>
      <w:r w:rsidRPr="00107679">
        <w:rPr>
          <w:color w:val="000000"/>
        </w:rPr>
        <w:t>Tabla 9</w:t>
      </w:r>
    </w:p>
    <w:p w14:paraId="2A8B9FF5" w14:textId="77777777" w:rsidR="00671EB2" w:rsidRPr="00107679" w:rsidRDefault="00000000">
      <w:pPr>
        <w:spacing w:before="60" w:after="60"/>
      </w:pPr>
      <w:r w:rsidRPr="00107679">
        <w:rPr>
          <w:color w:val="000000"/>
        </w:rPr>
        <w:t>Condiciones clínicas detectables por el módulo de IA</w:t>
      </w:r>
    </w:p>
    <w:p w14:paraId="49844981" w14:textId="77777777" w:rsidR="00671EB2" w:rsidRPr="00107679" w:rsidRDefault="00671EB2">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760"/>
      </w:tblGrid>
      <w:tr w:rsidR="00671EB2" w:rsidRPr="00107679" w14:paraId="776770FD"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304A8FC" w14:textId="77777777" w:rsidR="00671EB2" w:rsidRPr="00107679" w:rsidRDefault="00000000">
            <w:r w:rsidRPr="00107679">
              <w:rPr>
                <w:b/>
                <w:bCs/>
                <w:color w:val="000000"/>
                <w:sz w:val="22"/>
                <w:szCs w:val="22"/>
              </w:rPr>
              <w:t>Categoría</w:t>
            </w:r>
          </w:p>
        </w:tc>
        <w:tc>
          <w:tcPr>
            <w:tcW w:w="3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4D3C48F" w14:textId="77777777" w:rsidR="00671EB2" w:rsidRPr="00107679" w:rsidRDefault="00000000">
            <w:r w:rsidRPr="00107679">
              <w:rPr>
                <w:b/>
                <w:bCs/>
                <w:color w:val="000000"/>
                <w:sz w:val="22"/>
                <w:szCs w:val="22"/>
              </w:rPr>
              <w:t>Condición clínica</w:t>
            </w:r>
          </w:p>
        </w:tc>
        <w:tc>
          <w:tcPr>
            <w:tcW w:w="37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B2862EA" w14:textId="77777777" w:rsidR="00671EB2" w:rsidRPr="00107679" w:rsidRDefault="00000000">
            <w:r w:rsidRPr="00107679">
              <w:rPr>
                <w:b/>
                <w:bCs/>
                <w:color w:val="000000"/>
                <w:sz w:val="22"/>
                <w:szCs w:val="22"/>
              </w:rPr>
              <w:t>Tarea ML</w:t>
            </w:r>
          </w:p>
        </w:tc>
      </w:tr>
      <w:tr w:rsidR="00671EB2" w:rsidRPr="00107679" w14:paraId="33B28BF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6668CC6" w14:textId="77777777" w:rsidR="00671EB2" w:rsidRPr="00107679" w:rsidRDefault="00000000">
            <w:r w:rsidRPr="00107679">
              <w:rPr>
                <w:color w:val="000000"/>
                <w:sz w:val="20"/>
                <w:szCs w:val="20"/>
              </w:rPr>
              <w:t>Anomalías fetales estructurales</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733734E" w14:textId="77777777" w:rsidR="00671EB2" w:rsidRPr="00107679" w:rsidRDefault="00000000">
            <w:r w:rsidRPr="00107679">
              <w:rPr>
                <w:color w:val="000000"/>
                <w:sz w:val="20"/>
                <w:szCs w:val="20"/>
              </w:rPr>
              <w:t>Defectos del tubo neural (anencefalia, espina bífida), malformaciones cardíacas, labio leporino</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BDB35FA" w14:textId="77777777" w:rsidR="00671EB2" w:rsidRPr="00107679" w:rsidRDefault="00000000">
            <w:r w:rsidRPr="00107679">
              <w:rPr>
                <w:color w:val="000000"/>
                <w:sz w:val="20"/>
                <w:szCs w:val="20"/>
              </w:rPr>
              <w:t>Clasificación binaria por patología</w:t>
            </w:r>
          </w:p>
        </w:tc>
      </w:tr>
      <w:tr w:rsidR="00671EB2" w:rsidRPr="00107679" w14:paraId="179848A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63B05BE5" w14:textId="77777777" w:rsidR="00671EB2" w:rsidRPr="00107679" w:rsidRDefault="00000000">
            <w:r w:rsidRPr="00107679">
              <w:rPr>
                <w:color w:val="000000"/>
                <w:sz w:val="20"/>
                <w:szCs w:val="20"/>
              </w:rPr>
              <w:t>Crecimiento fetal</w:t>
            </w:r>
          </w:p>
        </w:tc>
        <w:tc>
          <w:tcPr>
            <w:tcW w:w="34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7FC23FDF" w14:textId="77777777" w:rsidR="00671EB2" w:rsidRPr="00107679" w:rsidRDefault="00000000">
            <w:r w:rsidRPr="00107679">
              <w:rPr>
                <w:color w:val="000000"/>
                <w:sz w:val="20"/>
                <w:szCs w:val="20"/>
              </w:rPr>
              <w:t>RCIU, macrosomía, biometría (BPD, HC, AC, FL, peso estimado)</w:t>
            </w:r>
          </w:p>
        </w:tc>
        <w:tc>
          <w:tcPr>
            <w:tcW w:w="37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5A194C7D" w14:textId="77777777" w:rsidR="00671EB2" w:rsidRPr="00107679" w:rsidRDefault="00000000">
            <w:r w:rsidRPr="00107679">
              <w:rPr>
                <w:color w:val="000000"/>
                <w:sz w:val="20"/>
                <w:szCs w:val="20"/>
              </w:rPr>
              <w:t>Regresión + clasificación de percentil</w:t>
            </w:r>
          </w:p>
        </w:tc>
      </w:tr>
      <w:tr w:rsidR="00671EB2" w:rsidRPr="00107679" w14:paraId="7B6BBF1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8270D92" w14:textId="77777777" w:rsidR="00671EB2" w:rsidRPr="00107679" w:rsidRDefault="00000000">
            <w:r w:rsidRPr="00107679">
              <w:rPr>
                <w:color w:val="000000"/>
                <w:sz w:val="20"/>
                <w:szCs w:val="20"/>
              </w:rPr>
              <w:t>Patología placentaria</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D408603" w14:textId="77777777" w:rsidR="00671EB2" w:rsidRPr="00107679" w:rsidRDefault="00000000">
            <w:r w:rsidRPr="00107679">
              <w:rPr>
                <w:color w:val="000000"/>
                <w:sz w:val="20"/>
                <w:szCs w:val="20"/>
              </w:rPr>
              <w:t>Placenta previa, desprendimiento prematuro, calcificaciones</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F61F11D" w14:textId="77777777" w:rsidR="00671EB2" w:rsidRPr="00107679" w:rsidRDefault="00000000">
            <w:r w:rsidRPr="00107679">
              <w:rPr>
                <w:color w:val="000000"/>
                <w:sz w:val="20"/>
                <w:szCs w:val="20"/>
              </w:rPr>
              <w:t>Clasificación + segmentación</w:t>
            </w:r>
          </w:p>
        </w:tc>
      </w:tr>
      <w:tr w:rsidR="00671EB2" w:rsidRPr="00107679" w14:paraId="1B57824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6F8E1810" w14:textId="77777777" w:rsidR="00671EB2" w:rsidRPr="00107679" w:rsidRDefault="00000000">
            <w:r w:rsidRPr="00107679">
              <w:rPr>
                <w:color w:val="000000"/>
                <w:sz w:val="20"/>
                <w:szCs w:val="20"/>
              </w:rPr>
              <w:t>Líquido amniótico</w:t>
            </w:r>
          </w:p>
        </w:tc>
        <w:tc>
          <w:tcPr>
            <w:tcW w:w="34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393E07D6" w14:textId="77777777" w:rsidR="00671EB2" w:rsidRPr="00107679" w:rsidRDefault="00000000">
            <w:r w:rsidRPr="00107679">
              <w:rPr>
                <w:color w:val="000000"/>
                <w:sz w:val="20"/>
                <w:szCs w:val="20"/>
              </w:rPr>
              <w:t>Oligohidramnios, polihidramnios (cálculo del ILA)</w:t>
            </w:r>
          </w:p>
        </w:tc>
        <w:tc>
          <w:tcPr>
            <w:tcW w:w="37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1BBF777C" w14:textId="77777777" w:rsidR="00671EB2" w:rsidRPr="00107679" w:rsidRDefault="00000000">
            <w:r w:rsidRPr="00107679">
              <w:rPr>
                <w:color w:val="000000"/>
                <w:sz w:val="20"/>
                <w:szCs w:val="20"/>
              </w:rPr>
              <w:t>Regresión numérica del índice</w:t>
            </w:r>
          </w:p>
        </w:tc>
      </w:tr>
      <w:tr w:rsidR="00671EB2" w:rsidRPr="00107679" w14:paraId="7BC34BD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72C9F8E" w14:textId="77777777" w:rsidR="00671EB2" w:rsidRPr="00107679" w:rsidRDefault="00000000">
            <w:r w:rsidRPr="00107679">
              <w:rPr>
                <w:color w:val="000000"/>
                <w:sz w:val="20"/>
                <w:szCs w:val="20"/>
              </w:rPr>
              <w:t>Riesgo materno</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5F1B6F1" w14:textId="77777777" w:rsidR="00671EB2" w:rsidRPr="00107679" w:rsidRDefault="00000000">
            <w:r w:rsidRPr="00107679">
              <w:rPr>
                <w:color w:val="000000"/>
                <w:sz w:val="20"/>
                <w:szCs w:val="20"/>
              </w:rPr>
              <w:t>Preeclampsia, parto prematuro (scores de probabilidad)</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50429C5" w14:textId="77777777" w:rsidR="00671EB2" w:rsidRPr="00107679" w:rsidRDefault="00000000">
            <w:r w:rsidRPr="00107679">
              <w:rPr>
                <w:color w:val="000000"/>
                <w:sz w:val="20"/>
                <w:szCs w:val="20"/>
              </w:rPr>
              <w:t>Score de probabilidad 0–1</w:t>
            </w:r>
          </w:p>
        </w:tc>
      </w:tr>
      <w:tr w:rsidR="00671EB2" w:rsidRPr="00107679" w14:paraId="3ABEB30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0E40AEA7" w14:textId="77777777" w:rsidR="00671EB2" w:rsidRPr="00107679" w:rsidRDefault="00000000">
            <w:r w:rsidRPr="00107679">
              <w:rPr>
                <w:color w:val="000000"/>
                <w:sz w:val="20"/>
                <w:szCs w:val="20"/>
              </w:rPr>
              <w:t>Anomalías ginecológicas</w:t>
            </w:r>
          </w:p>
        </w:tc>
        <w:tc>
          <w:tcPr>
            <w:tcW w:w="34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6278FDC7" w14:textId="77777777" w:rsidR="00671EB2" w:rsidRPr="00107679" w:rsidRDefault="00000000">
            <w:r w:rsidRPr="00107679">
              <w:rPr>
                <w:color w:val="000000"/>
                <w:sz w:val="20"/>
                <w:szCs w:val="20"/>
              </w:rPr>
              <w:t>Miomas, quistes ováricos, patología cervical</w:t>
            </w:r>
          </w:p>
        </w:tc>
        <w:tc>
          <w:tcPr>
            <w:tcW w:w="37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56ACB593" w14:textId="77777777" w:rsidR="00671EB2" w:rsidRPr="00107679" w:rsidRDefault="00000000">
            <w:r w:rsidRPr="00107679">
              <w:rPr>
                <w:color w:val="000000"/>
                <w:sz w:val="20"/>
                <w:szCs w:val="20"/>
              </w:rPr>
              <w:t>Clasificación + localización</w:t>
            </w:r>
          </w:p>
        </w:tc>
      </w:tr>
    </w:tbl>
    <w:p w14:paraId="73285D0F" w14:textId="77777777" w:rsidR="00671EB2" w:rsidRPr="00107679" w:rsidRDefault="00671EB2">
      <w:pPr>
        <w:spacing w:before="100" w:after="100"/>
      </w:pPr>
    </w:p>
    <w:p w14:paraId="6E87043A" w14:textId="77777777" w:rsidR="00671EB2" w:rsidRPr="00107679" w:rsidRDefault="00000000">
      <w:pPr>
        <w:pStyle w:val="Ttulo2"/>
      </w:pPr>
      <w:r w:rsidRPr="00107679">
        <w:lastRenderedPageBreak/>
        <w:t>6.4 Pipeline Completo de ML</w:t>
      </w:r>
    </w:p>
    <w:p w14:paraId="4CBA27F8" w14:textId="77777777" w:rsidR="00671EB2" w:rsidRPr="00107679" w:rsidRDefault="00000000">
      <w:pPr>
        <w:pStyle w:val="Prrafodelista"/>
        <w:numPr>
          <w:ilvl w:val="0"/>
          <w:numId w:val="3"/>
        </w:numPr>
        <w:spacing w:before="40" w:after="40"/>
      </w:pPr>
      <w:r w:rsidRPr="00107679">
        <w:rPr>
          <w:color w:val="000000"/>
        </w:rPr>
        <w:t xml:space="preserve">Adquisición de datos: imágenes DICOM de ecografías obstétricas. Mínimo 5,000 imágenes etiquetadas para entrenamiento inicial viable. Fuente base: </w:t>
      </w:r>
      <w:proofErr w:type="spellStart"/>
      <w:r w:rsidRPr="00107679">
        <w:rPr>
          <w:color w:val="000000"/>
        </w:rPr>
        <w:t>dataset</w:t>
      </w:r>
      <w:proofErr w:type="spellEnd"/>
      <w:r w:rsidRPr="00107679">
        <w:rPr>
          <w:color w:val="000000"/>
        </w:rPr>
        <w:t xml:space="preserve"> público FETAL_PLANES_DB (Thomas et al., 2021). Ampliación con imágenes propias anonimizadas bajo consentimiento informado.</w:t>
      </w:r>
    </w:p>
    <w:p w14:paraId="1C9C3B86" w14:textId="77777777" w:rsidR="00671EB2" w:rsidRPr="00107679" w:rsidRDefault="00000000">
      <w:pPr>
        <w:pStyle w:val="Prrafodelista"/>
        <w:numPr>
          <w:ilvl w:val="0"/>
          <w:numId w:val="3"/>
        </w:numPr>
        <w:spacing w:before="40" w:after="40"/>
      </w:pPr>
      <w:proofErr w:type="spellStart"/>
      <w:r w:rsidRPr="00107679">
        <w:rPr>
          <w:color w:val="000000"/>
        </w:rPr>
        <w:t>Anonimización</w:t>
      </w:r>
      <w:proofErr w:type="spellEnd"/>
      <w:r w:rsidRPr="00107679">
        <w:rPr>
          <w:color w:val="000000"/>
        </w:rPr>
        <w:t xml:space="preserve">: eliminación de metadatos DICOM con información personal mediante </w:t>
      </w:r>
      <w:proofErr w:type="spellStart"/>
      <w:r w:rsidRPr="00107679">
        <w:rPr>
          <w:color w:val="000000"/>
        </w:rPr>
        <w:t>pydicom</w:t>
      </w:r>
      <w:proofErr w:type="spellEnd"/>
      <w:r w:rsidRPr="00107679">
        <w:rPr>
          <w:color w:val="000000"/>
        </w:rPr>
        <w:t xml:space="preserve"> + </w:t>
      </w:r>
      <w:proofErr w:type="spellStart"/>
      <w:r w:rsidRPr="00107679">
        <w:rPr>
          <w:color w:val="000000"/>
        </w:rPr>
        <w:t>dicomanon</w:t>
      </w:r>
      <w:proofErr w:type="spellEnd"/>
      <w:r w:rsidRPr="00107679">
        <w:rPr>
          <w:color w:val="000000"/>
        </w:rPr>
        <w:t xml:space="preserve"> antes de cualquier uso para entrenamiento.</w:t>
      </w:r>
    </w:p>
    <w:p w14:paraId="30A442C5" w14:textId="77777777" w:rsidR="00671EB2" w:rsidRPr="00107679" w:rsidRDefault="00000000">
      <w:pPr>
        <w:pStyle w:val="Prrafodelista"/>
        <w:numPr>
          <w:ilvl w:val="0"/>
          <w:numId w:val="3"/>
        </w:numPr>
        <w:spacing w:before="40" w:after="40"/>
      </w:pPr>
      <w:r w:rsidRPr="00107679">
        <w:rPr>
          <w:color w:val="000000"/>
        </w:rPr>
        <w:t xml:space="preserve">Preprocesamiento: normalización de intensidades, </w:t>
      </w:r>
      <w:proofErr w:type="spellStart"/>
      <w:r w:rsidRPr="00107679">
        <w:rPr>
          <w:color w:val="000000"/>
        </w:rPr>
        <w:t>resize</w:t>
      </w:r>
      <w:proofErr w:type="spellEnd"/>
      <w:r w:rsidRPr="00107679">
        <w:rPr>
          <w:color w:val="000000"/>
        </w:rPr>
        <w:t xml:space="preserve"> a 384×384, conversión DICOM→PNG, data </w:t>
      </w:r>
      <w:proofErr w:type="spellStart"/>
      <w:r w:rsidRPr="00107679">
        <w:rPr>
          <w:color w:val="000000"/>
        </w:rPr>
        <w:t>augmentation</w:t>
      </w:r>
      <w:proofErr w:type="spellEnd"/>
      <w:r w:rsidRPr="00107679">
        <w:rPr>
          <w:color w:val="000000"/>
        </w:rPr>
        <w:t xml:space="preserve"> (rotación ±15°, </w:t>
      </w:r>
      <w:proofErr w:type="spellStart"/>
      <w:r w:rsidRPr="00107679">
        <w:rPr>
          <w:color w:val="000000"/>
        </w:rPr>
        <w:t>flip</w:t>
      </w:r>
      <w:proofErr w:type="spellEnd"/>
      <w:r w:rsidRPr="00107679">
        <w:rPr>
          <w:color w:val="000000"/>
        </w:rPr>
        <w:t xml:space="preserve"> horizontal, variación de brillo y contraste).</w:t>
      </w:r>
    </w:p>
    <w:p w14:paraId="28A25729" w14:textId="77777777" w:rsidR="00671EB2" w:rsidRPr="00107679" w:rsidRDefault="00000000">
      <w:pPr>
        <w:pStyle w:val="Prrafodelista"/>
        <w:numPr>
          <w:ilvl w:val="0"/>
          <w:numId w:val="3"/>
        </w:numPr>
        <w:spacing w:before="40" w:after="40"/>
      </w:pPr>
      <w:r w:rsidRPr="00107679">
        <w:rPr>
          <w:color w:val="000000"/>
        </w:rPr>
        <w:t xml:space="preserve">Etiquetado: realizado exclusivamente por médico especialista (ginecólogo-obstetra o radiólogo). Herramienta: </w:t>
      </w:r>
      <w:proofErr w:type="spellStart"/>
      <w:r w:rsidRPr="00107679">
        <w:rPr>
          <w:color w:val="000000"/>
        </w:rPr>
        <w:t>Label</w:t>
      </w:r>
      <w:proofErr w:type="spellEnd"/>
      <w:r w:rsidRPr="00107679">
        <w:rPr>
          <w:color w:val="000000"/>
        </w:rPr>
        <w:t xml:space="preserve"> Studio con interfaz DICOM. Formato: COCO JSON para detección, CSV para clasificación </w:t>
      </w:r>
      <w:proofErr w:type="spellStart"/>
      <w:r w:rsidRPr="00107679">
        <w:rPr>
          <w:color w:val="000000"/>
        </w:rPr>
        <w:t>multi-label</w:t>
      </w:r>
      <w:proofErr w:type="spellEnd"/>
      <w:r w:rsidRPr="00107679">
        <w:rPr>
          <w:color w:val="000000"/>
        </w:rPr>
        <w:t>.</w:t>
      </w:r>
    </w:p>
    <w:p w14:paraId="76F68054" w14:textId="77777777" w:rsidR="00671EB2" w:rsidRPr="00107679" w:rsidRDefault="00000000">
      <w:pPr>
        <w:pStyle w:val="Prrafodelista"/>
        <w:numPr>
          <w:ilvl w:val="0"/>
          <w:numId w:val="3"/>
        </w:numPr>
        <w:spacing w:before="40" w:after="40"/>
      </w:pPr>
      <w:r w:rsidRPr="00107679">
        <w:rPr>
          <w:color w:val="000000"/>
        </w:rPr>
        <w:t xml:space="preserve">Entrenamiento: EfficientNet-B4 </w:t>
      </w:r>
      <w:proofErr w:type="spellStart"/>
      <w:r w:rsidRPr="00107679">
        <w:rPr>
          <w:color w:val="000000"/>
        </w:rPr>
        <w:t>pre-entrenado</w:t>
      </w:r>
      <w:proofErr w:type="spellEnd"/>
      <w:r w:rsidRPr="00107679">
        <w:rPr>
          <w:color w:val="000000"/>
        </w:rPr>
        <w:t>, fine-</w:t>
      </w:r>
      <w:proofErr w:type="spellStart"/>
      <w:r w:rsidRPr="00107679">
        <w:rPr>
          <w:color w:val="000000"/>
        </w:rPr>
        <w:t>tuning</w:t>
      </w:r>
      <w:proofErr w:type="spellEnd"/>
      <w:r w:rsidRPr="00107679">
        <w:rPr>
          <w:color w:val="000000"/>
        </w:rPr>
        <w:t xml:space="preserve"> en dos fases. </w:t>
      </w:r>
      <w:proofErr w:type="spellStart"/>
      <w:r w:rsidRPr="00107679">
        <w:rPr>
          <w:color w:val="000000"/>
        </w:rPr>
        <w:t>Optimizer</w:t>
      </w:r>
      <w:proofErr w:type="spellEnd"/>
      <w:r w:rsidRPr="00107679">
        <w:rPr>
          <w:color w:val="000000"/>
        </w:rPr>
        <w:t xml:space="preserve">: </w:t>
      </w:r>
      <w:proofErr w:type="spellStart"/>
      <w:r w:rsidRPr="00107679">
        <w:rPr>
          <w:color w:val="000000"/>
        </w:rPr>
        <w:t>AdamW</w:t>
      </w:r>
      <w:proofErr w:type="spellEnd"/>
      <w:r w:rsidRPr="00107679">
        <w:rPr>
          <w:color w:val="000000"/>
        </w:rPr>
        <w:t xml:space="preserve"> con </w:t>
      </w:r>
      <w:proofErr w:type="spellStart"/>
      <w:r w:rsidRPr="00107679">
        <w:rPr>
          <w:color w:val="000000"/>
        </w:rPr>
        <w:t>scheduler</w:t>
      </w:r>
      <w:proofErr w:type="spellEnd"/>
      <w:r w:rsidRPr="00107679">
        <w:rPr>
          <w:color w:val="000000"/>
        </w:rPr>
        <w:t xml:space="preserve"> coseno. </w:t>
      </w:r>
      <w:proofErr w:type="spellStart"/>
      <w:r w:rsidRPr="00107679">
        <w:rPr>
          <w:color w:val="000000"/>
        </w:rPr>
        <w:t>Loss</w:t>
      </w:r>
      <w:proofErr w:type="spellEnd"/>
      <w:r w:rsidRPr="00107679">
        <w:rPr>
          <w:color w:val="000000"/>
        </w:rPr>
        <w:t xml:space="preserve">: BCE para </w:t>
      </w:r>
      <w:proofErr w:type="spellStart"/>
      <w:r w:rsidRPr="00107679">
        <w:rPr>
          <w:color w:val="000000"/>
        </w:rPr>
        <w:t>multi-label</w:t>
      </w:r>
      <w:proofErr w:type="spellEnd"/>
      <w:r w:rsidRPr="00107679">
        <w:rPr>
          <w:color w:val="000000"/>
        </w:rPr>
        <w:t>, MSE para regresión de biometría.</w:t>
      </w:r>
    </w:p>
    <w:p w14:paraId="69A61ECF" w14:textId="77777777" w:rsidR="00671EB2" w:rsidRPr="00107679" w:rsidRDefault="00000000">
      <w:pPr>
        <w:pStyle w:val="Prrafodelista"/>
        <w:numPr>
          <w:ilvl w:val="0"/>
          <w:numId w:val="3"/>
        </w:numPr>
        <w:spacing w:before="40" w:after="40"/>
      </w:pPr>
      <w:r w:rsidRPr="00107679">
        <w:rPr>
          <w:color w:val="000000"/>
        </w:rPr>
        <w:t xml:space="preserve">Validación técnica: </w:t>
      </w:r>
      <w:proofErr w:type="spellStart"/>
      <w:r w:rsidRPr="00107679">
        <w:rPr>
          <w:color w:val="000000"/>
        </w:rPr>
        <w:t>split</w:t>
      </w:r>
      <w:proofErr w:type="spellEnd"/>
      <w:r w:rsidRPr="00107679">
        <w:rPr>
          <w:color w:val="000000"/>
        </w:rPr>
        <w:t xml:space="preserve"> 70/15/15. Métricas: AUC-ROC, F1-score, Sensibilidad, Especificidad, Kappa de Cohen, MAE para biometría.</w:t>
      </w:r>
    </w:p>
    <w:p w14:paraId="24F8D4A0" w14:textId="77777777" w:rsidR="00671EB2" w:rsidRPr="00107679" w:rsidRDefault="00000000">
      <w:pPr>
        <w:pStyle w:val="Prrafodelista"/>
        <w:numPr>
          <w:ilvl w:val="0"/>
          <w:numId w:val="3"/>
        </w:numPr>
        <w:spacing w:before="40" w:after="40"/>
      </w:pPr>
      <w:r w:rsidRPr="00107679">
        <w:rPr>
          <w:color w:val="000000"/>
        </w:rPr>
        <w:t>Validación clínica: el médico especialista revisa muestra de 200 casos del test set. El modelo entra a producción solo con aceptación documentada del especialista.</w:t>
      </w:r>
    </w:p>
    <w:p w14:paraId="7901C767" w14:textId="77777777" w:rsidR="00671EB2" w:rsidRPr="00107679" w:rsidRDefault="00000000">
      <w:pPr>
        <w:pStyle w:val="Prrafodelista"/>
        <w:numPr>
          <w:ilvl w:val="0"/>
          <w:numId w:val="3"/>
        </w:numPr>
        <w:spacing w:before="40" w:after="40"/>
      </w:pPr>
      <w:proofErr w:type="spellStart"/>
      <w:r w:rsidRPr="00107679">
        <w:rPr>
          <w:color w:val="000000"/>
        </w:rPr>
        <w:t>Deploy</w:t>
      </w:r>
      <w:proofErr w:type="spellEnd"/>
      <w:r w:rsidRPr="00107679">
        <w:rPr>
          <w:color w:val="000000"/>
        </w:rPr>
        <w:t xml:space="preserve">: modelo empaquetado en </w:t>
      </w:r>
      <w:proofErr w:type="spellStart"/>
      <w:r w:rsidRPr="00107679">
        <w:rPr>
          <w:color w:val="000000"/>
        </w:rPr>
        <w:t>FastAPI</w:t>
      </w:r>
      <w:proofErr w:type="spellEnd"/>
      <w:r w:rsidRPr="00107679">
        <w:rPr>
          <w:color w:val="000000"/>
        </w:rPr>
        <w:t xml:space="preserve">. Inferencia con ONNX para optimización. </w:t>
      </w:r>
      <w:proofErr w:type="spellStart"/>
      <w:r w:rsidRPr="00107679">
        <w:rPr>
          <w:color w:val="000000"/>
        </w:rPr>
        <w:t>Logging</w:t>
      </w:r>
      <w:proofErr w:type="spellEnd"/>
      <w:r w:rsidRPr="00107679">
        <w:rPr>
          <w:color w:val="000000"/>
        </w:rPr>
        <w:t xml:space="preserve"> de cada inferencia con hash del input, output, tiempo y versión del modelo.</w:t>
      </w:r>
    </w:p>
    <w:p w14:paraId="544BACFB" w14:textId="77777777" w:rsidR="00671EB2" w:rsidRPr="00107679" w:rsidRDefault="00000000">
      <w:pPr>
        <w:pStyle w:val="Prrafodelista"/>
        <w:numPr>
          <w:ilvl w:val="0"/>
          <w:numId w:val="3"/>
        </w:numPr>
        <w:spacing w:before="40" w:after="40"/>
      </w:pPr>
      <w:r w:rsidRPr="00107679">
        <w:rPr>
          <w:color w:val="000000"/>
        </w:rPr>
        <w:t xml:space="preserve">Monitoreo: data </w:t>
      </w:r>
      <w:proofErr w:type="spellStart"/>
      <w:r w:rsidRPr="00107679">
        <w:rPr>
          <w:color w:val="000000"/>
        </w:rPr>
        <w:t>drift</w:t>
      </w:r>
      <w:proofErr w:type="spellEnd"/>
      <w:r w:rsidRPr="00107679">
        <w:rPr>
          <w:color w:val="000000"/>
        </w:rPr>
        <w:t xml:space="preserve"> </w:t>
      </w:r>
      <w:proofErr w:type="spellStart"/>
      <w:r w:rsidRPr="00107679">
        <w:rPr>
          <w:color w:val="000000"/>
        </w:rPr>
        <w:t>detection</w:t>
      </w:r>
      <w:proofErr w:type="spellEnd"/>
      <w:r w:rsidRPr="00107679">
        <w:rPr>
          <w:color w:val="000000"/>
        </w:rPr>
        <w:t xml:space="preserve"> mensual con </w:t>
      </w:r>
      <w:proofErr w:type="spellStart"/>
      <w:r w:rsidRPr="00107679">
        <w:rPr>
          <w:color w:val="000000"/>
        </w:rPr>
        <w:t>Evidently</w:t>
      </w:r>
      <w:proofErr w:type="spellEnd"/>
      <w:r w:rsidRPr="00107679">
        <w:rPr>
          <w:color w:val="000000"/>
        </w:rPr>
        <w:t xml:space="preserve"> AI. Alerta si PSI (</w:t>
      </w:r>
      <w:proofErr w:type="spellStart"/>
      <w:r w:rsidRPr="00107679">
        <w:rPr>
          <w:color w:val="000000"/>
        </w:rPr>
        <w:t>Population</w:t>
      </w:r>
      <w:proofErr w:type="spellEnd"/>
      <w:r w:rsidRPr="00107679">
        <w:rPr>
          <w:color w:val="000000"/>
        </w:rPr>
        <w:t xml:space="preserve"> </w:t>
      </w:r>
      <w:proofErr w:type="spellStart"/>
      <w:r w:rsidRPr="00107679">
        <w:rPr>
          <w:color w:val="000000"/>
        </w:rPr>
        <w:t>Stability</w:t>
      </w:r>
      <w:proofErr w:type="spellEnd"/>
      <w:r w:rsidRPr="00107679">
        <w:rPr>
          <w:color w:val="000000"/>
        </w:rPr>
        <w:t xml:space="preserve"> </w:t>
      </w:r>
      <w:proofErr w:type="spellStart"/>
      <w:r w:rsidRPr="00107679">
        <w:rPr>
          <w:color w:val="000000"/>
        </w:rPr>
        <w:t>Index</w:t>
      </w:r>
      <w:proofErr w:type="spellEnd"/>
      <w:r w:rsidRPr="00107679">
        <w:rPr>
          <w:color w:val="000000"/>
        </w:rPr>
        <w:t>) &gt;0.15.</w:t>
      </w:r>
    </w:p>
    <w:p w14:paraId="76380F0B" w14:textId="77777777" w:rsidR="00671EB2" w:rsidRPr="00107679" w:rsidRDefault="00000000">
      <w:pPr>
        <w:pStyle w:val="Prrafodelista"/>
        <w:numPr>
          <w:ilvl w:val="0"/>
          <w:numId w:val="3"/>
        </w:numPr>
        <w:spacing w:before="40" w:after="40"/>
      </w:pPr>
      <w:r w:rsidRPr="00107679">
        <w:rPr>
          <w:color w:val="000000"/>
        </w:rPr>
        <w:t xml:space="preserve">Reentrenamiento: mensual con datos etiquetados por médico. El modelo nuevo no reemplaza al anterior hasta pasar validación técnica y clínica. Versionado con </w:t>
      </w:r>
      <w:proofErr w:type="spellStart"/>
      <w:r w:rsidRPr="00107679">
        <w:rPr>
          <w:color w:val="000000"/>
        </w:rPr>
        <w:t>MLflow</w:t>
      </w:r>
      <w:proofErr w:type="spellEnd"/>
      <w:r w:rsidRPr="00107679">
        <w:rPr>
          <w:color w:val="000000"/>
        </w:rPr>
        <w:t>.</w:t>
      </w:r>
    </w:p>
    <w:p w14:paraId="5FA60E7B" w14:textId="77777777" w:rsidR="00671EB2" w:rsidRPr="00107679" w:rsidRDefault="00671EB2">
      <w:pPr>
        <w:spacing w:before="100" w:after="100"/>
      </w:pPr>
    </w:p>
    <w:p w14:paraId="00867DB2" w14:textId="77777777" w:rsidR="00671EB2" w:rsidRPr="00107679" w:rsidRDefault="00000000">
      <w:pPr>
        <w:pStyle w:val="Ttulo2"/>
      </w:pPr>
      <w:r w:rsidRPr="00107679">
        <w:t>6.5 Métricas de Aceptación del Modelo</w:t>
      </w:r>
    </w:p>
    <w:p w14:paraId="4290D68D" w14:textId="77777777" w:rsidR="00671EB2" w:rsidRPr="00107679" w:rsidRDefault="00000000">
      <w:pPr>
        <w:spacing w:before="60" w:after="60"/>
      </w:pPr>
      <w:r w:rsidRPr="00107679">
        <w:rPr>
          <w:color w:val="000000"/>
        </w:rPr>
        <w:t>Tabla 10</w:t>
      </w:r>
    </w:p>
    <w:p w14:paraId="4983C49A" w14:textId="77777777" w:rsidR="00671EB2" w:rsidRPr="00107679" w:rsidRDefault="00000000">
      <w:pPr>
        <w:spacing w:before="60" w:after="60"/>
      </w:pPr>
      <w:r w:rsidRPr="00107679">
        <w:rPr>
          <w:color w:val="000000"/>
        </w:rPr>
        <w:t>Umbrales de métricas para aceptación del modelo en producción</w:t>
      </w:r>
    </w:p>
    <w:p w14:paraId="5F1A2408" w14:textId="77777777" w:rsidR="00671EB2" w:rsidRPr="00107679" w:rsidRDefault="00671EB2">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700"/>
        <w:gridCol w:w="3160"/>
      </w:tblGrid>
      <w:tr w:rsidR="00671EB2" w:rsidRPr="00107679" w14:paraId="04BAFFDF" w14:textId="77777777">
        <w:tblPrEx>
          <w:tblCellMar>
            <w:top w:w="0" w:type="dxa"/>
            <w:bottom w:w="0" w:type="dxa"/>
          </w:tblCellMar>
        </w:tblPrEx>
        <w:trPr>
          <w:tblHeader/>
        </w:trPr>
        <w:tc>
          <w:tcPr>
            <w:tcW w:w="35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8E529D1" w14:textId="77777777" w:rsidR="00671EB2" w:rsidRPr="00107679" w:rsidRDefault="00000000">
            <w:r w:rsidRPr="00107679">
              <w:rPr>
                <w:b/>
                <w:bCs/>
                <w:color w:val="000000"/>
                <w:sz w:val="22"/>
                <w:szCs w:val="22"/>
              </w:rPr>
              <w:t>Métrica</w:t>
            </w:r>
          </w:p>
        </w:tc>
        <w:tc>
          <w:tcPr>
            <w:tcW w:w="27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A81E169" w14:textId="77777777" w:rsidR="00671EB2" w:rsidRPr="00107679" w:rsidRDefault="00000000">
            <w:r w:rsidRPr="00107679">
              <w:rPr>
                <w:b/>
                <w:bCs/>
                <w:color w:val="000000"/>
                <w:sz w:val="22"/>
                <w:szCs w:val="22"/>
              </w:rPr>
              <w:t>Umbral mínimo</w:t>
            </w:r>
          </w:p>
        </w:tc>
        <w:tc>
          <w:tcPr>
            <w:tcW w:w="31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3B1529C" w14:textId="77777777" w:rsidR="00671EB2" w:rsidRPr="00107679" w:rsidRDefault="00000000">
            <w:r w:rsidRPr="00107679">
              <w:rPr>
                <w:b/>
                <w:bCs/>
                <w:color w:val="000000"/>
                <w:sz w:val="22"/>
                <w:szCs w:val="22"/>
              </w:rPr>
              <w:t>Umbral óptimo</w:t>
            </w:r>
          </w:p>
        </w:tc>
      </w:tr>
      <w:tr w:rsidR="00671EB2" w:rsidRPr="00107679" w14:paraId="3ABF89C5"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4F6AF48" w14:textId="77777777" w:rsidR="00671EB2" w:rsidRPr="00107679" w:rsidRDefault="00000000">
            <w:r w:rsidRPr="00107679">
              <w:rPr>
                <w:color w:val="000000"/>
                <w:sz w:val="20"/>
                <w:szCs w:val="20"/>
              </w:rPr>
              <w:t>AUC-ROC (anomalías)</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6AF2982" w14:textId="77777777" w:rsidR="00671EB2" w:rsidRPr="00107679" w:rsidRDefault="00000000">
            <w:r w:rsidRPr="00107679">
              <w:rPr>
                <w:color w:val="000000"/>
                <w:sz w:val="20"/>
                <w:szCs w:val="20"/>
              </w:rPr>
              <w:t>≥ 0.90</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8D83D97" w14:textId="77777777" w:rsidR="00671EB2" w:rsidRPr="00107679" w:rsidRDefault="00000000">
            <w:r w:rsidRPr="00107679">
              <w:rPr>
                <w:color w:val="000000"/>
                <w:sz w:val="20"/>
                <w:szCs w:val="20"/>
              </w:rPr>
              <w:t>≥ 0.95</w:t>
            </w:r>
          </w:p>
        </w:tc>
      </w:tr>
      <w:tr w:rsidR="00671EB2" w:rsidRPr="00107679" w14:paraId="3B827B59"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61152215" w14:textId="77777777" w:rsidR="00671EB2" w:rsidRPr="00107679" w:rsidRDefault="00000000">
            <w:r w:rsidRPr="00107679">
              <w:rPr>
                <w:color w:val="000000"/>
                <w:sz w:val="20"/>
                <w:szCs w:val="20"/>
              </w:rPr>
              <w:t xml:space="preserve">Sensibilidad / </w:t>
            </w:r>
            <w:proofErr w:type="spellStart"/>
            <w:r w:rsidRPr="00107679">
              <w:rPr>
                <w:color w:val="000000"/>
                <w:sz w:val="20"/>
                <w:szCs w:val="20"/>
              </w:rPr>
              <w:t>Recall</w:t>
            </w:r>
            <w:proofErr w:type="spellEnd"/>
          </w:p>
        </w:tc>
        <w:tc>
          <w:tcPr>
            <w:tcW w:w="27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02C95F77" w14:textId="77777777" w:rsidR="00671EB2" w:rsidRPr="00107679" w:rsidRDefault="00000000">
            <w:r w:rsidRPr="00107679">
              <w:rPr>
                <w:color w:val="000000"/>
                <w:sz w:val="20"/>
                <w:szCs w:val="20"/>
              </w:rPr>
              <w:t>≥ 0.92 — CRÍTICO</w:t>
            </w:r>
          </w:p>
        </w:tc>
        <w:tc>
          <w:tcPr>
            <w:tcW w:w="31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026017EC" w14:textId="77777777" w:rsidR="00671EB2" w:rsidRPr="00107679" w:rsidRDefault="00000000">
            <w:r w:rsidRPr="00107679">
              <w:rPr>
                <w:color w:val="000000"/>
                <w:sz w:val="20"/>
                <w:szCs w:val="20"/>
              </w:rPr>
              <w:t>≥ 0.96</w:t>
            </w:r>
          </w:p>
        </w:tc>
      </w:tr>
      <w:tr w:rsidR="00671EB2" w:rsidRPr="00107679" w14:paraId="13A486B5"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7C2E22B" w14:textId="77777777" w:rsidR="00671EB2" w:rsidRPr="00107679" w:rsidRDefault="00000000">
            <w:r w:rsidRPr="00107679">
              <w:rPr>
                <w:color w:val="000000"/>
                <w:sz w:val="20"/>
                <w:szCs w:val="20"/>
              </w:rPr>
              <w:t>Especificidad</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A6B397B" w14:textId="77777777" w:rsidR="00671EB2" w:rsidRPr="00107679" w:rsidRDefault="00000000">
            <w:r w:rsidRPr="00107679">
              <w:rPr>
                <w:color w:val="000000"/>
                <w:sz w:val="20"/>
                <w:szCs w:val="20"/>
              </w:rPr>
              <w:t>≥ 0.85</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E88DD73" w14:textId="77777777" w:rsidR="00671EB2" w:rsidRPr="00107679" w:rsidRDefault="00000000">
            <w:r w:rsidRPr="00107679">
              <w:rPr>
                <w:color w:val="000000"/>
                <w:sz w:val="20"/>
                <w:szCs w:val="20"/>
              </w:rPr>
              <w:t>≥ 0.92</w:t>
            </w:r>
          </w:p>
        </w:tc>
      </w:tr>
      <w:tr w:rsidR="00671EB2" w:rsidRPr="00107679" w14:paraId="1F11D683"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29D08008" w14:textId="77777777" w:rsidR="00671EB2" w:rsidRPr="00107679" w:rsidRDefault="00000000">
            <w:r w:rsidRPr="00107679">
              <w:rPr>
                <w:color w:val="000000"/>
                <w:sz w:val="20"/>
                <w:szCs w:val="20"/>
              </w:rPr>
              <w:t xml:space="preserve">F1-Score promedio </w:t>
            </w:r>
            <w:proofErr w:type="spellStart"/>
            <w:r w:rsidRPr="00107679">
              <w:rPr>
                <w:color w:val="000000"/>
                <w:sz w:val="20"/>
                <w:szCs w:val="20"/>
              </w:rPr>
              <w:t>multi-label</w:t>
            </w:r>
            <w:proofErr w:type="spellEnd"/>
          </w:p>
        </w:tc>
        <w:tc>
          <w:tcPr>
            <w:tcW w:w="27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3ECC882D" w14:textId="77777777" w:rsidR="00671EB2" w:rsidRPr="00107679" w:rsidRDefault="00000000">
            <w:r w:rsidRPr="00107679">
              <w:rPr>
                <w:color w:val="000000"/>
                <w:sz w:val="20"/>
                <w:szCs w:val="20"/>
              </w:rPr>
              <w:t>≥ 0.85</w:t>
            </w:r>
          </w:p>
        </w:tc>
        <w:tc>
          <w:tcPr>
            <w:tcW w:w="31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4790F4F3" w14:textId="77777777" w:rsidR="00671EB2" w:rsidRPr="00107679" w:rsidRDefault="00000000">
            <w:r w:rsidRPr="00107679">
              <w:rPr>
                <w:color w:val="000000"/>
                <w:sz w:val="20"/>
                <w:szCs w:val="20"/>
              </w:rPr>
              <w:t>≥ 0.90</w:t>
            </w:r>
          </w:p>
        </w:tc>
      </w:tr>
      <w:tr w:rsidR="00671EB2" w:rsidRPr="00107679" w14:paraId="7F712D8C"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A5F16F7" w14:textId="77777777" w:rsidR="00671EB2" w:rsidRPr="00107679" w:rsidRDefault="00000000">
            <w:r w:rsidRPr="00107679">
              <w:rPr>
                <w:color w:val="000000"/>
                <w:sz w:val="20"/>
                <w:szCs w:val="20"/>
              </w:rPr>
              <w:t>Kappa de Cohen</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D00BE1F" w14:textId="77777777" w:rsidR="00671EB2" w:rsidRPr="00107679" w:rsidRDefault="00000000">
            <w:r w:rsidRPr="00107679">
              <w:rPr>
                <w:color w:val="000000"/>
                <w:sz w:val="20"/>
                <w:szCs w:val="20"/>
              </w:rPr>
              <w:t>≥ 0.75 (acuerdo sustancial)</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08A948A" w14:textId="77777777" w:rsidR="00671EB2" w:rsidRPr="00107679" w:rsidRDefault="00000000">
            <w:r w:rsidRPr="00107679">
              <w:rPr>
                <w:color w:val="000000"/>
                <w:sz w:val="20"/>
                <w:szCs w:val="20"/>
              </w:rPr>
              <w:t>≥ 0.85</w:t>
            </w:r>
          </w:p>
        </w:tc>
      </w:tr>
      <w:tr w:rsidR="00671EB2" w:rsidRPr="00107679" w14:paraId="11EEF42D"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33ED55A3" w14:textId="77777777" w:rsidR="00671EB2" w:rsidRPr="00107679" w:rsidRDefault="00000000">
            <w:r w:rsidRPr="00107679">
              <w:rPr>
                <w:color w:val="000000"/>
                <w:sz w:val="20"/>
                <w:szCs w:val="20"/>
              </w:rPr>
              <w:t>MAE biometría fetal</w:t>
            </w:r>
          </w:p>
        </w:tc>
        <w:tc>
          <w:tcPr>
            <w:tcW w:w="27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32FB18C5" w14:textId="77777777" w:rsidR="00671EB2" w:rsidRPr="00107679" w:rsidRDefault="00000000">
            <w:r w:rsidRPr="00107679">
              <w:rPr>
                <w:color w:val="000000"/>
                <w:sz w:val="20"/>
                <w:szCs w:val="20"/>
              </w:rPr>
              <w:t>≤ 3.0 mm</w:t>
            </w:r>
          </w:p>
        </w:tc>
        <w:tc>
          <w:tcPr>
            <w:tcW w:w="31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65F20D23" w14:textId="77777777" w:rsidR="00671EB2" w:rsidRPr="00107679" w:rsidRDefault="00000000">
            <w:r w:rsidRPr="00107679">
              <w:rPr>
                <w:color w:val="000000"/>
                <w:sz w:val="20"/>
                <w:szCs w:val="20"/>
              </w:rPr>
              <w:t>≤ 1.5 mm</w:t>
            </w:r>
          </w:p>
        </w:tc>
      </w:tr>
      <w:tr w:rsidR="00671EB2" w:rsidRPr="00107679" w14:paraId="19A2321B"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71A0A83" w14:textId="77777777" w:rsidR="00671EB2" w:rsidRPr="00107679" w:rsidRDefault="00000000">
            <w:r w:rsidRPr="00107679">
              <w:rPr>
                <w:color w:val="000000"/>
                <w:sz w:val="20"/>
                <w:szCs w:val="20"/>
              </w:rPr>
              <w:lastRenderedPageBreak/>
              <w:t>Tiempo de inferencia</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D1204DA" w14:textId="77777777" w:rsidR="00671EB2" w:rsidRPr="00107679" w:rsidRDefault="00000000">
            <w:r w:rsidRPr="00107679">
              <w:rPr>
                <w:color w:val="000000"/>
                <w:sz w:val="20"/>
                <w:szCs w:val="20"/>
              </w:rPr>
              <w:t>&lt; 3 segundos</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751010E" w14:textId="77777777" w:rsidR="00671EB2" w:rsidRPr="00107679" w:rsidRDefault="00000000">
            <w:r w:rsidRPr="00107679">
              <w:rPr>
                <w:color w:val="000000"/>
                <w:sz w:val="20"/>
                <w:szCs w:val="20"/>
              </w:rPr>
              <w:t>&lt; 1.5 segundos</w:t>
            </w:r>
          </w:p>
        </w:tc>
      </w:tr>
      <w:tr w:rsidR="00671EB2" w:rsidRPr="00107679" w14:paraId="3A13F532"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7E68FC3D" w14:textId="77777777" w:rsidR="00671EB2" w:rsidRPr="00107679" w:rsidRDefault="00000000">
            <w:r w:rsidRPr="00107679">
              <w:rPr>
                <w:color w:val="000000"/>
                <w:sz w:val="20"/>
                <w:szCs w:val="20"/>
              </w:rPr>
              <w:t>Acuerdo con médico (validación clínica)</w:t>
            </w:r>
          </w:p>
        </w:tc>
        <w:tc>
          <w:tcPr>
            <w:tcW w:w="27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1CA1A679" w14:textId="77777777" w:rsidR="00671EB2" w:rsidRPr="00107679" w:rsidRDefault="00000000">
            <w:r w:rsidRPr="00107679">
              <w:rPr>
                <w:color w:val="000000"/>
                <w:sz w:val="20"/>
                <w:szCs w:val="20"/>
              </w:rPr>
              <w:t>≥ 85 %</w:t>
            </w:r>
          </w:p>
        </w:tc>
        <w:tc>
          <w:tcPr>
            <w:tcW w:w="31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007C429B" w14:textId="77777777" w:rsidR="00671EB2" w:rsidRPr="00107679" w:rsidRDefault="00000000">
            <w:r w:rsidRPr="00107679">
              <w:rPr>
                <w:color w:val="000000"/>
                <w:sz w:val="20"/>
                <w:szCs w:val="20"/>
              </w:rPr>
              <w:t>≥ 92 %</w:t>
            </w:r>
          </w:p>
        </w:tc>
      </w:tr>
    </w:tbl>
    <w:p w14:paraId="18C80496" w14:textId="77777777" w:rsidR="00671EB2" w:rsidRPr="00107679" w:rsidRDefault="00671EB2">
      <w:pPr>
        <w:spacing w:before="100" w:after="100"/>
      </w:pPr>
    </w:p>
    <w:p w14:paraId="4C64AB09" w14:textId="77777777" w:rsidR="00671EB2" w:rsidRPr="00107679" w:rsidRDefault="00000000">
      <w:pPr>
        <w:pStyle w:val="Ttulo2"/>
      </w:pPr>
      <w:r w:rsidRPr="00107679">
        <w:t xml:space="preserve">6.6 </w:t>
      </w:r>
      <w:proofErr w:type="spellStart"/>
      <w:r w:rsidRPr="00107679">
        <w:t>Explicabilidad</w:t>
      </w:r>
      <w:proofErr w:type="spellEnd"/>
      <w:r w:rsidRPr="00107679">
        <w:t xml:space="preserve"> XAI</w:t>
      </w:r>
    </w:p>
    <w:p w14:paraId="4D02491E" w14:textId="77777777" w:rsidR="00671EB2" w:rsidRPr="00107679" w:rsidRDefault="00000000">
      <w:pPr>
        <w:spacing w:before="80" w:after="80"/>
        <w:ind w:firstLine="720"/>
      </w:pPr>
      <w:r w:rsidRPr="00107679">
        <w:rPr>
          <w:color w:val="000000"/>
        </w:rPr>
        <w:t xml:space="preserve">En sistemas médicos, la IA no puede ser una caja negra. El médico debe comprender el fundamento de cada decisión. Se implementan: (a) </w:t>
      </w:r>
      <w:proofErr w:type="spellStart"/>
      <w:r w:rsidRPr="00107679">
        <w:rPr>
          <w:color w:val="000000"/>
        </w:rPr>
        <w:t>Grad</w:t>
      </w:r>
      <w:proofErr w:type="spellEnd"/>
      <w:r w:rsidRPr="00107679">
        <w:rPr>
          <w:color w:val="000000"/>
        </w:rPr>
        <w:t>-CAM (</w:t>
      </w:r>
      <w:proofErr w:type="spellStart"/>
      <w:r w:rsidRPr="00107679">
        <w:rPr>
          <w:color w:val="000000"/>
        </w:rPr>
        <w:t>Selvaraju</w:t>
      </w:r>
      <w:proofErr w:type="spellEnd"/>
      <w:r w:rsidRPr="00107679">
        <w:rPr>
          <w:color w:val="000000"/>
        </w:rPr>
        <w:t xml:space="preserve"> et al., 2017): genera mapa de calor sobre la imagen ecográfica resaltando las regiones que activaron la detección, visualizado en el OHIF </w:t>
      </w:r>
      <w:proofErr w:type="spellStart"/>
      <w:r w:rsidRPr="00107679">
        <w:rPr>
          <w:color w:val="000000"/>
        </w:rPr>
        <w:t>Viewer</w:t>
      </w:r>
      <w:proofErr w:type="spellEnd"/>
      <w:r w:rsidRPr="00107679">
        <w:rPr>
          <w:color w:val="000000"/>
        </w:rPr>
        <w:t xml:space="preserve"> sobre la imagen original; (b) SHAP (</w:t>
      </w:r>
      <w:proofErr w:type="spellStart"/>
      <w:r w:rsidRPr="00107679">
        <w:rPr>
          <w:color w:val="000000"/>
        </w:rPr>
        <w:t>Lundberg</w:t>
      </w:r>
      <w:proofErr w:type="spellEnd"/>
      <w:r w:rsidRPr="00107679">
        <w:rPr>
          <w:color w:val="000000"/>
        </w:rPr>
        <w:t xml:space="preserve"> &amp; Lee, 2017): para los scores de riesgo materno, muestra qué variables clínicas (semanas de gestación, presión arterial, IMC, antecedentes) contribuyeron más al score; (c) barra de confianza por hallazgo con código de color: verde ≥85 %, amarillo 70–85 %, rojo &lt;70 %.</w:t>
      </w:r>
    </w:p>
    <w:p w14:paraId="6BBBDD5C" w14:textId="77777777" w:rsidR="00671EB2" w:rsidRPr="00107679" w:rsidRDefault="00000000">
      <w:r w:rsidRPr="00107679">
        <w:br w:type="page"/>
      </w:r>
    </w:p>
    <w:p w14:paraId="21280DFB" w14:textId="77777777" w:rsidR="00671EB2" w:rsidRPr="00107679" w:rsidRDefault="00000000">
      <w:pPr>
        <w:pStyle w:val="Ttulo1"/>
        <w:rPr>
          <w:u w:val="none"/>
        </w:rPr>
      </w:pPr>
      <w:r w:rsidRPr="00107679">
        <w:rPr>
          <w:u w:val="none"/>
        </w:rPr>
        <w:lastRenderedPageBreak/>
        <w:t>7. Seguridad y Privacidad</w:t>
      </w:r>
    </w:p>
    <w:p w14:paraId="18AD1DE5" w14:textId="77777777" w:rsidR="00671EB2" w:rsidRPr="00107679" w:rsidRDefault="00000000">
      <w:pPr>
        <w:pStyle w:val="Ttulo2"/>
      </w:pPr>
      <w:r w:rsidRPr="00107679">
        <w:t>7.1 Modelo de Amenazas STRIDE</w:t>
      </w:r>
    </w:p>
    <w:p w14:paraId="44608726" w14:textId="77777777" w:rsidR="00671EB2" w:rsidRPr="00107679" w:rsidRDefault="00000000">
      <w:pPr>
        <w:spacing w:before="60" w:after="60"/>
      </w:pPr>
      <w:r w:rsidRPr="00107679">
        <w:rPr>
          <w:color w:val="000000"/>
        </w:rPr>
        <w:t>Tabla 11</w:t>
      </w:r>
    </w:p>
    <w:p w14:paraId="462D960B" w14:textId="77777777" w:rsidR="00671EB2" w:rsidRPr="00107679" w:rsidRDefault="00000000">
      <w:pPr>
        <w:spacing w:before="60" w:after="60"/>
      </w:pPr>
      <w:r w:rsidRPr="00107679">
        <w:rPr>
          <w:color w:val="000000"/>
        </w:rPr>
        <w:t>Amenazas STRIDE aplicadas al sistema y controles implementados</w:t>
      </w:r>
    </w:p>
    <w:p w14:paraId="5DE20AA5" w14:textId="77777777" w:rsidR="00671EB2" w:rsidRPr="00107679" w:rsidRDefault="00671EB2">
      <w:pPr>
        <w:spacing w:before="120" w:after="4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5000"/>
      </w:tblGrid>
      <w:tr w:rsidR="00671EB2" w:rsidRPr="00107679" w14:paraId="56258082" w14:textId="77777777">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3BF564D" w14:textId="77777777" w:rsidR="00671EB2" w:rsidRPr="00107679" w:rsidRDefault="00000000">
            <w:r w:rsidRPr="00107679">
              <w:rPr>
                <w:b/>
                <w:bCs/>
                <w:color w:val="000000"/>
                <w:sz w:val="22"/>
                <w:szCs w:val="22"/>
              </w:rPr>
              <w:t>Amenaza</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E5E9334" w14:textId="77777777" w:rsidR="00671EB2" w:rsidRPr="00107679" w:rsidRDefault="00000000">
            <w:r w:rsidRPr="00107679">
              <w:rPr>
                <w:b/>
                <w:bCs/>
                <w:color w:val="000000"/>
                <w:sz w:val="22"/>
                <w:szCs w:val="22"/>
              </w:rPr>
              <w:t>Descripción en el sistema</w:t>
            </w:r>
          </w:p>
        </w:tc>
        <w:tc>
          <w:tcPr>
            <w:tcW w:w="5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D41F374" w14:textId="77777777" w:rsidR="00671EB2" w:rsidRPr="00107679" w:rsidRDefault="00000000">
            <w:r w:rsidRPr="00107679">
              <w:rPr>
                <w:b/>
                <w:bCs/>
                <w:color w:val="000000"/>
                <w:sz w:val="22"/>
                <w:szCs w:val="22"/>
              </w:rPr>
              <w:t>Control implementado</w:t>
            </w:r>
          </w:p>
        </w:tc>
      </w:tr>
      <w:tr w:rsidR="00671EB2" w:rsidRPr="00107679" w14:paraId="16CB7771"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7BFCD1F" w14:textId="77777777" w:rsidR="00671EB2" w:rsidRPr="00107679" w:rsidRDefault="00000000">
            <w:proofErr w:type="spellStart"/>
            <w:r w:rsidRPr="00107679">
              <w:rPr>
                <w:color w:val="000000"/>
                <w:sz w:val="20"/>
                <w:szCs w:val="20"/>
              </w:rPr>
              <w:t>Spoofing</w:t>
            </w:r>
            <w:proofErr w:type="spellEnd"/>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42D0C8F" w14:textId="77777777" w:rsidR="00671EB2" w:rsidRPr="00107679" w:rsidRDefault="00000000">
            <w:r w:rsidRPr="00107679">
              <w:rPr>
                <w:color w:val="000000"/>
                <w:sz w:val="20"/>
                <w:szCs w:val="20"/>
              </w:rPr>
              <w:t>Acceso con credenciales robadas de médico</w:t>
            </w:r>
          </w:p>
        </w:tc>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F478BD0" w14:textId="77777777" w:rsidR="00671EB2" w:rsidRPr="00107679" w:rsidRDefault="00000000">
            <w:r w:rsidRPr="00107679">
              <w:rPr>
                <w:color w:val="000000"/>
                <w:sz w:val="20"/>
                <w:szCs w:val="20"/>
              </w:rPr>
              <w:t>MFA obligatorio (TOTP), bloqueo tras 5 intentos fallidos, alerta por IP nueva</w:t>
            </w:r>
          </w:p>
        </w:tc>
      </w:tr>
      <w:tr w:rsidR="00671EB2" w:rsidRPr="00107679" w14:paraId="0C6F4CF4"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16B1EB77" w14:textId="77777777" w:rsidR="00671EB2" w:rsidRPr="00107679" w:rsidRDefault="00000000">
            <w:proofErr w:type="spellStart"/>
            <w:r w:rsidRPr="00107679">
              <w:rPr>
                <w:color w:val="000000"/>
                <w:sz w:val="20"/>
                <w:szCs w:val="20"/>
              </w:rPr>
              <w:t>Tampering</w:t>
            </w:r>
            <w:proofErr w:type="spellEnd"/>
          </w:p>
        </w:tc>
        <w:tc>
          <w:tcPr>
            <w:tcW w:w="26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42A2FDA9" w14:textId="77777777" w:rsidR="00671EB2" w:rsidRPr="00107679" w:rsidRDefault="00000000">
            <w:r w:rsidRPr="00107679">
              <w:rPr>
                <w:color w:val="000000"/>
                <w:sz w:val="20"/>
                <w:szCs w:val="20"/>
              </w:rPr>
              <w:t>Modificación de historia clínica o resultado de IA</w:t>
            </w:r>
          </w:p>
        </w:tc>
        <w:tc>
          <w:tcPr>
            <w:tcW w:w="5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01EA168A" w14:textId="77777777" w:rsidR="00671EB2" w:rsidRPr="00107679" w:rsidRDefault="00000000">
            <w:r w:rsidRPr="00107679">
              <w:rPr>
                <w:color w:val="000000"/>
                <w:sz w:val="20"/>
                <w:szCs w:val="20"/>
              </w:rPr>
              <w:t>Audit logs inmutables, firma digital de diagnósticos, hash de registros críticos</w:t>
            </w:r>
          </w:p>
        </w:tc>
      </w:tr>
      <w:tr w:rsidR="00671EB2" w:rsidRPr="00107679" w14:paraId="36703179"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4E7F58D" w14:textId="77777777" w:rsidR="00671EB2" w:rsidRPr="00107679" w:rsidRDefault="00000000">
            <w:proofErr w:type="spellStart"/>
            <w:r w:rsidRPr="00107679">
              <w:rPr>
                <w:color w:val="000000"/>
                <w:sz w:val="20"/>
                <w:szCs w:val="20"/>
              </w:rPr>
              <w:t>Repudiation</w:t>
            </w:r>
            <w:proofErr w:type="spellEnd"/>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1C3E293" w14:textId="77777777" w:rsidR="00671EB2" w:rsidRPr="00107679" w:rsidRDefault="00000000">
            <w:r w:rsidRPr="00107679">
              <w:rPr>
                <w:color w:val="000000"/>
                <w:sz w:val="20"/>
                <w:szCs w:val="20"/>
              </w:rPr>
              <w:t>Médico niega diagnóstico emitido</w:t>
            </w:r>
          </w:p>
        </w:tc>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2D8137C" w14:textId="77777777" w:rsidR="00671EB2" w:rsidRPr="00107679" w:rsidRDefault="00000000">
            <w:r w:rsidRPr="00107679">
              <w:rPr>
                <w:color w:val="000000"/>
                <w:sz w:val="20"/>
                <w:szCs w:val="20"/>
              </w:rPr>
              <w:t xml:space="preserve">Firma digital con </w:t>
            </w:r>
            <w:proofErr w:type="spellStart"/>
            <w:r w:rsidRPr="00107679">
              <w:rPr>
                <w:color w:val="000000"/>
                <w:sz w:val="20"/>
                <w:szCs w:val="20"/>
              </w:rPr>
              <w:t>timestamp</w:t>
            </w:r>
            <w:proofErr w:type="spellEnd"/>
            <w:r w:rsidRPr="00107679">
              <w:rPr>
                <w:color w:val="000000"/>
                <w:sz w:val="20"/>
                <w:szCs w:val="20"/>
              </w:rPr>
              <w:t xml:space="preserve"> en UTC, </w:t>
            </w:r>
            <w:proofErr w:type="spellStart"/>
            <w:r w:rsidRPr="00107679">
              <w:rPr>
                <w:color w:val="000000"/>
                <w:sz w:val="20"/>
                <w:szCs w:val="20"/>
              </w:rPr>
              <w:t>audit</w:t>
            </w:r>
            <w:proofErr w:type="spellEnd"/>
            <w:r w:rsidRPr="00107679">
              <w:rPr>
                <w:color w:val="000000"/>
                <w:sz w:val="20"/>
                <w:szCs w:val="20"/>
              </w:rPr>
              <w:t xml:space="preserve"> log con IP y </w:t>
            </w:r>
            <w:proofErr w:type="spellStart"/>
            <w:r w:rsidRPr="00107679">
              <w:rPr>
                <w:color w:val="000000"/>
                <w:sz w:val="20"/>
                <w:szCs w:val="20"/>
              </w:rPr>
              <w:t>user-agent</w:t>
            </w:r>
            <w:proofErr w:type="spellEnd"/>
          </w:p>
        </w:tc>
      </w:tr>
      <w:tr w:rsidR="00671EB2" w:rsidRPr="00107679" w14:paraId="6390E11F"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0926B5FF" w14:textId="77777777" w:rsidR="00671EB2" w:rsidRPr="00107679" w:rsidRDefault="00000000">
            <w:proofErr w:type="spellStart"/>
            <w:r w:rsidRPr="00107679">
              <w:rPr>
                <w:color w:val="000000"/>
                <w:sz w:val="20"/>
                <w:szCs w:val="20"/>
              </w:rPr>
              <w:t>Information</w:t>
            </w:r>
            <w:proofErr w:type="spellEnd"/>
            <w:r w:rsidRPr="00107679">
              <w:rPr>
                <w:color w:val="000000"/>
                <w:sz w:val="20"/>
                <w:szCs w:val="20"/>
              </w:rPr>
              <w:t xml:space="preserve"> </w:t>
            </w:r>
            <w:proofErr w:type="spellStart"/>
            <w:r w:rsidRPr="00107679">
              <w:rPr>
                <w:color w:val="000000"/>
                <w:sz w:val="20"/>
                <w:szCs w:val="20"/>
              </w:rPr>
              <w:t>Disclosure</w:t>
            </w:r>
            <w:proofErr w:type="spellEnd"/>
          </w:p>
        </w:tc>
        <w:tc>
          <w:tcPr>
            <w:tcW w:w="26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2D20A33F" w14:textId="77777777" w:rsidR="00671EB2" w:rsidRPr="00107679" w:rsidRDefault="00000000">
            <w:r w:rsidRPr="00107679">
              <w:rPr>
                <w:color w:val="000000"/>
                <w:sz w:val="20"/>
                <w:szCs w:val="20"/>
              </w:rPr>
              <w:t>Exposición de datos de pacientes</w:t>
            </w:r>
          </w:p>
        </w:tc>
        <w:tc>
          <w:tcPr>
            <w:tcW w:w="5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582376C9" w14:textId="77777777" w:rsidR="00671EB2" w:rsidRPr="00107679" w:rsidRDefault="00000000">
            <w:r w:rsidRPr="00107679">
              <w:rPr>
                <w:color w:val="000000"/>
                <w:sz w:val="20"/>
                <w:szCs w:val="20"/>
              </w:rPr>
              <w:t>AES-256 en reposo, TLS 1.3 en tránsito, RBAC estricto, cifrado de CI y datos personales</w:t>
            </w:r>
          </w:p>
        </w:tc>
      </w:tr>
      <w:tr w:rsidR="00671EB2" w:rsidRPr="00107679" w14:paraId="25997DDD"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81955E0" w14:textId="77777777" w:rsidR="00671EB2" w:rsidRPr="00107679" w:rsidRDefault="00000000">
            <w:proofErr w:type="spellStart"/>
            <w:r w:rsidRPr="00107679">
              <w:rPr>
                <w:color w:val="000000"/>
                <w:sz w:val="20"/>
                <w:szCs w:val="20"/>
              </w:rPr>
              <w:t>Denial</w:t>
            </w:r>
            <w:proofErr w:type="spellEnd"/>
            <w:r w:rsidRPr="00107679">
              <w:rPr>
                <w:color w:val="000000"/>
                <w:sz w:val="20"/>
                <w:szCs w:val="20"/>
              </w:rPr>
              <w:t xml:space="preserve"> </w:t>
            </w:r>
            <w:proofErr w:type="spellStart"/>
            <w:r w:rsidRPr="00107679">
              <w:rPr>
                <w:color w:val="000000"/>
                <w:sz w:val="20"/>
                <w:szCs w:val="20"/>
              </w:rPr>
              <w:t>of</w:t>
            </w:r>
            <w:proofErr w:type="spellEnd"/>
            <w:r w:rsidRPr="00107679">
              <w:rPr>
                <w:color w:val="000000"/>
                <w:sz w:val="20"/>
                <w:szCs w:val="20"/>
              </w:rPr>
              <w:t xml:space="preserve"> </w:t>
            </w:r>
            <w:proofErr w:type="spellStart"/>
            <w:r w:rsidRPr="00107679">
              <w:rPr>
                <w:color w:val="000000"/>
                <w:sz w:val="20"/>
                <w:szCs w:val="20"/>
              </w:rPr>
              <w:t>Service</w:t>
            </w:r>
            <w:proofErr w:type="spellEnd"/>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F0056A2" w14:textId="77777777" w:rsidR="00671EB2" w:rsidRPr="00107679" w:rsidRDefault="00000000">
            <w:r w:rsidRPr="00107679">
              <w:rPr>
                <w:color w:val="000000"/>
                <w:sz w:val="20"/>
                <w:szCs w:val="20"/>
              </w:rPr>
              <w:t>Saturación del servidor de IA o base de datos</w:t>
            </w:r>
          </w:p>
        </w:tc>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B0839AE" w14:textId="77777777" w:rsidR="00671EB2" w:rsidRPr="00107679" w:rsidRDefault="00000000">
            <w:proofErr w:type="spellStart"/>
            <w:r w:rsidRPr="00107679">
              <w:rPr>
                <w:color w:val="000000"/>
                <w:sz w:val="20"/>
                <w:szCs w:val="20"/>
              </w:rPr>
              <w:t>Rate</w:t>
            </w:r>
            <w:proofErr w:type="spellEnd"/>
            <w:r w:rsidRPr="00107679">
              <w:rPr>
                <w:color w:val="000000"/>
                <w:sz w:val="20"/>
                <w:szCs w:val="20"/>
              </w:rPr>
              <w:t xml:space="preserve"> </w:t>
            </w:r>
            <w:proofErr w:type="spellStart"/>
            <w:r w:rsidRPr="00107679">
              <w:rPr>
                <w:color w:val="000000"/>
                <w:sz w:val="20"/>
                <w:szCs w:val="20"/>
              </w:rPr>
              <w:t>limiting</w:t>
            </w:r>
            <w:proofErr w:type="spellEnd"/>
            <w:r w:rsidRPr="00107679">
              <w:rPr>
                <w:color w:val="000000"/>
                <w:sz w:val="20"/>
                <w:szCs w:val="20"/>
              </w:rPr>
              <w:t xml:space="preserve"> en Kong, </w:t>
            </w:r>
            <w:proofErr w:type="spellStart"/>
            <w:r w:rsidRPr="00107679">
              <w:rPr>
                <w:color w:val="000000"/>
                <w:sz w:val="20"/>
                <w:szCs w:val="20"/>
              </w:rPr>
              <w:t>Circuit</w:t>
            </w:r>
            <w:proofErr w:type="spellEnd"/>
            <w:r w:rsidRPr="00107679">
              <w:rPr>
                <w:color w:val="000000"/>
                <w:sz w:val="20"/>
                <w:szCs w:val="20"/>
              </w:rPr>
              <w:t xml:space="preserve"> Breaker, colas </w:t>
            </w:r>
            <w:proofErr w:type="spellStart"/>
            <w:r w:rsidRPr="00107679">
              <w:rPr>
                <w:color w:val="000000"/>
                <w:sz w:val="20"/>
                <w:szCs w:val="20"/>
              </w:rPr>
              <w:t>RabbitMQ</w:t>
            </w:r>
            <w:proofErr w:type="spellEnd"/>
            <w:r w:rsidRPr="00107679">
              <w:rPr>
                <w:color w:val="000000"/>
                <w:sz w:val="20"/>
                <w:szCs w:val="20"/>
              </w:rPr>
              <w:t xml:space="preserve"> absorben picos</w:t>
            </w:r>
          </w:p>
        </w:tc>
      </w:tr>
      <w:tr w:rsidR="00671EB2" w:rsidRPr="00107679" w14:paraId="219E7F17"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0C7E3CDD" w14:textId="77777777" w:rsidR="00671EB2" w:rsidRPr="00107679" w:rsidRDefault="00000000">
            <w:proofErr w:type="spellStart"/>
            <w:r w:rsidRPr="00107679">
              <w:rPr>
                <w:color w:val="000000"/>
                <w:sz w:val="20"/>
                <w:szCs w:val="20"/>
              </w:rPr>
              <w:t>Elevation</w:t>
            </w:r>
            <w:proofErr w:type="spellEnd"/>
            <w:r w:rsidRPr="00107679">
              <w:rPr>
                <w:color w:val="000000"/>
                <w:sz w:val="20"/>
                <w:szCs w:val="20"/>
              </w:rPr>
              <w:t xml:space="preserve"> </w:t>
            </w:r>
            <w:proofErr w:type="spellStart"/>
            <w:r w:rsidRPr="00107679">
              <w:rPr>
                <w:color w:val="000000"/>
                <w:sz w:val="20"/>
                <w:szCs w:val="20"/>
              </w:rPr>
              <w:t>of</w:t>
            </w:r>
            <w:proofErr w:type="spellEnd"/>
            <w:r w:rsidRPr="00107679">
              <w:rPr>
                <w:color w:val="000000"/>
                <w:sz w:val="20"/>
                <w:szCs w:val="20"/>
              </w:rPr>
              <w:t xml:space="preserve"> </w:t>
            </w:r>
            <w:proofErr w:type="spellStart"/>
            <w:r w:rsidRPr="00107679">
              <w:rPr>
                <w:color w:val="000000"/>
                <w:sz w:val="20"/>
                <w:szCs w:val="20"/>
              </w:rPr>
              <w:t>Privilege</w:t>
            </w:r>
            <w:proofErr w:type="spellEnd"/>
          </w:p>
        </w:tc>
        <w:tc>
          <w:tcPr>
            <w:tcW w:w="26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61F198E4" w14:textId="77777777" w:rsidR="00671EB2" w:rsidRPr="00107679" w:rsidRDefault="00000000">
            <w:r w:rsidRPr="00107679">
              <w:rPr>
                <w:color w:val="000000"/>
                <w:sz w:val="20"/>
                <w:szCs w:val="20"/>
              </w:rPr>
              <w:t>Enfermera accede al módulo de administración</w:t>
            </w:r>
          </w:p>
        </w:tc>
        <w:tc>
          <w:tcPr>
            <w:tcW w:w="5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0C833BEC" w14:textId="77777777" w:rsidR="00671EB2" w:rsidRPr="00107679" w:rsidRDefault="00000000">
            <w:r w:rsidRPr="00107679">
              <w:rPr>
                <w:color w:val="000000"/>
                <w:sz w:val="20"/>
                <w:szCs w:val="20"/>
              </w:rPr>
              <w:t xml:space="preserve">RBAC en API Gateway + Django Guardian, validación por </w:t>
            </w:r>
            <w:proofErr w:type="spellStart"/>
            <w:r w:rsidRPr="00107679">
              <w:rPr>
                <w:color w:val="000000"/>
                <w:sz w:val="20"/>
                <w:szCs w:val="20"/>
              </w:rPr>
              <w:t>endpoint</w:t>
            </w:r>
            <w:proofErr w:type="spellEnd"/>
            <w:r w:rsidRPr="00107679">
              <w:rPr>
                <w:color w:val="000000"/>
                <w:sz w:val="20"/>
                <w:szCs w:val="20"/>
              </w:rPr>
              <w:t>, mínimo privilegio</w:t>
            </w:r>
          </w:p>
        </w:tc>
      </w:tr>
    </w:tbl>
    <w:p w14:paraId="0018E0EB" w14:textId="77777777" w:rsidR="00671EB2" w:rsidRPr="00107679" w:rsidRDefault="00671EB2">
      <w:pPr>
        <w:spacing w:before="100" w:after="100"/>
      </w:pPr>
    </w:p>
    <w:p w14:paraId="5579399D" w14:textId="77777777" w:rsidR="00671EB2" w:rsidRPr="00107679" w:rsidRDefault="00000000">
      <w:pPr>
        <w:pStyle w:val="Ttulo2"/>
      </w:pPr>
      <w:r w:rsidRPr="00107679">
        <w:t>7.2 Controles de Autenticación y Autorización</w:t>
      </w:r>
    </w:p>
    <w:p w14:paraId="26A41641" w14:textId="77777777" w:rsidR="00671EB2" w:rsidRPr="00107679" w:rsidRDefault="00000000">
      <w:pPr>
        <w:pStyle w:val="Prrafodelista"/>
        <w:numPr>
          <w:ilvl w:val="0"/>
          <w:numId w:val="2"/>
        </w:numPr>
        <w:spacing w:before="40" w:after="40"/>
      </w:pPr>
      <w:r w:rsidRPr="00107679">
        <w:rPr>
          <w:b/>
          <w:bCs/>
          <w:color w:val="000000"/>
        </w:rPr>
        <w:t xml:space="preserve">JWT con expiración de 15 minutos más </w:t>
      </w:r>
      <w:proofErr w:type="spellStart"/>
      <w:r w:rsidRPr="00107679">
        <w:rPr>
          <w:b/>
          <w:bCs/>
          <w:color w:val="000000"/>
        </w:rPr>
        <w:t>Refresh</w:t>
      </w:r>
      <w:proofErr w:type="spellEnd"/>
      <w:r w:rsidRPr="00107679">
        <w:rPr>
          <w:b/>
          <w:bCs/>
          <w:color w:val="000000"/>
        </w:rPr>
        <w:t xml:space="preserve"> Token de 7 días en cookie </w:t>
      </w:r>
      <w:proofErr w:type="spellStart"/>
      <w:r w:rsidRPr="00107679">
        <w:rPr>
          <w:b/>
          <w:bCs/>
          <w:color w:val="000000"/>
        </w:rPr>
        <w:t>HTTPOnly</w:t>
      </w:r>
      <w:proofErr w:type="spellEnd"/>
      <w:r w:rsidRPr="00107679">
        <w:rPr>
          <w:b/>
          <w:bCs/>
          <w:color w:val="000000"/>
        </w:rPr>
        <w:t xml:space="preserve"> segura.</w:t>
      </w:r>
    </w:p>
    <w:p w14:paraId="7FF67109" w14:textId="77777777" w:rsidR="00671EB2" w:rsidRPr="00107679" w:rsidRDefault="00000000">
      <w:pPr>
        <w:pStyle w:val="Prrafodelista"/>
        <w:numPr>
          <w:ilvl w:val="0"/>
          <w:numId w:val="2"/>
        </w:numPr>
        <w:spacing w:before="40" w:after="40"/>
      </w:pPr>
      <w:r w:rsidRPr="00107679">
        <w:rPr>
          <w:color w:val="000000"/>
        </w:rPr>
        <w:t xml:space="preserve">MFA obligatorio (TOTP compatible con Google </w:t>
      </w:r>
      <w:proofErr w:type="spellStart"/>
      <w:r w:rsidRPr="00107679">
        <w:rPr>
          <w:color w:val="000000"/>
        </w:rPr>
        <w:t>Authenticator</w:t>
      </w:r>
      <w:proofErr w:type="spellEnd"/>
      <w:r w:rsidRPr="00107679">
        <w:rPr>
          <w:color w:val="000000"/>
        </w:rPr>
        <w:t>) para roles MEDICO, LABORATORIO y ADMIN.</w:t>
      </w:r>
    </w:p>
    <w:p w14:paraId="2C5B53AB" w14:textId="77777777" w:rsidR="00671EB2" w:rsidRPr="00107679" w:rsidRDefault="00000000">
      <w:pPr>
        <w:pStyle w:val="Prrafodelista"/>
        <w:numPr>
          <w:ilvl w:val="0"/>
          <w:numId w:val="2"/>
        </w:numPr>
        <w:spacing w:before="40" w:after="40"/>
      </w:pPr>
      <w:r w:rsidRPr="00107679">
        <w:rPr>
          <w:color w:val="000000"/>
        </w:rPr>
        <w:t xml:space="preserve">RBAC: cinco roles con permisos granulares por </w:t>
      </w:r>
      <w:proofErr w:type="spellStart"/>
      <w:r w:rsidRPr="00107679">
        <w:rPr>
          <w:color w:val="000000"/>
        </w:rPr>
        <w:t>endpoint</w:t>
      </w:r>
      <w:proofErr w:type="spellEnd"/>
      <w:r w:rsidRPr="00107679">
        <w:rPr>
          <w:color w:val="000000"/>
        </w:rPr>
        <w:t xml:space="preserve"> y por objeto mediante </w:t>
      </w:r>
      <w:proofErr w:type="spellStart"/>
      <w:r w:rsidRPr="00107679">
        <w:rPr>
          <w:color w:val="000000"/>
        </w:rPr>
        <w:t>django-guardian</w:t>
      </w:r>
      <w:proofErr w:type="spellEnd"/>
      <w:r w:rsidRPr="00107679">
        <w:rPr>
          <w:color w:val="000000"/>
        </w:rPr>
        <w:t>.</w:t>
      </w:r>
    </w:p>
    <w:p w14:paraId="46A58217" w14:textId="77777777" w:rsidR="00671EB2" w:rsidRPr="00107679" w:rsidRDefault="00000000">
      <w:pPr>
        <w:pStyle w:val="Prrafodelista"/>
        <w:numPr>
          <w:ilvl w:val="0"/>
          <w:numId w:val="2"/>
        </w:numPr>
        <w:spacing w:before="40" w:after="40"/>
      </w:pPr>
      <w:r w:rsidRPr="00107679">
        <w:rPr>
          <w:color w:val="000000"/>
        </w:rPr>
        <w:t>Bloqueo de cuenta tras cinco intentos fallidos con notificación al administrador.</w:t>
      </w:r>
    </w:p>
    <w:p w14:paraId="567C8452" w14:textId="77777777" w:rsidR="00671EB2" w:rsidRPr="00107679" w:rsidRDefault="00000000">
      <w:pPr>
        <w:pStyle w:val="Prrafodelista"/>
        <w:numPr>
          <w:ilvl w:val="0"/>
          <w:numId w:val="2"/>
        </w:numPr>
        <w:spacing w:before="40" w:after="40"/>
      </w:pPr>
      <w:r w:rsidRPr="00107679">
        <w:rPr>
          <w:color w:val="000000"/>
        </w:rPr>
        <w:t xml:space="preserve">Sesión ligada a IP y </w:t>
      </w:r>
      <w:proofErr w:type="spellStart"/>
      <w:r w:rsidRPr="00107679">
        <w:rPr>
          <w:color w:val="000000"/>
        </w:rPr>
        <w:t>User-Agent</w:t>
      </w:r>
      <w:proofErr w:type="spellEnd"/>
      <w:r w:rsidRPr="00107679">
        <w:rPr>
          <w:color w:val="000000"/>
        </w:rPr>
        <w:t>; alerta automática si cambian durante sesión activa.</w:t>
      </w:r>
    </w:p>
    <w:p w14:paraId="01ED2113" w14:textId="77777777" w:rsidR="00671EB2" w:rsidRPr="00107679" w:rsidRDefault="00671EB2">
      <w:pPr>
        <w:spacing w:before="100" w:after="100"/>
      </w:pPr>
    </w:p>
    <w:p w14:paraId="011A7CDF" w14:textId="77777777" w:rsidR="00671EB2" w:rsidRPr="00107679" w:rsidRDefault="00000000">
      <w:pPr>
        <w:pStyle w:val="Ttulo2"/>
      </w:pPr>
      <w:r w:rsidRPr="00107679">
        <w:t>7.3 Cifrado y Protección de Datos</w:t>
      </w:r>
    </w:p>
    <w:p w14:paraId="70351582" w14:textId="77777777" w:rsidR="00671EB2" w:rsidRPr="00107679" w:rsidRDefault="00000000">
      <w:pPr>
        <w:pStyle w:val="Prrafodelista"/>
        <w:numPr>
          <w:ilvl w:val="0"/>
          <w:numId w:val="2"/>
        </w:numPr>
        <w:spacing w:before="40" w:after="40"/>
      </w:pPr>
      <w:r w:rsidRPr="00107679">
        <w:rPr>
          <w:b/>
          <w:bCs/>
          <w:color w:val="000000"/>
        </w:rPr>
        <w:t xml:space="preserve">En reposo: AES-256 para campos sensibles (CI, teléfono, dirección) con </w:t>
      </w:r>
      <w:proofErr w:type="spellStart"/>
      <w:r w:rsidRPr="00107679">
        <w:rPr>
          <w:b/>
          <w:bCs/>
          <w:color w:val="000000"/>
        </w:rPr>
        <w:t>django-cryptography</w:t>
      </w:r>
      <w:proofErr w:type="spellEnd"/>
      <w:r w:rsidRPr="00107679">
        <w:rPr>
          <w:b/>
          <w:bCs/>
          <w:color w:val="000000"/>
        </w:rPr>
        <w:t>; cifrado transparente de PostgreSQL.</w:t>
      </w:r>
    </w:p>
    <w:p w14:paraId="3F870A4A" w14:textId="77777777" w:rsidR="00671EB2" w:rsidRPr="00107679" w:rsidRDefault="00000000">
      <w:pPr>
        <w:pStyle w:val="Prrafodelista"/>
        <w:numPr>
          <w:ilvl w:val="0"/>
          <w:numId w:val="2"/>
        </w:numPr>
        <w:spacing w:before="40" w:after="40"/>
      </w:pPr>
      <w:r w:rsidRPr="00107679">
        <w:rPr>
          <w:color w:val="000000"/>
        </w:rPr>
        <w:t xml:space="preserve">En tránsito: TLS 1.3 obligatorio en todos los </w:t>
      </w:r>
      <w:proofErr w:type="spellStart"/>
      <w:r w:rsidRPr="00107679">
        <w:rPr>
          <w:color w:val="000000"/>
        </w:rPr>
        <w:t>endpoints</w:t>
      </w:r>
      <w:proofErr w:type="spellEnd"/>
      <w:r w:rsidRPr="00107679">
        <w:rPr>
          <w:color w:val="000000"/>
        </w:rPr>
        <w:t>; sin soporte a TLS 1.1/1.2.</w:t>
      </w:r>
    </w:p>
    <w:p w14:paraId="3AA29F76" w14:textId="77777777" w:rsidR="00671EB2" w:rsidRPr="00107679" w:rsidRDefault="00000000">
      <w:pPr>
        <w:pStyle w:val="Prrafodelista"/>
        <w:numPr>
          <w:ilvl w:val="0"/>
          <w:numId w:val="2"/>
        </w:numPr>
        <w:spacing w:before="40" w:after="40"/>
      </w:pPr>
      <w:r w:rsidRPr="00107679">
        <w:rPr>
          <w:color w:val="000000"/>
        </w:rPr>
        <w:t xml:space="preserve">Imágenes DICOM en </w:t>
      </w:r>
      <w:proofErr w:type="spellStart"/>
      <w:r w:rsidRPr="00107679">
        <w:rPr>
          <w:color w:val="000000"/>
        </w:rPr>
        <w:t>MinIO</w:t>
      </w:r>
      <w:proofErr w:type="spellEnd"/>
      <w:r w:rsidRPr="00107679">
        <w:rPr>
          <w:color w:val="000000"/>
        </w:rPr>
        <w:t xml:space="preserve"> cifradas con SSE (Server-</w:t>
      </w:r>
      <w:proofErr w:type="spellStart"/>
      <w:r w:rsidRPr="00107679">
        <w:rPr>
          <w:color w:val="000000"/>
        </w:rPr>
        <w:t>Side</w:t>
      </w:r>
      <w:proofErr w:type="spellEnd"/>
      <w:r w:rsidRPr="00107679">
        <w:rPr>
          <w:color w:val="000000"/>
        </w:rPr>
        <w:t xml:space="preserve"> </w:t>
      </w:r>
      <w:proofErr w:type="spellStart"/>
      <w:r w:rsidRPr="00107679">
        <w:rPr>
          <w:color w:val="000000"/>
        </w:rPr>
        <w:t>Encryption</w:t>
      </w:r>
      <w:proofErr w:type="spellEnd"/>
      <w:r w:rsidRPr="00107679">
        <w:rPr>
          <w:color w:val="000000"/>
        </w:rPr>
        <w:t>) AES-256.</w:t>
      </w:r>
    </w:p>
    <w:p w14:paraId="0BCC3EE6" w14:textId="77777777" w:rsidR="00671EB2" w:rsidRPr="00107679" w:rsidRDefault="00000000">
      <w:pPr>
        <w:pStyle w:val="Prrafodelista"/>
        <w:numPr>
          <w:ilvl w:val="0"/>
          <w:numId w:val="2"/>
        </w:numPr>
        <w:spacing w:before="40" w:after="40"/>
      </w:pPr>
      <w:proofErr w:type="spellStart"/>
      <w:r w:rsidRPr="00107679">
        <w:rPr>
          <w:color w:val="000000"/>
        </w:rPr>
        <w:t>Backups</w:t>
      </w:r>
      <w:proofErr w:type="spellEnd"/>
      <w:r w:rsidRPr="00107679">
        <w:rPr>
          <w:color w:val="000000"/>
        </w:rPr>
        <w:t xml:space="preserve"> cifrados con GPG antes de almacenamiento externo.</w:t>
      </w:r>
    </w:p>
    <w:p w14:paraId="3595A68B" w14:textId="77777777" w:rsidR="00671EB2" w:rsidRPr="00107679" w:rsidRDefault="00671EB2">
      <w:pPr>
        <w:spacing w:before="100" w:after="100"/>
      </w:pPr>
    </w:p>
    <w:p w14:paraId="4922E3AF" w14:textId="77777777" w:rsidR="00671EB2" w:rsidRPr="00107679" w:rsidRDefault="00000000">
      <w:pPr>
        <w:pStyle w:val="Ttulo2"/>
      </w:pPr>
      <w:r w:rsidRPr="00107679">
        <w:t>7.4 OWASP Top 10 — Controles</w:t>
      </w:r>
    </w:p>
    <w:p w14:paraId="5A858B76" w14:textId="77777777" w:rsidR="00671EB2" w:rsidRPr="00107679" w:rsidRDefault="00000000">
      <w:pPr>
        <w:spacing w:before="60" w:after="60"/>
      </w:pPr>
      <w:r w:rsidRPr="00107679">
        <w:rPr>
          <w:color w:val="000000"/>
        </w:rPr>
        <w:lastRenderedPageBreak/>
        <w:t>Tabla 12</w:t>
      </w:r>
    </w:p>
    <w:p w14:paraId="5044145E" w14:textId="77777777" w:rsidR="00671EB2" w:rsidRPr="00107679" w:rsidRDefault="00000000">
      <w:pPr>
        <w:spacing w:before="60" w:after="60"/>
      </w:pPr>
      <w:r w:rsidRPr="00107679">
        <w:rPr>
          <w:color w:val="000000"/>
        </w:rPr>
        <w:t>Controles de seguridad frente a OWASP Top 10 (2021)</w:t>
      </w:r>
    </w:p>
    <w:p w14:paraId="5ECE4691" w14:textId="77777777" w:rsidR="00671EB2" w:rsidRPr="00107679" w:rsidRDefault="00671EB2">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71EB2" w:rsidRPr="00107679" w14:paraId="304699D4" w14:textId="77777777">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A762283" w14:textId="77777777" w:rsidR="00671EB2" w:rsidRPr="00107679" w:rsidRDefault="00000000">
            <w:r w:rsidRPr="00107679">
              <w:rPr>
                <w:b/>
                <w:bCs/>
                <w:color w:val="000000"/>
                <w:sz w:val="22"/>
                <w:szCs w:val="22"/>
              </w:rPr>
              <w:t>OWASP Top 10 (2021)</w:t>
            </w:r>
          </w:p>
        </w:tc>
        <w:tc>
          <w:tcPr>
            <w:tcW w:w="61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116BC68" w14:textId="77777777" w:rsidR="00671EB2" w:rsidRPr="00107679" w:rsidRDefault="00000000">
            <w:r w:rsidRPr="00107679">
              <w:rPr>
                <w:b/>
                <w:bCs/>
                <w:color w:val="000000"/>
                <w:sz w:val="22"/>
                <w:szCs w:val="22"/>
              </w:rPr>
              <w:t>Control implementado en Fetal Medical Bolivia</w:t>
            </w:r>
          </w:p>
        </w:tc>
      </w:tr>
      <w:tr w:rsidR="00671EB2" w:rsidRPr="00107679" w14:paraId="52BED242"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F882EC3" w14:textId="77777777" w:rsidR="00671EB2" w:rsidRPr="00107679" w:rsidRDefault="00000000">
            <w:r w:rsidRPr="00107679">
              <w:rPr>
                <w:color w:val="000000"/>
                <w:sz w:val="20"/>
                <w:szCs w:val="20"/>
              </w:rPr>
              <w:t xml:space="preserve">A01 </w:t>
            </w:r>
            <w:proofErr w:type="spellStart"/>
            <w:r w:rsidRPr="00107679">
              <w:rPr>
                <w:color w:val="000000"/>
                <w:sz w:val="20"/>
                <w:szCs w:val="20"/>
              </w:rPr>
              <w:t>Broken</w:t>
            </w:r>
            <w:proofErr w:type="spellEnd"/>
            <w:r w:rsidRPr="00107679">
              <w:rPr>
                <w:color w:val="000000"/>
                <w:sz w:val="20"/>
                <w:szCs w:val="20"/>
              </w:rPr>
              <w:t xml:space="preserve"> Access Control</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676B306" w14:textId="77777777" w:rsidR="00671EB2" w:rsidRPr="00107679" w:rsidRDefault="00000000">
            <w:r w:rsidRPr="00107679">
              <w:rPr>
                <w:color w:val="000000"/>
                <w:sz w:val="20"/>
                <w:szCs w:val="20"/>
              </w:rPr>
              <w:t xml:space="preserve">RBAC en API Gateway + Django Guardian. </w:t>
            </w:r>
            <w:proofErr w:type="spellStart"/>
            <w:r w:rsidRPr="00107679">
              <w:rPr>
                <w:color w:val="000000"/>
                <w:sz w:val="20"/>
                <w:szCs w:val="20"/>
              </w:rPr>
              <w:t>Tests</w:t>
            </w:r>
            <w:proofErr w:type="spellEnd"/>
            <w:r w:rsidRPr="00107679">
              <w:rPr>
                <w:color w:val="000000"/>
                <w:sz w:val="20"/>
                <w:szCs w:val="20"/>
              </w:rPr>
              <w:t xml:space="preserve"> automatizados de permisos por rol.</w:t>
            </w:r>
          </w:p>
        </w:tc>
      </w:tr>
      <w:tr w:rsidR="00671EB2" w:rsidRPr="00107679" w14:paraId="33390530"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7D950916" w14:textId="77777777" w:rsidR="00671EB2" w:rsidRPr="00107679" w:rsidRDefault="00000000">
            <w:r w:rsidRPr="00107679">
              <w:rPr>
                <w:color w:val="000000"/>
                <w:sz w:val="20"/>
                <w:szCs w:val="20"/>
              </w:rPr>
              <w:t xml:space="preserve">A02 </w:t>
            </w:r>
            <w:proofErr w:type="spellStart"/>
            <w:r w:rsidRPr="00107679">
              <w:rPr>
                <w:color w:val="000000"/>
                <w:sz w:val="20"/>
                <w:szCs w:val="20"/>
              </w:rPr>
              <w:t>Cryptographic</w:t>
            </w:r>
            <w:proofErr w:type="spellEnd"/>
            <w:r w:rsidRPr="00107679">
              <w:rPr>
                <w:color w:val="000000"/>
                <w:sz w:val="20"/>
                <w:szCs w:val="20"/>
              </w:rPr>
              <w:t xml:space="preserve"> </w:t>
            </w:r>
            <w:proofErr w:type="spellStart"/>
            <w:r w:rsidRPr="00107679">
              <w:rPr>
                <w:color w:val="000000"/>
                <w:sz w:val="20"/>
                <w:szCs w:val="20"/>
              </w:rPr>
              <w:t>Failures</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598A8C66" w14:textId="77777777" w:rsidR="00671EB2" w:rsidRPr="00107679" w:rsidRDefault="00000000">
            <w:r w:rsidRPr="00107679">
              <w:rPr>
                <w:color w:val="000000"/>
                <w:sz w:val="20"/>
                <w:szCs w:val="20"/>
              </w:rPr>
              <w:t xml:space="preserve">AES-256 + TLS 1.3. Sin MD5/SHA1. Gestión de secretos con </w:t>
            </w:r>
            <w:proofErr w:type="spellStart"/>
            <w:r w:rsidRPr="00107679">
              <w:rPr>
                <w:color w:val="000000"/>
                <w:sz w:val="20"/>
                <w:szCs w:val="20"/>
              </w:rPr>
              <w:t>HashiCorp</w:t>
            </w:r>
            <w:proofErr w:type="spellEnd"/>
            <w:r w:rsidRPr="00107679">
              <w:rPr>
                <w:color w:val="000000"/>
                <w:sz w:val="20"/>
                <w:szCs w:val="20"/>
              </w:rPr>
              <w:t xml:space="preserve"> </w:t>
            </w:r>
            <w:proofErr w:type="spellStart"/>
            <w:r w:rsidRPr="00107679">
              <w:rPr>
                <w:color w:val="000000"/>
                <w:sz w:val="20"/>
                <w:szCs w:val="20"/>
              </w:rPr>
              <w:t>Vault</w:t>
            </w:r>
            <w:proofErr w:type="spellEnd"/>
            <w:r w:rsidRPr="00107679">
              <w:rPr>
                <w:color w:val="000000"/>
                <w:sz w:val="20"/>
                <w:szCs w:val="20"/>
              </w:rPr>
              <w:t>.</w:t>
            </w:r>
          </w:p>
        </w:tc>
      </w:tr>
      <w:tr w:rsidR="00671EB2" w:rsidRPr="00107679" w14:paraId="45366F1B"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D88DE00" w14:textId="77777777" w:rsidR="00671EB2" w:rsidRPr="00107679" w:rsidRDefault="00000000">
            <w:r w:rsidRPr="00107679">
              <w:rPr>
                <w:color w:val="000000"/>
                <w:sz w:val="20"/>
                <w:szCs w:val="20"/>
              </w:rPr>
              <w:t xml:space="preserve">A03 </w:t>
            </w:r>
            <w:proofErr w:type="spellStart"/>
            <w:r w:rsidRPr="00107679">
              <w:rPr>
                <w:color w:val="000000"/>
                <w:sz w:val="20"/>
                <w:szCs w:val="20"/>
              </w:rPr>
              <w:t>Injection</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6B97E7D" w14:textId="77777777" w:rsidR="00671EB2" w:rsidRPr="00107679" w:rsidRDefault="00000000">
            <w:r w:rsidRPr="00107679">
              <w:rPr>
                <w:color w:val="000000"/>
                <w:sz w:val="20"/>
                <w:szCs w:val="20"/>
              </w:rPr>
              <w:t xml:space="preserve">ORM Django sin SQL raw. </w:t>
            </w:r>
            <w:proofErr w:type="spellStart"/>
            <w:r w:rsidRPr="00107679">
              <w:rPr>
                <w:color w:val="000000"/>
                <w:sz w:val="20"/>
                <w:szCs w:val="20"/>
              </w:rPr>
              <w:t>Serializers</w:t>
            </w:r>
            <w:proofErr w:type="spellEnd"/>
            <w:r w:rsidRPr="00107679">
              <w:rPr>
                <w:color w:val="000000"/>
                <w:sz w:val="20"/>
                <w:szCs w:val="20"/>
              </w:rPr>
              <w:t xml:space="preserve"> DRF con validación estricta. </w:t>
            </w:r>
            <w:proofErr w:type="spellStart"/>
            <w:r w:rsidRPr="00107679">
              <w:rPr>
                <w:color w:val="000000"/>
                <w:sz w:val="20"/>
                <w:szCs w:val="20"/>
              </w:rPr>
              <w:t>Parameterized</w:t>
            </w:r>
            <w:proofErr w:type="spellEnd"/>
            <w:r w:rsidRPr="00107679">
              <w:rPr>
                <w:color w:val="000000"/>
                <w:sz w:val="20"/>
                <w:szCs w:val="20"/>
              </w:rPr>
              <w:t xml:space="preserve"> </w:t>
            </w:r>
            <w:proofErr w:type="spellStart"/>
            <w:r w:rsidRPr="00107679">
              <w:rPr>
                <w:color w:val="000000"/>
                <w:sz w:val="20"/>
                <w:szCs w:val="20"/>
              </w:rPr>
              <w:t>queries</w:t>
            </w:r>
            <w:proofErr w:type="spellEnd"/>
            <w:r w:rsidRPr="00107679">
              <w:rPr>
                <w:color w:val="000000"/>
                <w:sz w:val="20"/>
                <w:szCs w:val="20"/>
              </w:rPr>
              <w:t>.</w:t>
            </w:r>
          </w:p>
        </w:tc>
      </w:tr>
      <w:tr w:rsidR="00671EB2" w:rsidRPr="00107679" w14:paraId="47460995"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545135A6" w14:textId="77777777" w:rsidR="00671EB2" w:rsidRPr="00107679" w:rsidRDefault="00000000">
            <w:r w:rsidRPr="00107679">
              <w:rPr>
                <w:color w:val="000000"/>
                <w:sz w:val="20"/>
                <w:szCs w:val="20"/>
              </w:rPr>
              <w:t xml:space="preserve">A04 </w:t>
            </w:r>
            <w:proofErr w:type="spellStart"/>
            <w:r w:rsidRPr="00107679">
              <w:rPr>
                <w:color w:val="000000"/>
                <w:sz w:val="20"/>
                <w:szCs w:val="20"/>
              </w:rPr>
              <w:t>Insecure</w:t>
            </w:r>
            <w:proofErr w:type="spellEnd"/>
            <w:r w:rsidRPr="00107679">
              <w:rPr>
                <w:color w:val="000000"/>
                <w:sz w:val="20"/>
                <w:szCs w:val="20"/>
              </w:rPr>
              <w:t xml:space="preserve"> </w:t>
            </w:r>
            <w:proofErr w:type="spellStart"/>
            <w:r w:rsidRPr="00107679">
              <w:rPr>
                <w:color w:val="000000"/>
                <w:sz w:val="20"/>
                <w:szCs w:val="20"/>
              </w:rPr>
              <w:t>Design</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4A840F26" w14:textId="77777777" w:rsidR="00671EB2" w:rsidRPr="00107679" w:rsidRDefault="00000000">
            <w:proofErr w:type="spellStart"/>
            <w:r w:rsidRPr="00107679">
              <w:rPr>
                <w:color w:val="000000"/>
                <w:sz w:val="20"/>
                <w:szCs w:val="20"/>
              </w:rPr>
              <w:t>Threat</w:t>
            </w:r>
            <w:proofErr w:type="spellEnd"/>
            <w:r w:rsidRPr="00107679">
              <w:rPr>
                <w:color w:val="000000"/>
                <w:sz w:val="20"/>
                <w:szCs w:val="20"/>
              </w:rPr>
              <w:t xml:space="preserve"> </w:t>
            </w:r>
            <w:proofErr w:type="spellStart"/>
            <w:r w:rsidRPr="00107679">
              <w:rPr>
                <w:color w:val="000000"/>
                <w:sz w:val="20"/>
                <w:szCs w:val="20"/>
              </w:rPr>
              <w:t>modeling</w:t>
            </w:r>
            <w:proofErr w:type="spellEnd"/>
            <w:r w:rsidRPr="00107679">
              <w:rPr>
                <w:color w:val="000000"/>
                <w:sz w:val="20"/>
                <w:szCs w:val="20"/>
              </w:rPr>
              <w:t xml:space="preserve"> STRIDE desde el diseño. Principio de mínimo privilegio en toda la arquitectura.</w:t>
            </w:r>
          </w:p>
        </w:tc>
      </w:tr>
      <w:tr w:rsidR="00671EB2" w:rsidRPr="00107679" w14:paraId="6900DA6D"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4EA7EBB" w14:textId="77777777" w:rsidR="00671EB2" w:rsidRPr="00107679" w:rsidRDefault="00000000">
            <w:r w:rsidRPr="00107679">
              <w:rPr>
                <w:color w:val="000000"/>
                <w:sz w:val="20"/>
                <w:szCs w:val="20"/>
              </w:rPr>
              <w:t xml:space="preserve">A05 Security </w:t>
            </w:r>
            <w:proofErr w:type="spellStart"/>
            <w:r w:rsidRPr="00107679">
              <w:rPr>
                <w:color w:val="000000"/>
                <w:sz w:val="20"/>
                <w:szCs w:val="20"/>
              </w:rPr>
              <w:t>Misconfiguration</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30CB177" w14:textId="77777777" w:rsidR="00671EB2" w:rsidRPr="00107679" w:rsidRDefault="00000000">
            <w:r w:rsidRPr="00107679">
              <w:rPr>
                <w:color w:val="000000"/>
                <w:sz w:val="20"/>
                <w:szCs w:val="20"/>
              </w:rPr>
              <w:t xml:space="preserve">Django DEBUG=False en producción. Variables de entorno vía </w:t>
            </w:r>
            <w:proofErr w:type="spellStart"/>
            <w:r w:rsidRPr="00107679">
              <w:rPr>
                <w:color w:val="000000"/>
                <w:sz w:val="20"/>
                <w:szCs w:val="20"/>
              </w:rPr>
              <w:t>Vault</w:t>
            </w:r>
            <w:proofErr w:type="spellEnd"/>
            <w:r w:rsidRPr="00107679">
              <w:rPr>
                <w:color w:val="000000"/>
                <w:sz w:val="20"/>
                <w:szCs w:val="20"/>
              </w:rPr>
              <w:t xml:space="preserve">. Docker </w:t>
            </w:r>
            <w:proofErr w:type="spellStart"/>
            <w:r w:rsidRPr="00107679">
              <w:rPr>
                <w:color w:val="000000"/>
                <w:sz w:val="20"/>
                <w:szCs w:val="20"/>
              </w:rPr>
              <w:t>hardened</w:t>
            </w:r>
            <w:proofErr w:type="spellEnd"/>
            <w:r w:rsidRPr="00107679">
              <w:rPr>
                <w:color w:val="000000"/>
                <w:sz w:val="20"/>
                <w:szCs w:val="20"/>
              </w:rPr>
              <w:t>.</w:t>
            </w:r>
          </w:p>
        </w:tc>
      </w:tr>
      <w:tr w:rsidR="00671EB2" w:rsidRPr="00107679" w14:paraId="7A1D8CE8"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60C86A47" w14:textId="77777777" w:rsidR="00671EB2" w:rsidRPr="00107679" w:rsidRDefault="00000000">
            <w:r w:rsidRPr="00107679">
              <w:rPr>
                <w:color w:val="000000"/>
                <w:sz w:val="20"/>
                <w:szCs w:val="20"/>
              </w:rPr>
              <w:t xml:space="preserve">A06 Vulnerable </w:t>
            </w:r>
            <w:proofErr w:type="spellStart"/>
            <w:r w:rsidRPr="00107679">
              <w:rPr>
                <w:color w:val="000000"/>
                <w:sz w:val="20"/>
                <w:szCs w:val="20"/>
              </w:rPr>
              <w:t>Components</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03A2081A" w14:textId="77777777" w:rsidR="00671EB2" w:rsidRPr="00107679" w:rsidRDefault="00000000">
            <w:proofErr w:type="spellStart"/>
            <w:r w:rsidRPr="00107679">
              <w:rPr>
                <w:color w:val="000000"/>
                <w:sz w:val="20"/>
                <w:szCs w:val="20"/>
              </w:rPr>
              <w:t>Dependabot</w:t>
            </w:r>
            <w:proofErr w:type="spellEnd"/>
            <w:r w:rsidRPr="00107679">
              <w:rPr>
                <w:color w:val="000000"/>
                <w:sz w:val="20"/>
                <w:szCs w:val="20"/>
              </w:rPr>
              <w:t xml:space="preserve"> </w:t>
            </w:r>
            <w:proofErr w:type="spellStart"/>
            <w:r w:rsidRPr="00107679">
              <w:rPr>
                <w:color w:val="000000"/>
                <w:sz w:val="20"/>
                <w:szCs w:val="20"/>
              </w:rPr>
              <w:t>alerts</w:t>
            </w:r>
            <w:proofErr w:type="spellEnd"/>
            <w:r w:rsidRPr="00107679">
              <w:rPr>
                <w:color w:val="000000"/>
                <w:sz w:val="20"/>
                <w:szCs w:val="20"/>
              </w:rPr>
              <w:t xml:space="preserve"> activo. </w:t>
            </w:r>
            <w:proofErr w:type="spellStart"/>
            <w:r w:rsidRPr="00107679">
              <w:rPr>
                <w:color w:val="000000"/>
                <w:sz w:val="20"/>
                <w:szCs w:val="20"/>
              </w:rPr>
              <w:t>pip-audit</w:t>
            </w:r>
            <w:proofErr w:type="spellEnd"/>
            <w:r w:rsidRPr="00107679">
              <w:rPr>
                <w:color w:val="000000"/>
                <w:sz w:val="20"/>
                <w:szCs w:val="20"/>
              </w:rPr>
              <w:t xml:space="preserve"> + </w:t>
            </w:r>
            <w:proofErr w:type="spellStart"/>
            <w:r w:rsidRPr="00107679">
              <w:rPr>
                <w:color w:val="000000"/>
                <w:sz w:val="20"/>
                <w:szCs w:val="20"/>
              </w:rPr>
              <w:t>npm</w:t>
            </w:r>
            <w:proofErr w:type="spellEnd"/>
            <w:r w:rsidRPr="00107679">
              <w:rPr>
                <w:color w:val="000000"/>
                <w:sz w:val="20"/>
                <w:szCs w:val="20"/>
              </w:rPr>
              <w:t xml:space="preserve"> </w:t>
            </w:r>
            <w:proofErr w:type="spellStart"/>
            <w:r w:rsidRPr="00107679">
              <w:rPr>
                <w:color w:val="000000"/>
                <w:sz w:val="20"/>
                <w:szCs w:val="20"/>
              </w:rPr>
              <w:t>audit</w:t>
            </w:r>
            <w:proofErr w:type="spellEnd"/>
            <w:r w:rsidRPr="00107679">
              <w:rPr>
                <w:color w:val="000000"/>
                <w:sz w:val="20"/>
                <w:szCs w:val="20"/>
              </w:rPr>
              <w:t xml:space="preserve"> en pipeline CI/CD.</w:t>
            </w:r>
          </w:p>
        </w:tc>
      </w:tr>
      <w:tr w:rsidR="00671EB2" w:rsidRPr="00107679" w14:paraId="27B50065"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AB39AB6" w14:textId="77777777" w:rsidR="00671EB2" w:rsidRPr="00107679" w:rsidRDefault="00000000">
            <w:r w:rsidRPr="00107679">
              <w:rPr>
                <w:color w:val="000000"/>
                <w:sz w:val="20"/>
                <w:szCs w:val="20"/>
              </w:rPr>
              <w:t xml:space="preserve">A07 </w:t>
            </w:r>
            <w:proofErr w:type="spellStart"/>
            <w:r w:rsidRPr="00107679">
              <w:rPr>
                <w:color w:val="000000"/>
                <w:sz w:val="20"/>
                <w:szCs w:val="20"/>
              </w:rPr>
              <w:t>Auth</w:t>
            </w:r>
            <w:proofErr w:type="spellEnd"/>
            <w:r w:rsidRPr="00107679">
              <w:rPr>
                <w:color w:val="000000"/>
                <w:sz w:val="20"/>
                <w:szCs w:val="20"/>
              </w:rPr>
              <w:t xml:space="preserve"> </w:t>
            </w:r>
            <w:proofErr w:type="spellStart"/>
            <w:r w:rsidRPr="00107679">
              <w:rPr>
                <w:color w:val="000000"/>
                <w:sz w:val="20"/>
                <w:szCs w:val="20"/>
              </w:rPr>
              <w:t>Failures</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74330D4" w14:textId="77777777" w:rsidR="00671EB2" w:rsidRPr="00107679" w:rsidRDefault="00000000">
            <w:r w:rsidRPr="00107679">
              <w:rPr>
                <w:color w:val="000000"/>
                <w:sz w:val="20"/>
                <w:szCs w:val="20"/>
              </w:rPr>
              <w:t>MFA obligatorio. Bloqueo por intentos fallidos. JWT de 15 min.</w:t>
            </w:r>
          </w:p>
        </w:tc>
      </w:tr>
      <w:tr w:rsidR="00671EB2" w:rsidRPr="00107679" w14:paraId="164A26BF"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65DCF230" w14:textId="77777777" w:rsidR="00671EB2" w:rsidRPr="00107679" w:rsidRDefault="00000000">
            <w:r w:rsidRPr="00107679">
              <w:rPr>
                <w:color w:val="000000"/>
                <w:sz w:val="20"/>
                <w:szCs w:val="20"/>
              </w:rPr>
              <w:t xml:space="preserve">A08 </w:t>
            </w:r>
            <w:proofErr w:type="spellStart"/>
            <w:r w:rsidRPr="00107679">
              <w:rPr>
                <w:color w:val="000000"/>
                <w:sz w:val="20"/>
                <w:szCs w:val="20"/>
              </w:rPr>
              <w:t>Integrity</w:t>
            </w:r>
            <w:proofErr w:type="spellEnd"/>
            <w:r w:rsidRPr="00107679">
              <w:rPr>
                <w:color w:val="000000"/>
                <w:sz w:val="20"/>
                <w:szCs w:val="20"/>
              </w:rPr>
              <w:t xml:space="preserve"> </w:t>
            </w:r>
            <w:proofErr w:type="spellStart"/>
            <w:r w:rsidRPr="00107679">
              <w:rPr>
                <w:color w:val="000000"/>
                <w:sz w:val="20"/>
                <w:szCs w:val="20"/>
              </w:rPr>
              <w:t>Failures</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684410EC" w14:textId="77777777" w:rsidR="00671EB2" w:rsidRPr="00107679" w:rsidRDefault="00000000">
            <w:proofErr w:type="spellStart"/>
            <w:r w:rsidRPr="00107679">
              <w:rPr>
                <w:color w:val="000000"/>
                <w:sz w:val="20"/>
                <w:szCs w:val="20"/>
              </w:rPr>
              <w:t>Checksums</w:t>
            </w:r>
            <w:proofErr w:type="spellEnd"/>
            <w:r w:rsidRPr="00107679">
              <w:rPr>
                <w:color w:val="000000"/>
                <w:sz w:val="20"/>
                <w:szCs w:val="20"/>
              </w:rPr>
              <w:t xml:space="preserve"> de imágenes Docker. Firma de </w:t>
            </w:r>
            <w:proofErr w:type="spellStart"/>
            <w:r w:rsidRPr="00107679">
              <w:rPr>
                <w:color w:val="000000"/>
                <w:sz w:val="20"/>
                <w:szCs w:val="20"/>
              </w:rPr>
              <w:t>commits</w:t>
            </w:r>
            <w:proofErr w:type="spellEnd"/>
            <w:r w:rsidRPr="00107679">
              <w:rPr>
                <w:color w:val="000000"/>
                <w:sz w:val="20"/>
                <w:szCs w:val="20"/>
              </w:rPr>
              <w:t xml:space="preserve">. Dependencias con hash en </w:t>
            </w:r>
            <w:proofErr w:type="spellStart"/>
            <w:r w:rsidRPr="00107679">
              <w:rPr>
                <w:color w:val="000000"/>
                <w:sz w:val="20"/>
                <w:szCs w:val="20"/>
              </w:rPr>
              <w:t>lockfiles</w:t>
            </w:r>
            <w:proofErr w:type="spellEnd"/>
            <w:r w:rsidRPr="00107679">
              <w:rPr>
                <w:color w:val="000000"/>
                <w:sz w:val="20"/>
                <w:szCs w:val="20"/>
              </w:rPr>
              <w:t>.</w:t>
            </w:r>
          </w:p>
        </w:tc>
      </w:tr>
      <w:tr w:rsidR="00671EB2" w:rsidRPr="00107679" w14:paraId="19B58DD3"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5BD2E47" w14:textId="77777777" w:rsidR="00671EB2" w:rsidRPr="00107679" w:rsidRDefault="00000000">
            <w:r w:rsidRPr="00107679">
              <w:rPr>
                <w:color w:val="000000"/>
                <w:sz w:val="20"/>
                <w:szCs w:val="20"/>
              </w:rPr>
              <w:t xml:space="preserve">A09 </w:t>
            </w:r>
            <w:proofErr w:type="spellStart"/>
            <w:r w:rsidRPr="00107679">
              <w:rPr>
                <w:color w:val="000000"/>
                <w:sz w:val="20"/>
                <w:szCs w:val="20"/>
              </w:rPr>
              <w:t>Logging</w:t>
            </w:r>
            <w:proofErr w:type="spellEnd"/>
            <w:r w:rsidRPr="00107679">
              <w:rPr>
                <w:color w:val="000000"/>
                <w:sz w:val="20"/>
                <w:szCs w:val="20"/>
              </w:rPr>
              <w:t xml:space="preserve"> </w:t>
            </w:r>
            <w:proofErr w:type="spellStart"/>
            <w:r w:rsidRPr="00107679">
              <w:rPr>
                <w:color w:val="000000"/>
                <w:sz w:val="20"/>
                <w:szCs w:val="20"/>
              </w:rPr>
              <w:t>Failures</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5A518CF" w14:textId="77777777" w:rsidR="00671EB2" w:rsidRPr="00107679" w:rsidRDefault="00000000">
            <w:r w:rsidRPr="00107679">
              <w:rPr>
                <w:color w:val="000000"/>
                <w:sz w:val="20"/>
                <w:szCs w:val="20"/>
              </w:rPr>
              <w:t xml:space="preserve">ELK </w:t>
            </w:r>
            <w:proofErr w:type="spellStart"/>
            <w:r w:rsidRPr="00107679">
              <w:rPr>
                <w:color w:val="000000"/>
                <w:sz w:val="20"/>
                <w:szCs w:val="20"/>
              </w:rPr>
              <w:t>Stack</w:t>
            </w:r>
            <w:proofErr w:type="spellEnd"/>
            <w:r w:rsidRPr="00107679">
              <w:rPr>
                <w:color w:val="000000"/>
                <w:sz w:val="20"/>
                <w:szCs w:val="20"/>
              </w:rPr>
              <w:t xml:space="preserve"> centralizado. </w:t>
            </w:r>
            <w:proofErr w:type="spellStart"/>
            <w:r w:rsidRPr="00107679">
              <w:rPr>
                <w:color w:val="000000"/>
                <w:sz w:val="20"/>
                <w:szCs w:val="20"/>
              </w:rPr>
              <w:t>Sentry</w:t>
            </w:r>
            <w:proofErr w:type="spellEnd"/>
            <w:r w:rsidRPr="00107679">
              <w:rPr>
                <w:color w:val="000000"/>
                <w:sz w:val="20"/>
                <w:szCs w:val="20"/>
              </w:rPr>
              <w:t xml:space="preserve"> para errores de aplicación. Audit logs inmutables.</w:t>
            </w:r>
          </w:p>
        </w:tc>
      </w:tr>
      <w:tr w:rsidR="00671EB2" w:rsidRPr="00107679" w14:paraId="144C75DC"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650E9C36" w14:textId="77777777" w:rsidR="00671EB2" w:rsidRPr="00107679" w:rsidRDefault="00000000">
            <w:r w:rsidRPr="00107679">
              <w:rPr>
                <w:color w:val="000000"/>
                <w:sz w:val="20"/>
                <w:szCs w:val="20"/>
              </w:rPr>
              <w:t>A10 SSRF</w:t>
            </w:r>
          </w:p>
        </w:tc>
        <w:tc>
          <w:tcPr>
            <w:tcW w:w="61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7C8BA52C" w14:textId="77777777" w:rsidR="00671EB2" w:rsidRPr="00107679" w:rsidRDefault="00000000">
            <w:proofErr w:type="spellStart"/>
            <w:r w:rsidRPr="00107679">
              <w:rPr>
                <w:color w:val="000000"/>
                <w:sz w:val="20"/>
                <w:szCs w:val="20"/>
              </w:rPr>
              <w:t>Whitelist</w:t>
            </w:r>
            <w:proofErr w:type="spellEnd"/>
            <w:r w:rsidRPr="00107679">
              <w:rPr>
                <w:color w:val="000000"/>
                <w:sz w:val="20"/>
                <w:szCs w:val="20"/>
              </w:rPr>
              <w:t xml:space="preserve"> de </w:t>
            </w:r>
            <w:proofErr w:type="spellStart"/>
            <w:r w:rsidRPr="00107679">
              <w:rPr>
                <w:color w:val="000000"/>
                <w:sz w:val="20"/>
                <w:szCs w:val="20"/>
              </w:rPr>
              <w:t>URLs</w:t>
            </w:r>
            <w:proofErr w:type="spellEnd"/>
            <w:r w:rsidRPr="00107679">
              <w:rPr>
                <w:color w:val="000000"/>
                <w:sz w:val="20"/>
                <w:szCs w:val="20"/>
              </w:rPr>
              <w:t xml:space="preserve"> permitidas. Bloqueo de rangos IP internos en llamadas a servicios externos.</w:t>
            </w:r>
          </w:p>
        </w:tc>
      </w:tr>
    </w:tbl>
    <w:p w14:paraId="5452298D" w14:textId="77777777" w:rsidR="00671EB2" w:rsidRPr="00107679" w:rsidRDefault="00000000">
      <w:r w:rsidRPr="00107679">
        <w:br w:type="page"/>
      </w:r>
    </w:p>
    <w:p w14:paraId="6F10DBA3" w14:textId="77777777" w:rsidR="00671EB2" w:rsidRPr="00107679" w:rsidRDefault="00000000">
      <w:pPr>
        <w:pStyle w:val="Ttulo1"/>
        <w:rPr>
          <w:u w:val="none"/>
        </w:rPr>
      </w:pPr>
      <w:r w:rsidRPr="00107679">
        <w:rPr>
          <w:u w:val="none"/>
        </w:rPr>
        <w:lastRenderedPageBreak/>
        <w:t>8. Aspectos Críticos Frecuentemente Omitidos</w:t>
      </w:r>
    </w:p>
    <w:p w14:paraId="74C6FF1D" w14:textId="77777777" w:rsidR="00671EB2" w:rsidRPr="00107679" w:rsidRDefault="00000000">
      <w:pPr>
        <w:pStyle w:val="Ttulo2"/>
      </w:pPr>
      <w:r w:rsidRPr="00107679">
        <w:t>8.1 Consentimiento Informado Digital</w:t>
      </w:r>
    </w:p>
    <w:p w14:paraId="1135E1F7" w14:textId="77777777" w:rsidR="00671EB2" w:rsidRPr="00107679" w:rsidRDefault="00000000">
      <w:pPr>
        <w:spacing w:before="80" w:after="80"/>
        <w:ind w:firstLine="720"/>
      </w:pPr>
      <w:r w:rsidRPr="00107679">
        <w:rPr>
          <w:color w:val="000000"/>
        </w:rPr>
        <w:t xml:space="preserve">Antes de registrar cualquier paciente, el sistema genera un documento de consentimiento informado que explica: qué datos se recopilan, para qué se usan, cómo se protegen, que el análisis de IA es soporte diagnóstico y no sustituto médico, y que las imágenes ecográficas pueden usarse anonimizadas para mejorar el modelo. El consentimiento se firma con firma electrónica simple (acción afirmativa + </w:t>
      </w:r>
      <w:proofErr w:type="spellStart"/>
      <w:r w:rsidRPr="00107679">
        <w:rPr>
          <w:color w:val="000000"/>
        </w:rPr>
        <w:t>timestamp</w:t>
      </w:r>
      <w:proofErr w:type="spellEnd"/>
      <w:r w:rsidRPr="00107679">
        <w:rPr>
          <w:color w:val="000000"/>
        </w:rPr>
        <w:t xml:space="preserve"> + IP) y se almacena en la historia clínica. Sin consentimiento firmado, el sistema no permite crear la historia clínica.</w:t>
      </w:r>
    </w:p>
    <w:p w14:paraId="5B2A7FE5" w14:textId="77777777" w:rsidR="00671EB2" w:rsidRPr="00107679" w:rsidRDefault="00671EB2">
      <w:pPr>
        <w:spacing w:before="100" w:after="100"/>
      </w:pPr>
    </w:p>
    <w:p w14:paraId="087952C1" w14:textId="77777777" w:rsidR="00671EB2" w:rsidRPr="00107679" w:rsidRDefault="00000000">
      <w:pPr>
        <w:pStyle w:val="Ttulo2"/>
      </w:pPr>
      <w:r w:rsidRPr="00107679">
        <w:t>8.2 Responsabilidad Legal por Resultados</w:t>
      </w:r>
    </w:p>
    <w:p w14:paraId="3168726F" w14:textId="77777777" w:rsidR="00671EB2" w:rsidRPr="00107679" w:rsidRDefault="00000000">
      <w:pPr>
        <w:spacing w:before="80" w:after="80"/>
        <w:ind w:firstLine="720"/>
      </w:pPr>
      <w:r w:rsidRPr="00107679">
        <w:rPr>
          <w:color w:val="000000"/>
        </w:rPr>
        <w:t>Cada análisis de IA incluye la leyenda: «Análisis generado por sistema de apoyo diagnóstico versión X.X.X. El Dr./Dra. [nombre] con matrícula [número] ha revisado y validado el diagnóstico final, asumiendo la responsabilidad profesional del mismo.» Esto establece trazabilidad legal clara: la responsabilidad del diagnóstico final recae siempre en el médico que lo valida y firma, no en el sistema de IA.</w:t>
      </w:r>
    </w:p>
    <w:p w14:paraId="0EFAC845" w14:textId="77777777" w:rsidR="00671EB2" w:rsidRPr="00107679" w:rsidRDefault="00671EB2">
      <w:pPr>
        <w:spacing w:before="100" w:after="100"/>
      </w:pPr>
    </w:p>
    <w:p w14:paraId="45E1BE88" w14:textId="77777777" w:rsidR="00671EB2" w:rsidRPr="00107679" w:rsidRDefault="00000000">
      <w:pPr>
        <w:pStyle w:val="Ttulo2"/>
      </w:pPr>
      <w:r w:rsidRPr="00107679">
        <w:t>8.3 Plan de Recuperación ante Desastres</w:t>
      </w:r>
    </w:p>
    <w:p w14:paraId="00573B7B" w14:textId="77777777" w:rsidR="00671EB2" w:rsidRPr="00107679" w:rsidRDefault="00000000">
      <w:pPr>
        <w:spacing w:before="60" w:after="60"/>
      </w:pPr>
      <w:r w:rsidRPr="00107679">
        <w:rPr>
          <w:color w:val="000000"/>
        </w:rPr>
        <w:t>Tabla 13</w:t>
      </w:r>
    </w:p>
    <w:p w14:paraId="2D918985" w14:textId="77777777" w:rsidR="00671EB2" w:rsidRPr="00107679" w:rsidRDefault="00000000">
      <w:pPr>
        <w:spacing w:before="60" w:after="60"/>
      </w:pPr>
      <w:r w:rsidRPr="00107679">
        <w:rPr>
          <w:color w:val="000000"/>
        </w:rPr>
        <w:t>RTO y RPO por escenario de falla</w:t>
      </w:r>
    </w:p>
    <w:p w14:paraId="435570C2" w14:textId="77777777" w:rsidR="00671EB2" w:rsidRPr="00107679" w:rsidRDefault="00671EB2">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000"/>
        <w:gridCol w:w="1000"/>
        <w:gridCol w:w="4860"/>
      </w:tblGrid>
      <w:tr w:rsidR="00671EB2" w:rsidRPr="00107679" w14:paraId="69A57C57" w14:textId="77777777">
        <w:tblPrEx>
          <w:tblCellMar>
            <w:top w:w="0" w:type="dxa"/>
            <w:bottom w:w="0" w:type="dxa"/>
          </w:tblCellMar>
        </w:tblPrEx>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FD3A89B" w14:textId="77777777" w:rsidR="00671EB2" w:rsidRPr="00107679" w:rsidRDefault="00000000">
            <w:r w:rsidRPr="00107679">
              <w:rPr>
                <w:b/>
                <w:bCs/>
                <w:color w:val="000000"/>
                <w:sz w:val="22"/>
                <w:szCs w:val="22"/>
              </w:rPr>
              <w:t>Escenario</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5F80BE4" w14:textId="77777777" w:rsidR="00671EB2" w:rsidRPr="00107679" w:rsidRDefault="00000000">
            <w:r w:rsidRPr="00107679">
              <w:rPr>
                <w:b/>
                <w:bCs/>
                <w:color w:val="000000"/>
                <w:sz w:val="22"/>
                <w:szCs w:val="22"/>
              </w:rPr>
              <w:t>RTO</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7ECEB8B" w14:textId="77777777" w:rsidR="00671EB2" w:rsidRPr="00107679" w:rsidRDefault="00000000">
            <w:r w:rsidRPr="00107679">
              <w:rPr>
                <w:b/>
                <w:bCs/>
                <w:color w:val="000000"/>
                <w:sz w:val="22"/>
                <w:szCs w:val="22"/>
              </w:rPr>
              <w:t>RPO</w:t>
            </w:r>
          </w:p>
        </w:tc>
        <w:tc>
          <w:tcPr>
            <w:tcW w:w="48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714F270" w14:textId="77777777" w:rsidR="00671EB2" w:rsidRPr="00107679" w:rsidRDefault="00000000">
            <w:r w:rsidRPr="00107679">
              <w:rPr>
                <w:b/>
                <w:bCs/>
                <w:color w:val="000000"/>
                <w:sz w:val="22"/>
                <w:szCs w:val="22"/>
              </w:rPr>
              <w:t>Procedimiento</w:t>
            </w:r>
          </w:p>
        </w:tc>
      </w:tr>
      <w:tr w:rsidR="00671EB2" w:rsidRPr="00107679" w14:paraId="734BBE31"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CA004A7" w14:textId="77777777" w:rsidR="00671EB2" w:rsidRPr="00107679" w:rsidRDefault="00000000">
            <w:r w:rsidRPr="00107679">
              <w:rPr>
                <w:color w:val="000000"/>
                <w:sz w:val="20"/>
                <w:szCs w:val="20"/>
              </w:rPr>
              <w:t>Caída de un microservicio</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1DF357C" w14:textId="77777777" w:rsidR="00671EB2" w:rsidRPr="00107679" w:rsidRDefault="00000000">
            <w:r w:rsidRPr="00107679">
              <w:rPr>
                <w:color w:val="000000"/>
                <w:sz w:val="20"/>
                <w:szCs w:val="20"/>
              </w:rPr>
              <w:t>&lt; 2 min</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B13C671" w14:textId="77777777" w:rsidR="00671EB2" w:rsidRPr="00107679" w:rsidRDefault="00000000">
            <w:r w:rsidRPr="00107679">
              <w:rPr>
                <w:color w:val="000000"/>
                <w:sz w:val="20"/>
                <w:szCs w:val="20"/>
              </w:rPr>
              <w:t>0</w:t>
            </w:r>
          </w:p>
        </w:tc>
        <w:tc>
          <w:tcPr>
            <w:tcW w:w="4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0B0A235" w14:textId="77777777" w:rsidR="00671EB2" w:rsidRPr="00107679" w:rsidRDefault="00000000">
            <w:r w:rsidRPr="00107679">
              <w:rPr>
                <w:color w:val="000000"/>
                <w:sz w:val="20"/>
                <w:szCs w:val="20"/>
              </w:rPr>
              <w:t xml:space="preserve">K3s reinicia contenedor automáticamente. </w:t>
            </w:r>
            <w:proofErr w:type="spellStart"/>
            <w:r w:rsidRPr="00107679">
              <w:rPr>
                <w:color w:val="000000"/>
                <w:sz w:val="20"/>
                <w:szCs w:val="20"/>
              </w:rPr>
              <w:t>Health</w:t>
            </w:r>
            <w:proofErr w:type="spellEnd"/>
            <w:r w:rsidRPr="00107679">
              <w:rPr>
                <w:color w:val="000000"/>
                <w:sz w:val="20"/>
                <w:szCs w:val="20"/>
              </w:rPr>
              <w:t xml:space="preserve"> </w:t>
            </w:r>
            <w:proofErr w:type="spellStart"/>
            <w:r w:rsidRPr="00107679">
              <w:rPr>
                <w:color w:val="000000"/>
                <w:sz w:val="20"/>
                <w:szCs w:val="20"/>
              </w:rPr>
              <w:t>checks</w:t>
            </w:r>
            <w:proofErr w:type="spellEnd"/>
            <w:r w:rsidRPr="00107679">
              <w:rPr>
                <w:color w:val="000000"/>
                <w:sz w:val="20"/>
                <w:szCs w:val="20"/>
              </w:rPr>
              <w:t xml:space="preserve"> cada 30 segundos.</w:t>
            </w:r>
          </w:p>
        </w:tc>
      </w:tr>
      <w:tr w:rsidR="00671EB2" w:rsidRPr="00107679" w14:paraId="370F4A16"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3BCC5011" w14:textId="77777777" w:rsidR="00671EB2" w:rsidRPr="00107679" w:rsidRDefault="00000000">
            <w:r w:rsidRPr="00107679">
              <w:rPr>
                <w:color w:val="000000"/>
                <w:sz w:val="20"/>
                <w:szCs w:val="20"/>
              </w:rPr>
              <w:t>Corrupción de base de datos</w:t>
            </w:r>
          </w:p>
        </w:tc>
        <w:tc>
          <w:tcPr>
            <w:tcW w:w="1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2828762B" w14:textId="77777777" w:rsidR="00671EB2" w:rsidRPr="00107679" w:rsidRDefault="00000000">
            <w:r w:rsidRPr="00107679">
              <w:rPr>
                <w:color w:val="000000"/>
                <w:sz w:val="20"/>
                <w:szCs w:val="20"/>
              </w:rPr>
              <w:t>&lt; 30 min</w:t>
            </w:r>
          </w:p>
        </w:tc>
        <w:tc>
          <w:tcPr>
            <w:tcW w:w="1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334A08DE" w14:textId="77777777" w:rsidR="00671EB2" w:rsidRPr="00107679" w:rsidRDefault="00000000">
            <w:r w:rsidRPr="00107679">
              <w:rPr>
                <w:color w:val="000000"/>
                <w:sz w:val="20"/>
                <w:szCs w:val="20"/>
              </w:rPr>
              <w:t>&lt; 4 h</w:t>
            </w:r>
          </w:p>
        </w:tc>
        <w:tc>
          <w:tcPr>
            <w:tcW w:w="48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3A42FDCC" w14:textId="77777777" w:rsidR="00671EB2" w:rsidRPr="00107679" w:rsidRDefault="00000000">
            <w:r w:rsidRPr="00107679">
              <w:rPr>
                <w:color w:val="000000"/>
                <w:sz w:val="20"/>
                <w:szCs w:val="20"/>
              </w:rPr>
              <w:t xml:space="preserve">Restaurar desde </w:t>
            </w:r>
            <w:proofErr w:type="spellStart"/>
            <w:r w:rsidRPr="00107679">
              <w:rPr>
                <w:color w:val="000000"/>
                <w:sz w:val="20"/>
                <w:szCs w:val="20"/>
              </w:rPr>
              <w:t>backup</w:t>
            </w:r>
            <w:proofErr w:type="spellEnd"/>
            <w:r w:rsidRPr="00107679">
              <w:rPr>
                <w:color w:val="000000"/>
                <w:sz w:val="20"/>
                <w:szCs w:val="20"/>
              </w:rPr>
              <w:t xml:space="preserve"> más reciente. Validar integridad con </w:t>
            </w:r>
            <w:proofErr w:type="spellStart"/>
            <w:r w:rsidRPr="00107679">
              <w:rPr>
                <w:color w:val="000000"/>
                <w:sz w:val="20"/>
                <w:szCs w:val="20"/>
              </w:rPr>
              <w:t>checksums</w:t>
            </w:r>
            <w:proofErr w:type="spellEnd"/>
            <w:r w:rsidRPr="00107679">
              <w:rPr>
                <w:color w:val="000000"/>
                <w:sz w:val="20"/>
                <w:szCs w:val="20"/>
              </w:rPr>
              <w:t>.</w:t>
            </w:r>
          </w:p>
        </w:tc>
      </w:tr>
      <w:tr w:rsidR="00671EB2" w:rsidRPr="00107679" w14:paraId="072E28B0"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099F2B3" w14:textId="77777777" w:rsidR="00671EB2" w:rsidRPr="00107679" w:rsidRDefault="00000000">
            <w:r w:rsidRPr="00107679">
              <w:rPr>
                <w:color w:val="000000"/>
                <w:sz w:val="20"/>
                <w:szCs w:val="20"/>
              </w:rPr>
              <w:t>Pérdida total del servidor</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D00AC86" w14:textId="77777777" w:rsidR="00671EB2" w:rsidRPr="00107679" w:rsidRDefault="00000000">
            <w:r w:rsidRPr="00107679">
              <w:rPr>
                <w:color w:val="000000"/>
                <w:sz w:val="20"/>
                <w:szCs w:val="20"/>
              </w:rPr>
              <w:t>&lt; 4 h</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DE74EF1" w14:textId="77777777" w:rsidR="00671EB2" w:rsidRPr="00107679" w:rsidRDefault="00000000">
            <w:r w:rsidRPr="00107679">
              <w:rPr>
                <w:color w:val="000000"/>
                <w:sz w:val="20"/>
                <w:szCs w:val="20"/>
              </w:rPr>
              <w:t>&lt; 4 h</w:t>
            </w:r>
          </w:p>
        </w:tc>
        <w:tc>
          <w:tcPr>
            <w:tcW w:w="4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DCC7194" w14:textId="77777777" w:rsidR="00671EB2" w:rsidRPr="00107679" w:rsidRDefault="00000000">
            <w:r w:rsidRPr="00107679">
              <w:rPr>
                <w:color w:val="000000"/>
                <w:sz w:val="20"/>
                <w:szCs w:val="20"/>
              </w:rPr>
              <w:t xml:space="preserve">Restaurar VM desde </w:t>
            </w:r>
            <w:proofErr w:type="spellStart"/>
            <w:r w:rsidRPr="00107679">
              <w:rPr>
                <w:color w:val="000000"/>
                <w:sz w:val="20"/>
                <w:szCs w:val="20"/>
              </w:rPr>
              <w:t>snapshot</w:t>
            </w:r>
            <w:proofErr w:type="spellEnd"/>
            <w:r w:rsidRPr="00107679">
              <w:rPr>
                <w:color w:val="000000"/>
                <w:sz w:val="20"/>
                <w:szCs w:val="20"/>
              </w:rPr>
              <w:t xml:space="preserve">. Restaurar BD y </w:t>
            </w:r>
            <w:proofErr w:type="spellStart"/>
            <w:r w:rsidRPr="00107679">
              <w:rPr>
                <w:color w:val="000000"/>
                <w:sz w:val="20"/>
                <w:szCs w:val="20"/>
              </w:rPr>
              <w:t>DICOMs</w:t>
            </w:r>
            <w:proofErr w:type="spellEnd"/>
            <w:r w:rsidRPr="00107679">
              <w:rPr>
                <w:color w:val="000000"/>
                <w:sz w:val="20"/>
                <w:szCs w:val="20"/>
              </w:rPr>
              <w:t xml:space="preserve"> desde </w:t>
            </w:r>
            <w:proofErr w:type="spellStart"/>
            <w:r w:rsidRPr="00107679">
              <w:rPr>
                <w:color w:val="000000"/>
                <w:sz w:val="20"/>
                <w:szCs w:val="20"/>
              </w:rPr>
              <w:t>backup</w:t>
            </w:r>
            <w:proofErr w:type="spellEnd"/>
            <w:r w:rsidRPr="00107679">
              <w:rPr>
                <w:color w:val="000000"/>
                <w:sz w:val="20"/>
                <w:szCs w:val="20"/>
              </w:rPr>
              <w:t xml:space="preserve"> externo.</w:t>
            </w:r>
          </w:p>
        </w:tc>
      </w:tr>
      <w:tr w:rsidR="00671EB2" w:rsidRPr="00107679" w14:paraId="018EE76E"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10DBAD53" w14:textId="77777777" w:rsidR="00671EB2" w:rsidRPr="00107679" w:rsidRDefault="00000000">
            <w:proofErr w:type="spellStart"/>
            <w:r w:rsidRPr="00107679">
              <w:rPr>
                <w:color w:val="000000"/>
                <w:sz w:val="20"/>
                <w:szCs w:val="20"/>
              </w:rPr>
              <w:t>Ransomware</w:t>
            </w:r>
            <w:proofErr w:type="spellEnd"/>
            <w:r w:rsidRPr="00107679">
              <w:rPr>
                <w:color w:val="000000"/>
                <w:sz w:val="20"/>
                <w:szCs w:val="20"/>
              </w:rPr>
              <w:t xml:space="preserve"> o ciberataque</w:t>
            </w:r>
          </w:p>
        </w:tc>
        <w:tc>
          <w:tcPr>
            <w:tcW w:w="1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56950445" w14:textId="77777777" w:rsidR="00671EB2" w:rsidRPr="00107679" w:rsidRDefault="00000000">
            <w:r w:rsidRPr="00107679">
              <w:rPr>
                <w:color w:val="000000"/>
                <w:sz w:val="20"/>
                <w:szCs w:val="20"/>
              </w:rPr>
              <w:t>&lt; 24 h</w:t>
            </w:r>
          </w:p>
        </w:tc>
        <w:tc>
          <w:tcPr>
            <w:tcW w:w="1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2DD1B0F8" w14:textId="77777777" w:rsidR="00671EB2" w:rsidRPr="00107679" w:rsidRDefault="00000000">
            <w:r w:rsidRPr="00107679">
              <w:rPr>
                <w:color w:val="000000"/>
                <w:sz w:val="20"/>
                <w:szCs w:val="20"/>
              </w:rPr>
              <w:t>&lt; 24 h</w:t>
            </w:r>
          </w:p>
        </w:tc>
        <w:tc>
          <w:tcPr>
            <w:tcW w:w="48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607EF521" w14:textId="77777777" w:rsidR="00671EB2" w:rsidRPr="00107679" w:rsidRDefault="00000000">
            <w:r w:rsidRPr="00107679">
              <w:rPr>
                <w:color w:val="000000"/>
                <w:sz w:val="20"/>
                <w:szCs w:val="20"/>
              </w:rPr>
              <w:t xml:space="preserve">Activar servidor de contingencia aislado. Restaurar desde </w:t>
            </w:r>
            <w:proofErr w:type="spellStart"/>
            <w:r w:rsidRPr="00107679">
              <w:rPr>
                <w:color w:val="000000"/>
                <w:sz w:val="20"/>
                <w:szCs w:val="20"/>
              </w:rPr>
              <w:t>backup</w:t>
            </w:r>
            <w:proofErr w:type="spellEnd"/>
            <w:r w:rsidRPr="00107679">
              <w:rPr>
                <w:color w:val="000000"/>
                <w:sz w:val="20"/>
                <w:szCs w:val="20"/>
              </w:rPr>
              <w:t xml:space="preserve"> offline. Notificar autoridades.</w:t>
            </w:r>
          </w:p>
        </w:tc>
      </w:tr>
      <w:tr w:rsidR="00671EB2" w:rsidRPr="00107679" w14:paraId="06F75655"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25124C6" w14:textId="77777777" w:rsidR="00671EB2" w:rsidRPr="00107679" w:rsidRDefault="00000000">
            <w:r w:rsidRPr="00107679">
              <w:rPr>
                <w:color w:val="000000"/>
                <w:sz w:val="20"/>
                <w:szCs w:val="20"/>
              </w:rPr>
              <w:t xml:space="preserve">Falla de disco </w:t>
            </w:r>
            <w:proofErr w:type="spellStart"/>
            <w:r w:rsidRPr="00107679">
              <w:rPr>
                <w:color w:val="000000"/>
                <w:sz w:val="20"/>
                <w:szCs w:val="20"/>
              </w:rPr>
              <w:t>MinIO</w:t>
            </w:r>
            <w:proofErr w:type="spellEnd"/>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DFCBA83" w14:textId="77777777" w:rsidR="00671EB2" w:rsidRPr="00107679" w:rsidRDefault="00000000">
            <w:r w:rsidRPr="00107679">
              <w:rPr>
                <w:color w:val="000000"/>
                <w:sz w:val="20"/>
                <w:szCs w:val="20"/>
              </w:rPr>
              <w:t>&lt; 2 h</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38C1F30" w14:textId="77777777" w:rsidR="00671EB2" w:rsidRPr="00107679" w:rsidRDefault="00000000">
            <w:r w:rsidRPr="00107679">
              <w:rPr>
                <w:color w:val="000000"/>
                <w:sz w:val="20"/>
                <w:szCs w:val="20"/>
              </w:rPr>
              <w:t>&lt; 24 h</w:t>
            </w:r>
          </w:p>
        </w:tc>
        <w:tc>
          <w:tcPr>
            <w:tcW w:w="4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19547FB" w14:textId="77777777" w:rsidR="00671EB2" w:rsidRPr="00107679" w:rsidRDefault="00000000">
            <w:proofErr w:type="spellStart"/>
            <w:r w:rsidRPr="00107679">
              <w:rPr>
                <w:color w:val="000000"/>
                <w:sz w:val="20"/>
                <w:szCs w:val="20"/>
              </w:rPr>
              <w:t>MinIO</w:t>
            </w:r>
            <w:proofErr w:type="spellEnd"/>
            <w:r w:rsidRPr="00107679">
              <w:rPr>
                <w:color w:val="000000"/>
                <w:sz w:val="20"/>
                <w:szCs w:val="20"/>
              </w:rPr>
              <w:t xml:space="preserve"> con </w:t>
            </w:r>
            <w:proofErr w:type="spellStart"/>
            <w:r w:rsidRPr="00107679">
              <w:rPr>
                <w:color w:val="000000"/>
                <w:sz w:val="20"/>
                <w:szCs w:val="20"/>
              </w:rPr>
              <w:t>erasure</w:t>
            </w:r>
            <w:proofErr w:type="spellEnd"/>
            <w:r w:rsidRPr="00107679">
              <w:rPr>
                <w:color w:val="000000"/>
                <w:sz w:val="20"/>
                <w:szCs w:val="20"/>
              </w:rPr>
              <w:t xml:space="preserve"> </w:t>
            </w:r>
            <w:proofErr w:type="spellStart"/>
            <w:r w:rsidRPr="00107679">
              <w:rPr>
                <w:color w:val="000000"/>
                <w:sz w:val="20"/>
                <w:szCs w:val="20"/>
              </w:rPr>
              <w:t>coding</w:t>
            </w:r>
            <w:proofErr w:type="spellEnd"/>
            <w:r w:rsidRPr="00107679">
              <w:rPr>
                <w:color w:val="000000"/>
                <w:sz w:val="20"/>
                <w:szCs w:val="20"/>
              </w:rPr>
              <w:t xml:space="preserve">. </w:t>
            </w:r>
            <w:proofErr w:type="spellStart"/>
            <w:r w:rsidRPr="00107679">
              <w:rPr>
                <w:color w:val="000000"/>
                <w:sz w:val="20"/>
                <w:szCs w:val="20"/>
              </w:rPr>
              <w:t>Backup</w:t>
            </w:r>
            <w:proofErr w:type="spellEnd"/>
            <w:r w:rsidRPr="00107679">
              <w:rPr>
                <w:color w:val="000000"/>
                <w:sz w:val="20"/>
                <w:szCs w:val="20"/>
              </w:rPr>
              <w:t xml:space="preserve"> incremental diario a disco externo cifrado.</w:t>
            </w:r>
          </w:p>
        </w:tc>
      </w:tr>
    </w:tbl>
    <w:p w14:paraId="76BFA9B1" w14:textId="77777777" w:rsidR="00671EB2" w:rsidRPr="00107679" w:rsidRDefault="00671EB2">
      <w:pPr>
        <w:spacing w:before="100" w:after="100"/>
      </w:pPr>
    </w:p>
    <w:p w14:paraId="31DDF073" w14:textId="77777777" w:rsidR="00671EB2" w:rsidRPr="00107679" w:rsidRDefault="00000000">
      <w:pPr>
        <w:pStyle w:val="Ttulo2"/>
      </w:pPr>
      <w:r w:rsidRPr="00107679">
        <w:t xml:space="preserve">8.4 Versionado de </w:t>
      </w:r>
      <w:proofErr w:type="spellStart"/>
      <w:r w:rsidRPr="00107679">
        <w:t>APIs</w:t>
      </w:r>
      <w:proofErr w:type="spellEnd"/>
    </w:p>
    <w:p w14:paraId="2A5E3D14" w14:textId="77777777" w:rsidR="00671EB2" w:rsidRPr="00107679" w:rsidRDefault="00000000">
      <w:pPr>
        <w:spacing w:before="80" w:after="80"/>
        <w:ind w:firstLine="720"/>
      </w:pPr>
      <w:r w:rsidRPr="00107679">
        <w:rPr>
          <w:color w:val="000000"/>
        </w:rPr>
        <w:t xml:space="preserve">Todas las </w:t>
      </w:r>
      <w:proofErr w:type="spellStart"/>
      <w:r w:rsidRPr="00107679">
        <w:rPr>
          <w:color w:val="000000"/>
        </w:rPr>
        <w:t>APIs</w:t>
      </w:r>
      <w:proofErr w:type="spellEnd"/>
      <w:r w:rsidRPr="00107679">
        <w:rPr>
          <w:color w:val="000000"/>
        </w:rPr>
        <w:t xml:space="preserve"> se versionan con prefijo de URL (/api/v1/, /api/v2/). La versión anterior se mantiene operativa mínimo seis meses tras publicar una nueva versión. Los </w:t>
      </w:r>
      <w:r w:rsidRPr="00107679">
        <w:rPr>
          <w:color w:val="000000"/>
        </w:rPr>
        <w:lastRenderedPageBreak/>
        <w:t xml:space="preserve">cambios </w:t>
      </w:r>
      <w:proofErr w:type="spellStart"/>
      <w:r w:rsidRPr="00107679">
        <w:rPr>
          <w:color w:val="000000"/>
        </w:rPr>
        <w:t>breaking</w:t>
      </w:r>
      <w:proofErr w:type="spellEnd"/>
      <w:r w:rsidRPr="00107679">
        <w:rPr>
          <w:color w:val="000000"/>
        </w:rPr>
        <w:t xml:space="preserve"> se anuncian en el </w:t>
      </w:r>
      <w:proofErr w:type="spellStart"/>
      <w:r w:rsidRPr="00107679">
        <w:rPr>
          <w:color w:val="000000"/>
        </w:rPr>
        <w:t>changelog</w:t>
      </w:r>
      <w:proofErr w:type="spellEnd"/>
      <w:r w:rsidRPr="00107679">
        <w:rPr>
          <w:color w:val="000000"/>
        </w:rPr>
        <w:t xml:space="preserve"> con mínimo 30 días de anticipación. Kong gestiona el </w:t>
      </w:r>
      <w:proofErr w:type="spellStart"/>
      <w:r w:rsidRPr="00107679">
        <w:rPr>
          <w:color w:val="000000"/>
        </w:rPr>
        <w:t>routing</w:t>
      </w:r>
      <w:proofErr w:type="spellEnd"/>
      <w:r w:rsidRPr="00107679">
        <w:rPr>
          <w:color w:val="000000"/>
        </w:rPr>
        <w:t xml:space="preserve"> entre versiones.</w:t>
      </w:r>
    </w:p>
    <w:p w14:paraId="7C59DECF" w14:textId="77777777" w:rsidR="00671EB2" w:rsidRPr="00107679" w:rsidRDefault="00671EB2">
      <w:pPr>
        <w:spacing w:before="100" w:after="100"/>
      </w:pPr>
    </w:p>
    <w:p w14:paraId="1EC5B465" w14:textId="77777777" w:rsidR="00671EB2" w:rsidRPr="00107679" w:rsidRDefault="00000000">
      <w:pPr>
        <w:pStyle w:val="Ttulo2"/>
      </w:pPr>
      <w:r w:rsidRPr="00107679">
        <w:t xml:space="preserve">8.5 </w:t>
      </w:r>
      <w:proofErr w:type="spellStart"/>
      <w:r w:rsidRPr="00107679">
        <w:t>Onboarding</w:t>
      </w:r>
      <w:proofErr w:type="spellEnd"/>
      <w:r w:rsidRPr="00107679">
        <w:t xml:space="preserve"> Técnico en Menos de 30 Minutos</w:t>
      </w:r>
    </w:p>
    <w:p w14:paraId="21A650A6" w14:textId="77777777" w:rsidR="00671EB2" w:rsidRPr="00107679" w:rsidRDefault="00000000">
      <w:pPr>
        <w:pStyle w:val="Prrafodelista"/>
        <w:numPr>
          <w:ilvl w:val="0"/>
          <w:numId w:val="3"/>
        </w:numPr>
        <w:spacing w:before="40" w:after="40"/>
      </w:pPr>
      <w:proofErr w:type="spellStart"/>
      <w:r w:rsidRPr="00107679">
        <w:rPr>
          <w:color w:val="000000"/>
        </w:rPr>
        <w:t>git</w:t>
      </w:r>
      <w:proofErr w:type="spellEnd"/>
      <w:r w:rsidRPr="00107679">
        <w:rPr>
          <w:color w:val="000000"/>
        </w:rPr>
        <w:t xml:space="preserve"> clone https://github.com/[org]/fetal-medical-bolivia</w:t>
      </w:r>
    </w:p>
    <w:p w14:paraId="0470AE80" w14:textId="77777777" w:rsidR="00671EB2" w:rsidRPr="00107679" w:rsidRDefault="00000000">
      <w:pPr>
        <w:pStyle w:val="Prrafodelista"/>
        <w:numPr>
          <w:ilvl w:val="0"/>
          <w:numId w:val="3"/>
        </w:numPr>
        <w:spacing w:before="40" w:after="40"/>
      </w:pPr>
      <w:proofErr w:type="spellStart"/>
      <w:proofErr w:type="gramStart"/>
      <w:r w:rsidRPr="00107679">
        <w:rPr>
          <w:color w:val="000000"/>
        </w:rPr>
        <w:t>cp</w:t>
      </w:r>
      <w:proofErr w:type="spellEnd"/>
      <w:r w:rsidRPr="00107679">
        <w:rPr>
          <w:color w:val="000000"/>
        </w:rPr>
        <w:t xml:space="preserve"> .</w:t>
      </w:r>
      <w:proofErr w:type="spellStart"/>
      <w:r w:rsidRPr="00107679">
        <w:rPr>
          <w:color w:val="000000"/>
        </w:rPr>
        <w:t>env</w:t>
      </w:r>
      <w:proofErr w:type="gramEnd"/>
      <w:r w:rsidRPr="00107679">
        <w:rPr>
          <w:color w:val="000000"/>
        </w:rPr>
        <w:t>.example</w:t>
      </w:r>
      <w:proofErr w:type="spellEnd"/>
      <w:r w:rsidRPr="00107679">
        <w:rPr>
          <w:color w:val="000000"/>
        </w:rPr>
        <w:t xml:space="preserve"> .</w:t>
      </w:r>
      <w:proofErr w:type="spellStart"/>
      <w:r w:rsidRPr="00107679">
        <w:rPr>
          <w:color w:val="000000"/>
        </w:rPr>
        <w:t>env</w:t>
      </w:r>
      <w:proofErr w:type="spellEnd"/>
      <w:r w:rsidRPr="00107679">
        <w:rPr>
          <w:color w:val="000000"/>
        </w:rPr>
        <w:t xml:space="preserve">  — editar variables de entorno</w:t>
      </w:r>
    </w:p>
    <w:p w14:paraId="71E30ED5" w14:textId="77777777" w:rsidR="00671EB2" w:rsidRPr="00107679" w:rsidRDefault="00000000">
      <w:pPr>
        <w:pStyle w:val="Prrafodelista"/>
        <w:numPr>
          <w:ilvl w:val="0"/>
          <w:numId w:val="3"/>
        </w:numPr>
        <w:spacing w:before="40" w:after="40"/>
      </w:pPr>
      <w:proofErr w:type="spellStart"/>
      <w:r w:rsidRPr="00107679">
        <w:rPr>
          <w:color w:val="000000"/>
        </w:rPr>
        <w:t>docker</w:t>
      </w:r>
      <w:proofErr w:type="spellEnd"/>
      <w:r w:rsidRPr="00107679">
        <w:rPr>
          <w:color w:val="000000"/>
        </w:rPr>
        <w:t xml:space="preserve"> </w:t>
      </w:r>
      <w:proofErr w:type="spellStart"/>
      <w:r w:rsidRPr="00107679">
        <w:rPr>
          <w:color w:val="000000"/>
        </w:rPr>
        <w:t>compose</w:t>
      </w:r>
      <w:proofErr w:type="spellEnd"/>
      <w:r w:rsidRPr="00107679">
        <w:rPr>
          <w:color w:val="000000"/>
        </w:rPr>
        <w:t xml:space="preserve"> up -</w:t>
      </w:r>
      <w:proofErr w:type="gramStart"/>
      <w:r w:rsidRPr="00107679">
        <w:rPr>
          <w:color w:val="000000"/>
        </w:rPr>
        <w:t>d  —</w:t>
      </w:r>
      <w:proofErr w:type="gramEnd"/>
      <w:r w:rsidRPr="00107679">
        <w:rPr>
          <w:color w:val="000000"/>
        </w:rPr>
        <w:t xml:space="preserve"> levanta todos los servicios</w:t>
      </w:r>
    </w:p>
    <w:p w14:paraId="2EBCF345" w14:textId="77777777" w:rsidR="00671EB2" w:rsidRPr="00107679" w:rsidRDefault="00000000">
      <w:pPr>
        <w:pStyle w:val="Prrafodelista"/>
        <w:numPr>
          <w:ilvl w:val="0"/>
          <w:numId w:val="3"/>
        </w:numPr>
        <w:spacing w:before="40" w:after="40"/>
      </w:pPr>
      <w:proofErr w:type="spellStart"/>
      <w:r w:rsidRPr="00107679">
        <w:rPr>
          <w:color w:val="000000"/>
        </w:rPr>
        <w:t>docker</w:t>
      </w:r>
      <w:proofErr w:type="spellEnd"/>
      <w:r w:rsidRPr="00107679">
        <w:rPr>
          <w:color w:val="000000"/>
        </w:rPr>
        <w:t xml:space="preserve"> </w:t>
      </w:r>
      <w:proofErr w:type="spellStart"/>
      <w:r w:rsidRPr="00107679">
        <w:rPr>
          <w:color w:val="000000"/>
        </w:rPr>
        <w:t>compose</w:t>
      </w:r>
      <w:proofErr w:type="spellEnd"/>
      <w:r w:rsidRPr="00107679">
        <w:rPr>
          <w:color w:val="000000"/>
        </w:rPr>
        <w:t xml:space="preserve"> </w:t>
      </w:r>
      <w:proofErr w:type="spellStart"/>
      <w:r w:rsidRPr="00107679">
        <w:rPr>
          <w:color w:val="000000"/>
        </w:rPr>
        <w:t>exec</w:t>
      </w:r>
      <w:proofErr w:type="spellEnd"/>
      <w:r w:rsidRPr="00107679">
        <w:rPr>
          <w:color w:val="000000"/>
        </w:rPr>
        <w:t xml:space="preserve"> </w:t>
      </w:r>
      <w:proofErr w:type="spellStart"/>
      <w:r w:rsidRPr="00107679">
        <w:rPr>
          <w:color w:val="000000"/>
        </w:rPr>
        <w:t>backend</w:t>
      </w:r>
      <w:proofErr w:type="spellEnd"/>
      <w:r w:rsidRPr="00107679">
        <w:rPr>
          <w:color w:val="000000"/>
        </w:rPr>
        <w:t xml:space="preserve"> </w:t>
      </w:r>
      <w:proofErr w:type="spellStart"/>
      <w:r w:rsidRPr="00107679">
        <w:rPr>
          <w:color w:val="000000"/>
        </w:rPr>
        <w:t>python</w:t>
      </w:r>
      <w:proofErr w:type="spellEnd"/>
      <w:r w:rsidRPr="00107679">
        <w:rPr>
          <w:color w:val="000000"/>
        </w:rPr>
        <w:t xml:space="preserve"> manage.py </w:t>
      </w:r>
      <w:proofErr w:type="spellStart"/>
      <w:r w:rsidRPr="00107679">
        <w:rPr>
          <w:color w:val="000000"/>
        </w:rPr>
        <w:t>migrate</w:t>
      </w:r>
      <w:proofErr w:type="spellEnd"/>
    </w:p>
    <w:p w14:paraId="21CD7B81" w14:textId="77777777" w:rsidR="00671EB2" w:rsidRPr="00107679" w:rsidRDefault="00000000">
      <w:pPr>
        <w:pStyle w:val="Prrafodelista"/>
        <w:numPr>
          <w:ilvl w:val="0"/>
          <w:numId w:val="3"/>
        </w:numPr>
        <w:spacing w:before="40" w:after="40"/>
      </w:pPr>
      <w:proofErr w:type="spellStart"/>
      <w:r w:rsidRPr="00107679">
        <w:rPr>
          <w:color w:val="000000"/>
        </w:rPr>
        <w:t>docker</w:t>
      </w:r>
      <w:proofErr w:type="spellEnd"/>
      <w:r w:rsidRPr="00107679">
        <w:rPr>
          <w:color w:val="000000"/>
        </w:rPr>
        <w:t xml:space="preserve"> </w:t>
      </w:r>
      <w:proofErr w:type="spellStart"/>
      <w:r w:rsidRPr="00107679">
        <w:rPr>
          <w:color w:val="000000"/>
        </w:rPr>
        <w:t>compose</w:t>
      </w:r>
      <w:proofErr w:type="spellEnd"/>
      <w:r w:rsidRPr="00107679">
        <w:rPr>
          <w:color w:val="000000"/>
        </w:rPr>
        <w:t xml:space="preserve"> </w:t>
      </w:r>
      <w:proofErr w:type="spellStart"/>
      <w:r w:rsidRPr="00107679">
        <w:rPr>
          <w:color w:val="000000"/>
        </w:rPr>
        <w:t>exec</w:t>
      </w:r>
      <w:proofErr w:type="spellEnd"/>
      <w:r w:rsidRPr="00107679">
        <w:rPr>
          <w:color w:val="000000"/>
        </w:rPr>
        <w:t xml:space="preserve"> </w:t>
      </w:r>
      <w:proofErr w:type="spellStart"/>
      <w:r w:rsidRPr="00107679">
        <w:rPr>
          <w:color w:val="000000"/>
        </w:rPr>
        <w:t>backend</w:t>
      </w:r>
      <w:proofErr w:type="spellEnd"/>
      <w:r w:rsidRPr="00107679">
        <w:rPr>
          <w:color w:val="000000"/>
        </w:rPr>
        <w:t xml:space="preserve"> </w:t>
      </w:r>
      <w:proofErr w:type="spellStart"/>
      <w:r w:rsidRPr="00107679">
        <w:rPr>
          <w:color w:val="000000"/>
        </w:rPr>
        <w:t>python</w:t>
      </w:r>
      <w:proofErr w:type="spellEnd"/>
      <w:r w:rsidRPr="00107679">
        <w:rPr>
          <w:color w:val="000000"/>
        </w:rPr>
        <w:t xml:space="preserve"> manage.py </w:t>
      </w:r>
      <w:proofErr w:type="spellStart"/>
      <w:r w:rsidRPr="00107679">
        <w:rPr>
          <w:color w:val="000000"/>
        </w:rPr>
        <w:t>loaddata</w:t>
      </w:r>
      <w:proofErr w:type="spellEnd"/>
      <w:r w:rsidRPr="00107679">
        <w:rPr>
          <w:color w:val="000000"/>
        </w:rPr>
        <w:t xml:space="preserve"> </w:t>
      </w:r>
      <w:proofErr w:type="spellStart"/>
      <w:r w:rsidRPr="00107679">
        <w:rPr>
          <w:color w:val="000000"/>
        </w:rPr>
        <w:t>initial_</w:t>
      </w:r>
      <w:proofErr w:type="gramStart"/>
      <w:r w:rsidRPr="00107679">
        <w:rPr>
          <w:color w:val="000000"/>
        </w:rPr>
        <w:t>data.json</w:t>
      </w:r>
      <w:proofErr w:type="spellEnd"/>
      <w:proofErr w:type="gramEnd"/>
    </w:p>
    <w:p w14:paraId="6307CABE" w14:textId="77777777" w:rsidR="00671EB2" w:rsidRPr="00107679" w:rsidRDefault="00000000">
      <w:pPr>
        <w:pStyle w:val="Prrafodelista"/>
        <w:numPr>
          <w:ilvl w:val="0"/>
          <w:numId w:val="3"/>
        </w:numPr>
        <w:spacing w:before="40" w:after="40"/>
      </w:pPr>
      <w:proofErr w:type="spellStart"/>
      <w:r w:rsidRPr="00107679">
        <w:rPr>
          <w:color w:val="000000"/>
        </w:rPr>
        <w:t>docker</w:t>
      </w:r>
      <w:proofErr w:type="spellEnd"/>
      <w:r w:rsidRPr="00107679">
        <w:rPr>
          <w:color w:val="000000"/>
        </w:rPr>
        <w:t xml:space="preserve"> </w:t>
      </w:r>
      <w:proofErr w:type="spellStart"/>
      <w:r w:rsidRPr="00107679">
        <w:rPr>
          <w:color w:val="000000"/>
        </w:rPr>
        <w:t>compose</w:t>
      </w:r>
      <w:proofErr w:type="spellEnd"/>
      <w:r w:rsidRPr="00107679">
        <w:rPr>
          <w:color w:val="000000"/>
        </w:rPr>
        <w:t xml:space="preserve"> </w:t>
      </w:r>
      <w:proofErr w:type="spellStart"/>
      <w:r w:rsidRPr="00107679">
        <w:rPr>
          <w:color w:val="000000"/>
        </w:rPr>
        <w:t>exec</w:t>
      </w:r>
      <w:proofErr w:type="spellEnd"/>
      <w:r w:rsidRPr="00107679">
        <w:rPr>
          <w:color w:val="000000"/>
        </w:rPr>
        <w:t xml:space="preserve"> ml-</w:t>
      </w:r>
      <w:proofErr w:type="spellStart"/>
      <w:r w:rsidRPr="00107679">
        <w:rPr>
          <w:color w:val="000000"/>
        </w:rPr>
        <w:t>service</w:t>
      </w:r>
      <w:proofErr w:type="spellEnd"/>
      <w:r w:rsidRPr="00107679">
        <w:rPr>
          <w:color w:val="000000"/>
        </w:rPr>
        <w:t xml:space="preserve"> </w:t>
      </w:r>
      <w:proofErr w:type="spellStart"/>
      <w:r w:rsidRPr="00107679">
        <w:rPr>
          <w:color w:val="000000"/>
        </w:rPr>
        <w:t>python</w:t>
      </w:r>
      <w:proofErr w:type="spellEnd"/>
      <w:r w:rsidRPr="00107679">
        <w:rPr>
          <w:color w:val="000000"/>
        </w:rPr>
        <w:t xml:space="preserve"> scripts/download_model.py</w:t>
      </w:r>
    </w:p>
    <w:p w14:paraId="3CF9D4C8" w14:textId="77777777" w:rsidR="00671EB2" w:rsidRPr="00107679" w:rsidRDefault="00000000">
      <w:pPr>
        <w:pStyle w:val="Prrafodelista"/>
        <w:numPr>
          <w:ilvl w:val="0"/>
          <w:numId w:val="3"/>
        </w:numPr>
        <w:spacing w:before="40" w:after="40"/>
      </w:pPr>
      <w:r w:rsidRPr="00107679">
        <w:rPr>
          <w:color w:val="000000"/>
        </w:rPr>
        <w:t>Abrir http://localhost:3000 en el navegador</w:t>
      </w:r>
    </w:p>
    <w:p w14:paraId="5764DCDD" w14:textId="77777777" w:rsidR="00671EB2" w:rsidRPr="00107679" w:rsidRDefault="00000000">
      <w:r w:rsidRPr="00107679">
        <w:br w:type="page"/>
      </w:r>
    </w:p>
    <w:p w14:paraId="5379ECD1" w14:textId="77777777" w:rsidR="00671EB2" w:rsidRPr="00107679" w:rsidRDefault="00000000">
      <w:pPr>
        <w:pStyle w:val="Ttulo1"/>
        <w:rPr>
          <w:u w:val="none"/>
        </w:rPr>
      </w:pPr>
      <w:r w:rsidRPr="00107679">
        <w:rPr>
          <w:u w:val="none"/>
        </w:rPr>
        <w:lastRenderedPageBreak/>
        <w:t>9. Plan de Construcción</w:t>
      </w:r>
    </w:p>
    <w:p w14:paraId="077EE24C" w14:textId="77777777" w:rsidR="00671EB2" w:rsidRPr="00107679" w:rsidRDefault="00000000">
      <w:pPr>
        <w:pStyle w:val="Ttulo2"/>
      </w:pPr>
      <w:r w:rsidRPr="00107679">
        <w:t xml:space="preserve">9.1 </w:t>
      </w:r>
      <w:proofErr w:type="spellStart"/>
      <w:r w:rsidRPr="00107679">
        <w:t>Spikes</w:t>
      </w:r>
      <w:proofErr w:type="spellEnd"/>
      <w:r w:rsidRPr="00107679">
        <w:t xml:space="preserve"> de Investigación Obligatorios</w:t>
      </w:r>
    </w:p>
    <w:p w14:paraId="29BC4551" w14:textId="77777777" w:rsidR="00671EB2" w:rsidRPr="00107679" w:rsidRDefault="00000000">
      <w:pPr>
        <w:spacing w:before="60" w:after="60"/>
      </w:pPr>
      <w:r w:rsidRPr="00107679">
        <w:rPr>
          <w:color w:val="000000"/>
        </w:rPr>
        <w:t>Tabla 14</w:t>
      </w:r>
    </w:p>
    <w:p w14:paraId="36BC07BF" w14:textId="77777777" w:rsidR="00671EB2" w:rsidRPr="00107679" w:rsidRDefault="00000000">
      <w:pPr>
        <w:spacing w:before="60" w:after="60"/>
      </w:pPr>
      <w:proofErr w:type="spellStart"/>
      <w:r w:rsidRPr="00107679">
        <w:rPr>
          <w:color w:val="000000"/>
        </w:rPr>
        <w:t>Spikes</w:t>
      </w:r>
      <w:proofErr w:type="spellEnd"/>
      <w:r w:rsidRPr="00107679">
        <w:rPr>
          <w:color w:val="000000"/>
        </w:rPr>
        <w:t xml:space="preserve"> de investigación previos al Sprint 1</w:t>
      </w:r>
    </w:p>
    <w:p w14:paraId="668203A0" w14:textId="77777777" w:rsidR="00671EB2" w:rsidRPr="00107679" w:rsidRDefault="00671EB2">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1200"/>
        <w:gridCol w:w="3560"/>
      </w:tblGrid>
      <w:tr w:rsidR="00671EB2" w:rsidRPr="00107679" w14:paraId="150E5F74" w14:textId="77777777">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4D1F7C7" w14:textId="77777777" w:rsidR="00671EB2" w:rsidRPr="00107679" w:rsidRDefault="00000000">
            <w:proofErr w:type="spellStart"/>
            <w:r w:rsidRPr="00107679">
              <w:rPr>
                <w:b/>
                <w:bCs/>
                <w:color w:val="000000"/>
                <w:sz w:val="22"/>
                <w:szCs w:val="22"/>
              </w:rPr>
              <w:t>Spike</w:t>
            </w:r>
            <w:proofErr w:type="spellEnd"/>
          </w:p>
        </w:tc>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61B614A" w14:textId="77777777" w:rsidR="00671EB2" w:rsidRPr="00107679" w:rsidRDefault="00000000">
            <w:r w:rsidRPr="00107679">
              <w:rPr>
                <w:b/>
                <w:bCs/>
                <w:color w:val="000000"/>
                <w:sz w:val="22"/>
                <w:szCs w:val="22"/>
              </w:rPr>
              <w:t>Objetivo</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3701F1D" w14:textId="77777777" w:rsidR="00671EB2" w:rsidRPr="00107679" w:rsidRDefault="00000000">
            <w:r w:rsidRPr="00107679">
              <w:rPr>
                <w:b/>
                <w:bCs/>
                <w:color w:val="000000"/>
                <w:sz w:val="22"/>
                <w:szCs w:val="22"/>
              </w:rPr>
              <w:t>Duración</w:t>
            </w:r>
          </w:p>
        </w:tc>
        <w:tc>
          <w:tcPr>
            <w:tcW w:w="35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F665D18" w14:textId="77777777" w:rsidR="00671EB2" w:rsidRPr="00107679" w:rsidRDefault="00000000">
            <w:r w:rsidRPr="00107679">
              <w:rPr>
                <w:b/>
                <w:bCs/>
                <w:color w:val="000000"/>
                <w:sz w:val="22"/>
                <w:szCs w:val="22"/>
              </w:rPr>
              <w:t>Criterio de Done</w:t>
            </w:r>
          </w:p>
        </w:tc>
      </w:tr>
      <w:tr w:rsidR="00671EB2" w:rsidRPr="00107679" w14:paraId="1E13DB30"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37090D2" w14:textId="77777777" w:rsidR="00671EB2" w:rsidRPr="00107679" w:rsidRDefault="00000000">
            <w:r w:rsidRPr="00107679">
              <w:rPr>
                <w:color w:val="000000"/>
                <w:sz w:val="20"/>
                <w:szCs w:val="20"/>
              </w:rPr>
              <w:t>CNN Médico</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070C484" w14:textId="77777777" w:rsidR="00671EB2" w:rsidRPr="00107679" w:rsidRDefault="00000000">
            <w:r w:rsidRPr="00107679">
              <w:rPr>
                <w:color w:val="000000"/>
                <w:sz w:val="20"/>
                <w:szCs w:val="20"/>
              </w:rPr>
              <w:t>Validar que EfficientNet-B4 con MONAI puede cargar DICOM e inferir</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130024D" w14:textId="77777777" w:rsidR="00671EB2" w:rsidRPr="00107679" w:rsidRDefault="00000000">
            <w:r w:rsidRPr="00107679">
              <w:rPr>
                <w:color w:val="000000"/>
                <w:sz w:val="20"/>
                <w:szCs w:val="20"/>
              </w:rPr>
              <w:t>3 días</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9D511AD" w14:textId="77777777" w:rsidR="00671EB2" w:rsidRPr="00107679" w:rsidRDefault="00000000">
            <w:r w:rsidRPr="00107679">
              <w:rPr>
                <w:color w:val="000000"/>
                <w:sz w:val="20"/>
                <w:szCs w:val="20"/>
              </w:rPr>
              <w:t>Script funcional sobre 10 imágenes DICOM con output de clasificación</w:t>
            </w:r>
          </w:p>
        </w:tc>
      </w:tr>
      <w:tr w:rsidR="00671EB2" w:rsidRPr="00107679" w14:paraId="10572C52"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7ACC82E5" w14:textId="77777777" w:rsidR="00671EB2" w:rsidRPr="00107679" w:rsidRDefault="00000000">
            <w:r w:rsidRPr="00107679">
              <w:rPr>
                <w:color w:val="000000"/>
                <w:sz w:val="20"/>
                <w:szCs w:val="20"/>
              </w:rPr>
              <w:t>DICOM-</w:t>
            </w:r>
            <w:proofErr w:type="spellStart"/>
            <w:r w:rsidRPr="00107679">
              <w:rPr>
                <w:color w:val="000000"/>
                <w:sz w:val="20"/>
                <w:szCs w:val="20"/>
              </w:rPr>
              <w:t>Orthanc</w:t>
            </w:r>
            <w:proofErr w:type="spellEnd"/>
          </w:p>
        </w:tc>
        <w:tc>
          <w:tcPr>
            <w:tcW w:w="28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12C68FD1" w14:textId="77777777" w:rsidR="00671EB2" w:rsidRPr="00107679" w:rsidRDefault="00000000">
            <w:r w:rsidRPr="00107679">
              <w:rPr>
                <w:color w:val="000000"/>
                <w:sz w:val="20"/>
                <w:szCs w:val="20"/>
              </w:rPr>
              <w:t xml:space="preserve">Validar subida DICOM a </w:t>
            </w:r>
            <w:proofErr w:type="spellStart"/>
            <w:r w:rsidRPr="00107679">
              <w:rPr>
                <w:color w:val="000000"/>
                <w:sz w:val="20"/>
                <w:szCs w:val="20"/>
              </w:rPr>
              <w:t>Orthanc</w:t>
            </w:r>
            <w:proofErr w:type="spellEnd"/>
            <w:r w:rsidRPr="00107679">
              <w:rPr>
                <w:color w:val="000000"/>
                <w:sz w:val="20"/>
                <w:szCs w:val="20"/>
              </w:rPr>
              <w:t xml:space="preserve"> y recuperación vía REST</w:t>
            </w:r>
          </w:p>
        </w:tc>
        <w:tc>
          <w:tcPr>
            <w:tcW w:w="12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66880BE1" w14:textId="77777777" w:rsidR="00671EB2" w:rsidRPr="00107679" w:rsidRDefault="00000000">
            <w:r w:rsidRPr="00107679">
              <w:rPr>
                <w:color w:val="000000"/>
                <w:sz w:val="20"/>
                <w:szCs w:val="20"/>
              </w:rPr>
              <w:t>2 días</w:t>
            </w:r>
          </w:p>
        </w:tc>
        <w:tc>
          <w:tcPr>
            <w:tcW w:w="35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0C3CB778" w14:textId="77777777" w:rsidR="00671EB2" w:rsidRPr="00107679" w:rsidRDefault="00000000">
            <w:r w:rsidRPr="00107679">
              <w:rPr>
                <w:color w:val="000000"/>
                <w:sz w:val="20"/>
                <w:szCs w:val="20"/>
              </w:rPr>
              <w:t xml:space="preserve">DICOM subido, recuperado y visualizado en OHIF </w:t>
            </w:r>
            <w:proofErr w:type="spellStart"/>
            <w:r w:rsidRPr="00107679">
              <w:rPr>
                <w:color w:val="000000"/>
                <w:sz w:val="20"/>
                <w:szCs w:val="20"/>
              </w:rPr>
              <w:t>Viewer</w:t>
            </w:r>
            <w:proofErr w:type="spellEnd"/>
            <w:r w:rsidRPr="00107679">
              <w:rPr>
                <w:color w:val="000000"/>
                <w:sz w:val="20"/>
                <w:szCs w:val="20"/>
              </w:rPr>
              <w:t xml:space="preserve"> local</w:t>
            </w:r>
          </w:p>
        </w:tc>
      </w:tr>
      <w:tr w:rsidR="00671EB2" w:rsidRPr="00107679" w14:paraId="157160C1"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B4C0254" w14:textId="77777777" w:rsidR="00671EB2" w:rsidRPr="00107679" w:rsidRDefault="00000000">
            <w:proofErr w:type="spellStart"/>
            <w:r w:rsidRPr="00107679">
              <w:rPr>
                <w:color w:val="000000"/>
                <w:sz w:val="20"/>
                <w:szCs w:val="20"/>
              </w:rPr>
              <w:t>Multi-tenant</w:t>
            </w:r>
            <w:proofErr w:type="spellEnd"/>
            <w:r w:rsidRPr="00107679">
              <w:rPr>
                <w:color w:val="000000"/>
                <w:sz w:val="20"/>
                <w:szCs w:val="20"/>
              </w:rPr>
              <w:t xml:space="preserve"> Django</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E0247BA" w14:textId="77777777" w:rsidR="00671EB2" w:rsidRPr="00107679" w:rsidRDefault="00000000">
            <w:r w:rsidRPr="00107679">
              <w:rPr>
                <w:color w:val="000000"/>
                <w:sz w:val="20"/>
                <w:szCs w:val="20"/>
              </w:rPr>
              <w:t>Validar aislamiento de datos por clínica en PostgreSQL</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886841D" w14:textId="77777777" w:rsidR="00671EB2" w:rsidRPr="00107679" w:rsidRDefault="00000000">
            <w:r w:rsidRPr="00107679">
              <w:rPr>
                <w:color w:val="000000"/>
                <w:sz w:val="20"/>
                <w:szCs w:val="20"/>
              </w:rPr>
              <w:t>2 días</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B870255" w14:textId="77777777" w:rsidR="00671EB2" w:rsidRPr="00107679" w:rsidRDefault="00000000">
            <w:r w:rsidRPr="00107679">
              <w:rPr>
                <w:color w:val="000000"/>
                <w:sz w:val="20"/>
                <w:szCs w:val="20"/>
              </w:rPr>
              <w:t>2 clínicas en BD; usuario de clínica A no ve datos de clínica B</w:t>
            </w:r>
          </w:p>
        </w:tc>
      </w:tr>
      <w:tr w:rsidR="00671EB2" w:rsidRPr="00107679" w14:paraId="0916BD55"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399998D7" w14:textId="77777777" w:rsidR="00671EB2" w:rsidRPr="00107679" w:rsidRDefault="00000000">
            <w:r w:rsidRPr="00107679">
              <w:rPr>
                <w:color w:val="000000"/>
                <w:sz w:val="20"/>
                <w:szCs w:val="20"/>
              </w:rPr>
              <w:t>Kong Gateway</w:t>
            </w:r>
          </w:p>
        </w:tc>
        <w:tc>
          <w:tcPr>
            <w:tcW w:w="28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548949F2" w14:textId="77777777" w:rsidR="00671EB2" w:rsidRPr="00107679" w:rsidRDefault="00000000">
            <w:r w:rsidRPr="00107679">
              <w:rPr>
                <w:color w:val="000000"/>
                <w:sz w:val="20"/>
                <w:szCs w:val="20"/>
              </w:rPr>
              <w:t xml:space="preserve">Validar JWT </w:t>
            </w:r>
            <w:proofErr w:type="spellStart"/>
            <w:r w:rsidRPr="00107679">
              <w:rPr>
                <w:color w:val="000000"/>
                <w:sz w:val="20"/>
                <w:szCs w:val="20"/>
              </w:rPr>
              <w:t>validation</w:t>
            </w:r>
            <w:proofErr w:type="spellEnd"/>
            <w:r w:rsidRPr="00107679">
              <w:rPr>
                <w:color w:val="000000"/>
                <w:sz w:val="20"/>
                <w:szCs w:val="20"/>
              </w:rPr>
              <w:t xml:space="preserve"> y </w:t>
            </w:r>
            <w:proofErr w:type="spellStart"/>
            <w:r w:rsidRPr="00107679">
              <w:rPr>
                <w:color w:val="000000"/>
                <w:sz w:val="20"/>
                <w:szCs w:val="20"/>
              </w:rPr>
              <w:t>routing</w:t>
            </w:r>
            <w:proofErr w:type="spellEnd"/>
            <w:r w:rsidRPr="00107679">
              <w:rPr>
                <w:color w:val="000000"/>
                <w:sz w:val="20"/>
                <w:szCs w:val="20"/>
              </w:rPr>
              <w:t xml:space="preserve"> a microservicios</w:t>
            </w:r>
          </w:p>
        </w:tc>
        <w:tc>
          <w:tcPr>
            <w:tcW w:w="12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31E69A96" w14:textId="77777777" w:rsidR="00671EB2" w:rsidRPr="00107679" w:rsidRDefault="00000000">
            <w:r w:rsidRPr="00107679">
              <w:rPr>
                <w:color w:val="000000"/>
                <w:sz w:val="20"/>
                <w:szCs w:val="20"/>
              </w:rPr>
              <w:t>1 día</w:t>
            </w:r>
          </w:p>
        </w:tc>
        <w:tc>
          <w:tcPr>
            <w:tcW w:w="35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76C545E1" w14:textId="77777777" w:rsidR="00671EB2" w:rsidRPr="00107679" w:rsidRDefault="00000000">
            <w:proofErr w:type="spellStart"/>
            <w:r w:rsidRPr="00107679">
              <w:rPr>
                <w:color w:val="000000"/>
                <w:sz w:val="20"/>
                <w:szCs w:val="20"/>
              </w:rPr>
              <w:t>Request</w:t>
            </w:r>
            <w:proofErr w:type="spellEnd"/>
            <w:r w:rsidRPr="00107679">
              <w:rPr>
                <w:color w:val="000000"/>
                <w:sz w:val="20"/>
                <w:szCs w:val="20"/>
              </w:rPr>
              <w:t xml:space="preserve"> con JWT válido llega a </w:t>
            </w:r>
            <w:proofErr w:type="spellStart"/>
            <w:r w:rsidRPr="00107679">
              <w:rPr>
                <w:color w:val="000000"/>
                <w:sz w:val="20"/>
                <w:szCs w:val="20"/>
              </w:rPr>
              <w:t>backend</w:t>
            </w:r>
            <w:proofErr w:type="spellEnd"/>
            <w:r w:rsidRPr="00107679">
              <w:rPr>
                <w:color w:val="000000"/>
                <w:sz w:val="20"/>
                <w:szCs w:val="20"/>
              </w:rPr>
              <w:t>; sin JWT retorna 401</w:t>
            </w:r>
          </w:p>
        </w:tc>
      </w:tr>
    </w:tbl>
    <w:p w14:paraId="273F220C" w14:textId="77777777" w:rsidR="00671EB2" w:rsidRPr="00107679" w:rsidRDefault="00671EB2">
      <w:pPr>
        <w:spacing w:before="100" w:after="100"/>
      </w:pPr>
    </w:p>
    <w:p w14:paraId="3C09E0E1" w14:textId="77777777" w:rsidR="00671EB2" w:rsidRPr="00107679" w:rsidRDefault="00000000">
      <w:pPr>
        <w:pStyle w:val="Ttulo2"/>
      </w:pPr>
      <w:r w:rsidRPr="00107679">
        <w:t xml:space="preserve">9.2 </w:t>
      </w:r>
      <w:proofErr w:type="spellStart"/>
      <w:r w:rsidRPr="00107679">
        <w:t>Definition</w:t>
      </w:r>
      <w:proofErr w:type="spellEnd"/>
      <w:r w:rsidRPr="00107679">
        <w:t xml:space="preserve"> </w:t>
      </w:r>
      <w:proofErr w:type="spellStart"/>
      <w:r w:rsidRPr="00107679">
        <w:t>of</w:t>
      </w:r>
      <w:proofErr w:type="spellEnd"/>
      <w:r w:rsidRPr="00107679">
        <w:t xml:space="preserve"> Done por Tipo de Historia</w:t>
      </w:r>
    </w:p>
    <w:p w14:paraId="6204EC41" w14:textId="77777777" w:rsidR="00671EB2" w:rsidRPr="00107679" w:rsidRDefault="00000000">
      <w:pPr>
        <w:pStyle w:val="Ttulo3"/>
      </w:pPr>
      <w:r w:rsidRPr="00107679">
        <w:t>Historia clínica funcional</w:t>
      </w:r>
    </w:p>
    <w:p w14:paraId="71E8759E" w14:textId="77777777" w:rsidR="00671EB2" w:rsidRPr="00107679" w:rsidRDefault="00000000">
      <w:pPr>
        <w:pStyle w:val="Prrafodelista"/>
        <w:numPr>
          <w:ilvl w:val="0"/>
          <w:numId w:val="2"/>
        </w:numPr>
        <w:spacing w:before="40" w:after="40"/>
      </w:pPr>
      <w:r w:rsidRPr="00107679">
        <w:rPr>
          <w:b/>
          <w:bCs/>
          <w:color w:val="000000"/>
        </w:rPr>
        <w:t xml:space="preserve">Código implementado con </w:t>
      </w:r>
      <w:proofErr w:type="spellStart"/>
      <w:r w:rsidRPr="00107679">
        <w:rPr>
          <w:b/>
          <w:bCs/>
          <w:color w:val="000000"/>
        </w:rPr>
        <w:t>self-review</w:t>
      </w:r>
      <w:proofErr w:type="spellEnd"/>
      <w:r w:rsidRPr="00107679">
        <w:rPr>
          <w:b/>
          <w:bCs/>
          <w:color w:val="000000"/>
        </w:rPr>
        <w:t xml:space="preserve"> y </w:t>
      </w:r>
      <w:proofErr w:type="spellStart"/>
      <w:r w:rsidRPr="00107679">
        <w:rPr>
          <w:b/>
          <w:bCs/>
          <w:color w:val="000000"/>
        </w:rPr>
        <w:t>checklist</w:t>
      </w:r>
      <w:proofErr w:type="spellEnd"/>
      <w:r w:rsidRPr="00107679">
        <w:rPr>
          <w:b/>
          <w:bCs/>
          <w:color w:val="000000"/>
        </w:rPr>
        <w:t xml:space="preserve"> de calidad</w:t>
      </w:r>
    </w:p>
    <w:p w14:paraId="7DF51FD6" w14:textId="77777777" w:rsidR="00671EB2" w:rsidRPr="00107679" w:rsidRDefault="00000000">
      <w:pPr>
        <w:pStyle w:val="Prrafodelista"/>
        <w:numPr>
          <w:ilvl w:val="0"/>
          <w:numId w:val="2"/>
        </w:numPr>
        <w:spacing w:before="40" w:after="40"/>
      </w:pPr>
      <w:proofErr w:type="spellStart"/>
      <w:r w:rsidRPr="00107679">
        <w:rPr>
          <w:color w:val="000000"/>
        </w:rPr>
        <w:t>Tests</w:t>
      </w:r>
      <w:proofErr w:type="spellEnd"/>
      <w:r w:rsidRPr="00107679">
        <w:rPr>
          <w:color w:val="000000"/>
        </w:rPr>
        <w:t xml:space="preserve"> unitarios con cobertura ≥80 % de la lógica de negocio</w:t>
      </w:r>
    </w:p>
    <w:p w14:paraId="3FD3553F" w14:textId="77777777" w:rsidR="00671EB2" w:rsidRPr="00107679" w:rsidRDefault="00000000">
      <w:pPr>
        <w:pStyle w:val="Prrafodelista"/>
        <w:numPr>
          <w:ilvl w:val="0"/>
          <w:numId w:val="2"/>
        </w:numPr>
        <w:spacing w:before="40" w:after="40"/>
      </w:pPr>
      <w:r w:rsidRPr="00107679">
        <w:rPr>
          <w:color w:val="000000"/>
        </w:rPr>
        <w:t>Test de integración con la base de datos aprobado</w:t>
      </w:r>
    </w:p>
    <w:p w14:paraId="297A1925" w14:textId="77777777" w:rsidR="00671EB2" w:rsidRPr="00107679" w:rsidRDefault="00000000">
      <w:pPr>
        <w:pStyle w:val="Prrafodelista"/>
        <w:numPr>
          <w:ilvl w:val="0"/>
          <w:numId w:val="2"/>
        </w:numPr>
        <w:spacing w:before="40" w:after="40"/>
      </w:pPr>
      <w:r w:rsidRPr="00107679">
        <w:rPr>
          <w:color w:val="000000"/>
        </w:rPr>
        <w:t xml:space="preserve">Validado manualmente en entorno de </w:t>
      </w:r>
      <w:proofErr w:type="spellStart"/>
      <w:r w:rsidRPr="00107679">
        <w:rPr>
          <w:color w:val="000000"/>
        </w:rPr>
        <w:t>staging</w:t>
      </w:r>
      <w:proofErr w:type="spellEnd"/>
    </w:p>
    <w:p w14:paraId="4C237051" w14:textId="77777777" w:rsidR="00671EB2" w:rsidRPr="00107679" w:rsidRDefault="00000000">
      <w:pPr>
        <w:pStyle w:val="Prrafodelista"/>
        <w:numPr>
          <w:ilvl w:val="0"/>
          <w:numId w:val="2"/>
        </w:numPr>
        <w:spacing w:before="40" w:after="40"/>
      </w:pPr>
      <w:r w:rsidRPr="00107679">
        <w:rPr>
          <w:color w:val="000000"/>
        </w:rPr>
        <w:t xml:space="preserve">Documentación de API actualizada en </w:t>
      </w:r>
      <w:proofErr w:type="spellStart"/>
      <w:r w:rsidRPr="00107679">
        <w:rPr>
          <w:color w:val="000000"/>
        </w:rPr>
        <w:t>OpenAPI</w:t>
      </w:r>
      <w:proofErr w:type="spellEnd"/>
      <w:r w:rsidRPr="00107679">
        <w:rPr>
          <w:color w:val="000000"/>
        </w:rPr>
        <w:t xml:space="preserve"> 3.1</w:t>
      </w:r>
    </w:p>
    <w:p w14:paraId="06989F08" w14:textId="77777777" w:rsidR="00671EB2" w:rsidRPr="00107679" w:rsidRDefault="00000000">
      <w:pPr>
        <w:pStyle w:val="Prrafodelista"/>
        <w:numPr>
          <w:ilvl w:val="0"/>
          <w:numId w:val="2"/>
        </w:numPr>
        <w:spacing w:before="40" w:after="40"/>
      </w:pPr>
      <w:r w:rsidRPr="00107679">
        <w:rPr>
          <w:color w:val="000000"/>
        </w:rPr>
        <w:t xml:space="preserve">Sin vulnerabilidades críticas en </w:t>
      </w:r>
      <w:proofErr w:type="spellStart"/>
      <w:r w:rsidRPr="00107679">
        <w:rPr>
          <w:color w:val="000000"/>
        </w:rPr>
        <w:t>bandit</w:t>
      </w:r>
      <w:proofErr w:type="spellEnd"/>
      <w:r w:rsidRPr="00107679">
        <w:rPr>
          <w:color w:val="000000"/>
        </w:rPr>
        <w:t xml:space="preserve"> (Python </w:t>
      </w:r>
      <w:proofErr w:type="spellStart"/>
      <w:r w:rsidRPr="00107679">
        <w:rPr>
          <w:color w:val="000000"/>
        </w:rPr>
        <w:t>security</w:t>
      </w:r>
      <w:proofErr w:type="spellEnd"/>
      <w:r w:rsidRPr="00107679">
        <w:rPr>
          <w:color w:val="000000"/>
        </w:rPr>
        <w:t xml:space="preserve"> </w:t>
      </w:r>
      <w:proofErr w:type="spellStart"/>
      <w:r w:rsidRPr="00107679">
        <w:rPr>
          <w:color w:val="000000"/>
        </w:rPr>
        <w:t>linter</w:t>
      </w:r>
      <w:proofErr w:type="spellEnd"/>
      <w:r w:rsidRPr="00107679">
        <w:rPr>
          <w:color w:val="000000"/>
        </w:rPr>
        <w:t>)</w:t>
      </w:r>
    </w:p>
    <w:p w14:paraId="2819B3F3" w14:textId="77777777" w:rsidR="00671EB2" w:rsidRPr="00107679" w:rsidRDefault="00671EB2">
      <w:pPr>
        <w:spacing w:before="100" w:after="100"/>
      </w:pPr>
    </w:p>
    <w:p w14:paraId="7D193409" w14:textId="77777777" w:rsidR="00671EB2" w:rsidRPr="00107679" w:rsidRDefault="00000000">
      <w:pPr>
        <w:pStyle w:val="Ttulo3"/>
      </w:pPr>
      <w:r w:rsidRPr="00107679">
        <w:t>Historia de ML/IA</w:t>
      </w:r>
    </w:p>
    <w:p w14:paraId="4AEE3767" w14:textId="77777777" w:rsidR="00671EB2" w:rsidRPr="00107679" w:rsidRDefault="00000000">
      <w:pPr>
        <w:pStyle w:val="Prrafodelista"/>
        <w:numPr>
          <w:ilvl w:val="0"/>
          <w:numId w:val="2"/>
        </w:numPr>
        <w:spacing w:before="40" w:after="40"/>
      </w:pPr>
      <w:r w:rsidRPr="00107679">
        <w:rPr>
          <w:b/>
          <w:bCs/>
          <w:color w:val="000000"/>
        </w:rPr>
        <w:t>Métricas técnicas cumplen umbrales de la Tabla 10</w:t>
      </w:r>
    </w:p>
    <w:p w14:paraId="2FD04741" w14:textId="77777777" w:rsidR="00671EB2" w:rsidRPr="00107679" w:rsidRDefault="00000000">
      <w:pPr>
        <w:pStyle w:val="Prrafodelista"/>
        <w:numPr>
          <w:ilvl w:val="0"/>
          <w:numId w:val="2"/>
        </w:numPr>
        <w:spacing w:before="40" w:after="40"/>
      </w:pPr>
      <w:r w:rsidRPr="00107679">
        <w:rPr>
          <w:color w:val="000000"/>
        </w:rPr>
        <w:t>Validación clínica completada y documentada por médico especialista</w:t>
      </w:r>
    </w:p>
    <w:p w14:paraId="644A6479" w14:textId="77777777" w:rsidR="00671EB2" w:rsidRPr="00107679" w:rsidRDefault="00000000">
      <w:pPr>
        <w:pStyle w:val="Prrafodelista"/>
        <w:numPr>
          <w:ilvl w:val="0"/>
          <w:numId w:val="2"/>
        </w:numPr>
        <w:spacing w:before="40" w:after="40"/>
      </w:pPr>
      <w:proofErr w:type="spellStart"/>
      <w:r w:rsidRPr="00107679">
        <w:rPr>
          <w:color w:val="000000"/>
        </w:rPr>
        <w:t>Explicabilidad</w:t>
      </w:r>
      <w:proofErr w:type="spellEnd"/>
      <w:r w:rsidRPr="00107679">
        <w:rPr>
          <w:color w:val="000000"/>
        </w:rPr>
        <w:t xml:space="preserve"> </w:t>
      </w:r>
      <w:proofErr w:type="spellStart"/>
      <w:r w:rsidRPr="00107679">
        <w:rPr>
          <w:color w:val="000000"/>
        </w:rPr>
        <w:t>Grad</w:t>
      </w:r>
      <w:proofErr w:type="spellEnd"/>
      <w:r w:rsidRPr="00107679">
        <w:rPr>
          <w:color w:val="000000"/>
        </w:rPr>
        <w:t xml:space="preserve">-CAM visible en el </w:t>
      </w:r>
      <w:proofErr w:type="spellStart"/>
      <w:r w:rsidRPr="00107679">
        <w:rPr>
          <w:color w:val="000000"/>
        </w:rPr>
        <w:t>frontend</w:t>
      </w:r>
      <w:proofErr w:type="spellEnd"/>
    </w:p>
    <w:p w14:paraId="14FD6A53" w14:textId="77777777" w:rsidR="00671EB2" w:rsidRPr="00107679" w:rsidRDefault="00000000">
      <w:pPr>
        <w:pStyle w:val="Prrafodelista"/>
        <w:numPr>
          <w:ilvl w:val="0"/>
          <w:numId w:val="2"/>
        </w:numPr>
        <w:spacing w:before="40" w:after="40"/>
      </w:pPr>
      <w:r w:rsidRPr="00107679">
        <w:rPr>
          <w:color w:val="000000"/>
        </w:rPr>
        <w:t>Modo degradado probado y documentado</w:t>
      </w:r>
    </w:p>
    <w:p w14:paraId="58E4A900" w14:textId="77777777" w:rsidR="00671EB2" w:rsidRPr="00107679" w:rsidRDefault="00000000">
      <w:pPr>
        <w:pStyle w:val="Prrafodelista"/>
        <w:numPr>
          <w:ilvl w:val="0"/>
          <w:numId w:val="2"/>
        </w:numPr>
        <w:spacing w:before="40" w:after="40"/>
      </w:pPr>
      <w:r w:rsidRPr="00107679">
        <w:rPr>
          <w:color w:val="000000"/>
        </w:rPr>
        <w:t xml:space="preserve">Modelo versionado en </w:t>
      </w:r>
      <w:proofErr w:type="spellStart"/>
      <w:r w:rsidRPr="00107679">
        <w:rPr>
          <w:color w:val="000000"/>
        </w:rPr>
        <w:t>MLflow</w:t>
      </w:r>
      <w:proofErr w:type="spellEnd"/>
    </w:p>
    <w:p w14:paraId="57343D57" w14:textId="77777777" w:rsidR="00671EB2" w:rsidRPr="00107679" w:rsidRDefault="00671EB2">
      <w:pPr>
        <w:spacing w:before="100" w:after="100"/>
      </w:pPr>
    </w:p>
    <w:p w14:paraId="0A22125E" w14:textId="77777777" w:rsidR="00671EB2" w:rsidRPr="00107679" w:rsidRDefault="00000000">
      <w:pPr>
        <w:pStyle w:val="Ttulo3"/>
      </w:pPr>
      <w:r w:rsidRPr="00107679">
        <w:t>Historia de seguridad y normativa</w:t>
      </w:r>
    </w:p>
    <w:p w14:paraId="582758DE" w14:textId="77777777" w:rsidR="00671EB2" w:rsidRPr="00107679" w:rsidRDefault="00000000">
      <w:pPr>
        <w:pStyle w:val="Prrafodelista"/>
        <w:numPr>
          <w:ilvl w:val="0"/>
          <w:numId w:val="2"/>
        </w:numPr>
        <w:spacing w:before="40" w:after="40"/>
      </w:pPr>
      <w:r w:rsidRPr="00107679">
        <w:rPr>
          <w:b/>
          <w:bCs/>
          <w:color w:val="000000"/>
        </w:rPr>
        <w:t>Control OWASP correspondiente verificado</w:t>
      </w:r>
    </w:p>
    <w:p w14:paraId="788929BE" w14:textId="77777777" w:rsidR="00671EB2" w:rsidRPr="00107679" w:rsidRDefault="00000000">
      <w:pPr>
        <w:pStyle w:val="Prrafodelista"/>
        <w:numPr>
          <w:ilvl w:val="0"/>
          <w:numId w:val="2"/>
        </w:numPr>
        <w:spacing w:before="40" w:after="40"/>
      </w:pPr>
      <w:r w:rsidRPr="00107679">
        <w:rPr>
          <w:color w:val="000000"/>
        </w:rPr>
        <w:t>Audit log genera entrada correcta para la acción</w:t>
      </w:r>
    </w:p>
    <w:p w14:paraId="411349D8" w14:textId="77777777" w:rsidR="00671EB2" w:rsidRPr="00107679" w:rsidRDefault="00000000">
      <w:pPr>
        <w:pStyle w:val="Prrafodelista"/>
        <w:numPr>
          <w:ilvl w:val="0"/>
          <w:numId w:val="2"/>
        </w:numPr>
        <w:spacing w:before="40" w:after="40"/>
      </w:pPr>
      <w:r w:rsidRPr="00107679">
        <w:rPr>
          <w:color w:val="000000"/>
        </w:rPr>
        <w:t>Test de acceso no autorizado (rol incorrecto → HTTP 403)</w:t>
      </w:r>
    </w:p>
    <w:p w14:paraId="1C04CBFF" w14:textId="77777777" w:rsidR="00671EB2" w:rsidRPr="00107679" w:rsidRDefault="00000000">
      <w:pPr>
        <w:pStyle w:val="Prrafodelista"/>
        <w:numPr>
          <w:ilvl w:val="0"/>
          <w:numId w:val="2"/>
        </w:numPr>
        <w:spacing w:before="40" w:after="40"/>
      </w:pPr>
      <w:r w:rsidRPr="00107679">
        <w:rPr>
          <w:color w:val="000000"/>
        </w:rPr>
        <w:lastRenderedPageBreak/>
        <w:t xml:space="preserve">Documentado en SAD y en </w:t>
      </w:r>
      <w:proofErr w:type="spellStart"/>
      <w:r w:rsidRPr="00107679">
        <w:rPr>
          <w:color w:val="000000"/>
        </w:rPr>
        <w:t>checklist</w:t>
      </w:r>
      <w:proofErr w:type="spellEnd"/>
      <w:r w:rsidRPr="00107679">
        <w:rPr>
          <w:color w:val="000000"/>
        </w:rPr>
        <w:t xml:space="preserve"> de </w:t>
      </w:r>
      <w:proofErr w:type="spellStart"/>
      <w:r w:rsidRPr="00107679">
        <w:rPr>
          <w:color w:val="000000"/>
        </w:rPr>
        <w:t>compliance</w:t>
      </w:r>
      <w:proofErr w:type="spellEnd"/>
      <w:r w:rsidRPr="00107679">
        <w:rPr>
          <w:color w:val="000000"/>
        </w:rPr>
        <w:t xml:space="preserve"> IEC 62304</w:t>
      </w:r>
    </w:p>
    <w:p w14:paraId="7F12B805" w14:textId="77777777" w:rsidR="00671EB2" w:rsidRPr="00107679" w:rsidRDefault="00000000">
      <w:r w:rsidRPr="00107679">
        <w:br w:type="page"/>
      </w:r>
    </w:p>
    <w:p w14:paraId="0C2A957A" w14:textId="77777777" w:rsidR="00671EB2" w:rsidRPr="00107679" w:rsidRDefault="00000000">
      <w:pPr>
        <w:pStyle w:val="Ttulo1"/>
        <w:rPr>
          <w:u w:val="none"/>
        </w:rPr>
      </w:pPr>
      <w:r w:rsidRPr="00107679">
        <w:rPr>
          <w:u w:val="none"/>
        </w:rPr>
        <w:lastRenderedPageBreak/>
        <w:t>10. Tabla de Validación Final del Sistema</w:t>
      </w:r>
    </w:p>
    <w:p w14:paraId="58B50DF6" w14:textId="77777777" w:rsidR="00671EB2" w:rsidRPr="00107679" w:rsidRDefault="00000000">
      <w:pPr>
        <w:spacing w:before="60" w:after="60"/>
      </w:pPr>
      <w:r w:rsidRPr="00107679">
        <w:rPr>
          <w:color w:val="000000"/>
        </w:rPr>
        <w:t>Tabla 15</w:t>
      </w:r>
    </w:p>
    <w:p w14:paraId="34E56964" w14:textId="77777777" w:rsidR="00671EB2" w:rsidRPr="00107679" w:rsidRDefault="00000000">
      <w:pPr>
        <w:spacing w:before="60" w:after="60"/>
      </w:pPr>
      <w:r w:rsidRPr="00107679">
        <w:rPr>
          <w:color w:val="000000"/>
        </w:rPr>
        <w:t>Criterios de completitud del sistema por dimensión</w:t>
      </w:r>
    </w:p>
    <w:p w14:paraId="6008DEB1" w14:textId="77777777" w:rsidR="00671EB2" w:rsidRPr="00107679" w:rsidRDefault="00671EB2">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400"/>
        <w:gridCol w:w="2760"/>
      </w:tblGrid>
      <w:tr w:rsidR="00671EB2" w:rsidRPr="00107679" w14:paraId="088EBF5F" w14:textId="77777777">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F542370" w14:textId="77777777" w:rsidR="00671EB2" w:rsidRPr="00107679" w:rsidRDefault="00000000">
            <w:r w:rsidRPr="00107679">
              <w:rPr>
                <w:b/>
                <w:bCs/>
                <w:color w:val="000000"/>
                <w:sz w:val="22"/>
                <w:szCs w:val="22"/>
              </w:rPr>
              <w:t>Dimensión</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9E0522E" w14:textId="77777777" w:rsidR="00671EB2" w:rsidRPr="00107679" w:rsidRDefault="00000000">
            <w:r w:rsidRPr="00107679">
              <w:rPr>
                <w:b/>
                <w:bCs/>
                <w:color w:val="000000"/>
                <w:sz w:val="22"/>
                <w:szCs w:val="22"/>
              </w:rPr>
              <w:t>Criterio de completitud</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DBDAE63" w14:textId="77777777" w:rsidR="00671EB2" w:rsidRPr="00107679" w:rsidRDefault="00000000">
            <w:r w:rsidRPr="00107679">
              <w:rPr>
                <w:b/>
                <w:bCs/>
                <w:color w:val="000000"/>
                <w:sz w:val="22"/>
                <w:szCs w:val="22"/>
              </w:rPr>
              <w:t>Cómo verificarlo</w:t>
            </w:r>
          </w:p>
        </w:tc>
        <w:tc>
          <w:tcPr>
            <w:tcW w:w="27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0D7F996" w14:textId="77777777" w:rsidR="00671EB2" w:rsidRPr="00107679" w:rsidRDefault="00000000">
            <w:r w:rsidRPr="00107679">
              <w:rPr>
                <w:b/>
                <w:bCs/>
                <w:color w:val="000000"/>
                <w:sz w:val="22"/>
                <w:szCs w:val="22"/>
              </w:rPr>
              <w:t>Referencia</w:t>
            </w:r>
          </w:p>
        </w:tc>
      </w:tr>
      <w:tr w:rsidR="00671EB2" w:rsidRPr="00107679" w14:paraId="750C0223"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75044C0" w14:textId="77777777" w:rsidR="00671EB2" w:rsidRPr="00107679" w:rsidRDefault="00000000">
            <w:r w:rsidRPr="00107679">
              <w:rPr>
                <w:color w:val="000000"/>
                <w:sz w:val="20"/>
                <w:szCs w:val="20"/>
              </w:rPr>
              <w:t>Funcionalidad clínica</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D6A5E28" w14:textId="77777777" w:rsidR="00671EB2" w:rsidRPr="00107679" w:rsidRDefault="00000000">
            <w:r w:rsidRPr="00107679">
              <w:rPr>
                <w:color w:val="000000"/>
                <w:sz w:val="20"/>
                <w:szCs w:val="20"/>
              </w:rPr>
              <w:t>Historia clínica, laboratorio y ecografías funcionando en producción con 250 pacientes/día</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4AAE74B" w14:textId="77777777" w:rsidR="00671EB2" w:rsidRPr="00107679" w:rsidRDefault="00000000">
            <w:r w:rsidRPr="00107679">
              <w:rPr>
                <w:color w:val="000000"/>
                <w:sz w:val="20"/>
                <w:szCs w:val="20"/>
              </w:rPr>
              <w:t>UAT con médico especialista completado y firmado</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B77FC03" w14:textId="77777777" w:rsidR="00671EB2" w:rsidRPr="00107679" w:rsidRDefault="00000000">
            <w:r w:rsidRPr="00107679">
              <w:rPr>
                <w:color w:val="000000"/>
                <w:sz w:val="20"/>
                <w:szCs w:val="20"/>
              </w:rPr>
              <w:t>IEEE 830; Sommerville, 2016</w:t>
            </w:r>
          </w:p>
        </w:tc>
      </w:tr>
      <w:tr w:rsidR="00671EB2" w:rsidRPr="00107679" w14:paraId="62077774"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68BAED14" w14:textId="77777777" w:rsidR="00671EB2" w:rsidRPr="00107679" w:rsidRDefault="00000000">
            <w:r w:rsidRPr="00107679">
              <w:rPr>
                <w:color w:val="000000"/>
                <w:sz w:val="20"/>
                <w:szCs w:val="20"/>
              </w:rPr>
              <w:t>IA — Precisión</w:t>
            </w:r>
          </w:p>
        </w:tc>
        <w:tc>
          <w:tcPr>
            <w:tcW w:w="24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6625F58D" w14:textId="77777777" w:rsidR="00671EB2" w:rsidRPr="00107679" w:rsidRDefault="00000000">
            <w:r w:rsidRPr="00107679">
              <w:rPr>
                <w:color w:val="000000"/>
                <w:sz w:val="20"/>
                <w:szCs w:val="20"/>
              </w:rPr>
              <w:t>AUC-ROC ≥0.90, Sensibilidad ≥0.92, validación clínica ≥85 %</w:t>
            </w:r>
          </w:p>
        </w:tc>
        <w:tc>
          <w:tcPr>
            <w:tcW w:w="24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594A0188" w14:textId="77777777" w:rsidR="00671EB2" w:rsidRPr="00107679" w:rsidRDefault="00000000">
            <w:r w:rsidRPr="00107679">
              <w:rPr>
                <w:color w:val="000000"/>
                <w:sz w:val="20"/>
                <w:szCs w:val="20"/>
              </w:rPr>
              <w:t xml:space="preserve">Reporte de métricas </w:t>
            </w:r>
            <w:proofErr w:type="spellStart"/>
            <w:r w:rsidRPr="00107679">
              <w:rPr>
                <w:color w:val="000000"/>
                <w:sz w:val="20"/>
                <w:szCs w:val="20"/>
              </w:rPr>
              <w:t>MLflow</w:t>
            </w:r>
            <w:proofErr w:type="spellEnd"/>
            <w:r w:rsidRPr="00107679">
              <w:rPr>
                <w:color w:val="000000"/>
                <w:sz w:val="20"/>
                <w:szCs w:val="20"/>
              </w:rPr>
              <w:t xml:space="preserve"> y documento de validación médica</w:t>
            </w:r>
          </w:p>
        </w:tc>
        <w:tc>
          <w:tcPr>
            <w:tcW w:w="27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07299A0C" w14:textId="77777777" w:rsidR="00671EB2" w:rsidRPr="00107679" w:rsidRDefault="00000000">
            <w:proofErr w:type="spellStart"/>
            <w:r w:rsidRPr="00107679">
              <w:rPr>
                <w:color w:val="000000"/>
                <w:sz w:val="20"/>
                <w:szCs w:val="20"/>
              </w:rPr>
              <w:t>Tajbakhsh</w:t>
            </w:r>
            <w:proofErr w:type="spellEnd"/>
            <w:r w:rsidRPr="00107679">
              <w:rPr>
                <w:color w:val="000000"/>
                <w:sz w:val="20"/>
                <w:szCs w:val="20"/>
              </w:rPr>
              <w:t xml:space="preserve"> et al., 2016 IEEE TMI</w:t>
            </w:r>
          </w:p>
        </w:tc>
      </w:tr>
      <w:tr w:rsidR="00671EB2" w:rsidRPr="00107679" w14:paraId="01431A1C"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37E86B7" w14:textId="77777777" w:rsidR="00671EB2" w:rsidRPr="00107679" w:rsidRDefault="00000000">
            <w:r w:rsidRPr="00107679">
              <w:rPr>
                <w:color w:val="000000"/>
                <w:sz w:val="20"/>
                <w:szCs w:val="20"/>
              </w:rPr>
              <w:t xml:space="preserve">IA — </w:t>
            </w:r>
            <w:proofErr w:type="spellStart"/>
            <w:r w:rsidRPr="00107679">
              <w:rPr>
                <w:color w:val="000000"/>
                <w:sz w:val="20"/>
                <w:szCs w:val="20"/>
              </w:rPr>
              <w:t>Explicabilidad</w:t>
            </w:r>
            <w:proofErr w:type="spellEnd"/>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802F1B3" w14:textId="77777777" w:rsidR="00671EB2" w:rsidRPr="00107679" w:rsidRDefault="00000000">
            <w:proofErr w:type="spellStart"/>
            <w:r w:rsidRPr="00107679">
              <w:rPr>
                <w:color w:val="000000"/>
                <w:sz w:val="20"/>
                <w:szCs w:val="20"/>
              </w:rPr>
              <w:t>Grad</w:t>
            </w:r>
            <w:proofErr w:type="spellEnd"/>
            <w:r w:rsidRPr="00107679">
              <w:rPr>
                <w:color w:val="000000"/>
                <w:sz w:val="20"/>
                <w:szCs w:val="20"/>
              </w:rPr>
              <w:t>-CAM visible en visor OHIF. SHAP en scores de riesgo</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3FF23FC" w14:textId="77777777" w:rsidR="00671EB2" w:rsidRPr="00107679" w:rsidRDefault="00000000">
            <w:r w:rsidRPr="00107679">
              <w:rPr>
                <w:color w:val="000000"/>
                <w:sz w:val="20"/>
                <w:szCs w:val="20"/>
              </w:rPr>
              <w:t>Demo con médico que interpreta el mapa de calor</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E147115" w14:textId="77777777" w:rsidR="00671EB2" w:rsidRPr="00107679" w:rsidRDefault="00000000">
            <w:proofErr w:type="spellStart"/>
            <w:r w:rsidRPr="00107679">
              <w:rPr>
                <w:color w:val="000000"/>
                <w:sz w:val="20"/>
                <w:szCs w:val="20"/>
              </w:rPr>
              <w:t>Selvaraju</w:t>
            </w:r>
            <w:proofErr w:type="spellEnd"/>
            <w:r w:rsidRPr="00107679">
              <w:rPr>
                <w:color w:val="000000"/>
                <w:sz w:val="20"/>
                <w:szCs w:val="20"/>
              </w:rPr>
              <w:t xml:space="preserve"> et al., 2017</w:t>
            </w:r>
          </w:p>
        </w:tc>
      </w:tr>
      <w:tr w:rsidR="00671EB2" w:rsidRPr="00107679" w14:paraId="482F2EB4"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064D51BB" w14:textId="77777777" w:rsidR="00671EB2" w:rsidRPr="00107679" w:rsidRDefault="00000000">
            <w:r w:rsidRPr="00107679">
              <w:rPr>
                <w:color w:val="000000"/>
                <w:sz w:val="20"/>
                <w:szCs w:val="20"/>
              </w:rPr>
              <w:t>IA — Modo degradado</w:t>
            </w:r>
          </w:p>
        </w:tc>
        <w:tc>
          <w:tcPr>
            <w:tcW w:w="24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5F453731" w14:textId="77777777" w:rsidR="00671EB2" w:rsidRPr="00107679" w:rsidRDefault="00000000">
            <w:r w:rsidRPr="00107679">
              <w:rPr>
                <w:color w:val="000000"/>
                <w:sz w:val="20"/>
                <w:szCs w:val="20"/>
              </w:rPr>
              <w:t>Sistema funciona sin módulo IA; cola procesa backlog al restaurarse</w:t>
            </w:r>
          </w:p>
        </w:tc>
        <w:tc>
          <w:tcPr>
            <w:tcW w:w="24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7D634A57" w14:textId="77777777" w:rsidR="00671EB2" w:rsidRPr="00107679" w:rsidRDefault="00000000">
            <w:r w:rsidRPr="00107679">
              <w:rPr>
                <w:color w:val="000000"/>
                <w:sz w:val="20"/>
                <w:szCs w:val="20"/>
              </w:rPr>
              <w:t xml:space="preserve">Apagar ML </w:t>
            </w:r>
            <w:proofErr w:type="spellStart"/>
            <w:r w:rsidRPr="00107679">
              <w:rPr>
                <w:color w:val="000000"/>
                <w:sz w:val="20"/>
                <w:szCs w:val="20"/>
              </w:rPr>
              <w:t>Service</w:t>
            </w:r>
            <w:proofErr w:type="spellEnd"/>
            <w:r w:rsidRPr="00107679">
              <w:rPr>
                <w:color w:val="000000"/>
                <w:sz w:val="20"/>
                <w:szCs w:val="20"/>
              </w:rPr>
              <w:t xml:space="preserve"> → crear consulta → estado PENDIENTE → restaurar → analiza cola</w:t>
            </w:r>
          </w:p>
        </w:tc>
        <w:tc>
          <w:tcPr>
            <w:tcW w:w="27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6527F000" w14:textId="77777777" w:rsidR="00671EB2" w:rsidRPr="00107679" w:rsidRDefault="00000000">
            <w:r w:rsidRPr="00107679">
              <w:rPr>
                <w:color w:val="000000"/>
                <w:sz w:val="20"/>
                <w:szCs w:val="20"/>
              </w:rPr>
              <w:t>Bass et al., 2022</w:t>
            </w:r>
          </w:p>
        </w:tc>
      </w:tr>
      <w:tr w:rsidR="00671EB2" w:rsidRPr="00107679" w14:paraId="27CC8B05"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51F8F26" w14:textId="77777777" w:rsidR="00671EB2" w:rsidRPr="00107679" w:rsidRDefault="00000000">
            <w:r w:rsidRPr="00107679">
              <w:rPr>
                <w:color w:val="000000"/>
                <w:sz w:val="20"/>
                <w:szCs w:val="20"/>
              </w:rPr>
              <w:t>Autenticación</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6C383E4" w14:textId="77777777" w:rsidR="00671EB2" w:rsidRPr="00107679" w:rsidRDefault="00000000">
            <w:r w:rsidRPr="00107679">
              <w:rPr>
                <w:color w:val="000000"/>
                <w:sz w:val="20"/>
                <w:szCs w:val="20"/>
              </w:rPr>
              <w:t>MFA activo. JWT 15 min. Bloqueo por intentos fallidos</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5A78890" w14:textId="77777777" w:rsidR="00671EB2" w:rsidRPr="00107679" w:rsidRDefault="00000000">
            <w:proofErr w:type="spellStart"/>
            <w:r w:rsidRPr="00107679">
              <w:rPr>
                <w:color w:val="000000"/>
                <w:sz w:val="20"/>
                <w:szCs w:val="20"/>
              </w:rPr>
              <w:t>Login</w:t>
            </w:r>
            <w:proofErr w:type="spellEnd"/>
            <w:r w:rsidRPr="00107679">
              <w:rPr>
                <w:color w:val="000000"/>
                <w:sz w:val="20"/>
                <w:szCs w:val="20"/>
              </w:rPr>
              <w:t xml:space="preserve"> sin MFA → bloqueado. Token expirado → 401. 6 intentos → cuenta bloqueada</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72EC1C6" w14:textId="77777777" w:rsidR="00671EB2" w:rsidRPr="00107679" w:rsidRDefault="00000000">
            <w:r w:rsidRPr="00107679">
              <w:rPr>
                <w:color w:val="000000"/>
                <w:sz w:val="20"/>
                <w:szCs w:val="20"/>
              </w:rPr>
              <w:t>OWASP ASVS v4.0</w:t>
            </w:r>
          </w:p>
        </w:tc>
      </w:tr>
      <w:tr w:rsidR="00671EB2" w:rsidRPr="00107679" w14:paraId="7D9C780A"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6CFDFA3B" w14:textId="77777777" w:rsidR="00671EB2" w:rsidRPr="00107679" w:rsidRDefault="00000000">
            <w:r w:rsidRPr="00107679">
              <w:rPr>
                <w:color w:val="000000"/>
                <w:sz w:val="20"/>
                <w:szCs w:val="20"/>
              </w:rPr>
              <w:t>Cifrado</w:t>
            </w:r>
          </w:p>
        </w:tc>
        <w:tc>
          <w:tcPr>
            <w:tcW w:w="24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6675AB35" w14:textId="77777777" w:rsidR="00671EB2" w:rsidRPr="00107679" w:rsidRDefault="00000000">
            <w:r w:rsidRPr="00107679">
              <w:rPr>
                <w:color w:val="000000"/>
                <w:sz w:val="20"/>
                <w:szCs w:val="20"/>
              </w:rPr>
              <w:t>AES-256 en reposo. TLS 1.3 en tránsito. Campos sensibles cifrados</w:t>
            </w:r>
          </w:p>
        </w:tc>
        <w:tc>
          <w:tcPr>
            <w:tcW w:w="24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4B36012C" w14:textId="77777777" w:rsidR="00671EB2" w:rsidRPr="00107679" w:rsidRDefault="00000000">
            <w:r w:rsidRPr="00107679">
              <w:rPr>
                <w:color w:val="000000"/>
                <w:sz w:val="20"/>
                <w:szCs w:val="20"/>
              </w:rPr>
              <w:t xml:space="preserve">CI del paciente cifrado en BD. SSL </w:t>
            </w:r>
            <w:proofErr w:type="spellStart"/>
            <w:r w:rsidRPr="00107679">
              <w:rPr>
                <w:color w:val="000000"/>
                <w:sz w:val="20"/>
                <w:szCs w:val="20"/>
              </w:rPr>
              <w:t>Labs</w:t>
            </w:r>
            <w:proofErr w:type="spellEnd"/>
            <w:r w:rsidRPr="00107679">
              <w:rPr>
                <w:color w:val="000000"/>
                <w:sz w:val="20"/>
                <w:szCs w:val="20"/>
              </w:rPr>
              <w:t xml:space="preserve"> Grade A en producción</w:t>
            </w:r>
          </w:p>
        </w:tc>
        <w:tc>
          <w:tcPr>
            <w:tcW w:w="27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71D7C48E" w14:textId="77777777" w:rsidR="00671EB2" w:rsidRPr="00107679" w:rsidRDefault="00000000">
            <w:r w:rsidRPr="00107679">
              <w:rPr>
                <w:color w:val="000000"/>
                <w:sz w:val="20"/>
                <w:szCs w:val="20"/>
              </w:rPr>
              <w:t>ISO 27001:2022</w:t>
            </w:r>
          </w:p>
        </w:tc>
      </w:tr>
      <w:tr w:rsidR="00671EB2" w:rsidRPr="00107679" w14:paraId="53A96727"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6B60C98" w14:textId="77777777" w:rsidR="00671EB2" w:rsidRPr="00107679" w:rsidRDefault="00000000">
            <w:r w:rsidRPr="00107679">
              <w:rPr>
                <w:color w:val="000000"/>
                <w:sz w:val="20"/>
                <w:szCs w:val="20"/>
              </w:rPr>
              <w:t>Audit Log</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10E11E3" w14:textId="77777777" w:rsidR="00671EB2" w:rsidRPr="00107679" w:rsidRDefault="00000000">
            <w:r w:rsidRPr="00107679">
              <w:rPr>
                <w:color w:val="000000"/>
                <w:sz w:val="20"/>
                <w:szCs w:val="20"/>
              </w:rPr>
              <w:t>Todas las acciones críticas en tabla inmutable con datos anteriores y nuevos</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3D1163E" w14:textId="77777777" w:rsidR="00671EB2" w:rsidRPr="00107679" w:rsidRDefault="00000000">
            <w:r w:rsidRPr="00107679">
              <w:rPr>
                <w:color w:val="000000"/>
                <w:sz w:val="20"/>
                <w:szCs w:val="20"/>
              </w:rPr>
              <w:t xml:space="preserve">Modificar historia → verificar </w:t>
            </w:r>
            <w:proofErr w:type="spellStart"/>
            <w:r w:rsidRPr="00107679">
              <w:rPr>
                <w:color w:val="000000"/>
                <w:sz w:val="20"/>
                <w:szCs w:val="20"/>
              </w:rPr>
              <w:t>AuditLog</w:t>
            </w:r>
            <w:proofErr w:type="spellEnd"/>
            <w:r w:rsidRPr="00107679">
              <w:rPr>
                <w:color w:val="000000"/>
                <w:sz w:val="20"/>
                <w:szCs w:val="20"/>
              </w:rPr>
              <w:t xml:space="preserve">. DELETE en </w:t>
            </w:r>
            <w:proofErr w:type="spellStart"/>
            <w:r w:rsidRPr="00107679">
              <w:rPr>
                <w:color w:val="000000"/>
                <w:sz w:val="20"/>
                <w:szCs w:val="20"/>
              </w:rPr>
              <w:t>AuditLog</w:t>
            </w:r>
            <w:proofErr w:type="spellEnd"/>
            <w:r w:rsidRPr="00107679">
              <w:rPr>
                <w:color w:val="000000"/>
                <w:sz w:val="20"/>
                <w:szCs w:val="20"/>
              </w:rPr>
              <w:t xml:space="preserve"> → error de permisos</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74F2E21" w14:textId="77777777" w:rsidR="00671EB2" w:rsidRPr="00107679" w:rsidRDefault="00000000">
            <w:r w:rsidRPr="00107679">
              <w:rPr>
                <w:color w:val="000000"/>
                <w:sz w:val="20"/>
                <w:szCs w:val="20"/>
              </w:rPr>
              <w:t>Ley 164, RM 1328</w:t>
            </w:r>
          </w:p>
        </w:tc>
      </w:tr>
      <w:tr w:rsidR="00671EB2" w:rsidRPr="00107679" w14:paraId="3083CB94"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24E721BB" w14:textId="77777777" w:rsidR="00671EB2" w:rsidRPr="00107679" w:rsidRDefault="00000000">
            <w:proofErr w:type="spellStart"/>
            <w:r w:rsidRPr="00107679">
              <w:rPr>
                <w:color w:val="000000"/>
                <w:sz w:val="20"/>
                <w:szCs w:val="20"/>
              </w:rPr>
              <w:t>Multi-tenant</w:t>
            </w:r>
            <w:proofErr w:type="spellEnd"/>
          </w:p>
        </w:tc>
        <w:tc>
          <w:tcPr>
            <w:tcW w:w="24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5205BF40" w14:textId="77777777" w:rsidR="00671EB2" w:rsidRPr="00107679" w:rsidRDefault="00000000">
            <w:r w:rsidRPr="00107679">
              <w:rPr>
                <w:color w:val="000000"/>
                <w:sz w:val="20"/>
                <w:szCs w:val="20"/>
              </w:rPr>
              <w:t>Clínica A no puede ver datos de clínica B bajo ninguna circunstancia</w:t>
            </w:r>
          </w:p>
        </w:tc>
        <w:tc>
          <w:tcPr>
            <w:tcW w:w="24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4186DC8E" w14:textId="77777777" w:rsidR="00671EB2" w:rsidRPr="00107679" w:rsidRDefault="00000000">
            <w:r w:rsidRPr="00107679">
              <w:rPr>
                <w:color w:val="000000"/>
                <w:sz w:val="20"/>
                <w:szCs w:val="20"/>
              </w:rPr>
              <w:t>Usuario de clínica A accede a paciente de clínica B vía API → 403</w:t>
            </w:r>
          </w:p>
        </w:tc>
        <w:tc>
          <w:tcPr>
            <w:tcW w:w="27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6DC81969" w14:textId="77777777" w:rsidR="00671EB2" w:rsidRPr="00107679" w:rsidRDefault="00000000">
            <w:r w:rsidRPr="00107679">
              <w:rPr>
                <w:color w:val="000000"/>
                <w:sz w:val="20"/>
                <w:szCs w:val="20"/>
              </w:rPr>
              <w:t>OWASP A01</w:t>
            </w:r>
          </w:p>
        </w:tc>
      </w:tr>
      <w:tr w:rsidR="00671EB2" w:rsidRPr="00107679" w14:paraId="3F1FC658"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B25BF1D" w14:textId="77777777" w:rsidR="00671EB2" w:rsidRPr="00107679" w:rsidRDefault="00000000">
            <w:r w:rsidRPr="00107679">
              <w:rPr>
                <w:color w:val="000000"/>
                <w:sz w:val="20"/>
                <w:szCs w:val="20"/>
              </w:rPr>
              <w:t>DICOM</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22186EB" w14:textId="77777777" w:rsidR="00671EB2" w:rsidRPr="00107679" w:rsidRDefault="00000000">
            <w:r w:rsidRPr="00107679">
              <w:rPr>
                <w:color w:val="000000"/>
                <w:sz w:val="20"/>
                <w:szCs w:val="20"/>
              </w:rPr>
              <w:t xml:space="preserve">Imágenes en formato DICOM válido. Visualizables en OHIF </w:t>
            </w:r>
            <w:proofErr w:type="spellStart"/>
            <w:r w:rsidRPr="00107679">
              <w:rPr>
                <w:color w:val="000000"/>
                <w:sz w:val="20"/>
                <w:szCs w:val="20"/>
              </w:rPr>
              <w:t>Viewer</w:t>
            </w:r>
            <w:proofErr w:type="spellEnd"/>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B418E81" w14:textId="77777777" w:rsidR="00671EB2" w:rsidRPr="00107679" w:rsidRDefault="00000000">
            <w:r w:rsidRPr="00107679">
              <w:rPr>
                <w:color w:val="000000"/>
                <w:sz w:val="20"/>
                <w:szCs w:val="20"/>
              </w:rPr>
              <w:t xml:space="preserve">Subir DICOM → verificar en </w:t>
            </w:r>
            <w:proofErr w:type="spellStart"/>
            <w:r w:rsidRPr="00107679">
              <w:rPr>
                <w:color w:val="000000"/>
                <w:sz w:val="20"/>
                <w:szCs w:val="20"/>
              </w:rPr>
              <w:t>Orthanc</w:t>
            </w:r>
            <w:proofErr w:type="spellEnd"/>
            <w:r w:rsidRPr="00107679">
              <w:rPr>
                <w:color w:val="000000"/>
                <w:sz w:val="20"/>
                <w:szCs w:val="20"/>
              </w:rPr>
              <w:t xml:space="preserve"> → abrir en OHIF → imagen visible</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D04E05A" w14:textId="77777777" w:rsidR="00671EB2" w:rsidRPr="00107679" w:rsidRDefault="00000000">
            <w:r w:rsidRPr="00107679">
              <w:rPr>
                <w:color w:val="000000"/>
                <w:sz w:val="20"/>
                <w:szCs w:val="20"/>
              </w:rPr>
              <w:t>DICOM 3.0 NEMA PS3</w:t>
            </w:r>
          </w:p>
        </w:tc>
      </w:tr>
      <w:tr w:rsidR="00671EB2" w:rsidRPr="00107679" w14:paraId="2B6D61D6"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4108FC4E" w14:textId="77777777" w:rsidR="00671EB2" w:rsidRPr="00107679" w:rsidRDefault="00000000">
            <w:r w:rsidRPr="00107679">
              <w:rPr>
                <w:color w:val="000000"/>
                <w:sz w:val="20"/>
                <w:szCs w:val="20"/>
              </w:rPr>
              <w:t>Consentimiento</w:t>
            </w:r>
          </w:p>
        </w:tc>
        <w:tc>
          <w:tcPr>
            <w:tcW w:w="24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10C40A1D" w14:textId="77777777" w:rsidR="00671EB2" w:rsidRPr="00107679" w:rsidRDefault="00000000">
            <w:r w:rsidRPr="00107679">
              <w:rPr>
                <w:color w:val="000000"/>
                <w:sz w:val="20"/>
                <w:szCs w:val="20"/>
              </w:rPr>
              <w:t>Todo paciente tiene consentimiento firmado antes de crear historia</w:t>
            </w:r>
          </w:p>
        </w:tc>
        <w:tc>
          <w:tcPr>
            <w:tcW w:w="24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4BC4C2D7" w14:textId="77777777" w:rsidR="00671EB2" w:rsidRPr="00107679" w:rsidRDefault="00000000">
            <w:r w:rsidRPr="00107679">
              <w:rPr>
                <w:color w:val="000000"/>
                <w:sz w:val="20"/>
                <w:szCs w:val="20"/>
              </w:rPr>
              <w:t>Intentar crear historia sin consentimiento → sistema lo bloquea</w:t>
            </w:r>
          </w:p>
        </w:tc>
        <w:tc>
          <w:tcPr>
            <w:tcW w:w="27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567396CF" w14:textId="77777777" w:rsidR="00671EB2" w:rsidRPr="00107679" w:rsidRDefault="00000000">
            <w:r w:rsidRPr="00107679">
              <w:rPr>
                <w:color w:val="000000"/>
                <w:sz w:val="20"/>
                <w:szCs w:val="20"/>
              </w:rPr>
              <w:t>Ley 164 Bolivia</w:t>
            </w:r>
          </w:p>
        </w:tc>
      </w:tr>
      <w:tr w:rsidR="00671EB2" w:rsidRPr="00107679" w14:paraId="424B2946"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E4F1208" w14:textId="77777777" w:rsidR="00671EB2" w:rsidRPr="00107679" w:rsidRDefault="00000000">
            <w:r w:rsidRPr="00107679">
              <w:rPr>
                <w:color w:val="000000"/>
                <w:sz w:val="20"/>
                <w:szCs w:val="20"/>
              </w:rPr>
              <w:t>Rendimiento</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A7374BA" w14:textId="77777777" w:rsidR="00671EB2" w:rsidRPr="00107679" w:rsidRDefault="00000000">
            <w:r w:rsidRPr="00107679">
              <w:rPr>
                <w:color w:val="000000"/>
                <w:sz w:val="20"/>
                <w:szCs w:val="20"/>
              </w:rPr>
              <w:t xml:space="preserve">Inferencia IA &lt;3 s. Carga de historia &lt;2 s. 250 </w:t>
            </w:r>
            <w:r w:rsidRPr="00107679">
              <w:rPr>
                <w:color w:val="000000"/>
                <w:sz w:val="20"/>
                <w:szCs w:val="20"/>
              </w:rPr>
              <w:lastRenderedPageBreak/>
              <w:t>usuarios simultáneos sin degradación</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A51E9C6" w14:textId="77777777" w:rsidR="00671EB2" w:rsidRPr="00107679" w:rsidRDefault="00000000">
            <w:r w:rsidRPr="00107679">
              <w:rPr>
                <w:color w:val="000000"/>
                <w:sz w:val="20"/>
                <w:szCs w:val="20"/>
              </w:rPr>
              <w:lastRenderedPageBreak/>
              <w:t>Load test con k6 a 250 usuarios. P95 de tiempos de respuesta medido</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382217A" w14:textId="77777777" w:rsidR="00671EB2" w:rsidRPr="00107679" w:rsidRDefault="00000000">
            <w:r w:rsidRPr="00107679">
              <w:rPr>
                <w:color w:val="000000"/>
                <w:sz w:val="20"/>
                <w:szCs w:val="20"/>
              </w:rPr>
              <w:t>ISO/IEC 25010:2011</w:t>
            </w:r>
          </w:p>
        </w:tc>
      </w:tr>
      <w:tr w:rsidR="00671EB2" w:rsidRPr="00107679" w14:paraId="2C953255"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587B481B" w14:textId="77777777" w:rsidR="00671EB2" w:rsidRPr="00107679" w:rsidRDefault="00000000">
            <w:r w:rsidRPr="00107679">
              <w:rPr>
                <w:color w:val="000000"/>
                <w:sz w:val="20"/>
                <w:szCs w:val="20"/>
              </w:rPr>
              <w:t>Calidad de código</w:t>
            </w:r>
          </w:p>
        </w:tc>
        <w:tc>
          <w:tcPr>
            <w:tcW w:w="24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0C8A204F" w14:textId="77777777" w:rsidR="00671EB2" w:rsidRPr="00107679" w:rsidRDefault="00000000">
            <w:r w:rsidRPr="00107679">
              <w:rPr>
                <w:color w:val="000000"/>
                <w:sz w:val="20"/>
                <w:szCs w:val="20"/>
              </w:rPr>
              <w:t xml:space="preserve">Cobertura </w:t>
            </w:r>
            <w:proofErr w:type="spellStart"/>
            <w:r w:rsidRPr="00107679">
              <w:rPr>
                <w:color w:val="000000"/>
                <w:sz w:val="20"/>
                <w:szCs w:val="20"/>
              </w:rPr>
              <w:t>tests</w:t>
            </w:r>
            <w:proofErr w:type="spellEnd"/>
            <w:r w:rsidRPr="00107679">
              <w:rPr>
                <w:color w:val="000000"/>
                <w:sz w:val="20"/>
                <w:szCs w:val="20"/>
              </w:rPr>
              <w:t xml:space="preserve"> ≥75 %. Sin vulnerabilidades críticas. </w:t>
            </w:r>
            <w:proofErr w:type="spellStart"/>
            <w:r w:rsidRPr="00107679">
              <w:rPr>
                <w:color w:val="000000"/>
                <w:sz w:val="20"/>
                <w:szCs w:val="20"/>
              </w:rPr>
              <w:t>Lint</w:t>
            </w:r>
            <w:proofErr w:type="spellEnd"/>
            <w:r w:rsidRPr="00107679">
              <w:rPr>
                <w:color w:val="000000"/>
                <w:sz w:val="20"/>
                <w:szCs w:val="20"/>
              </w:rPr>
              <w:t xml:space="preserve"> aprobado</w:t>
            </w:r>
          </w:p>
        </w:tc>
        <w:tc>
          <w:tcPr>
            <w:tcW w:w="24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2A062AC7" w14:textId="77777777" w:rsidR="00671EB2" w:rsidRPr="00107679" w:rsidRDefault="00000000">
            <w:proofErr w:type="spellStart"/>
            <w:r w:rsidRPr="00107679">
              <w:rPr>
                <w:color w:val="000000"/>
                <w:sz w:val="20"/>
                <w:szCs w:val="20"/>
              </w:rPr>
              <w:t>pytest</w:t>
            </w:r>
            <w:proofErr w:type="spellEnd"/>
            <w:r w:rsidRPr="00107679">
              <w:rPr>
                <w:color w:val="000000"/>
                <w:sz w:val="20"/>
                <w:szCs w:val="20"/>
              </w:rPr>
              <w:t xml:space="preserve"> --</w:t>
            </w:r>
            <w:proofErr w:type="spellStart"/>
            <w:r w:rsidRPr="00107679">
              <w:rPr>
                <w:color w:val="000000"/>
                <w:sz w:val="20"/>
                <w:szCs w:val="20"/>
              </w:rPr>
              <w:t>cov</w:t>
            </w:r>
            <w:proofErr w:type="spellEnd"/>
            <w:r w:rsidRPr="00107679">
              <w:rPr>
                <w:color w:val="000000"/>
                <w:sz w:val="20"/>
                <w:szCs w:val="20"/>
              </w:rPr>
              <w:t xml:space="preserve">. </w:t>
            </w:r>
            <w:proofErr w:type="spellStart"/>
            <w:r w:rsidRPr="00107679">
              <w:rPr>
                <w:color w:val="000000"/>
                <w:sz w:val="20"/>
                <w:szCs w:val="20"/>
              </w:rPr>
              <w:t>bandit</w:t>
            </w:r>
            <w:proofErr w:type="spellEnd"/>
            <w:r w:rsidRPr="00107679">
              <w:rPr>
                <w:color w:val="000000"/>
                <w:sz w:val="20"/>
                <w:szCs w:val="20"/>
              </w:rPr>
              <w:t xml:space="preserve"> </w:t>
            </w:r>
            <w:proofErr w:type="spellStart"/>
            <w:r w:rsidRPr="00107679">
              <w:rPr>
                <w:color w:val="000000"/>
                <w:sz w:val="20"/>
                <w:szCs w:val="20"/>
              </w:rPr>
              <w:t>scan</w:t>
            </w:r>
            <w:proofErr w:type="spellEnd"/>
            <w:r w:rsidRPr="00107679">
              <w:rPr>
                <w:color w:val="000000"/>
                <w:sz w:val="20"/>
                <w:szCs w:val="20"/>
              </w:rPr>
              <w:t xml:space="preserve">. flake8 / </w:t>
            </w:r>
            <w:proofErr w:type="spellStart"/>
            <w:r w:rsidRPr="00107679">
              <w:rPr>
                <w:color w:val="000000"/>
                <w:sz w:val="20"/>
                <w:szCs w:val="20"/>
              </w:rPr>
              <w:t>eslint</w:t>
            </w:r>
            <w:proofErr w:type="spellEnd"/>
            <w:r w:rsidRPr="00107679">
              <w:rPr>
                <w:color w:val="000000"/>
                <w:sz w:val="20"/>
                <w:szCs w:val="20"/>
              </w:rPr>
              <w:t xml:space="preserve"> sin errores críticos</w:t>
            </w:r>
          </w:p>
        </w:tc>
        <w:tc>
          <w:tcPr>
            <w:tcW w:w="276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20" w:type="dxa"/>
              <w:bottom w:w="60" w:type="dxa"/>
              <w:right w:w="120" w:type="dxa"/>
            </w:tcMar>
          </w:tcPr>
          <w:p w14:paraId="49A3D0FC" w14:textId="77777777" w:rsidR="00671EB2" w:rsidRPr="00107679" w:rsidRDefault="00000000">
            <w:r w:rsidRPr="00107679">
              <w:rPr>
                <w:color w:val="000000"/>
                <w:sz w:val="20"/>
                <w:szCs w:val="20"/>
              </w:rPr>
              <w:t xml:space="preserve">Pressman &amp; </w:t>
            </w:r>
            <w:proofErr w:type="spellStart"/>
            <w:r w:rsidRPr="00107679">
              <w:rPr>
                <w:color w:val="000000"/>
                <w:sz w:val="20"/>
                <w:szCs w:val="20"/>
              </w:rPr>
              <w:t>Maxim</w:t>
            </w:r>
            <w:proofErr w:type="spellEnd"/>
            <w:r w:rsidRPr="00107679">
              <w:rPr>
                <w:color w:val="000000"/>
                <w:sz w:val="20"/>
                <w:szCs w:val="20"/>
              </w:rPr>
              <w:t>, 2020</w:t>
            </w:r>
          </w:p>
        </w:tc>
      </w:tr>
    </w:tbl>
    <w:p w14:paraId="337B9364" w14:textId="77777777" w:rsidR="00671EB2" w:rsidRPr="00107679" w:rsidRDefault="00000000">
      <w:r w:rsidRPr="00107679">
        <w:br w:type="page"/>
      </w:r>
    </w:p>
    <w:p w14:paraId="26D223FE" w14:textId="77777777" w:rsidR="00671EB2" w:rsidRPr="00107679" w:rsidRDefault="00000000">
      <w:pPr>
        <w:pStyle w:val="Ttulo1"/>
        <w:rPr>
          <w:u w:val="none"/>
        </w:rPr>
      </w:pPr>
      <w:r w:rsidRPr="00107679">
        <w:rPr>
          <w:u w:val="none"/>
        </w:rPr>
        <w:lastRenderedPageBreak/>
        <w:t>Referencias</w:t>
      </w:r>
    </w:p>
    <w:p w14:paraId="66BB97BF" w14:textId="77777777" w:rsidR="00671EB2" w:rsidRPr="00107679" w:rsidRDefault="00671EB2">
      <w:pPr>
        <w:spacing w:before="80" w:after="80"/>
        <w:ind w:firstLine="720"/>
      </w:pPr>
    </w:p>
    <w:p w14:paraId="45B9575F" w14:textId="77777777" w:rsidR="00671EB2" w:rsidRPr="00107679" w:rsidRDefault="00000000">
      <w:pPr>
        <w:spacing w:before="60" w:after="60"/>
      </w:pPr>
      <w:r w:rsidRPr="00107679">
        <w:rPr>
          <w:color w:val="000000"/>
        </w:rPr>
        <w:t xml:space="preserve">Bass, L., Clements, P., &amp; </w:t>
      </w:r>
      <w:proofErr w:type="spellStart"/>
      <w:r w:rsidRPr="00107679">
        <w:rPr>
          <w:color w:val="000000"/>
        </w:rPr>
        <w:t>Kazman</w:t>
      </w:r>
      <w:proofErr w:type="spellEnd"/>
      <w:r w:rsidRPr="00107679">
        <w:rPr>
          <w:color w:val="000000"/>
        </w:rPr>
        <w:t xml:space="preserve">, R. (2022). Software </w:t>
      </w:r>
      <w:proofErr w:type="spellStart"/>
      <w:r w:rsidRPr="00107679">
        <w:rPr>
          <w:color w:val="000000"/>
        </w:rPr>
        <w:t>architecture</w:t>
      </w:r>
      <w:proofErr w:type="spellEnd"/>
      <w:r w:rsidRPr="00107679">
        <w:rPr>
          <w:color w:val="000000"/>
        </w:rPr>
        <w:t xml:space="preserve"> in </w:t>
      </w:r>
      <w:proofErr w:type="spellStart"/>
      <w:r w:rsidRPr="00107679">
        <w:rPr>
          <w:color w:val="000000"/>
        </w:rPr>
        <w:t>practice</w:t>
      </w:r>
      <w:proofErr w:type="spellEnd"/>
      <w:r w:rsidRPr="00107679">
        <w:rPr>
          <w:color w:val="000000"/>
        </w:rPr>
        <w:t xml:space="preserve"> (4th ed.). Addison-Wesley.</w:t>
      </w:r>
    </w:p>
    <w:p w14:paraId="7259C14F" w14:textId="77777777" w:rsidR="00671EB2" w:rsidRPr="00107679" w:rsidRDefault="00671EB2">
      <w:pPr>
        <w:spacing w:before="100" w:after="100"/>
      </w:pPr>
    </w:p>
    <w:p w14:paraId="7859DFD1" w14:textId="77777777" w:rsidR="00671EB2" w:rsidRPr="00107679" w:rsidRDefault="00000000">
      <w:pPr>
        <w:spacing w:before="60" w:after="60"/>
      </w:pPr>
      <w:proofErr w:type="spellStart"/>
      <w:r w:rsidRPr="00107679">
        <w:rPr>
          <w:color w:val="000000"/>
        </w:rPr>
        <w:t>Kleppmann</w:t>
      </w:r>
      <w:proofErr w:type="spellEnd"/>
      <w:r w:rsidRPr="00107679">
        <w:rPr>
          <w:color w:val="000000"/>
        </w:rPr>
        <w:t xml:space="preserve">, M. (2017). </w:t>
      </w:r>
      <w:proofErr w:type="spellStart"/>
      <w:r w:rsidRPr="00107679">
        <w:rPr>
          <w:color w:val="000000"/>
        </w:rPr>
        <w:t>Designing</w:t>
      </w:r>
      <w:proofErr w:type="spellEnd"/>
      <w:r w:rsidRPr="00107679">
        <w:rPr>
          <w:color w:val="000000"/>
        </w:rPr>
        <w:t xml:space="preserve"> data-intensive </w:t>
      </w:r>
      <w:proofErr w:type="spellStart"/>
      <w:r w:rsidRPr="00107679">
        <w:rPr>
          <w:color w:val="000000"/>
        </w:rPr>
        <w:t>applications</w:t>
      </w:r>
      <w:proofErr w:type="spellEnd"/>
      <w:r w:rsidRPr="00107679">
        <w:rPr>
          <w:color w:val="000000"/>
        </w:rPr>
        <w:t xml:space="preserve">: </w:t>
      </w:r>
      <w:proofErr w:type="spellStart"/>
      <w:r w:rsidRPr="00107679">
        <w:rPr>
          <w:color w:val="000000"/>
        </w:rPr>
        <w:t>The</w:t>
      </w:r>
      <w:proofErr w:type="spellEnd"/>
      <w:r w:rsidRPr="00107679">
        <w:rPr>
          <w:color w:val="000000"/>
        </w:rPr>
        <w:t xml:space="preserve"> </w:t>
      </w:r>
      <w:proofErr w:type="spellStart"/>
      <w:r w:rsidRPr="00107679">
        <w:rPr>
          <w:color w:val="000000"/>
        </w:rPr>
        <w:t>big</w:t>
      </w:r>
      <w:proofErr w:type="spellEnd"/>
      <w:r w:rsidRPr="00107679">
        <w:rPr>
          <w:color w:val="000000"/>
        </w:rPr>
        <w:t xml:space="preserve"> ideas </w:t>
      </w:r>
      <w:proofErr w:type="spellStart"/>
      <w:r w:rsidRPr="00107679">
        <w:rPr>
          <w:color w:val="000000"/>
        </w:rPr>
        <w:t>behind</w:t>
      </w:r>
      <w:proofErr w:type="spellEnd"/>
      <w:r w:rsidRPr="00107679">
        <w:rPr>
          <w:color w:val="000000"/>
        </w:rPr>
        <w:t xml:space="preserve"> </w:t>
      </w:r>
      <w:proofErr w:type="spellStart"/>
      <w:r w:rsidRPr="00107679">
        <w:rPr>
          <w:color w:val="000000"/>
        </w:rPr>
        <w:t>reliable</w:t>
      </w:r>
      <w:proofErr w:type="spellEnd"/>
      <w:r w:rsidRPr="00107679">
        <w:rPr>
          <w:color w:val="000000"/>
        </w:rPr>
        <w:t xml:space="preserve">, </w:t>
      </w:r>
      <w:proofErr w:type="spellStart"/>
      <w:r w:rsidRPr="00107679">
        <w:rPr>
          <w:color w:val="000000"/>
        </w:rPr>
        <w:t>scalable</w:t>
      </w:r>
      <w:proofErr w:type="spellEnd"/>
      <w:r w:rsidRPr="00107679">
        <w:rPr>
          <w:color w:val="000000"/>
        </w:rPr>
        <w:t xml:space="preserve">, and </w:t>
      </w:r>
      <w:proofErr w:type="spellStart"/>
      <w:r w:rsidRPr="00107679">
        <w:rPr>
          <w:color w:val="000000"/>
        </w:rPr>
        <w:t>maintainable</w:t>
      </w:r>
      <w:proofErr w:type="spellEnd"/>
      <w:r w:rsidRPr="00107679">
        <w:rPr>
          <w:color w:val="000000"/>
        </w:rPr>
        <w:t xml:space="preserve"> </w:t>
      </w:r>
      <w:proofErr w:type="spellStart"/>
      <w:r w:rsidRPr="00107679">
        <w:rPr>
          <w:color w:val="000000"/>
        </w:rPr>
        <w:t>systems</w:t>
      </w:r>
      <w:proofErr w:type="spellEnd"/>
      <w:r w:rsidRPr="00107679">
        <w:rPr>
          <w:color w:val="000000"/>
        </w:rPr>
        <w:t>. O'Reilly Media.</w:t>
      </w:r>
    </w:p>
    <w:p w14:paraId="2AEC5953" w14:textId="77777777" w:rsidR="00671EB2" w:rsidRPr="00107679" w:rsidRDefault="00671EB2">
      <w:pPr>
        <w:spacing w:before="100" w:after="100"/>
      </w:pPr>
    </w:p>
    <w:p w14:paraId="482B9D7E" w14:textId="77777777" w:rsidR="00671EB2" w:rsidRPr="00107679" w:rsidRDefault="00000000">
      <w:pPr>
        <w:spacing w:before="60" w:after="60"/>
      </w:pPr>
      <w:proofErr w:type="spellStart"/>
      <w:r w:rsidRPr="00107679">
        <w:rPr>
          <w:color w:val="000000"/>
        </w:rPr>
        <w:t>Lundberg</w:t>
      </w:r>
      <w:proofErr w:type="spellEnd"/>
      <w:r w:rsidRPr="00107679">
        <w:rPr>
          <w:color w:val="000000"/>
        </w:rPr>
        <w:t xml:space="preserve">, S. M., &amp; Lee, S. I. (2017). A </w:t>
      </w:r>
      <w:proofErr w:type="spellStart"/>
      <w:r w:rsidRPr="00107679">
        <w:rPr>
          <w:color w:val="000000"/>
        </w:rPr>
        <w:t>unified</w:t>
      </w:r>
      <w:proofErr w:type="spellEnd"/>
      <w:r w:rsidRPr="00107679">
        <w:rPr>
          <w:color w:val="000000"/>
        </w:rPr>
        <w:t xml:space="preserve"> </w:t>
      </w:r>
      <w:proofErr w:type="spellStart"/>
      <w:r w:rsidRPr="00107679">
        <w:rPr>
          <w:color w:val="000000"/>
        </w:rPr>
        <w:t>approach</w:t>
      </w:r>
      <w:proofErr w:type="spellEnd"/>
      <w:r w:rsidRPr="00107679">
        <w:rPr>
          <w:color w:val="000000"/>
        </w:rPr>
        <w:t xml:space="preserve"> </w:t>
      </w:r>
      <w:proofErr w:type="spellStart"/>
      <w:r w:rsidRPr="00107679">
        <w:rPr>
          <w:color w:val="000000"/>
        </w:rPr>
        <w:t>to</w:t>
      </w:r>
      <w:proofErr w:type="spellEnd"/>
      <w:r w:rsidRPr="00107679">
        <w:rPr>
          <w:color w:val="000000"/>
        </w:rPr>
        <w:t xml:space="preserve"> </w:t>
      </w:r>
      <w:proofErr w:type="spellStart"/>
      <w:r w:rsidRPr="00107679">
        <w:rPr>
          <w:color w:val="000000"/>
        </w:rPr>
        <w:t>interpreting</w:t>
      </w:r>
      <w:proofErr w:type="spellEnd"/>
      <w:r w:rsidRPr="00107679">
        <w:rPr>
          <w:color w:val="000000"/>
        </w:rPr>
        <w:t xml:space="preserve"> </w:t>
      </w:r>
      <w:proofErr w:type="spellStart"/>
      <w:r w:rsidRPr="00107679">
        <w:rPr>
          <w:color w:val="000000"/>
        </w:rPr>
        <w:t>model</w:t>
      </w:r>
      <w:proofErr w:type="spellEnd"/>
      <w:r w:rsidRPr="00107679">
        <w:rPr>
          <w:color w:val="000000"/>
        </w:rPr>
        <w:t xml:space="preserve"> </w:t>
      </w:r>
      <w:proofErr w:type="spellStart"/>
      <w:r w:rsidRPr="00107679">
        <w:rPr>
          <w:color w:val="000000"/>
        </w:rPr>
        <w:t>predictions</w:t>
      </w:r>
      <w:proofErr w:type="spellEnd"/>
      <w:r w:rsidRPr="00107679">
        <w:rPr>
          <w:color w:val="000000"/>
        </w:rPr>
        <w:t xml:space="preserve">. </w:t>
      </w:r>
      <w:proofErr w:type="spellStart"/>
      <w:r w:rsidRPr="00107679">
        <w:rPr>
          <w:color w:val="000000"/>
        </w:rPr>
        <w:t>Advances</w:t>
      </w:r>
      <w:proofErr w:type="spellEnd"/>
      <w:r w:rsidRPr="00107679">
        <w:rPr>
          <w:color w:val="000000"/>
        </w:rPr>
        <w:t xml:space="preserve"> in Neural </w:t>
      </w:r>
      <w:proofErr w:type="spellStart"/>
      <w:r w:rsidRPr="00107679">
        <w:rPr>
          <w:color w:val="000000"/>
        </w:rPr>
        <w:t>Information</w:t>
      </w:r>
      <w:proofErr w:type="spellEnd"/>
      <w:r w:rsidRPr="00107679">
        <w:rPr>
          <w:color w:val="000000"/>
        </w:rPr>
        <w:t xml:space="preserve"> Processing </w:t>
      </w:r>
      <w:proofErr w:type="spellStart"/>
      <w:r w:rsidRPr="00107679">
        <w:rPr>
          <w:color w:val="000000"/>
        </w:rPr>
        <w:t>Systems</w:t>
      </w:r>
      <w:proofErr w:type="spellEnd"/>
      <w:r w:rsidRPr="00107679">
        <w:rPr>
          <w:color w:val="000000"/>
        </w:rPr>
        <w:t>, 30, 4765–4774.</w:t>
      </w:r>
    </w:p>
    <w:p w14:paraId="4C45CA88" w14:textId="77777777" w:rsidR="00671EB2" w:rsidRPr="00107679" w:rsidRDefault="00671EB2">
      <w:pPr>
        <w:spacing w:before="100" w:after="100"/>
      </w:pPr>
    </w:p>
    <w:p w14:paraId="2C77A27E" w14:textId="77777777" w:rsidR="00671EB2" w:rsidRPr="00107679" w:rsidRDefault="00000000">
      <w:pPr>
        <w:spacing w:before="60" w:after="60"/>
      </w:pPr>
      <w:r w:rsidRPr="00107679">
        <w:rPr>
          <w:color w:val="000000"/>
        </w:rPr>
        <w:t xml:space="preserve">Open Web </w:t>
      </w:r>
      <w:proofErr w:type="spellStart"/>
      <w:r w:rsidRPr="00107679">
        <w:rPr>
          <w:color w:val="000000"/>
        </w:rPr>
        <w:t>Application</w:t>
      </w:r>
      <w:proofErr w:type="spellEnd"/>
      <w:r w:rsidRPr="00107679">
        <w:rPr>
          <w:color w:val="000000"/>
        </w:rPr>
        <w:t xml:space="preserve"> Security Project (OWASP). (2021). OWASP Top 10: 2021. https://owasp.org/Top10/</w:t>
      </w:r>
    </w:p>
    <w:p w14:paraId="04A18282" w14:textId="77777777" w:rsidR="00671EB2" w:rsidRPr="00107679" w:rsidRDefault="00671EB2">
      <w:pPr>
        <w:spacing w:before="100" w:after="100"/>
      </w:pPr>
    </w:p>
    <w:p w14:paraId="43187AAF" w14:textId="77777777" w:rsidR="00671EB2" w:rsidRPr="00107679" w:rsidRDefault="00000000">
      <w:pPr>
        <w:spacing w:before="60" w:after="60"/>
      </w:pPr>
      <w:r w:rsidRPr="00107679">
        <w:rPr>
          <w:color w:val="000000"/>
        </w:rPr>
        <w:t xml:space="preserve">Pressman, R. S., &amp; </w:t>
      </w:r>
      <w:proofErr w:type="spellStart"/>
      <w:r w:rsidRPr="00107679">
        <w:rPr>
          <w:color w:val="000000"/>
        </w:rPr>
        <w:t>Maxim</w:t>
      </w:r>
      <w:proofErr w:type="spellEnd"/>
      <w:r w:rsidRPr="00107679">
        <w:rPr>
          <w:color w:val="000000"/>
        </w:rPr>
        <w:t xml:space="preserve">, B. R. (2020). Software </w:t>
      </w:r>
      <w:proofErr w:type="spellStart"/>
      <w:r w:rsidRPr="00107679">
        <w:rPr>
          <w:color w:val="000000"/>
        </w:rPr>
        <w:t>engineering</w:t>
      </w:r>
      <w:proofErr w:type="spellEnd"/>
      <w:r w:rsidRPr="00107679">
        <w:rPr>
          <w:color w:val="000000"/>
        </w:rPr>
        <w:t xml:space="preserve">: A </w:t>
      </w:r>
      <w:proofErr w:type="spellStart"/>
      <w:r w:rsidRPr="00107679">
        <w:rPr>
          <w:color w:val="000000"/>
        </w:rPr>
        <w:t>practitioner's</w:t>
      </w:r>
      <w:proofErr w:type="spellEnd"/>
      <w:r w:rsidRPr="00107679">
        <w:rPr>
          <w:color w:val="000000"/>
        </w:rPr>
        <w:t xml:space="preserve"> </w:t>
      </w:r>
      <w:proofErr w:type="spellStart"/>
      <w:r w:rsidRPr="00107679">
        <w:rPr>
          <w:color w:val="000000"/>
        </w:rPr>
        <w:t>approach</w:t>
      </w:r>
      <w:proofErr w:type="spellEnd"/>
      <w:r w:rsidRPr="00107679">
        <w:rPr>
          <w:color w:val="000000"/>
        </w:rPr>
        <w:t xml:space="preserve"> (9th ed.). McGraw-Hill.</w:t>
      </w:r>
    </w:p>
    <w:p w14:paraId="1D277407" w14:textId="77777777" w:rsidR="00671EB2" w:rsidRPr="00107679" w:rsidRDefault="00671EB2">
      <w:pPr>
        <w:spacing w:before="100" w:after="100"/>
      </w:pPr>
    </w:p>
    <w:p w14:paraId="0D9AEBF7" w14:textId="77777777" w:rsidR="00671EB2" w:rsidRPr="00107679" w:rsidRDefault="00000000">
      <w:pPr>
        <w:spacing w:before="60" w:after="60"/>
      </w:pPr>
      <w:proofErr w:type="spellStart"/>
      <w:r w:rsidRPr="00107679">
        <w:rPr>
          <w:color w:val="000000"/>
        </w:rPr>
        <w:t>Schwaber</w:t>
      </w:r>
      <w:proofErr w:type="spellEnd"/>
      <w:r w:rsidRPr="00107679">
        <w:rPr>
          <w:color w:val="000000"/>
        </w:rPr>
        <w:t xml:space="preserve">, K., &amp; Sutherland, J. (2020). </w:t>
      </w:r>
      <w:proofErr w:type="spellStart"/>
      <w:r w:rsidRPr="00107679">
        <w:rPr>
          <w:color w:val="000000"/>
        </w:rPr>
        <w:t>The</w:t>
      </w:r>
      <w:proofErr w:type="spellEnd"/>
      <w:r w:rsidRPr="00107679">
        <w:rPr>
          <w:color w:val="000000"/>
        </w:rPr>
        <w:t xml:space="preserve"> Scrum guide. Scrum.org. https://scrumguides.org</w:t>
      </w:r>
    </w:p>
    <w:p w14:paraId="0B5B17C9" w14:textId="77777777" w:rsidR="00671EB2" w:rsidRPr="00107679" w:rsidRDefault="00671EB2">
      <w:pPr>
        <w:spacing w:before="100" w:after="100"/>
      </w:pPr>
    </w:p>
    <w:p w14:paraId="40AC1E36" w14:textId="77777777" w:rsidR="00671EB2" w:rsidRPr="00107679" w:rsidRDefault="00000000">
      <w:pPr>
        <w:spacing w:before="60" w:after="60"/>
      </w:pPr>
      <w:proofErr w:type="spellStart"/>
      <w:r w:rsidRPr="00107679">
        <w:rPr>
          <w:color w:val="000000"/>
        </w:rPr>
        <w:t>Selvaraju</w:t>
      </w:r>
      <w:proofErr w:type="spellEnd"/>
      <w:r w:rsidRPr="00107679">
        <w:rPr>
          <w:color w:val="000000"/>
        </w:rPr>
        <w:t xml:space="preserve">, R. R., </w:t>
      </w:r>
      <w:proofErr w:type="spellStart"/>
      <w:r w:rsidRPr="00107679">
        <w:rPr>
          <w:color w:val="000000"/>
        </w:rPr>
        <w:t>Cogswell</w:t>
      </w:r>
      <w:proofErr w:type="spellEnd"/>
      <w:r w:rsidRPr="00107679">
        <w:rPr>
          <w:color w:val="000000"/>
        </w:rPr>
        <w:t xml:space="preserve">, M., Das, A., </w:t>
      </w:r>
      <w:proofErr w:type="spellStart"/>
      <w:r w:rsidRPr="00107679">
        <w:rPr>
          <w:color w:val="000000"/>
        </w:rPr>
        <w:t>Vedantam</w:t>
      </w:r>
      <w:proofErr w:type="spellEnd"/>
      <w:r w:rsidRPr="00107679">
        <w:rPr>
          <w:color w:val="000000"/>
        </w:rPr>
        <w:t xml:space="preserve">, R., </w:t>
      </w:r>
      <w:proofErr w:type="spellStart"/>
      <w:r w:rsidRPr="00107679">
        <w:rPr>
          <w:color w:val="000000"/>
        </w:rPr>
        <w:t>Parikh</w:t>
      </w:r>
      <w:proofErr w:type="spellEnd"/>
      <w:r w:rsidRPr="00107679">
        <w:rPr>
          <w:color w:val="000000"/>
        </w:rPr>
        <w:t xml:space="preserve">, D., &amp; </w:t>
      </w:r>
      <w:proofErr w:type="spellStart"/>
      <w:r w:rsidRPr="00107679">
        <w:rPr>
          <w:color w:val="000000"/>
        </w:rPr>
        <w:t>Batra</w:t>
      </w:r>
      <w:proofErr w:type="spellEnd"/>
      <w:r w:rsidRPr="00107679">
        <w:rPr>
          <w:color w:val="000000"/>
        </w:rPr>
        <w:t xml:space="preserve">, D. (2017). </w:t>
      </w:r>
      <w:proofErr w:type="spellStart"/>
      <w:r w:rsidRPr="00107679">
        <w:rPr>
          <w:color w:val="000000"/>
        </w:rPr>
        <w:t>Grad</w:t>
      </w:r>
      <w:proofErr w:type="spellEnd"/>
      <w:r w:rsidRPr="00107679">
        <w:rPr>
          <w:color w:val="000000"/>
        </w:rPr>
        <w:t xml:space="preserve">-CAM: Visual </w:t>
      </w:r>
      <w:proofErr w:type="spellStart"/>
      <w:r w:rsidRPr="00107679">
        <w:rPr>
          <w:color w:val="000000"/>
        </w:rPr>
        <w:t>explanations</w:t>
      </w:r>
      <w:proofErr w:type="spellEnd"/>
      <w:r w:rsidRPr="00107679">
        <w:rPr>
          <w:color w:val="000000"/>
        </w:rPr>
        <w:t xml:space="preserve"> </w:t>
      </w:r>
      <w:proofErr w:type="spellStart"/>
      <w:r w:rsidRPr="00107679">
        <w:rPr>
          <w:color w:val="000000"/>
        </w:rPr>
        <w:t>from</w:t>
      </w:r>
      <w:proofErr w:type="spellEnd"/>
      <w:r w:rsidRPr="00107679">
        <w:rPr>
          <w:color w:val="000000"/>
        </w:rPr>
        <w:t xml:space="preserve"> </w:t>
      </w:r>
      <w:proofErr w:type="spellStart"/>
      <w:r w:rsidRPr="00107679">
        <w:rPr>
          <w:color w:val="000000"/>
        </w:rPr>
        <w:t>deep</w:t>
      </w:r>
      <w:proofErr w:type="spellEnd"/>
      <w:r w:rsidRPr="00107679">
        <w:rPr>
          <w:color w:val="000000"/>
        </w:rPr>
        <w:t xml:space="preserve"> </w:t>
      </w:r>
      <w:proofErr w:type="spellStart"/>
      <w:r w:rsidRPr="00107679">
        <w:rPr>
          <w:color w:val="000000"/>
        </w:rPr>
        <w:t>networks</w:t>
      </w:r>
      <w:proofErr w:type="spellEnd"/>
      <w:r w:rsidRPr="00107679">
        <w:rPr>
          <w:color w:val="000000"/>
        </w:rPr>
        <w:t xml:space="preserve"> </w:t>
      </w:r>
      <w:proofErr w:type="spellStart"/>
      <w:r w:rsidRPr="00107679">
        <w:rPr>
          <w:color w:val="000000"/>
        </w:rPr>
        <w:t>via</w:t>
      </w:r>
      <w:proofErr w:type="spellEnd"/>
      <w:r w:rsidRPr="00107679">
        <w:rPr>
          <w:color w:val="000000"/>
        </w:rPr>
        <w:t xml:space="preserve"> </w:t>
      </w:r>
      <w:proofErr w:type="spellStart"/>
      <w:r w:rsidRPr="00107679">
        <w:rPr>
          <w:color w:val="000000"/>
        </w:rPr>
        <w:t>gradient-based</w:t>
      </w:r>
      <w:proofErr w:type="spellEnd"/>
      <w:r w:rsidRPr="00107679">
        <w:rPr>
          <w:color w:val="000000"/>
        </w:rPr>
        <w:t xml:space="preserve"> </w:t>
      </w:r>
      <w:proofErr w:type="spellStart"/>
      <w:r w:rsidRPr="00107679">
        <w:rPr>
          <w:color w:val="000000"/>
        </w:rPr>
        <w:t>localization</w:t>
      </w:r>
      <w:proofErr w:type="spellEnd"/>
      <w:r w:rsidRPr="00107679">
        <w:rPr>
          <w:color w:val="000000"/>
        </w:rPr>
        <w:t xml:space="preserve">. </w:t>
      </w:r>
      <w:proofErr w:type="spellStart"/>
      <w:r w:rsidRPr="00107679">
        <w:rPr>
          <w:color w:val="000000"/>
        </w:rPr>
        <w:t>Proceedings</w:t>
      </w:r>
      <w:proofErr w:type="spellEnd"/>
      <w:r w:rsidRPr="00107679">
        <w:rPr>
          <w:color w:val="000000"/>
        </w:rPr>
        <w:t xml:space="preserve"> </w:t>
      </w:r>
      <w:proofErr w:type="spellStart"/>
      <w:r w:rsidRPr="00107679">
        <w:rPr>
          <w:color w:val="000000"/>
        </w:rPr>
        <w:t>of</w:t>
      </w:r>
      <w:proofErr w:type="spellEnd"/>
      <w:r w:rsidRPr="00107679">
        <w:rPr>
          <w:color w:val="000000"/>
        </w:rPr>
        <w:t xml:space="preserve"> </w:t>
      </w:r>
      <w:proofErr w:type="spellStart"/>
      <w:r w:rsidRPr="00107679">
        <w:rPr>
          <w:color w:val="000000"/>
        </w:rPr>
        <w:t>the</w:t>
      </w:r>
      <w:proofErr w:type="spellEnd"/>
      <w:r w:rsidRPr="00107679">
        <w:rPr>
          <w:color w:val="000000"/>
        </w:rPr>
        <w:t xml:space="preserve"> IEEE International </w:t>
      </w:r>
      <w:proofErr w:type="spellStart"/>
      <w:r w:rsidRPr="00107679">
        <w:rPr>
          <w:color w:val="000000"/>
        </w:rPr>
        <w:t>Conference</w:t>
      </w:r>
      <w:proofErr w:type="spellEnd"/>
      <w:r w:rsidRPr="00107679">
        <w:rPr>
          <w:color w:val="000000"/>
        </w:rPr>
        <w:t xml:space="preserve"> </w:t>
      </w:r>
      <w:proofErr w:type="spellStart"/>
      <w:r w:rsidRPr="00107679">
        <w:rPr>
          <w:color w:val="000000"/>
        </w:rPr>
        <w:t>on</w:t>
      </w:r>
      <w:proofErr w:type="spellEnd"/>
      <w:r w:rsidRPr="00107679">
        <w:rPr>
          <w:color w:val="000000"/>
        </w:rPr>
        <w:t xml:space="preserve"> </w:t>
      </w:r>
      <w:proofErr w:type="spellStart"/>
      <w:r w:rsidRPr="00107679">
        <w:rPr>
          <w:color w:val="000000"/>
        </w:rPr>
        <w:t>Computer</w:t>
      </w:r>
      <w:proofErr w:type="spellEnd"/>
      <w:r w:rsidRPr="00107679">
        <w:rPr>
          <w:color w:val="000000"/>
        </w:rPr>
        <w:t xml:space="preserve"> </w:t>
      </w:r>
      <w:proofErr w:type="spellStart"/>
      <w:r w:rsidRPr="00107679">
        <w:rPr>
          <w:color w:val="000000"/>
        </w:rPr>
        <w:t>Vision</w:t>
      </w:r>
      <w:proofErr w:type="spellEnd"/>
      <w:r w:rsidRPr="00107679">
        <w:rPr>
          <w:color w:val="000000"/>
        </w:rPr>
        <w:t xml:space="preserve"> (ICCV), 618–626.</w:t>
      </w:r>
    </w:p>
    <w:p w14:paraId="260FCD31" w14:textId="77777777" w:rsidR="00671EB2" w:rsidRPr="00107679" w:rsidRDefault="00671EB2">
      <w:pPr>
        <w:spacing w:before="100" w:after="100"/>
      </w:pPr>
    </w:p>
    <w:p w14:paraId="473FA6E5" w14:textId="77777777" w:rsidR="00671EB2" w:rsidRPr="00107679" w:rsidRDefault="00000000">
      <w:pPr>
        <w:spacing w:before="60" w:after="60"/>
      </w:pPr>
      <w:proofErr w:type="spellStart"/>
      <w:r w:rsidRPr="00107679">
        <w:rPr>
          <w:color w:val="000000"/>
        </w:rPr>
        <w:t>Shostack</w:t>
      </w:r>
      <w:proofErr w:type="spellEnd"/>
      <w:r w:rsidRPr="00107679">
        <w:rPr>
          <w:color w:val="000000"/>
        </w:rPr>
        <w:t xml:space="preserve">, A. (2014). </w:t>
      </w:r>
      <w:proofErr w:type="spellStart"/>
      <w:r w:rsidRPr="00107679">
        <w:rPr>
          <w:color w:val="000000"/>
        </w:rPr>
        <w:t>Threat</w:t>
      </w:r>
      <w:proofErr w:type="spellEnd"/>
      <w:r w:rsidRPr="00107679">
        <w:rPr>
          <w:color w:val="000000"/>
        </w:rPr>
        <w:t xml:space="preserve"> </w:t>
      </w:r>
      <w:proofErr w:type="spellStart"/>
      <w:r w:rsidRPr="00107679">
        <w:rPr>
          <w:color w:val="000000"/>
        </w:rPr>
        <w:t>modeling</w:t>
      </w:r>
      <w:proofErr w:type="spellEnd"/>
      <w:r w:rsidRPr="00107679">
        <w:rPr>
          <w:color w:val="000000"/>
        </w:rPr>
        <w:t xml:space="preserve">: </w:t>
      </w:r>
      <w:proofErr w:type="spellStart"/>
      <w:r w:rsidRPr="00107679">
        <w:rPr>
          <w:color w:val="000000"/>
        </w:rPr>
        <w:t>Designing</w:t>
      </w:r>
      <w:proofErr w:type="spellEnd"/>
      <w:r w:rsidRPr="00107679">
        <w:rPr>
          <w:color w:val="000000"/>
        </w:rPr>
        <w:t xml:space="preserve"> </w:t>
      </w:r>
      <w:proofErr w:type="spellStart"/>
      <w:r w:rsidRPr="00107679">
        <w:rPr>
          <w:color w:val="000000"/>
        </w:rPr>
        <w:t>for</w:t>
      </w:r>
      <w:proofErr w:type="spellEnd"/>
      <w:r w:rsidRPr="00107679">
        <w:rPr>
          <w:color w:val="000000"/>
        </w:rPr>
        <w:t xml:space="preserve"> </w:t>
      </w:r>
      <w:proofErr w:type="spellStart"/>
      <w:r w:rsidRPr="00107679">
        <w:rPr>
          <w:color w:val="000000"/>
        </w:rPr>
        <w:t>security</w:t>
      </w:r>
      <w:proofErr w:type="spellEnd"/>
      <w:r w:rsidRPr="00107679">
        <w:rPr>
          <w:color w:val="000000"/>
        </w:rPr>
        <w:t>. Wiley.</w:t>
      </w:r>
    </w:p>
    <w:p w14:paraId="6FF26DB7" w14:textId="77777777" w:rsidR="00671EB2" w:rsidRPr="00107679" w:rsidRDefault="00671EB2">
      <w:pPr>
        <w:spacing w:before="100" w:after="100"/>
      </w:pPr>
    </w:p>
    <w:p w14:paraId="4267ED1B" w14:textId="77777777" w:rsidR="00671EB2" w:rsidRPr="00107679" w:rsidRDefault="00000000">
      <w:pPr>
        <w:spacing w:before="60" w:after="60"/>
      </w:pPr>
      <w:r w:rsidRPr="00107679">
        <w:rPr>
          <w:color w:val="000000"/>
        </w:rPr>
        <w:t xml:space="preserve">Sommerville, I. (2016). Software </w:t>
      </w:r>
      <w:proofErr w:type="spellStart"/>
      <w:r w:rsidRPr="00107679">
        <w:rPr>
          <w:color w:val="000000"/>
        </w:rPr>
        <w:t>engineering</w:t>
      </w:r>
      <w:proofErr w:type="spellEnd"/>
      <w:r w:rsidRPr="00107679">
        <w:rPr>
          <w:color w:val="000000"/>
        </w:rPr>
        <w:t xml:space="preserve"> (10th ed.). Pearson.</w:t>
      </w:r>
    </w:p>
    <w:p w14:paraId="280006BE" w14:textId="77777777" w:rsidR="00671EB2" w:rsidRPr="00107679" w:rsidRDefault="00671EB2">
      <w:pPr>
        <w:spacing w:before="100" w:after="100"/>
      </w:pPr>
    </w:p>
    <w:p w14:paraId="240F6A03" w14:textId="77777777" w:rsidR="00671EB2" w:rsidRPr="00107679" w:rsidRDefault="00000000">
      <w:pPr>
        <w:spacing w:before="60" w:after="60"/>
      </w:pPr>
      <w:proofErr w:type="spellStart"/>
      <w:r w:rsidRPr="00107679">
        <w:rPr>
          <w:color w:val="000000"/>
        </w:rPr>
        <w:t>Tajbakhsh</w:t>
      </w:r>
      <w:proofErr w:type="spellEnd"/>
      <w:r w:rsidRPr="00107679">
        <w:rPr>
          <w:color w:val="000000"/>
        </w:rPr>
        <w:t xml:space="preserve">, N., </w:t>
      </w:r>
      <w:proofErr w:type="spellStart"/>
      <w:r w:rsidRPr="00107679">
        <w:rPr>
          <w:color w:val="000000"/>
        </w:rPr>
        <w:t>Shin</w:t>
      </w:r>
      <w:proofErr w:type="spellEnd"/>
      <w:r w:rsidRPr="00107679">
        <w:rPr>
          <w:color w:val="000000"/>
        </w:rPr>
        <w:t xml:space="preserve">, J. Y., </w:t>
      </w:r>
      <w:proofErr w:type="spellStart"/>
      <w:r w:rsidRPr="00107679">
        <w:rPr>
          <w:color w:val="000000"/>
        </w:rPr>
        <w:t>Gurudu</w:t>
      </w:r>
      <w:proofErr w:type="spellEnd"/>
      <w:r w:rsidRPr="00107679">
        <w:rPr>
          <w:color w:val="000000"/>
        </w:rPr>
        <w:t xml:space="preserve">, S. R., </w:t>
      </w:r>
      <w:proofErr w:type="spellStart"/>
      <w:r w:rsidRPr="00107679">
        <w:rPr>
          <w:color w:val="000000"/>
        </w:rPr>
        <w:t>Hurst</w:t>
      </w:r>
      <w:proofErr w:type="spellEnd"/>
      <w:r w:rsidRPr="00107679">
        <w:rPr>
          <w:color w:val="000000"/>
        </w:rPr>
        <w:t xml:space="preserve">, R. T., Kendall, C. B., </w:t>
      </w:r>
      <w:proofErr w:type="spellStart"/>
      <w:r w:rsidRPr="00107679">
        <w:rPr>
          <w:color w:val="000000"/>
        </w:rPr>
        <w:t>Gotway</w:t>
      </w:r>
      <w:proofErr w:type="spellEnd"/>
      <w:r w:rsidRPr="00107679">
        <w:rPr>
          <w:color w:val="000000"/>
        </w:rPr>
        <w:t xml:space="preserve">, M. B., &amp; </w:t>
      </w:r>
      <w:proofErr w:type="spellStart"/>
      <w:r w:rsidRPr="00107679">
        <w:rPr>
          <w:color w:val="000000"/>
        </w:rPr>
        <w:t>Liang</w:t>
      </w:r>
      <w:proofErr w:type="spellEnd"/>
      <w:r w:rsidRPr="00107679">
        <w:rPr>
          <w:color w:val="000000"/>
        </w:rPr>
        <w:t xml:space="preserve">, J. (2016). </w:t>
      </w:r>
      <w:proofErr w:type="spellStart"/>
      <w:r w:rsidRPr="00107679">
        <w:rPr>
          <w:color w:val="000000"/>
        </w:rPr>
        <w:t>Convolutional</w:t>
      </w:r>
      <w:proofErr w:type="spellEnd"/>
      <w:r w:rsidRPr="00107679">
        <w:rPr>
          <w:color w:val="000000"/>
        </w:rPr>
        <w:t xml:space="preserve"> neural </w:t>
      </w:r>
      <w:proofErr w:type="spellStart"/>
      <w:r w:rsidRPr="00107679">
        <w:rPr>
          <w:color w:val="000000"/>
        </w:rPr>
        <w:t>networks</w:t>
      </w:r>
      <w:proofErr w:type="spellEnd"/>
      <w:r w:rsidRPr="00107679">
        <w:rPr>
          <w:color w:val="000000"/>
        </w:rPr>
        <w:t xml:space="preserve"> </w:t>
      </w:r>
      <w:proofErr w:type="spellStart"/>
      <w:r w:rsidRPr="00107679">
        <w:rPr>
          <w:color w:val="000000"/>
        </w:rPr>
        <w:t>for</w:t>
      </w:r>
      <w:proofErr w:type="spellEnd"/>
      <w:r w:rsidRPr="00107679">
        <w:rPr>
          <w:color w:val="000000"/>
        </w:rPr>
        <w:t xml:space="preserve"> medical </w:t>
      </w:r>
      <w:proofErr w:type="spellStart"/>
      <w:r w:rsidRPr="00107679">
        <w:rPr>
          <w:color w:val="000000"/>
        </w:rPr>
        <w:t>image</w:t>
      </w:r>
      <w:proofErr w:type="spellEnd"/>
      <w:r w:rsidRPr="00107679">
        <w:rPr>
          <w:color w:val="000000"/>
        </w:rPr>
        <w:t xml:space="preserve"> </w:t>
      </w:r>
      <w:proofErr w:type="spellStart"/>
      <w:r w:rsidRPr="00107679">
        <w:rPr>
          <w:color w:val="000000"/>
        </w:rPr>
        <w:t>analysis</w:t>
      </w:r>
      <w:proofErr w:type="spellEnd"/>
      <w:r w:rsidRPr="00107679">
        <w:rPr>
          <w:color w:val="000000"/>
        </w:rPr>
        <w:t xml:space="preserve">: </w:t>
      </w:r>
      <w:proofErr w:type="gramStart"/>
      <w:r w:rsidRPr="00107679">
        <w:rPr>
          <w:color w:val="000000"/>
        </w:rPr>
        <w:t xml:space="preserve">Full training </w:t>
      </w:r>
      <w:proofErr w:type="spellStart"/>
      <w:r w:rsidRPr="00107679">
        <w:rPr>
          <w:color w:val="000000"/>
        </w:rPr>
        <w:t>or</w:t>
      </w:r>
      <w:proofErr w:type="spellEnd"/>
      <w:r w:rsidRPr="00107679">
        <w:rPr>
          <w:color w:val="000000"/>
        </w:rPr>
        <w:t xml:space="preserve"> fine </w:t>
      </w:r>
      <w:proofErr w:type="spellStart"/>
      <w:r w:rsidRPr="00107679">
        <w:rPr>
          <w:color w:val="000000"/>
        </w:rPr>
        <w:t>tuning</w:t>
      </w:r>
      <w:proofErr w:type="spellEnd"/>
      <w:r w:rsidRPr="00107679">
        <w:rPr>
          <w:color w:val="000000"/>
        </w:rPr>
        <w:t>?</w:t>
      </w:r>
      <w:proofErr w:type="gramEnd"/>
      <w:r w:rsidRPr="00107679">
        <w:rPr>
          <w:color w:val="000000"/>
        </w:rPr>
        <w:t xml:space="preserve"> IEEE </w:t>
      </w:r>
      <w:proofErr w:type="spellStart"/>
      <w:r w:rsidRPr="00107679">
        <w:rPr>
          <w:color w:val="000000"/>
        </w:rPr>
        <w:t>Transactions</w:t>
      </w:r>
      <w:proofErr w:type="spellEnd"/>
      <w:r w:rsidRPr="00107679">
        <w:rPr>
          <w:color w:val="000000"/>
        </w:rPr>
        <w:t xml:space="preserve"> </w:t>
      </w:r>
      <w:proofErr w:type="spellStart"/>
      <w:r w:rsidRPr="00107679">
        <w:rPr>
          <w:color w:val="000000"/>
        </w:rPr>
        <w:t>on</w:t>
      </w:r>
      <w:proofErr w:type="spellEnd"/>
      <w:r w:rsidRPr="00107679">
        <w:rPr>
          <w:color w:val="000000"/>
        </w:rPr>
        <w:t xml:space="preserve"> Medical </w:t>
      </w:r>
      <w:proofErr w:type="spellStart"/>
      <w:r w:rsidRPr="00107679">
        <w:rPr>
          <w:color w:val="000000"/>
        </w:rPr>
        <w:t>Imaging</w:t>
      </w:r>
      <w:proofErr w:type="spellEnd"/>
      <w:r w:rsidRPr="00107679">
        <w:rPr>
          <w:color w:val="000000"/>
        </w:rPr>
        <w:t>, 35(5), 1299–1312. https://doi.org/10.1109/TMI.2016.2535302</w:t>
      </w:r>
    </w:p>
    <w:p w14:paraId="7E62B766" w14:textId="77777777" w:rsidR="00671EB2" w:rsidRPr="00107679" w:rsidRDefault="00671EB2">
      <w:pPr>
        <w:spacing w:before="100" w:after="100"/>
      </w:pPr>
    </w:p>
    <w:p w14:paraId="2C22BABE" w14:textId="77777777" w:rsidR="00671EB2" w:rsidRPr="00107679" w:rsidRDefault="00000000">
      <w:pPr>
        <w:spacing w:before="60" w:after="60"/>
      </w:pPr>
      <w:r w:rsidRPr="00107679">
        <w:rPr>
          <w:color w:val="000000"/>
        </w:rPr>
        <w:t xml:space="preserve">Tan, M., &amp; Le, Q. V. (2019). </w:t>
      </w:r>
      <w:proofErr w:type="spellStart"/>
      <w:r w:rsidRPr="00107679">
        <w:rPr>
          <w:color w:val="000000"/>
        </w:rPr>
        <w:t>EfficientNet</w:t>
      </w:r>
      <w:proofErr w:type="spellEnd"/>
      <w:r w:rsidRPr="00107679">
        <w:rPr>
          <w:color w:val="000000"/>
        </w:rPr>
        <w:t xml:space="preserve">: </w:t>
      </w:r>
      <w:proofErr w:type="spellStart"/>
      <w:r w:rsidRPr="00107679">
        <w:rPr>
          <w:color w:val="000000"/>
        </w:rPr>
        <w:t>Rethinking</w:t>
      </w:r>
      <w:proofErr w:type="spellEnd"/>
      <w:r w:rsidRPr="00107679">
        <w:rPr>
          <w:color w:val="000000"/>
        </w:rPr>
        <w:t xml:space="preserve"> </w:t>
      </w:r>
      <w:proofErr w:type="spellStart"/>
      <w:r w:rsidRPr="00107679">
        <w:rPr>
          <w:color w:val="000000"/>
        </w:rPr>
        <w:t>model</w:t>
      </w:r>
      <w:proofErr w:type="spellEnd"/>
      <w:r w:rsidRPr="00107679">
        <w:rPr>
          <w:color w:val="000000"/>
        </w:rPr>
        <w:t xml:space="preserve"> </w:t>
      </w:r>
      <w:proofErr w:type="spellStart"/>
      <w:r w:rsidRPr="00107679">
        <w:rPr>
          <w:color w:val="000000"/>
        </w:rPr>
        <w:t>scaling</w:t>
      </w:r>
      <w:proofErr w:type="spellEnd"/>
      <w:r w:rsidRPr="00107679">
        <w:rPr>
          <w:color w:val="000000"/>
        </w:rPr>
        <w:t xml:space="preserve"> </w:t>
      </w:r>
      <w:proofErr w:type="spellStart"/>
      <w:r w:rsidRPr="00107679">
        <w:rPr>
          <w:color w:val="000000"/>
        </w:rPr>
        <w:t>for</w:t>
      </w:r>
      <w:proofErr w:type="spellEnd"/>
      <w:r w:rsidRPr="00107679">
        <w:rPr>
          <w:color w:val="000000"/>
        </w:rPr>
        <w:t xml:space="preserve"> </w:t>
      </w:r>
      <w:proofErr w:type="spellStart"/>
      <w:r w:rsidRPr="00107679">
        <w:rPr>
          <w:color w:val="000000"/>
        </w:rPr>
        <w:t>convolutional</w:t>
      </w:r>
      <w:proofErr w:type="spellEnd"/>
      <w:r w:rsidRPr="00107679">
        <w:rPr>
          <w:color w:val="000000"/>
        </w:rPr>
        <w:t xml:space="preserve"> neural </w:t>
      </w:r>
      <w:proofErr w:type="spellStart"/>
      <w:r w:rsidRPr="00107679">
        <w:rPr>
          <w:color w:val="000000"/>
        </w:rPr>
        <w:t>networks</w:t>
      </w:r>
      <w:proofErr w:type="spellEnd"/>
      <w:r w:rsidRPr="00107679">
        <w:rPr>
          <w:color w:val="000000"/>
        </w:rPr>
        <w:t xml:space="preserve">. </w:t>
      </w:r>
      <w:proofErr w:type="spellStart"/>
      <w:r w:rsidRPr="00107679">
        <w:rPr>
          <w:color w:val="000000"/>
        </w:rPr>
        <w:t>Proceedings</w:t>
      </w:r>
      <w:proofErr w:type="spellEnd"/>
      <w:r w:rsidRPr="00107679">
        <w:rPr>
          <w:color w:val="000000"/>
        </w:rPr>
        <w:t xml:space="preserve"> </w:t>
      </w:r>
      <w:proofErr w:type="spellStart"/>
      <w:r w:rsidRPr="00107679">
        <w:rPr>
          <w:color w:val="000000"/>
        </w:rPr>
        <w:t>of</w:t>
      </w:r>
      <w:proofErr w:type="spellEnd"/>
      <w:r w:rsidRPr="00107679">
        <w:rPr>
          <w:color w:val="000000"/>
        </w:rPr>
        <w:t xml:space="preserve"> </w:t>
      </w:r>
      <w:proofErr w:type="spellStart"/>
      <w:r w:rsidRPr="00107679">
        <w:rPr>
          <w:color w:val="000000"/>
        </w:rPr>
        <w:t>the</w:t>
      </w:r>
      <w:proofErr w:type="spellEnd"/>
      <w:r w:rsidRPr="00107679">
        <w:rPr>
          <w:color w:val="000000"/>
        </w:rPr>
        <w:t xml:space="preserve"> 36th International </w:t>
      </w:r>
      <w:proofErr w:type="spellStart"/>
      <w:r w:rsidRPr="00107679">
        <w:rPr>
          <w:color w:val="000000"/>
        </w:rPr>
        <w:t>Conference</w:t>
      </w:r>
      <w:proofErr w:type="spellEnd"/>
      <w:r w:rsidRPr="00107679">
        <w:rPr>
          <w:color w:val="000000"/>
        </w:rPr>
        <w:t xml:space="preserve"> </w:t>
      </w:r>
      <w:proofErr w:type="spellStart"/>
      <w:r w:rsidRPr="00107679">
        <w:rPr>
          <w:color w:val="000000"/>
        </w:rPr>
        <w:t>on</w:t>
      </w:r>
      <w:proofErr w:type="spellEnd"/>
      <w:r w:rsidRPr="00107679">
        <w:rPr>
          <w:color w:val="000000"/>
        </w:rPr>
        <w:t xml:space="preserve"> Machine </w:t>
      </w:r>
      <w:proofErr w:type="spellStart"/>
      <w:r w:rsidRPr="00107679">
        <w:rPr>
          <w:color w:val="000000"/>
        </w:rPr>
        <w:t>Learning</w:t>
      </w:r>
      <w:proofErr w:type="spellEnd"/>
      <w:r w:rsidRPr="00107679">
        <w:rPr>
          <w:color w:val="000000"/>
        </w:rPr>
        <w:t xml:space="preserve"> (ICML). https://arxiv.org/abs/1905.11946</w:t>
      </w:r>
    </w:p>
    <w:p w14:paraId="4B62DA13" w14:textId="77777777" w:rsidR="00671EB2" w:rsidRPr="00107679" w:rsidRDefault="00671EB2">
      <w:pPr>
        <w:spacing w:before="100" w:after="100"/>
      </w:pPr>
    </w:p>
    <w:p w14:paraId="2A54D695" w14:textId="77777777" w:rsidR="00671EB2" w:rsidRPr="00107679" w:rsidRDefault="00000000">
      <w:pPr>
        <w:spacing w:before="60" w:after="60"/>
      </w:pPr>
      <w:r w:rsidRPr="00107679">
        <w:rPr>
          <w:color w:val="000000"/>
        </w:rPr>
        <w:lastRenderedPageBreak/>
        <w:t xml:space="preserve">Tanenbaum, A. S., &amp; Van </w:t>
      </w:r>
      <w:proofErr w:type="spellStart"/>
      <w:r w:rsidRPr="00107679">
        <w:rPr>
          <w:color w:val="000000"/>
        </w:rPr>
        <w:t>Steen</w:t>
      </w:r>
      <w:proofErr w:type="spellEnd"/>
      <w:r w:rsidRPr="00107679">
        <w:rPr>
          <w:color w:val="000000"/>
        </w:rPr>
        <w:t xml:space="preserve">, M. (2016). </w:t>
      </w:r>
      <w:proofErr w:type="spellStart"/>
      <w:r w:rsidRPr="00107679">
        <w:rPr>
          <w:color w:val="000000"/>
        </w:rPr>
        <w:t>Distributed</w:t>
      </w:r>
      <w:proofErr w:type="spellEnd"/>
      <w:r w:rsidRPr="00107679">
        <w:rPr>
          <w:color w:val="000000"/>
        </w:rPr>
        <w:t xml:space="preserve"> </w:t>
      </w:r>
      <w:proofErr w:type="spellStart"/>
      <w:r w:rsidRPr="00107679">
        <w:rPr>
          <w:color w:val="000000"/>
        </w:rPr>
        <w:t>systems</w:t>
      </w:r>
      <w:proofErr w:type="spellEnd"/>
      <w:r w:rsidRPr="00107679">
        <w:rPr>
          <w:color w:val="000000"/>
        </w:rPr>
        <w:t xml:space="preserve">: </w:t>
      </w:r>
      <w:proofErr w:type="spellStart"/>
      <w:r w:rsidRPr="00107679">
        <w:rPr>
          <w:color w:val="000000"/>
        </w:rPr>
        <w:t>Principles</w:t>
      </w:r>
      <w:proofErr w:type="spellEnd"/>
      <w:r w:rsidRPr="00107679">
        <w:rPr>
          <w:color w:val="000000"/>
        </w:rPr>
        <w:t xml:space="preserve"> and </w:t>
      </w:r>
      <w:proofErr w:type="spellStart"/>
      <w:r w:rsidRPr="00107679">
        <w:rPr>
          <w:color w:val="000000"/>
        </w:rPr>
        <w:t>paradigms</w:t>
      </w:r>
      <w:proofErr w:type="spellEnd"/>
      <w:r w:rsidRPr="00107679">
        <w:rPr>
          <w:color w:val="000000"/>
        </w:rPr>
        <w:t xml:space="preserve"> (3rd ed.). Pearson.</w:t>
      </w:r>
    </w:p>
    <w:p w14:paraId="13B8D724" w14:textId="77777777" w:rsidR="00671EB2" w:rsidRPr="00107679" w:rsidRDefault="00671EB2">
      <w:pPr>
        <w:spacing w:before="100" w:after="100"/>
      </w:pPr>
    </w:p>
    <w:p w14:paraId="35223EB8" w14:textId="77777777" w:rsidR="00671EB2" w:rsidRPr="00107679" w:rsidRDefault="00000000">
      <w:pPr>
        <w:spacing w:before="60" w:after="60"/>
      </w:pPr>
      <w:r w:rsidRPr="00107679">
        <w:rPr>
          <w:color w:val="000000"/>
        </w:rPr>
        <w:t xml:space="preserve">Thomas, M., Marques, J., &amp; </w:t>
      </w:r>
      <w:proofErr w:type="spellStart"/>
      <w:r w:rsidRPr="00107679">
        <w:rPr>
          <w:color w:val="000000"/>
        </w:rPr>
        <w:t>Papageorghiou</w:t>
      </w:r>
      <w:proofErr w:type="spellEnd"/>
      <w:r w:rsidRPr="00107679">
        <w:rPr>
          <w:color w:val="000000"/>
        </w:rPr>
        <w:t xml:space="preserve">, A. T. (2021). </w:t>
      </w:r>
      <w:proofErr w:type="spellStart"/>
      <w:r w:rsidRPr="00107679">
        <w:rPr>
          <w:color w:val="000000"/>
        </w:rPr>
        <w:t>Automatic</w:t>
      </w:r>
      <w:proofErr w:type="spellEnd"/>
      <w:r w:rsidRPr="00107679">
        <w:rPr>
          <w:color w:val="000000"/>
        </w:rPr>
        <w:t xml:space="preserve"> </w:t>
      </w:r>
      <w:proofErr w:type="spellStart"/>
      <w:r w:rsidRPr="00107679">
        <w:rPr>
          <w:color w:val="000000"/>
        </w:rPr>
        <w:t>measurement</w:t>
      </w:r>
      <w:proofErr w:type="spellEnd"/>
      <w:r w:rsidRPr="00107679">
        <w:rPr>
          <w:color w:val="000000"/>
        </w:rPr>
        <w:t xml:space="preserve"> </w:t>
      </w:r>
      <w:proofErr w:type="spellStart"/>
      <w:r w:rsidRPr="00107679">
        <w:rPr>
          <w:color w:val="000000"/>
        </w:rPr>
        <w:t>of</w:t>
      </w:r>
      <w:proofErr w:type="spellEnd"/>
      <w:r w:rsidRPr="00107679">
        <w:rPr>
          <w:color w:val="000000"/>
        </w:rPr>
        <w:t xml:space="preserve"> fetal head </w:t>
      </w:r>
      <w:proofErr w:type="spellStart"/>
      <w:r w:rsidRPr="00107679">
        <w:rPr>
          <w:color w:val="000000"/>
        </w:rPr>
        <w:t>biometry</w:t>
      </w:r>
      <w:proofErr w:type="spellEnd"/>
      <w:r w:rsidRPr="00107679">
        <w:rPr>
          <w:color w:val="000000"/>
        </w:rPr>
        <w:t xml:space="preserve"> </w:t>
      </w:r>
      <w:proofErr w:type="spellStart"/>
      <w:r w:rsidRPr="00107679">
        <w:rPr>
          <w:color w:val="000000"/>
        </w:rPr>
        <w:t>from</w:t>
      </w:r>
      <w:proofErr w:type="spellEnd"/>
      <w:r w:rsidRPr="00107679">
        <w:rPr>
          <w:color w:val="000000"/>
        </w:rPr>
        <w:t xml:space="preserve"> </w:t>
      </w:r>
      <w:proofErr w:type="spellStart"/>
      <w:r w:rsidRPr="00107679">
        <w:rPr>
          <w:color w:val="000000"/>
        </w:rPr>
        <w:t>ultrasound</w:t>
      </w:r>
      <w:proofErr w:type="spellEnd"/>
      <w:r w:rsidRPr="00107679">
        <w:rPr>
          <w:color w:val="000000"/>
        </w:rPr>
        <w:t xml:space="preserve">. </w:t>
      </w:r>
      <w:proofErr w:type="spellStart"/>
      <w:r w:rsidRPr="00107679">
        <w:rPr>
          <w:color w:val="000000"/>
        </w:rPr>
        <w:t>Scientific</w:t>
      </w:r>
      <w:proofErr w:type="spellEnd"/>
      <w:r w:rsidRPr="00107679">
        <w:rPr>
          <w:color w:val="000000"/>
        </w:rPr>
        <w:t xml:space="preserve"> Data, 8, 96. https://doi.org/10.1038/s41597-021-00874-4</w:t>
      </w:r>
    </w:p>
    <w:p w14:paraId="2861A15A" w14:textId="371736BE" w:rsidR="00671EB2" w:rsidRPr="00107679" w:rsidRDefault="00107679">
      <w:pPr>
        <w:spacing w:before="100" w:after="100"/>
      </w:pPr>
      <w:r w:rsidRPr="00107679">
        <w:rPr>
          <w:b/>
          <w:bCs/>
          <w:color w:val="000000"/>
        </w:rPr>
        <w:t>Normativa</w:t>
      </w:r>
    </w:p>
    <w:p w14:paraId="4477BC4E" w14:textId="77777777" w:rsidR="00671EB2" w:rsidRPr="00107679" w:rsidRDefault="00000000">
      <w:pPr>
        <w:spacing w:before="60" w:after="60"/>
      </w:pPr>
      <w:r w:rsidRPr="00107679">
        <w:rPr>
          <w:color w:val="000000"/>
        </w:rPr>
        <w:t xml:space="preserve">Asamblea Legislativa Plurinacional de Bolivia. (2011). Ley </w:t>
      </w:r>
      <w:proofErr w:type="spellStart"/>
      <w:r w:rsidRPr="00107679">
        <w:rPr>
          <w:color w:val="000000"/>
        </w:rPr>
        <w:t>N.°</w:t>
      </w:r>
      <w:proofErr w:type="spellEnd"/>
      <w:r w:rsidRPr="00107679">
        <w:rPr>
          <w:color w:val="000000"/>
        </w:rPr>
        <w:t xml:space="preserve"> 164: Ley General de Telecomunicaciones, Tecnologías de Información y Comunicación. Estado Plurinacional de Bolivia.</w:t>
      </w:r>
    </w:p>
    <w:p w14:paraId="407FE888" w14:textId="77777777" w:rsidR="00671EB2" w:rsidRPr="00107679" w:rsidRDefault="00671EB2">
      <w:pPr>
        <w:spacing w:before="100" w:after="100"/>
      </w:pPr>
    </w:p>
    <w:p w14:paraId="06088E57" w14:textId="77777777" w:rsidR="00671EB2" w:rsidRPr="00107679" w:rsidRDefault="00000000">
      <w:pPr>
        <w:spacing w:before="60" w:after="60"/>
      </w:pPr>
      <w:r w:rsidRPr="00107679">
        <w:rPr>
          <w:color w:val="000000"/>
        </w:rPr>
        <w:t xml:space="preserve">Congreso Nacional de Bolivia. (2005). Ley </w:t>
      </w:r>
      <w:proofErr w:type="spellStart"/>
      <w:r w:rsidRPr="00107679">
        <w:rPr>
          <w:color w:val="000000"/>
        </w:rPr>
        <w:t>N.°</w:t>
      </w:r>
      <w:proofErr w:type="spellEnd"/>
      <w:r w:rsidRPr="00107679">
        <w:rPr>
          <w:color w:val="000000"/>
        </w:rPr>
        <w:t xml:space="preserve"> 3131: Ley del Ejercicio Profesional Médico. República de Bolivia.</w:t>
      </w:r>
    </w:p>
    <w:p w14:paraId="1149466C" w14:textId="77777777" w:rsidR="00671EB2" w:rsidRPr="00107679" w:rsidRDefault="00671EB2">
      <w:pPr>
        <w:spacing w:before="100" w:after="100"/>
      </w:pPr>
    </w:p>
    <w:p w14:paraId="431F5428" w14:textId="77777777" w:rsidR="00671EB2" w:rsidRPr="00107679" w:rsidRDefault="00000000">
      <w:pPr>
        <w:spacing w:before="60" w:after="60"/>
      </w:pPr>
      <w:r w:rsidRPr="00107679">
        <w:rPr>
          <w:color w:val="000000"/>
        </w:rPr>
        <w:t xml:space="preserve">Ministerio de Salud de Bolivia. (s.f.). Resolución Ministerial </w:t>
      </w:r>
      <w:proofErr w:type="spellStart"/>
      <w:r w:rsidRPr="00107679">
        <w:rPr>
          <w:color w:val="000000"/>
        </w:rPr>
        <w:t>N.°</w:t>
      </w:r>
      <w:proofErr w:type="spellEnd"/>
      <w:r w:rsidRPr="00107679">
        <w:rPr>
          <w:color w:val="000000"/>
        </w:rPr>
        <w:t xml:space="preserve"> 1328: Historia clínica como documento legal. Ministerio de Salud y Deportes.</w:t>
      </w:r>
    </w:p>
    <w:p w14:paraId="23EC61D8" w14:textId="77777777" w:rsidR="00671EB2" w:rsidRPr="00107679" w:rsidRDefault="00671EB2">
      <w:pPr>
        <w:spacing w:before="100" w:after="100"/>
      </w:pPr>
    </w:p>
    <w:p w14:paraId="3E7250BE" w14:textId="77777777" w:rsidR="00671EB2" w:rsidRPr="00107679" w:rsidRDefault="00000000">
      <w:pPr>
        <w:spacing w:before="60" w:after="60"/>
      </w:pPr>
      <w:r w:rsidRPr="00107679">
        <w:rPr>
          <w:color w:val="000000"/>
        </w:rPr>
        <w:t xml:space="preserve">Presidencia del Estado Plurinacional de Bolivia. (2013). Decreto Supremo </w:t>
      </w:r>
      <w:proofErr w:type="spellStart"/>
      <w:r w:rsidRPr="00107679">
        <w:rPr>
          <w:color w:val="000000"/>
        </w:rPr>
        <w:t>N.°</w:t>
      </w:r>
      <w:proofErr w:type="spellEnd"/>
      <w:r w:rsidRPr="00107679">
        <w:rPr>
          <w:color w:val="000000"/>
        </w:rPr>
        <w:t xml:space="preserve"> 1793: Reglamento de la Ley General de Telecomunicaciones, TIC.</w:t>
      </w:r>
    </w:p>
    <w:sectPr w:rsidR="00671EB2" w:rsidRPr="00107679">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816085" w14:textId="77777777" w:rsidR="00A87D92" w:rsidRDefault="00A87D92">
      <w:r>
        <w:separator/>
      </w:r>
    </w:p>
  </w:endnote>
  <w:endnote w:type="continuationSeparator" w:id="0">
    <w:p w14:paraId="687F61F9" w14:textId="77777777" w:rsidR="00A87D92" w:rsidRDefault="00A87D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85D56E" w14:textId="77777777" w:rsidR="00A87D92" w:rsidRDefault="00A87D92">
      <w:r>
        <w:separator/>
      </w:r>
    </w:p>
  </w:footnote>
  <w:footnote w:type="continuationSeparator" w:id="0">
    <w:p w14:paraId="7B0F5E75" w14:textId="77777777" w:rsidR="00A87D92" w:rsidRDefault="00A87D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14039F"/>
    <w:multiLevelType w:val="hybridMultilevel"/>
    <w:tmpl w:val="581A31D6"/>
    <w:lvl w:ilvl="0" w:tplc="2AF689BE">
      <w:start w:val="1"/>
      <w:numFmt w:val="bullet"/>
      <w:lvlText w:val="•"/>
      <w:lvlJc w:val="left"/>
      <w:pPr>
        <w:ind w:left="720" w:hanging="360"/>
      </w:pPr>
    </w:lvl>
    <w:lvl w:ilvl="1" w:tplc="C24EBDFC">
      <w:numFmt w:val="decimal"/>
      <w:lvlText w:val=""/>
      <w:lvlJc w:val="left"/>
    </w:lvl>
    <w:lvl w:ilvl="2" w:tplc="F6E67706">
      <w:numFmt w:val="decimal"/>
      <w:lvlText w:val=""/>
      <w:lvlJc w:val="left"/>
    </w:lvl>
    <w:lvl w:ilvl="3" w:tplc="C5ACEF7C">
      <w:numFmt w:val="decimal"/>
      <w:lvlText w:val=""/>
      <w:lvlJc w:val="left"/>
    </w:lvl>
    <w:lvl w:ilvl="4" w:tplc="F2462F24">
      <w:numFmt w:val="decimal"/>
      <w:lvlText w:val=""/>
      <w:lvlJc w:val="left"/>
    </w:lvl>
    <w:lvl w:ilvl="5" w:tplc="D9E60B20">
      <w:numFmt w:val="decimal"/>
      <w:lvlText w:val=""/>
      <w:lvlJc w:val="left"/>
    </w:lvl>
    <w:lvl w:ilvl="6" w:tplc="308818DE">
      <w:numFmt w:val="decimal"/>
      <w:lvlText w:val=""/>
      <w:lvlJc w:val="left"/>
    </w:lvl>
    <w:lvl w:ilvl="7" w:tplc="4E22EE1C">
      <w:numFmt w:val="decimal"/>
      <w:lvlText w:val=""/>
      <w:lvlJc w:val="left"/>
    </w:lvl>
    <w:lvl w:ilvl="8" w:tplc="586CAE5C">
      <w:numFmt w:val="decimal"/>
      <w:lvlText w:val=""/>
      <w:lvlJc w:val="left"/>
    </w:lvl>
  </w:abstractNum>
  <w:abstractNum w:abstractNumId="1" w15:restartNumberingAfterBreak="0">
    <w:nsid w:val="19672AD8"/>
    <w:multiLevelType w:val="hybridMultilevel"/>
    <w:tmpl w:val="C71E836A"/>
    <w:lvl w:ilvl="0" w:tplc="EF40EA4C">
      <w:start w:val="1"/>
      <w:numFmt w:val="decimal"/>
      <w:lvlText w:val="%1."/>
      <w:lvlJc w:val="left"/>
      <w:pPr>
        <w:ind w:left="720" w:hanging="360"/>
      </w:pPr>
    </w:lvl>
    <w:lvl w:ilvl="1" w:tplc="048CB500">
      <w:numFmt w:val="decimal"/>
      <w:lvlText w:val=""/>
      <w:lvlJc w:val="left"/>
    </w:lvl>
    <w:lvl w:ilvl="2" w:tplc="4D1C97B6">
      <w:numFmt w:val="decimal"/>
      <w:lvlText w:val=""/>
      <w:lvlJc w:val="left"/>
    </w:lvl>
    <w:lvl w:ilvl="3" w:tplc="AD307F54">
      <w:numFmt w:val="decimal"/>
      <w:lvlText w:val=""/>
      <w:lvlJc w:val="left"/>
    </w:lvl>
    <w:lvl w:ilvl="4" w:tplc="5704BDFA">
      <w:numFmt w:val="decimal"/>
      <w:lvlText w:val=""/>
      <w:lvlJc w:val="left"/>
    </w:lvl>
    <w:lvl w:ilvl="5" w:tplc="9DE4C548">
      <w:numFmt w:val="decimal"/>
      <w:lvlText w:val=""/>
      <w:lvlJc w:val="left"/>
    </w:lvl>
    <w:lvl w:ilvl="6" w:tplc="EC761D78">
      <w:numFmt w:val="decimal"/>
      <w:lvlText w:val=""/>
      <w:lvlJc w:val="left"/>
    </w:lvl>
    <w:lvl w:ilvl="7" w:tplc="F782EB8C">
      <w:numFmt w:val="decimal"/>
      <w:lvlText w:val=""/>
      <w:lvlJc w:val="left"/>
    </w:lvl>
    <w:lvl w:ilvl="8" w:tplc="0AF81E16">
      <w:numFmt w:val="decimal"/>
      <w:lvlText w:val=""/>
      <w:lvlJc w:val="left"/>
    </w:lvl>
  </w:abstractNum>
  <w:abstractNum w:abstractNumId="2" w15:restartNumberingAfterBreak="0">
    <w:nsid w:val="76A60F4F"/>
    <w:multiLevelType w:val="hybridMultilevel"/>
    <w:tmpl w:val="F59C04FA"/>
    <w:lvl w:ilvl="0" w:tplc="68C6161E">
      <w:start w:val="1"/>
      <w:numFmt w:val="bullet"/>
      <w:lvlText w:val="●"/>
      <w:lvlJc w:val="left"/>
      <w:pPr>
        <w:ind w:left="720" w:hanging="360"/>
      </w:pPr>
    </w:lvl>
    <w:lvl w:ilvl="1" w:tplc="E8E2CCFE">
      <w:start w:val="1"/>
      <w:numFmt w:val="bullet"/>
      <w:lvlText w:val="○"/>
      <w:lvlJc w:val="left"/>
      <w:pPr>
        <w:ind w:left="1440" w:hanging="360"/>
      </w:pPr>
    </w:lvl>
    <w:lvl w:ilvl="2" w:tplc="E974A71C">
      <w:start w:val="1"/>
      <w:numFmt w:val="bullet"/>
      <w:lvlText w:val="■"/>
      <w:lvlJc w:val="left"/>
      <w:pPr>
        <w:ind w:left="2160" w:hanging="360"/>
      </w:pPr>
    </w:lvl>
    <w:lvl w:ilvl="3" w:tplc="74E017FE">
      <w:start w:val="1"/>
      <w:numFmt w:val="bullet"/>
      <w:lvlText w:val="●"/>
      <w:lvlJc w:val="left"/>
      <w:pPr>
        <w:ind w:left="2880" w:hanging="360"/>
      </w:pPr>
    </w:lvl>
    <w:lvl w:ilvl="4" w:tplc="DB0E3BB4">
      <w:start w:val="1"/>
      <w:numFmt w:val="bullet"/>
      <w:lvlText w:val="○"/>
      <w:lvlJc w:val="left"/>
      <w:pPr>
        <w:ind w:left="3600" w:hanging="360"/>
      </w:pPr>
    </w:lvl>
    <w:lvl w:ilvl="5" w:tplc="B09273DC">
      <w:start w:val="1"/>
      <w:numFmt w:val="bullet"/>
      <w:lvlText w:val="■"/>
      <w:lvlJc w:val="left"/>
      <w:pPr>
        <w:ind w:left="4320" w:hanging="360"/>
      </w:pPr>
    </w:lvl>
    <w:lvl w:ilvl="6" w:tplc="2BCC91C6">
      <w:start w:val="1"/>
      <w:numFmt w:val="bullet"/>
      <w:lvlText w:val="●"/>
      <w:lvlJc w:val="left"/>
      <w:pPr>
        <w:ind w:left="5040" w:hanging="360"/>
      </w:pPr>
    </w:lvl>
    <w:lvl w:ilvl="7" w:tplc="D812DD16">
      <w:start w:val="1"/>
      <w:numFmt w:val="bullet"/>
      <w:lvlText w:val="●"/>
      <w:lvlJc w:val="left"/>
      <w:pPr>
        <w:ind w:left="5760" w:hanging="360"/>
      </w:pPr>
    </w:lvl>
    <w:lvl w:ilvl="8" w:tplc="3CE0AA72">
      <w:start w:val="1"/>
      <w:numFmt w:val="bullet"/>
      <w:lvlText w:val="●"/>
      <w:lvlJc w:val="left"/>
      <w:pPr>
        <w:ind w:left="6480" w:hanging="360"/>
      </w:pPr>
    </w:lvl>
  </w:abstractNum>
  <w:num w:numId="1" w16cid:durableId="294217869">
    <w:abstractNumId w:val="2"/>
    <w:lvlOverride w:ilvl="0">
      <w:startOverride w:val="1"/>
    </w:lvlOverride>
  </w:num>
  <w:num w:numId="2" w16cid:durableId="1495997233">
    <w:abstractNumId w:val="0"/>
    <w:lvlOverride w:ilvl="0">
      <w:startOverride w:val="1"/>
    </w:lvlOverride>
  </w:num>
  <w:num w:numId="3" w16cid:durableId="18455887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EB2"/>
    <w:rsid w:val="000E3B87"/>
    <w:rsid w:val="00107679"/>
    <w:rsid w:val="00671EB2"/>
    <w:rsid w:val="009B69AF"/>
    <w:rsid w:val="00A87D92"/>
    <w:rsid w:val="00E17C72"/>
    <w:rsid w:val="00F551BF"/>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FEA0F"/>
  <w15:docId w15:val="{801ACDB0-9C2B-464D-BBB8-F7833E0A5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60"/>
      <w:outlineLvl w:val="0"/>
    </w:pPr>
    <w:rPr>
      <w:b/>
      <w:bCs/>
      <w:color w:val="000000"/>
      <w:sz w:val="28"/>
      <w:szCs w:val="28"/>
      <w:u w:val="single"/>
    </w:rPr>
  </w:style>
  <w:style w:type="paragraph" w:styleId="Ttulo2">
    <w:name w:val="heading 2"/>
    <w:uiPriority w:val="9"/>
    <w:unhideWhenUsed/>
    <w:qFormat/>
    <w:pPr>
      <w:spacing w:before="280" w:after="120"/>
      <w:outlineLvl w:val="1"/>
    </w:pPr>
    <w:rPr>
      <w:b/>
      <w:bCs/>
      <w:color w:val="000000"/>
    </w:rPr>
  </w:style>
  <w:style w:type="paragraph" w:styleId="Ttulo3">
    <w:name w:val="heading 3"/>
    <w:uiPriority w:val="9"/>
    <w:unhideWhenUsed/>
    <w:qFormat/>
    <w:pPr>
      <w:spacing w:before="200" w:after="80"/>
      <w:outlineLvl w:val="2"/>
    </w:pPr>
    <w:rPr>
      <w:b/>
      <w:bCs/>
      <w:i/>
      <w:iCs/>
      <w:color w:val="000000"/>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107679"/>
    <w:pPr>
      <w:tabs>
        <w:tab w:val="center" w:pos="4252"/>
        <w:tab w:val="right" w:pos="8504"/>
      </w:tabs>
    </w:pPr>
  </w:style>
  <w:style w:type="character" w:customStyle="1" w:styleId="EncabezadoCar">
    <w:name w:val="Encabezado Car"/>
    <w:basedOn w:val="Fuentedeprrafopredeter"/>
    <w:link w:val="Encabezado"/>
    <w:uiPriority w:val="99"/>
    <w:rsid w:val="00107679"/>
  </w:style>
  <w:style w:type="paragraph" w:styleId="Piedepgina">
    <w:name w:val="footer"/>
    <w:basedOn w:val="Normal"/>
    <w:link w:val="PiedepginaCar"/>
    <w:uiPriority w:val="99"/>
    <w:unhideWhenUsed/>
    <w:rsid w:val="00107679"/>
    <w:pPr>
      <w:tabs>
        <w:tab w:val="center" w:pos="4252"/>
        <w:tab w:val="right" w:pos="8504"/>
      </w:tabs>
    </w:pPr>
  </w:style>
  <w:style w:type="character" w:customStyle="1" w:styleId="PiedepginaCar">
    <w:name w:val="Pie de página Car"/>
    <w:basedOn w:val="Fuentedeprrafopredeter"/>
    <w:link w:val="Piedepgina"/>
    <w:uiPriority w:val="99"/>
    <w:rsid w:val="001076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1</Pages>
  <Words>5228</Words>
  <Characters>28754</Characters>
  <Application>Microsoft Office Word</Application>
  <DocSecurity>0</DocSecurity>
  <Lines>239</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Artemis</cp:lastModifiedBy>
  <cp:revision>4</cp:revision>
  <cp:lastPrinted>2026-04-12T00:31:00Z</cp:lastPrinted>
  <dcterms:created xsi:type="dcterms:W3CDTF">2026-04-12T00:12:00Z</dcterms:created>
  <dcterms:modified xsi:type="dcterms:W3CDTF">2026-04-12T01:37:00Z</dcterms:modified>
</cp:coreProperties>
</file>