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B074" w14:textId="77777777" w:rsidR="00EE5F46" w:rsidRPr="00436F0E" w:rsidRDefault="008426CE">
      <w:pPr>
        <w:rPr>
          <w:b/>
          <w:sz w:val="28"/>
          <w:szCs w:val="28"/>
          <w:lang w:val="en-US"/>
        </w:rPr>
      </w:pPr>
      <w:r w:rsidRPr="00436F0E">
        <w:rPr>
          <w:b/>
          <w:sz w:val="28"/>
          <w:szCs w:val="28"/>
          <w:lang w:val="en-US"/>
        </w:rPr>
        <w:t>Assignment planning</w:t>
      </w:r>
      <w:r w:rsidR="00140985">
        <w:rPr>
          <w:b/>
          <w:sz w:val="28"/>
          <w:szCs w:val="28"/>
          <w:lang w:val="en-US"/>
        </w:rPr>
        <w:t xml:space="preserve"> and execution</w:t>
      </w:r>
    </w:p>
    <w:p w14:paraId="1FD3156E" w14:textId="00C2F3CE" w:rsidR="004967B6" w:rsidRPr="004967B6" w:rsidRDefault="004967B6" w:rsidP="004967B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 w:hAnsi="Calibri"/>
          <w:color w:val="000000" w:themeColor="text1"/>
          <w:kern w:val="24"/>
          <w:lang w:eastAsia="en-AU"/>
        </w:rPr>
      </w:pPr>
      <w:r w:rsidRPr="004967B6">
        <w:rPr>
          <w:lang w:val="en-US"/>
        </w:rPr>
        <w:t xml:space="preserve">Use </w:t>
      </w:r>
      <w:hyperlink r:id="rId6" w:history="1">
        <w:r w:rsidRPr="00E33A18">
          <w:rPr>
            <w:rStyle w:val="Hyperlink"/>
          </w:rPr>
          <w:t>Deakin Assignment Planner</w:t>
        </w:r>
      </w:hyperlink>
      <w:r w:rsidRPr="004967B6">
        <w:rPr>
          <w:rFonts w:eastAsiaTheme="minorEastAsia" w:hAnsi="Calibri"/>
          <w:b/>
          <w:bCs/>
          <w:color w:val="000000" w:themeColor="text1"/>
          <w:kern w:val="24"/>
          <w:lang w:eastAsia="en-AU"/>
        </w:rPr>
        <w:t xml:space="preserve"> 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to give you an idea of what proportion of time to spend on each stage of your assignment. This is a </w:t>
      </w:r>
      <w:r w:rsidR="00C82D29">
        <w:rPr>
          <w:rFonts w:eastAsiaTheme="minorEastAsia" w:hAnsi="Calibri"/>
          <w:color w:val="000000" w:themeColor="text1"/>
          <w:kern w:val="24"/>
          <w:lang w:eastAsia="en-AU"/>
        </w:rPr>
        <w:t>useful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 tool </w:t>
      </w:r>
      <w:r w:rsidR="00151D68">
        <w:rPr>
          <w:rFonts w:eastAsiaTheme="minorEastAsia" w:hAnsi="Calibri"/>
          <w:color w:val="000000" w:themeColor="text1"/>
          <w:kern w:val="24"/>
          <w:lang w:eastAsia="en-AU"/>
        </w:rPr>
        <w:t xml:space="preserve">that 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will assist you with planning for the different stages of an assignment like </w:t>
      </w:r>
      <w:r w:rsidR="00C07488">
        <w:rPr>
          <w:rFonts w:eastAsiaTheme="minorEastAsia" w:hAnsi="Calibri"/>
          <w:color w:val="000000" w:themeColor="text1"/>
          <w:kern w:val="24"/>
          <w:lang w:eastAsia="en-AU"/>
        </w:rPr>
        <w:t>planning and preparing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, researching, </w:t>
      </w:r>
      <w:r w:rsidR="00C07488">
        <w:rPr>
          <w:rFonts w:eastAsiaTheme="minorEastAsia" w:hAnsi="Calibri"/>
          <w:color w:val="000000" w:themeColor="text1"/>
          <w:kern w:val="24"/>
          <w:lang w:eastAsia="en-AU"/>
        </w:rPr>
        <w:t>taking notes</w:t>
      </w:r>
      <w:r w:rsidRPr="004967B6">
        <w:rPr>
          <w:rFonts w:eastAsiaTheme="minorEastAsia" w:hAnsi="Calibri"/>
          <w:color w:val="000000" w:themeColor="text1"/>
          <w:kern w:val="24"/>
          <w:lang w:eastAsia="en-AU"/>
        </w:rPr>
        <w:t xml:space="preserve">, drafting and redrafting etc. </w:t>
      </w:r>
    </w:p>
    <w:p w14:paraId="7FE9D4C7" w14:textId="77777777" w:rsidR="00A205A3" w:rsidRPr="004967B6" w:rsidRDefault="00A205A3" w:rsidP="00A205A3">
      <w:pPr>
        <w:pStyle w:val="ListParagraph"/>
        <w:rPr>
          <w:b/>
          <w:lang w:val="en-US"/>
        </w:rPr>
      </w:pPr>
    </w:p>
    <w:p w14:paraId="4894E2DC" w14:textId="77777777" w:rsidR="00F40214" w:rsidRDefault="00C07488" w:rsidP="002F369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Before you begin working on your assignment, it is important that you understand </w:t>
      </w:r>
      <w:r w:rsidRPr="004967B6">
        <w:rPr>
          <w:lang w:val="en-US"/>
        </w:rPr>
        <w:t xml:space="preserve">what is </w:t>
      </w:r>
      <w:r>
        <w:rPr>
          <w:lang w:val="en-US"/>
        </w:rPr>
        <w:t>expected of you to successfully complete the assignment. Begin by analysing</w:t>
      </w:r>
      <w:r w:rsidR="002F369E" w:rsidRPr="004967B6">
        <w:rPr>
          <w:lang w:val="en-US"/>
        </w:rPr>
        <w:t xml:space="preserve"> the </w:t>
      </w:r>
      <w:r w:rsidR="00F40214" w:rsidRPr="004967B6">
        <w:rPr>
          <w:lang w:val="en-US"/>
        </w:rPr>
        <w:t>topic</w:t>
      </w:r>
      <w:r>
        <w:rPr>
          <w:lang w:val="en-US"/>
        </w:rPr>
        <w:t>/instructions, and requirements.</w:t>
      </w:r>
      <w:r w:rsidR="002B3C66" w:rsidRPr="004967B6">
        <w:rPr>
          <w:lang w:val="en-US"/>
        </w:rPr>
        <w:t xml:space="preserve"> </w:t>
      </w:r>
      <w:r w:rsidR="00F40214" w:rsidRPr="004967B6">
        <w:rPr>
          <w:lang w:val="en-US"/>
        </w:rPr>
        <w:t>I</w:t>
      </w:r>
      <w:r w:rsidR="002B3C66" w:rsidRPr="004967B6">
        <w:rPr>
          <w:lang w:val="en-US"/>
        </w:rPr>
        <w:t>n dot points</w:t>
      </w:r>
      <w:r>
        <w:rPr>
          <w:lang w:val="en-US"/>
        </w:rPr>
        <w:t>,</w:t>
      </w:r>
      <w:r w:rsidR="002B3C66" w:rsidRPr="004967B6">
        <w:rPr>
          <w:lang w:val="en-US"/>
        </w:rPr>
        <w:t xml:space="preserve"> write down things you </w:t>
      </w:r>
      <w:r>
        <w:rPr>
          <w:lang w:val="en-US"/>
        </w:rPr>
        <w:t xml:space="preserve">didn’t </w:t>
      </w:r>
      <w:r w:rsidR="002B3C66" w:rsidRPr="004967B6">
        <w:rPr>
          <w:lang w:val="en-US"/>
        </w:rPr>
        <w:t>understand</w:t>
      </w:r>
      <w:r>
        <w:rPr>
          <w:lang w:val="en-US"/>
        </w:rPr>
        <w:t xml:space="preserve"> in the assignment instructions</w:t>
      </w:r>
      <w:r w:rsidR="002B3C66" w:rsidRPr="004967B6">
        <w:rPr>
          <w:lang w:val="en-US"/>
        </w:rPr>
        <w:t xml:space="preserve"> and things you did to resolve the issues</w:t>
      </w:r>
      <w:r w:rsidR="00140985">
        <w:rPr>
          <w:lang w:val="en-US"/>
        </w:rPr>
        <w:t xml:space="preserve">. Add or delete rows if necessary. </w:t>
      </w:r>
    </w:p>
    <w:p w14:paraId="12CFE279" w14:textId="77777777" w:rsidR="00140985" w:rsidRPr="00140985" w:rsidRDefault="00140985" w:rsidP="00140985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7574"/>
      </w:tblGrid>
      <w:tr w:rsidR="00140985" w14:paraId="28FE0423" w14:textId="77777777" w:rsidTr="00140985">
        <w:tc>
          <w:tcPr>
            <w:tcW w:w="6374" w:type="dxa"/>
            <w:shd w:val="clear" w:color="auto" w:fill="E7E6E6" w:themeFill="background2"/>
          </w:tcPr>
          <w:p w14:paraId="4C2FF98C" w14:textId="77777777" w:rsidR="00140985" w:rsidRPr="00140985" w:rsidRDefault="00140985" w:rsidP="00140985">
            <w:pPr>
              <w:rPr>
                <w:lang w:val="en-US"/>
              </w:rPr>
            </w:pPr>
            <w:r w:rsidRPr="00140985">
              <w:rPr>
                <w:lang w:val="en-US"/>
              </w:rPr>
              <w:t xml:space="preserve">Things you didn’t understand in the assignment instructions: </w:t>
            </w:r>
          </w:p>
          <w:p w14:paraId="67855589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  <w:shd w:val="clear" w:color="auto" w:fill="E7E6E6" w:themeFill="background2"/>
          </w:tcPr>
          <w:p w14:paraId="012F5545" w14:textId="77777777" w:rsidR="00140985" w:rsidRPr="00140985" w:rsidRDefault="00140985" w:rsidP="00140985">
            <w:pPr>
              <w:rPr>
                <w:lang w:val="en-US"/>
              </w:rPr>
            </w:pPr>
            <w:r w:rsidRPr="00140985">
              <w:rPr>
                <w:lang w:val="en-US"/>
              </w:rPr>
              <w:t xml:space="preserve">Things you did to resolve the issues: </w:t>
            </w:r>
          </w:p>
          <w:p w14:paraId="0FE6EC25" w14:textId="77777777" w:rsidR="00140985" w:rsidRDefault="00140985" w:rsidP="00140985">
            <w:pPr>
              <w:rPr>
                <w:lang w:val="en-US"/>
              </w:rPr>
            </w:pPr>
          </w:p>
        </w:tc>
      </w:tr>
      <w:tr w:rsidR="00140985" w14:paraId="0C0C471B" w14:textId="77777777" w:rsidTr="00140985">
        <w:tc>
          <w:tcPr>
            <w:tcW w:w="6374" w:type="dxa"/>
          </w:tcPr>
          <w:p w14:paraId="33F176A3" w14:textId="15C9677E" w:rsidR="00140985" w:rsidRPr="00254FD1" w:rsidRDefault="00254FD1" w:rsidP="00254F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254FD1">
              <w:rPr>
                <w:lang w:val="en-US"/>
              </w:rPr>
              <w:t>Confused about question 4.2 – was not sure if I was meant to recreate a logistic regression model using the observations that meet the criteria, or to create a predicted probability matrix.</w:t>
            </w:r>
          </w:p>
          <w:p w14:paraId="51612B16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17BEC15A" w14:textId="0CD02A3D" w:rsidR="00140985" w:rsidRPr="00254FD1" w:rsidRDefault="00254FD1" w:rsidP="00254F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254FD1">
              <w:rPr>
                <w:lang w:val="en-US"/>
              </w:rPr>
              <w:t>Spoke to classmate to see what their interpretation of the question was.</w:t>
            </w:r>
          </w:p>
        </w:tc>
      </w:tr>
      <w:tr w:rsidR="00140985" w14:paraId="2C07DECF" w14:textId="77777777" w:rsidTr="00140985">
        <w:tc>
          <w:tcPr>
            <w:tcW w:w="6374" w:type="dxa"/>
          </w:tcPr>
          <w:p w14:paraId="4E108D22" w14:textId="39A386B4" w:rsidR="00140985" w:rsidRPr="00254FD1" w:rsidRDefault="00254FD1" w:rsidP="00254F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Unclear if we needed to interpret the key regression metrics for each iteration in the report or just the final iteration</w:t>
            </w:r>
          </w:p>
          <w:p w14:paraId="6C031F46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4ED3BD09" w14:textId="7F25DFAB" w:rsidR="00140985" w:rsidRPr="00254FD1" w:rsidRDefault="00254FD1" w:rsidP="00254FD1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Posted question on discussion board – Tutor answered and confirmed that it’s only needed for the final iteration.</w:t>
            </w:r>
          </w:p>
        </w:tc>
      </w:tr>
      <w:tr w:rsidR="00140985" w14:paraId="5C6C8ED7" w14:textId="77777777" w:rsidTr="00140985">
        <w:tc>
          <w:tcPr>
            <w:tcW w:w="6374" w:type="dxa"/>
          </w:tcPr>
          <w:p w14:paraId="44FB6B30" w14:textId="77777777" w:rsidR="00140985" w:rsidRDefault="00140985" w:rsidP="00140985">
            <w:pPr>
              <w:rPr>
                <w:lang w:val="en-US"/>
              </w:rPr>
            </w:pPr>
          </w:p>
          <w:p w14:paraId="7C4BEEEB" w14:textId="77777777" w:rsidR="00140985" w:rsidRDefault="00140985" w:rsidP="00140985">
            <w:pPr>
              <w:rPr>
                <w:lang w:val="en-US"/>
              </w:rPr>
            </w:pPr>
          </w:p>
        </w:tc>
        <w:tc>
          <w:tcPr>
            <w:tcW w:w="7574" w:type="dxa"/>
          </w:tcPr>
          <w:p w14:paraId="0819AF73" w14:textId="77777777" w:rsidR="00140985" w:rsidRDefault="00140985" w:rsidP="00140985">
            <w:pPr>
              <w:rPr>
                <w:lang w:val="en-US"/>
              </w:rPr>
            </w:pPr>
          </w:p>
        </w:tc>
      </w:tr>
    </w:tbl>
    <w:p w14:paraId="4BB0B38F" w14:textId="77777777" w:rsidR="00151D68" w:rsidRPr="00140985" w:rsidRDefault="00151D68" w:rsidP="00140985">
      <w:pPr>
        <w:rPr>
          <w:lang w:val="en-US"/>
        </w:rPr>
      </w:pPr>
    </w:p>
    <w:p w14:paraId="54E54C8A" w14:textId="77777777" w:rsidR="00C07488" w:rsidRDefault="00C07488" w:rsidP="00C07488">
      <w:pPr>
        <w:rPr>
          <w:lang w:val="en-US"/>
        </w:rPr>
      </w:pPr>
    </w:p>
    <w:p w14:paraId="7BB630EE" w14:textId="77777777" w:rsidR="00C07488" w:rsidRDefault="00C07488" w:rsidP="00C07488">
      <w:pPr>
        <w:rPr>
          <w:lang w:val="en-US"/>
        </w:rPr>
      </w:pPr>
    </w:p>
    <w:p w14:paraId="178022C2" w14:textId="77777777" w:rsidR="00C07488" w:rsidRDefault="00C07488" w:rsidP="00C07488">
      <w:pPr>
        <w:rPr>
          <w:lang w:val="en-US"/>
        </w:rPr>
      </w:pPr>
    </w:p>
    <w:p w14:paraId="29C22F8A" w14:textId="77777777" w:rsidR="00E64ADF" w:rsidRDefault="00E64ADF" w:rsidP="00C07488">
      <w:pPr>
        <w:rPr>
          <w:lang w:val="en-US"/>
        </w:rPr>
      </w:pPr>
    </w:p>
    <w:p w14:paraId="19A68A6A" w14:textId="77777777" w:rsidR="00E64ADF" w:rsidRDefault="00E64ADF" w:rsidP="00C07488">
      <w:pPr>
        <w:rPr>
          <w:lang w:val="en-US"/>
        </w:rPr>
      </w:pPr>
    </w:p>
    <w:p w14:paraId="2518D0B6" w14:textId="77777777" w:rsidR="00E64ADF" w:rsidRDefault="00E64ADF" w:rsidP="00C07488">
      <w:pPr>
        <w:rPr>
          <w:lang w:val="en-US"/>
        </w:rPr>
      </w:pPr>
    </w:p>
    <w:p w14:paraId="440BA58B" w14:textId="77777777" w:rsidR="00C07488" w:rsidRDefault="00C07488" w:rsidP="00C07488">
      <w:pPr>
        <w:rPr>
          <w:lang w:val="en-US"/>
        </w:rPr>
      </w:pPr>
    </w:p>
    <w:p w14:paraId="0DDA8DA8" w14:textId="77777777" w:rsidR="00C07488" w:rsidRPr="00C07488" w:rsidRDefault="00C07488" w:rsidP="00C07488">
      <w:pPr>
        <w:rPr>
          <w:lang w:val="en-US"/>
        </w:rPr>
      </w:pPr>
    </w:p>
    <w:p w14:paraId="14791670" w14:textId="77777777" w:rsidR="00151D68" w:rsidRPr="00436F0E" w:rsidRDefault="00151D68" w:rsidP="00151D68">
      <w:pPr>
        <w:pStyle w:val="ListParagraph"/>
        <w:numPr>
          <w:ilvl w:val="0"/>
          <w:numId w:val="3"/>
        </w:numPr>
        <w:rPr>
          <w:lang w:val="en-US"/>
        </w:rPr>
      </w:pPr>
      <w:r w:rsidRPr="00436F0E">
        <w:rPr>
          <w:lang w:val="en-US"/>
        </w:rPr>
        <w:t>Fill in the table below</w:t>
      </w:r>
      <w:r w:rsidR="00C07488" w:rsidRPr="00436F0E">
        <w:rPr>
          <w:lang w:val="en-US"/>
        </w:rPr>
        <w:t xml:space="preserve"> before the beginning, during middle and end stages of </w:t>
      </w:r>
      <w:r w:rsidR="0074555A" w:rsidRPr="00436F0E">
        <w:rPr>
          <w:lang w:val="en-US"/>
        </w:rPr>
        <w:t xml:space="preserve">the </w:t>
      </w:r>
      <w:r w:rsidRPr="00436F0E">
        <w:rPr>
          <w:lang w:val="en-US"/>
        </w:rPr>
        <w:t xml:space="preserve">assignment. </w:t>
      </w:r>
      <w:r w:rsidR="00C07488" w:rsidRPr="00436F0E">
        <w:rPr>
          <w:lang w:val="en-US"/>
        </w:rPr>
        <w:t>In dot points, jot down</w:t>
      </w:r>
      <w:r w:rsidRPr="00436F0E">
        <w:rPr>
          <w:lang w:val="en-US"/>
        </w:rPr>
        <w:t xml:space="preserve"> things </w:t>
      </w:r>
      <w:r w:rsidR="00C07488" w:rsidRPr="00436F0E">
        <w:rPr>
          <w:lang w:val="en-US"/>
        </w:rPr>
        <w:t xml:space="preserve">that </w:t>
      </w:r>
      <w:r w:rsidRPr="00436F0E">
        <w:rPr>
          <w:lang w:val="en-US"/>
        </w:rPr>
        <w:t xml:space="preserve">you have you done in each of the following steps. 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324"/>
        <w:gridCol w:w="5468"/>
        <w:gridCol w:w="6378"/>
      </w:tblGrid>
      <w:tr w:rsidR="00484F69" w14:paraId="21F2F1B4" w14:textId="77777777" w:rsidTr="00484F69">
        <w:tc>
          <w:tcPr>
            <w:tcW w:w="2324" w:type="dxa"/>
          </w:tcPr>
          <w:p w14:paraId="045E8734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>Steps to follow:</w:t>
            </w:r>
          </w:p>
        </w:tc>
        <w:tc>
          <w:tcPr>
            <w:tcW w:w="5468" w:type="dxa"/>
            <w:shd w:val="clear" w:color="auto" w:fill="E7E6E6" w:themeFill="background2"/>
          </w:tcPr>
          <w:p w14:paraId="3975986D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6378" w:type="dxa"/>
            <w:shd w:val="clear" w:color="auto" w:fill="E7E6E6" w:themeFill="background2"/>
          </w:tcPr>
          <w:p w14:paraId="6F6572D3" w14:textId="77777777" w:rsidR="00484F69" w:rsidRDefault="00484F69">
            <w:pPr>
              <w:rPr>
                <w:lang w:val="en-US"/>
              </w:rPr>
            </w:pPr>
            <w:r>
              <w:rPr>
                <w:lang w:val="en-US"/>
              </w:rPr>
              <w:t xml:space="preserve">Technical report </w:t>
            </w:r>
          </w:p>
        </w:tc>
      </w:tr>
      <w:tr w:rsidR="00484F69" w14:paraId="0CD2DA58" w14:textId="77777777" w:rsidTr="00484F69">
        <w:tc>
          <w:tcPr>
            <w:tcW w:w="2324" w:type="dxa"/>
          </w:tcPr>
          <w:p w14:paraId="002F5359" w14:textId="77777777" w:rsidR="00C07488" w:rsidRDefault="00C07488" w:rsidP="00151D68">
            <w:pPr>
              <w:rPr>
                <w:lang w:val="en-US"/>
              </w:rPr>
            </w:pPr>
          </w:p>
          <w:p w14:paraId="329D1F5A" w14:textId="77777777" w:rsidR="00484F69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Plan and prepare</w:t>
            </w:r>
          </w:p>
          <w:p w14:paraId="50C88501" w14:textId="77777777" w:rsidR="00151D68" w:rsidRPr="002F369E" w:rsidRDefault="00151D68" w:rsidP="00151D68">
            <w:pPr>
              <w:rPr>
                <w:lang w:val="en-US"/>
              </w:rPr>
            </w:pPr>
          </w:p>
        </w:tc>
        <w:tc>
          <w:tcPr>
            <w:tcW w:w="5468" w:type="dxa"/>
          </w:tcPr>
          <w:p w14:paraId="37A36044" w14:textId="3476374A" w:rsidR="00694842" w:rsidRPr="00254FD1" w:rsidRDefault="00254FD1" w:rsidP="00254FD1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Created pivot table to get a sense of all the variables in the data set</w:t>
            </w:r>
            <w:r w:rsidR="007F3467">
              <w:rPr>
                <w:lang w:val="en-US"/>
              </w:rPr>
              <w:t>.</w:t>
            </w:r>
          </w:p>
          <w:p w14:paraId="11B0CF92" w14:textId="4C3C5DCD" w:rsidR="00694842" w:rsidRDefault="00A824E4" w:rsidP="00A824E4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 correlation and scatter diagram analysis to identify variables that could potentially skew the model results.</w:t>
            </w:r>
          </w:p>
          <w:p w14:paraId="4717D6BA" w14:textId="3633D193" w:rsidR="00C07488" w:rsidRPr="00254FD1" w:rsidRDefault="00254FD1" w:rsidP="0015672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254FD1">
              <w:rPr>
                <w:lang w:val="en-US"/>
              </w:rPr>
              <w:t>Set deadlines to complete each question</w:t>
            </w:r>
            <w:r w:rsidR="007F3467">
              <w:rPr>
                <w:lang w:val="en-US"/>
              </w:rPr>
              <w:t>.</w:t>
            </w:r>
          </w:p>
          <w:p w14:paraId="78956A5E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31C0450F" w14:textId="77777777" w:rsidR="00484F69" w:rsidRDefault="00254FD1" w:rsidP="00254FD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Created table of key metrics to include and interpret in the report.</w:t>
            </w:r>
          </w:p>
          <w:p w14:paraId="171E9F52" w14:textId="3B43D604" w:rsidR="00254FD1" w:rsidRPr="00254FD1" w:rsidRDefault="00254FD1" w:rsidP="00254FD1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Set staggered deadlines to draft analysis for each question</w:t>
            </w:r>
            <w:r w:rsidR="007F3467">
              <w:rPr>
                <w:lang w:val="en-US"/>
              </w:rPr>
              <w:t>.</w:t>
            </w:r>
          </w:p>
        </w:tc>
      </w:tr>
      <w:tr w:rsidR="00484F69" w14:paraId="5F48449D" w14:textId="77777777" w:rsidTr="00484F69">
        <w:tc>
          <w:tcPr>
            <w:tcW w:w="2324" w:type="dxa"/>
          </w:tcPr>
          <w:p w14:paraId="100F155F" w14:textId="77777777" w:rsidR="00C07488" w:rsidRDefault="00C07488" w:rsidP="00C07488">
            <w:pPr>
              <w:rPr>
                <w:lang w:val="en-US"/>
              </w:rPr>
            </w:pPr>
          </w:p>
          <w:p w14:paraId="2DB3A837" w14:textId="77777777" w:rsidR="00484F69" w:rsidRDefault="00151D68" w:rsidP="00C07488">
            <w:pPr>
              <w:rPr>
                <w:lang w:val="en-US"/>
              </w:rPr>
            </w:pPr>
            <w:r w:rsidRPr="00151D68">
              <w:rPr>
                <w:lang w:val="en-US"/>
              </w:rPr>
              <w:t>Research, read</w:t>
            </w:r>
            <w:r w:rsidR="00C07488">
              <w:rPr>
                <w:lang w:val="en-US"/>
              </w:rPr>
              <w:t>,</w:t>
            </w:r>
            <w:r w:rsidRPr="00151D68">
              <w:rPr>
                <w:lang w:val="en-US"/>
              </w:rPr>
              <w:t xml:space="preserve"> take notes</w:t>
            </w:r>
            <w:r w:rsidR="00C07488">
              <w:rPr>
                <w:lang w:val="en-US"/>
              </w:rPr>
              <w:t xml:space="preserve"> and/or outline</w:t>
            </w:r>
          </w:p>
          <w:p w14:paraId="6049237D" w14:textId="77777777" w:rsidR="00C07488" w:rsidRPr="00151D68" w:rsidRDefault="00C07488" w:rsidP="00C07488">
            <w:pPr>
              <w:rPr>
                <w:lang w:val="en-US"/>
              </w:rPr>
            </w:pPr>
          </w:p>
        </w:tc>
        <w:tc>
          <w:tcPr>
            <w:tcW w:w="5468" w:type="dxa"/>
          </w:tcPr>
          <w:p w14:paraId="70E3669F" w14:textId="77777777" w:rsidR="00484F69" w:rsidRDefault="00484F69">
            <w:pPr>
              <w:rPr>
                <w:lang w:val="en-US"/>
              </w:rPr>
            </w:pPr>
          </w:p>
          <w:p w14:paraId="5EE4D766" w14:textId="45B8FB93" w:rsidR="00484F69" w:rsidRDefault="007F3467" w:rsidP="00254FD1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Rewatched weekly practical’s that covers assignment topics.</w:t>
            </w:r>
          </w:p>
          <w:p w14:paraId="64980992" w14:textId="22AB47DF" w:rsidR="007F3467" w:rsidRPr="00254FD1" w:rsidRDefault="007F3467" w:rsidP="00254FD1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Watched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  <w:r>
              <w:rPr>
                <w:lang w:val="en-US"/>
              </w:rPr>
              <w:t xml:space="preserve"> videos on regression models for further understanding.</w:t>
            </w:r>
          </w:p>
          <w:p w14:paraId="0C2844CA" w14:textId="77777777" w:rsidR="00484F69" w:rsidRDefault="00484F69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37F4EB95" w14:textId="7CFBB703" w:rsidR="00484F69" w:rsidRDefault="007F3467" w:rsidP="007F346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Read few </w:t>
            </w:r>
            <w:proofErr w:type="gramStart"/>
            <w:r>
              <w:rPr>
                <w:lang w:val="en-US"/>
              </w:rPr>
              <w:t>sample</w:t>
            </w:r>
            <w:proofErr w:type="gramEnd"/>
            <w:r>
              <w:rPr>
                <w:lang w:val="en-US"/>
              </w:rPr>
              <w:t xml:space="preserve"> technical reports to get a sense of what to include.</w:t>
            </w:r>
          </w:p>
          <w:p w14:paraId="7FE3BFF6" w14:textId="5FA8DA49" w:rsidR="007F3467" w:rsidRPr="007F3467" w:rsidRDefault="007F3467" w:rsidP="007F3467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Read textbook to understand what the key metrics mean.</w:t>
            </w:r>
          </w:p>
        </w:tc>
      </w:tr>
      <w:tr w:rsidR="00484F69" w14:paraId="4EA72024" w14:textId="77777777" w:rsidTr="00484F69">
        <w:tc>
          <w:tcPr>
            <w:tcW w:w="2324" w:type="dxa"/>
          </w:tcPr>
          <w:p w14:paraId="727D2BCD" w14:textId="77777777" w:rsidR="00C07488" w:rsidRDefault="00C07488" w:rsidP="00151D68">
            <w:pPr>
              <w:rPr>
                <w:lang w:val="en-US"/>
              </w:rPr>
            </w:pPr>
          </w:p>
          <w:p w14:paraId="47063F79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Write the first draft</w:t>
            </w:r>
          </w:p>
        </w:tc>
        <w:tc>
          <w:tcPr>
            <w:tcW w:w="5468" w:type="dxa"/>
          </w:tcPr>
          <w:p w14:paraId="55BDE34A" w14:textId="77777777" w:rsidR="00484F69" w:rsidRDefault="00484F69">
            <w:pPr>
              <w:rPr>
                <w:lang w:val="en-US"/>
              </w:rPr>
            </w:pPr>
          </w:p>
          <w:p w14:paraId="70C58205" w14:textId="76BC5FA7" w:rsidR="00694842" w:rsidRDefault="007F3467" w:rsidP="007F346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Completed 2 questions a week in excel template</w:t>
            </w:r>
          </w:p>
          <w:p w14:paraId="33AE87D9" w14:textId="1FF100CB" w:rsidR="007F3467" w:rsidRPr="007F3467" w:rsidRDefault="007F3467" w:rsidP="007F346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Plotted relevant graphs.</w:t>
            </w:r>
          </w:p>
          <w:p w14:paraId="6419E87C" w14:textId="77777777" w:rsidR="00484F69" w:rsidRDefault="00484F69">
            <w:pPr>
              <w:rPr>
                <w:lang w:val="en-US"/>
              </w:rPr>
            </w:pPr>
          </w:p>
          <w:p w14:paraId="50F8C1D3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596C3ADF" w14:textId="632ACD03" w:rsidR="00484F69" w:rsidRDefault="007F3467" w:rsidP="007F3467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Drafted analysis for each question as they are completed.</w:t>
            </w:r>
          </w:p>
          <w:p w14:paraId="7230A141" w14:textId="1270C72A" w:rsidR="007F3467" w:rsidRPr="007F3467" w:rsidRDefault="007F3467" w:rsidP="007F3467">
            <w:pPr>
              <w:pStyle w:val="ListParagraph"/>
              <w:rPr>
                <w:lang w:val="en-US"/>
              </w:rPr>
            </w:pPr>
          </w:p>
        </w:tc>
      </w:tr>
      <w:tr w:rsidR="00484F69" w14:paraId="3B2CBCA6" w14:textId="77777777" w:rsidTr="00484F69">
        <w:tc>
          <w:tcPr>
            <w:tcW w:w="2324" w:type="dxa"/>
          </w:tcPr>
          <w:p w14:paraId="7C88E3B6" w14:textId="77777777" w:rsidR="00C07488" w:rsidRDefault="00C07488" w:rsidP="00151D68">
            <w:pPr>
              <w:rPr>
                <w:lang w:val="en-US"/>
              </w:rPr>
            </w:pPr>
          </w:p>
          <w:p w14:paraId="2A94A6C5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>Revise and re-draft</w:t>
            </w:r>
          </w:p>
        </w:tc>
        <w:tc>
          <w:tcPr>
            <w:tcW w:w="5468" w:type="dxa"/>
          </w:tcPr>
          <w:p w14:paraId="23CE8B8A" w14:textId="7BB829DC" w:rsidR="00484F69" w:rsidRPr="007F3467" w:rsidRDefault="007F3467" w:rsidP="007F346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Repeated excel steps for each question in fresh workbook to double check that there were no errors in the process.</w:t>
            </w:r>
          </w:p>
          <w:p w14:paraId="45CBFAE9" w14:textId="77777777" w:rsidR="00694842" w:rsidRDefault="00694842">
            <w:pPr>
              <w:rPr>
                <w:lang w:val="en-US"/>
              </w:rPr>
            </w:pPr>
          </w:p>
          <w:p w14:paraId="3D6584F3" w14:textId="77777777" w:rsidR="00484F69" w:rsidRDefault="00484F69">
            <w:pPr>
              <w:rPr>
                <w:lang w:val="en-US"/>
              </w:rPr>
            </w:pPr>
          </w:p>
          <w:p w14:paraId="7AAA42FA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705AB12E" w14:textId="5382FF3F" w:rsidR="00484F69" w:rsidRDefault="005216E2" w:rsidP="007F3467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Re-read draft report and realized some bits did not make sense, so redrafted accordingly.</w:t>
            </w:r>
          </w:p>
          <w:p w14:paraId="70D875D1" w14:textId="1BF7112D" w:rsidR="007F3467" w:rsidRPr="007F3467" w:rsidRDefault="007F3467" w:rsidP="007F3467">
            <w:pPr>
              <w:pStyle w:val="ListParagraph"/>
              <w:rPr>
                <w:lang w:val="en-US"/>
              </w:rPr>
            </w:pPr>
          </w:p>
        </w:tc>
      </w:tr>
      <w:tr w:rsidR="00484F69" w14:paraId="1B0AC5C1" w14:textId="77777777" w:rsidTr="00484F69">
        <w:tc>
          <w:tcPr>
            <w:tcW w:w="2324" w:type="dxa"/>
          </w:tcPr>
          <w:p w14:paraId="3E4E1189" w14:textId="77777777" w:rsidR="00C07488" w:rsidRDefault="00C07488" w:rsidP="00151D68">
            <w:pPr>
              <w:rPr>
                <w:lang w:val="en-US"/>
              </w:rPr>
            </w:pPr>
          </w:p>
          <w:p w14:paraId="54037774" w14:textId="77777777" w:rsidR="00484F69" w:rsidRPr="00151D68" w:rsidRDefault="00151D68" w:rsidP="00151D68">
            <w:pPr>
              <w:rPr>
                <w:lang w:val="en-US"/>
              </w:rPr>
            </w:pPr>
            <w:r>
              <w:rPr>
                <w:lang w:val="en-US"/>
              </w:rPr>
              <w:t xml:space="preserve">Proofread and submit </w:t>
            </w:r>
          </w:p>
        </w:tc>
        <w:tc>
          <w:tcPr>
            <w:tcW w:w="5468" w:type="dxa"/>
          </w:tcPr>
          <w:p w14:paraId="240A904F" w14:textId="18DB19D7" w:rsidR="00484F69" w:rsidRDefault="007F3467" w:rsidP="007F346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Double checked formulas to make sure they are referencing the correct cells.</w:t>
            </w:r>
          </w:p>
          <w:p w14:paraId="287AFD23" w14:textId="2BC4DE56" w:rsidR="007F3467" w:rsidRPr="007F3467" w:rsidRDefault="007F3467" w:rsidP="007F346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Compared original dataset with dataset used in models to make sure no errors happened when copying and pasting across. </w:t>
            </w:r>
          </w:p>
          <w:p w14:paraId="444EE125" w14:textId="77777777" w:rsidR="00694842" w:rsidRDefault="00694842">
            <w:pPr>
              <w:rPr>
                <w:lang w:val="en-US"/>
              </w:rPr>
            </w:pPr>
          </w:p>
          <w:p w14:paraId="212015FF" w14:textId="77777777" w:rsidR="00694842" w:rsidRDefault="00694842">
            <w:pPr>
              <w:rPr>
                <w:lang w:val="en-US"/>
              </w:rPr>
            </w:pPr>
          </w:p>
          <w:p w14:paraId="66F88B09" w14:textId="77777777" w:rsidR="00C07488" w:rsidRDefault="00C07488">
            <w:pPr>
              <w:rPr>
                <w:lang w:val="en-US"/>
              </w:rPr>
            </w:pPr>
          </w:p>
        </w:tc>
        <w:tc>
          <w:tcPr>
            <w:tcW w:w="6378" w:type="dxa"/>
          </w:tcPr>
          <w:p w14:paraId="66CB6CB4" w14:textId="6674E921" w:rsidR="00484F69" w:rsidRDefault="007F3467" w:rsidP="007F346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Proofread report and checked for any spelling errors.</w:t>
            </w:r>
          </w:p>
          <w:p w14:paraId="67FAC956" w14:textId="14E19AE9" w:rsidR="007F3467" w:rsidRPr="007F3467" w:rsidRDefault="007F3467" w:rsidP="007F3467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Tweaked formatting and layout of report to ensure it is consistent.</w:t>
            </w:r>
          </w:p>
        </w:tc>
      </w:tr>
    </w:tbl>
    <w:p w14:paraId="07514AF8" w14:textId="77777777" w:rsidR="00151D68" w:rsidRDefault="00151D68">
      <w:pPr>
        <w:rPr>
          <w:b/>
          <w:lang w:val="en-US"/>
        </w:rPr>
      </w:pPr>
    </w:p>
    <w:p w14:paraId="54B5B501" w14:textId="77777777" w:rsidR="00151D68" w:rsidRDefault="00151D68">
      <w:pPr>
        <w:rPr>
          <w:b/>
          <w:lang w:val="en-US"/>
        </w:rPr>
      </w:pPr>
    </w:p>
    <w:p w14:paraId="59EDC7F2" w14:textId="77777777" w:rsidR="00C07488" w:rsidRDefault="00C07488">
      <w:pPr>
        <w:rPr>
          <w:b/>
          <w:lang w:val="en-US"/>
        </w:rPr>
      </w:pPr>
    </w:p>
    <w:p w14:paraId="121C6DED" w14:textId="77777777" w:rsidR="00C07488" w:rsidRDefault="00C07488">
      <w:pPr>
        <w:rPr>
          <w:b/>
          <w:lang w:val="en-US"/>
        </w:rPr>
      </w:pPr>
    </w:p>
    <w:p w14:paraId="67B1DCDC" w14:textId="77777777" w:rsidR="00C07488" w:rsidRDefault="00C07488">
      <w:pPr>
        <w:rPr>
          <w:b/>
          <w:lang w:val="en-US"/>
        </w:rPr>
      </w:pPr>
    </w:p>
    <w:p w14:paraId="2D72D3DE" w14:textId="77777777" w:rsidR="00C07488" w:rsidRDefault="00C07488">
      <w:pPr>
        <w:rPr>
          <w:b/>
          <w:lang w:val="en-US"/>
        </w:rPr>
      </w:pPr>
    </w:p>
    <w:p w14:paraId="2936AD5D" w14:textId="77777777" w:rsidR="002F369E" w:rsidRPr="00436F0E" w:rsidRDefault="008426CE" w:rsidP="00C07488">
      <w:pPr>
        <w:pStyle w:val="ListParagraph"/>
        <w:numPr>
          <w:ilvl w:val="0"/>
          <w:numId w:val="3"/>
        </w:numPr>
        <w:rPr>
          <w:lang w:val="en-US"/>
        </w:rPr>
      </w:pPr>
      <w:r w:rsidRPr="00436F0E">
        <w:rPr>
          <w:lang w:val="en-US"/>
        </w:rPr>
        <w:t xml:space="preserve">Turning the plan into </w:t>
      </w:r>
      <w:r w:rsidR="003D0AB0" w:rsidRPr="00436F0E">
        <w:rPr>
          <w:lang w:val="en-US"/>
        </w:rPr>
        <w:t>action</w:t>
      </w:r>
      <w:r w:rsidR="00C07488" w:rsidRPr="00436F0E">
        <w:rPr>
          <w:lang w:val="en-US"/>
        </w:rPr>
        <w:t xml:space="preserve">. </w:t>
      </w:r>
      <w:r w:rsidR="00436F0E" w:rsidRPr="00436F0E">
        <w:rPr>
          <w:lang w:val="en-US"/>
        </w:rPr>
        <w:t xml:space="preserve">In dot points, complete the table by writing the challenges encountered in completing the assignment and actions taken to resolve the challenges. Add </w:t>
      </w:r>
      <w:r w:rsidR="00600AA3">
        <w:rPr>
          <w:lang w:val="en-US"/>
        </w:rPr>
        <w:t xml:space="preserve">or delete </w:t>
      </w:r>
      <w:r w:rsidR="00436F0E" w:rsidRPr="00436F0E">
        <w:rPr>
          <w:lang w:val="en-US"/>
        </w:rPr>
        <w:t xml:space="preserve">rows if necessary. </w:t>
      </w:r>
    </w:p>
    <w:p w14:paraId="31A587BA" w14:textId="77777777" w:rsidR="00C07488" w:rsidRPr="00C07488" w:rsidRDefault="00C07488" w:rsidP="00C07488">
      <w:pPr>
        <w:pStyle w:val="ListParagraph"/>
        <w:rPr>
          <w:b/>
          <w:lang w:val="en-US"/>
        </w:rPr>
      </w:pP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3681"/>
        <w:gridCol w:w="3969"/>
        <w:gridCol w:w="3402"/>
        <w:gridCol w:w="3118"/>
      </w:tblGrid>
      <w:tr w:rsidR="00484F69" w:rsidRPr="008426CE" w14:paraId="1F51EFEF" w14:textId="77777777" w:rsidTr="00484F69">
        <w:tc>
          <w:tcPr>
            <w:tcW w:w="7650" w:type="dxa"/>
            <w:gridSpan w:val="2"/>
            <w:shd w:val="clear" w:color="auto" w:fill="E7E6E6" w:themeFill="background2"/>
          </w:tcPr>
          <w:p w14:paraId="3654B43A" w14:textId="77777777" w:rsidR="00484F69" w:rsidRPr="008426CE" w:rsidRDefault="00484F69" w:rsidP="004221DD">
            <w:pPr>
              <w:rPr>
                <w:b/>
                <w:lang w:val="en-US"/>
              </w:rPr>
            </w:pPr>
            <w:r w:rsidRPr="008426CE">
              <w:rPr>
                <w:b/>
                <w:lang w:val="en-US"/>
              </w:rPr>
              <w:t>Analysis</w:t>
            </w:r>
          </w:p>
        </w:tc>
        <w:tc>
          <w:tcPr>
            <w:tcW w:w="6520" w:type="dxa"/>
            <w:gridSpan w:val="2"/>
            <w:shd w:val="clear" w:color="auto" w:fill="E7E6E6" w:themeFill="background2"/>
          </w:tcPr>
          <w:p w14:paraId="6A92DDC0" w14:textId="77777777" w:rsidR="00484F69" w:rsidRPr="008426CE" w:rsidRDefault="00484F69" w:rsidP="004221DD">
            <w:pPr>
              <w:rPr>
                <w:b/>
                <w:lang w:val="en-US"/>
              </w:rPr>
            </w:pPr>
            <w:r w:rsidRPr="008426CE">
              <w:rPr>
                <w:b/>
                <w:lang w:val="en-US"/>
              </w:rPr>
              <w:t xml:space="preserve">Technical report </w:t>
            </w:r>
          </w:p>
        </w:tc>
      </w:tr>
      <w:tr w:rsidR="00484F69" w14:paraId="27C6C9B5" w14:textId="77777777" w:rsidTr="00484F69">
        <w:tc>
          <w:tcPr>
            <w:tcW w:w="3681" w:type="dxa"/>
          </w:tcPr>
          <w:p w14:paraId="256E6DDB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Challenges encountered</w:t>
            </w:r>
          </w:p>
        </w:tc>
        <w:tc>
          <w:tcPr>
            <w:tcW w:w="3969" w:type="dxa"/>
          </w:tcPr>
          <w:p w14:paraId="18792FB8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Actions taken to resolve the challenges</w:t>
            </w:r>
          </w:p>
        </w:tc>
        <w:tc>
          <w:tcPr>
            <w:tcW w:w="3402" w:type="dxa"/>
          </w:tcPr>
          <w:p w14:paraId="7C28726B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Challenges encountered</w:t>
            </w:r>
          </w:p>
        </w:tc>
        <w:tc>
          <w:tcPr>
            <w:tcW w:w="3118" w:type="dxa"/>
          </w:tcPr>
          <w:p w14:paraId="36BA6523" w14:textId="77777777" w:rsidR="00484F69" w:rsidRDefault="00484F69" w:rsidP="004221DD">
            <w:pPr>
              <w:rPr>
                <w:lang w:val="en-US"/>
              </w:rPr>
            </w:pPr>
            <w:r>
              <w:rPr>
                <w:lang w:val="en-US"/>
              </w:rPr>
              <w:t>Actions taken to resolve the challenges</w:t>
            </w:r>
          </w:p>
        </w:tc>
      </w:tr>
      <w:tr w:rsidR="00484F69" w14:paraId="21372254" w14:textId="77777777" w:rsidTr="00484F69">
        <w:tc>
          <w:tcPr>
            <w:tcW w:w="3681" w:type="dxa"/>
          </w:tcPr>
          <w:p w14:paraId="1034DE01" w14:textId="77777777" w:rsidR="00484F69" w:rsidRDefault="00484F69" w:rsidP="003D0AB0">
            <w:pPr>
              <w:jc w:val="both"/>
              <w:rPr>
                <w:lang w:val="en-US"/>
              </w:rPr>
            </w:pPr>
          </w:p>
          <w:p w14:paraId="57357725" w14:textId="2318050A" w:rsidR="00484F69" w:rsidRPr="007F3467" w:rsidRDefault="005216E2" w:rsidP="007F3467">
            <w:pPr>
              <w:pStyle w:val="ListParagraph"/>
              <w:numPr>
                <w:ilvl w:val="0"/>
                <w:numId w:val="14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Had issues with my interaction effect graph not showing any lines even after redoing it.</w:t>
            </w:r>
          </w:p>
        </w:tc>
        <w:tc>
          <w:tcPr>
            <w:tcW w:w="3969" w:type="dxa"/>
          </w:tcPr>
          <w:p w14:paraId="3928BBC8" w14:textId="77777777" w:rsidR="00484F69" w:rsidRDefault="00484F69" w:rsidP="003D0AB0">
            <w:pPr>
              <w:rPr>
                <w:lang w:val="en-US"/>
              </w:rPr>
            </w:pPr>
          </w:p>
          <w:p w14:paraId="6AB8AC5D" w14:textId="28FFA57A" w:rsidR="00436F0E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Reattempted the plot on fresh template – still had issues.</w:t>
            </w:r>
          </w:p>
          <w:p w14:paraId="727C0BD0" w14:textId="66A5C410" w:rsidR="005216E2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Spoke to classmate and was advised we need to adjust the scaling.</w:t>
            </w:r>
          </w:p>
          <w:p w14:paraId="49B95B47" w14:textId="77777777" w:rsidR="00436F0E" w:rsidRPr="003D0AB0" w:rsidRDefault="00436F0E" w:rsidP="003D0AB0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66EF976B" w14:textId="632144A3" w:rsidR="00484F69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Was confused on how to interpret some of the regression metrics.</w:t>
            </w:r>
          </w:p>
        </w:tc>
        <w:tc>
          <w:tcPr>
            <w:tcW w:w="3118" w:type="dxa"/>
          </w:tcPr>
          <w:p w14:paraId="3508FA4C" w14:textId="77777777" w:rsidR="00484F69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Read Textbook</w:t>
            </w:r>
          </w:p>
          <w:p w14:paraId="1090E1E7" w14:textId="75DB2597" w:rsidR="005216E2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Rewatched practical and lectures for topic</w:t>
            </w:r>
          </w:p>
        </w:tc>
      </w:tr>
      <w:tr w:rsidR="00484F69" w14:paraId="5273D051" w14:textId="77777777" w:rsidTr="00484F69">
        <w:tc>
          <w:tcPr>
            <w:tcW w:w="3681" w:type="dxa"/>
          </w:tcPr>
          <w:p w14:paraId="5B347217" w14:textId="364CE57B" w:rsidR="00484F69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Had issues with the probability matrix, my % was too high for the segment of negative brand image, so sensed it was not correct.</w:t>
            </w:r>
          </w:p>
        </w:tc>
        <w:tc>
          <w:tcPr>
            <w:tcW w:w="3969" w:type="dxa"/>
          </w:tcPr>
          <w:p w14:paraId="0609C183" w14:textId="77777777" w:rsidR="00484F69" w:rsidRDefault="00484F69" w:rsidP="004221DD">
            <w:pPr>
              <w:rPr>
                <w:lang w:val="en-US"/>
              </w:rPr>
            </w:pPr>
          </w:p>
          <w:p w14:paraId="3F517A4F" w14:textId="3544F9BF" w:rsidR="00436F0E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Stepped away and reattempted the next day and realized there was a tiny error in my formula.</w:t>
            </w:r>
          </w:p>
          <w:p w14:paraId="33CDF99F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7FEE2931" w14:textId="632E0233" w:rsidR="00484F69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Did not know how to interpret parallel interaction effect lines as was expecting a slight cross.</w:t>
            </w:r>
          </w:p>
        </w:tc>
        <w:tc>
          <w:tcPr>
            <w:tcW w:w="3118" w:type="dxa"/>
          </w:tcPr>
          <w:p w14:paraId="6EAF343C" w14:textId="2115FA3F" w:rsidR="00484F69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Looked up online on what parallel lines indicate and look for sample interpretation.</w:t>
            </w:r>
          </w:p>
        </w:tc>
      </w:tr>
      <w:tr w:rsidR="00484F69" w14:paraId="7707BB0F" w14:textId="77777777" w:rsidTr="00484F69">
        <w:tc>
          <w:tcPr>
            <w:tcW w:w="3681" w:type="dxa"/>
          </w:tcPr>
          <w:p w14:paraId="400B8A45" w14:textId="77777777" w:rsidR="00484F69" w:rsidRDefault="00484F69" w:rsidP="004221DD">
            <w:pPr>
              <w:rPr>
                <w:lang w:val="en-US"/>
              </w:rPr>
            </w:pPr>
          </w:p>
          <w:p w14:paraId="15C4408D" w14:textId="7E87B57C" w:rsidR="00484F69" w:rsidRPr="005216E2" w:rsidRDefault="005216E2" w:rsidP="005216E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Was confused on how to assess timeseries model accuracy as </w:t>
            </w:r>
            <w:r w:rsidR="001F3ED2">
              <w:rPr>
                <w:lang w:val="en-US"/>
              </w:rPr>
              <w:t>there was no observed value provided to compare to for MAPE calculation.</w:t>
            </w:r>
          </w:p>
        </w:tc>
        <w:tc>
          <w:tcPr>
            <w:tcW w:w="3969" w:type="dxa"/>
          </w:tcPr>
          <w:p w14:paraId="24ED1FA4" w14:textId="77777777" w:rsidR="00484F69" w:rsidRDefault="00484F69" w:rsidP="004221DD">
            <w:pPr>
              <w:rPr>
                <w:lang w:val="en-US"/>
              </w:rPr>
            </w:pPr>
          </w:p>
          <w:p w14:paraId="37E395D2" w14:textId="4692FB83" w:rsidR="00436F0E" w:rsidRPr="001F3ED2" w:rsidRDefault="001F3ED2" w:rsidP="001F3ED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Researched online and found that we can use MAPE on historical data for the timeseries model.</w:t>
            </w:r>
          </w:p>
          <w:p w14:paraId="30F75874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1C0938B4" w14:textId="7B2CAFEA" w:rsidR="00484F69" w:rsidRPr="001F3ED2" w:rsidRDefault="00484F69" w:rsidP="001F3ED2">
            <w:pPr>
              <w:pStyle w:val="ListParagraph"/>
              <w:rPr>
                <w:lang w:val="en-US"/>
              </w:rPr>
            </w:pPr>
          </w:p>
        </w:tc>
        <w:tc>
          <w:tcPr>
            <w:tcW w:w="3118" w:type="dxa"/>
          </w:tcPr>
          <w:p w14:paraId="28D10DB6" w14:textId="77777777" w:rsidR="00484F69" w:rsidRDefault="00484F69" w:rsidP="004221DD">
            <w:pPr>
              <w:rPr>
                <w:lang w:val="en-US"/>
              </w:rPr>
            </w:pPr>
          </w:p>
        </w:tc>
      </w:tr>
      <w:tr w:rsidR="00484F69" w14:paraId="527F68A3" w14:textId="77777777" w:rsidTr="00484F69">
        <w:tc>
          <w:tcPr>
            <w:tcW w:w="3681" w:type="dxa"/>
          </w:tcPr>
          <w:p w14:paraId="7EA01446" w14:textId="77777777" w:rsidR="00484F69" w:rsidRDefault="00484F69" w:rsidP="004221DD">
            <w:pPr>
              <w:rPr>
                <w:lang w:val="en-US"/>
              </w:rPr>
            </w:pPr>
          </w:p>
          <w:p w14:paraId="5E36BBF0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969" w:type="dxa"/>
          </w:tcPr>
          <w:p w14:paraId="74D4BF6D" w14:textId="77777777" w:rsidR="00484F69" w:rsidRDefault="00484F69" w:rsidP="004221DD">
            <w:pPr>
              <w:rPr>
                <w:lang w:val="en-US"/>
              </w:rPr>
            </w:pPr>
          </w:p>
          <w:p w14:paraId="20C09F40" w14:textId="77777777" w:rsidR="00436F0E" w:rsidRDefault="00436F0E" w:rsidP="004221DD">
            <w:pPr>
              <w:rPr>
                <w:lang w:val="en-US"/>
              </w:rPr>
            </w:pPr>
          </w:p>
          <w:p w14:paraId="18AA2E66" w14:textId="77777777" w:rsidR="00436F0E" w:rsidRDefault="00436F0E" w:rsidP="004221DD">
            <w:pPr>
              <w:rPr>
                <w:lang w:val="en-US"/>
              </w:rPr>
            </w:pPr>
          </w:p>
        </w:tc>
        <w:tc>
          <w:tcPr>
            <w:tcW w:w="3402" w:type="dxa"/>
          </w:tcPr>
          <w:p w14:paraId="53C2B1DB" w14:textId="77777777" w:rsidR="00484F69" w:rsidRDefault="00484F69" w:rsidP="004221DD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6F2DFE3D" w14:textId="77777777" w:rsidR="00484F69" w:rsidRDefault="00484F69" w:rsidP="004221DD">
            <w:pPr>
              <w:rPr>
                <w:lang w:val="en-US"/>
              </w:rPr>
            </w:pPr>
          </w:p>
        </w:tc>
      </w:tr>
    </w:tbl>
    <w:p w14:paraId="7CDE266E" w14:textId="77777777" w:rsidR="008426CE" w:rsidRPr="002F369E" w:rsidRDefault="008426CE">
      <w:pPr>
        <w:rPr>
          <w:lang w:val="en-US"/>
        </w:rPr>
      </w:pPr>
    </w:p>
    <w:sectPr w:rsidR="008426CE" w:rsidRPr="002F369E" w:rsidSect="002F36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296E"/>
    <w:multiLevelType w:val="hybridMultilevel"/>
    <w:tmpl w:val="E70EA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43F9"/>
    <w:multiLevelType w:val="hybridMultilevel"/>
    <w:tmpl w:val="ED4879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5382"/>
    <w:multiLevelType w:val="hybridMultilevel"/>
    <w:tmpl w:val="36AE21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03243"/>
    <w:multiLevelType w:val="hybridMultilevel"/>
    <w:tmpl w:val="1F8EE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E6D5F"/>
    <w:multiLevelType w:val="hybridMultilevel"/>
    <w:tmpl w:val="C128D7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914E6"/>
    <w:multiLevelType w:val="hybridMultilevel"/>
    <w:tmpl w:val="F80CA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33694"/>
    <w:multiLevelType w:val="hybridMultilevel"/>
    <w:tmpl w:val="F51A9E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E68BF"/>
    <w:multiLevelType w:val="hybridMultilevel"/>
    <w:tmpl w:val="A2E4AE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363F6"/>
    <w:multiLevelType w:val="hybridMultilevel"/>
    <w:tmpl w:val="A6BC13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E2CD0"/>
    <w:multiLevelType w:val="hybridMultilevel"/>
    <w:tmpl w:val="E384FCEE"/>
    <w:lvl w:ilvl="0" w:tplc="F43EB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E3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08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340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963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B2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E7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4A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B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4B1C0D"/>
    <w:multiLevelType w:val="hybridMultilevel"/>
    <w:tmpl w:val="752233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16122"/>
    <w:multiLevelType w:val="hybridMultilevel"/>
    <w:tmpl w:val="4B402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A66E8"/>
    <w:multiLevelType w:val="hybridMultilevel"/>
    <w:tmpl w:val="CED69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4C6401"/>
    <w:multiLevelType w:val="hybridMultilevel"/>
    <w:tmpl w:val="7430ED00"/>
    <w:lvl w:ilvl="0" w:tplc="0C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13"/>
  </w:num>
  <w:num w:numId="6">
    <w:abstractNumId w:val="9"/>
  </w:num>
  <w:num w:numId="7">
    <w:abstractNumId w:val="1"/>
  </w:num>
  <w:num w:numId="8">
    <w:abstractNumId w:val="7"/>
  </w:num>
  <w:num w:numId="9">
    <w:abstractNumId w:val="11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zNLY0NDA3MbMwNjVT0lEKTi0uzszPAykwrgUA/J8dDiwAAAA="/>
  </w:docVars>
  <w:rsids>
    <w:rsidRoot w:val="002F369E"/>
    <w:rsid w:val="00016749"/>
    <w:rsid w:val="000D7BFE"/>
    <w:rsid w:val="00140985"/>
    <w:rsid w:val="00151D68"/>
    <w:rsid w:val="00182D48"/>
    <w:rsid w:val="001C6020"/>
    <w:rsid w:val="001F3ED2"/>
    <w:rsid w:val="00254FD1"/>
    <w:rsid w:val="002B3C66"/>
    <w:rsid w:val="002F369E"/>
    <w:rsid w:val="003056C9"/>
    <w:rsid w:val="003D0AB0"/>
    <w:rsid w:val="00436F0E"/>
    <w:rsid w:val="00484F69"/>
    <w:rsid w:val="004967B6"/>
    <w:rsid w:val="005216E2"/>
    <w:rsid w:val="005A5580"/>
    <w:rsid w:val="005E5FB4"/>
    <w:rsid w:val="00600AA3"/>
    <w:rsid w:val="00694842"/>
    <w:rsid w:val="0074555A"/>
    <w:rsid w:val="00765EB8"/>
    <w:rsid w:val="007F3467"/>
    <w:rsid w:val="008426CE"/>
    <w:rsid w:val="00871EBB"/>
    <w:rsid w:val="008B62F8"/>
    <w:rsid w:val="00A205A3"/>
    <w:rsid w:val="00A824E4"/>
    <w:rsid w:val="00BE22EF"/>
    <w:rsid w:val="00C07488"/>
    <w:rsid w:val="00C82D29"/>
    <w:rsid w:val="00E33A18"/>
    <w:rsid w:val="00E64ADF"/>
    <w:rsid w:val="00F40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2E7"/>
  <w15:chartTrackingRefBased/>
  <w15:docId w15:val="{9CA26571-9D11-4ABD-B5C5-F23F9F65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6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5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eakin.edu.au/students/studying/study-support/academic-skills/assignment-plann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7AA3DB1-D330-4266-A9C6-F3C0E991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Tsedendamba</dc:creator>
  <cp:keywords/>
  <dc:description/>
  <cp:lastModifiedBy>MIRNA ARIVALAGAN</cp:lastModifiedBy>
  <cp:revision>4</cp:revision>
  <dcterms:created xsi:type="dcterms:W3CDTF">2021-08-23T14:07:00Z</dcterms:created>
  <dcterms:modified xsi:type="dcterms:W3CDTF">2021-09-14T09:10:00Z</dcterms:modified>
</cp:coreProperties>
</file>