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0C85A" w14:textId="77777777" w:rsidR="00F31047" w:rsidRDefault="00F31047" w:rsidP="00F31047">
      <w:pPr>
        <w:jc w:val="center"/>
        <w:rPr>
          <w:rFonts w:eastAsia="黑体"/>
        </w:rPr>
      </w:pPr>
    </w:p>
    <w:p w14:paraId="7CB31443" w14:textId="77777777" w:rsidR="00F31047" w:rsidRDefault="00F31047" w:rsidP="00F31047">
      <w:pPr>
        <w:jc w:val="center"/>
        <w:rPr>
          <w:rFonts w:eastAsia="黑体"/>
        </w:rPr>
      </w:pPr>
    </w:p>
    <w:p w14:paraId="7D1D39EF" w14:textId="77777777" w:rsidR="00F31047" w:rsidRPr="007149C1" w:rsidRDefault="00F31047" w:rsidP="00F31047">
      <w:pPr>
        <w:rPr>
          <w:rFonts w:eastAsia="黑体"/>
        </w:rPr>
      </w:pPr>
      <w:r w:rsidRPr="007149C1">
        <w:rPr>
          <w:rFonts w:eastAsia="黑体" w:hint="eastAsia"/>
        </w:rPr>
        <w:t>绝密★考试结束前</w:t>
      </w:r>
    </w:p>
    <w:p w14:paraId="65447FBB" w14:textId="77777777" w:rsidR="00F31047" w:rsidRPr="007149C1" w:rsidRDefault="00F31047" w:rsidP="00F31047">
      <w:pPr>
        <w:pStyle w:val="1"/>
        <w:jc w:val="center"/>
      </w:pPr>
      <w:r w:rsidRPr="007149C1">
        <w:rPr>
          <w:rFonts w:hint="eastAsia"/>
        </w:rPr>
        <w:t>全国</w:t>
      </w:r>
      <w:r w:rsidRPr="007149C1">
        <w:rPr>
          <w:rFonts w:hint="eastAsia"/>
        </w:rPr>
        <w:t>20</w:t>
      </w:r>
      <w:r>
        <w:rPr>
          <w:rFonts w:hint="eastAsia"/>
        </w:rPr>
        <w:t>1</w:t>
      </w:r>
      <w:r w:rsidR="004652F6">
        <w:rPr>
          <w:rFonts w:hint="eastAsia"/>
        </w:rPr>
        <w:t>8</w:t>
      </w:r>
      <w:r w:rsidRPr="007149C1">
        <w:rPr>
          <w:rFonts w:hint="eastAsia"/>
        </w:rPr>
        <w:t>年</w:t>
      </w:r>
      <w:r>
        <w:rPr>
          <w:rFonts w:hint="eastAsia"/>
        </w:rPr>
        <w:t>4</w:t>
      </w:r>
      <w:r w:rsidRPr="007149C1">
        <w:rPr>
          <w:rFonts w:hint="eastAsia"/>
        </w:rPr>
        <w:t>月高等教育自学考试</w:t>
      </w:r>
    </w:p>
    <w:p w14:paraId="0FE51728" w14:textId="77777777" w:rsidR="00F31047" w:rsidRPr="007149C1" w:rsidRDefault="00F31047" w:rsidP="00F31047">
      <w:pPr>
        <w:pStyle w:val="2"/>
        <w:jc w:val="center"/>
        <w:rPr>
          <w:rFonts w:ascii="Times New Roman" w:hAnsi="Times New Roman"/>
        </w:rPr>
      </w:pPr>
      <w:r>
        <w:rPr>
          <w:rFonts w:ascii="Times New Roman" w:hAnsi="Times New Roman" w:hint="eastAsia"/>
        </w:rPr>
        <w:t>大学语文</w:t>
      </w:r>
      <w:r>
        <w:rPr>
          <w:rFonts w:ascii="Times New Roman" w:hAnsi="Times New Roman" w:hint="eastAsia"/>
        </w:rPr>
        <w:t xml:space="preserve"> </w:t>
      </w:r>
      <w:r>
        <w:rPr>
          <w:rFonts w:ascii="Times New Roman" w:hAnsi="Times New Roman" w:hint="eastAsia"/>
        </w:rPr>
        <w:t>试题</w:t>
      </w:r>
    </w:p>
    <w:p w14:paraId="62B6146C" w14:textId="77777777" w:rsidR="00F31047" w:rsidRPr="007149C1" w:rsidRDefault="00F31047" w:rsidP="00F31047">
      <w:pPr>
        <w:pStyle w:val="a3"/>
      </w:pPr>
      <w:r w:rsidRPr="007149C1">
        <w:rPr>
          <w:rFonts w:hint="eastAsia"/>
        </w:rPr>
        <w:t>课程代码：</w:t>
      </w:r>
      <w:r>
        <w:rPr>
          <w:rFonts w:hint="eastAsia"/>
        </w:rPr>
        <w:t>04729</w:t>
      </w:r>
    </w:p>
    <w:p w14:paraId="7E3A6A97" w14:textId="77777777" w:rsidR="00F31047" w:rsidRPr="000476A8" w:rsidRDefault="00F31047" w:rsidP="00F31047">
      <w:pPr>
        <w:rPr>
          <w:rFonts w:ascii="黑体" w:eastAsia="黑体" w:hAnsi="黑体"/>
          <w:color w:val="000000"/>
          <w:szCs w:val="21"/>
        </w:rPr>
      </w:pPr>
      <w:r w:rsidRPr="000476A8">
        <w:rPr>
          <w:rFonts w:ascii="黑体" w:eastAsia="黑体" w:hAnsi="黑体" w:hint="eastAsia"/>
          <w:color w:val="000000"/>
          <w:szCs w:val="21"/>
        </w:rPr>
        <w:t>本试卷共</w:t>
      </w:r>
      <w:r w:rsidRPr="000476A8">
        <w:rPr>
          <w:rFonts w:ascii="黑体" w:eastAsia="黑体" w:hAnsi="黑体"/>
          <w:color w:val="000000"/>
          <w:szCs w:val="21"/>
        </w:rPr>
        <w:t>7页。满分l00分，考试时间l50分钟。</w:t>
      </w:r>
    </w:p>
    <w:p w14:paraId="2218309F" w14:textId="77777777" w:rsidR="00F31047" w:rsidRPr="000476A8" w:rsidRDefault="00F31047" w:rsidP="00F31047">
      <w:pPr>
        <w:rPr>
          <w:rFonts w:ascii="黑体" w:eastAsia="黑体" w:hAnsi="黑体"/>
          <w:color w:val="000000"/>
          <w:szCs w:val="21"/>
        </w:rPr>
      </w:pPr>
      <w:r w:rsidRPr="000476A8">
        <w:rPr>
          <w:rFonts w:ascii="黑体" w:eastAsia="黑体" w:hAnsi="黑体" w:hint="eastAsia"/>
          <w:color w:val="000000"/>
          <w:szCs w:val="21"/>
        </w:rPr>
        <w:t>考生答题注意事项：</w:t>
      </w:r>
    </w:p>
    <w:p w14:paraId="150E10B7" w14:textId="77777777" w:rsidR="00F31047" w:rsidRPr="000476A8" w:rsidRDefault="00F31047" w:rsidP="00F31047">
      <w:pPr>
        <w:rPr>
          <w:rFonts w:ascii="黑体" w:eastAsia="黑体" w:hAnsi="黑体"/>
          <w:color w:val="000000"/>
          <w:szCs w:val="21"/>
        </w:rPr>
      </w:pPr>
      <w:r w:rsidRPr="000476A8">
        <w:rPr>
          <w:rFonts w:ascii="黑体" w:eastAsia="黑体" w:hAnsi="黑体"/>
          <w:color w:val="000000"/>
          <w:szCs w:val="21"/>
        </w:rPr>
        <w:t>1．本卷所有试题必须在答题卡上作答。答在试卷上无效，试卷空白处和背面均可作草稿纸。</w:t>
      </w:r>
    </w:p>
    <w:p w14:paraId="57A404DC" w14:textId="77777777" w:rsidR="00F31047" w:rsidRPr="000476A8" w:rsidRDefault="00F31047" w:rsidP="00F31047">
      <w:pPr>
        <w:rPr>
          <w:rFonts w:ascii="黑体" w:eastAsia="黑体" w:hAnsi="黑体"/>
          <w:color w:val="000000"/>
          <w:szCs w:val="21"/>
        </w:rPr>
      </w:pPr>
      <w:r w:rsidRPr="000476A8">
        <w:rPr>
          <w:rFonts w:ascii="黑体" w:eastAsia="黑体" w:hAnsi="黑体"/>
          <w:color w:val="000000"/>
          <w:szCs w:val="21"/>
        </w:rPr>
        <w:t>2．第一部分为选择题。必须对应试卷上的题号使用2B铅笔将“答题卡”的相应代码涂黑。</w:t>
      </w:r>
    </w:p>
    <w:p w14:paraId="4A5B5798" w14:textId="77777777" w:rsidR="00F31047" w:rsidRPr="000476A8" w:rsidRDefault="00F31047" w:rsidP="00F31047">
      <w:pPr>
        <w:rPr>
          <w:rFonts w:ascii="黑体" w:eastAsia="黑体" w:hAnsi="黑体"/>
          <w:color w:val="000000"/>
          <w:szCs w:val="21"/>
        </w:rPr>
      </w:pPr>
      <w:r w:rsidRPr="000476A8">
        <w:rPr>
          <w:rFonts w:ascii="黑体" w:eastAsia="黑体" w:hAnsi="黑体"/>
          <w:color w:val="000000"/>
          <w:szCs w:val="21"/>
        </w:rPr>
        <w:t>3．第二部分为非选择题。必须注明大、小题号，使用0．5毫米黑色字迹签字笔作答。</w:t>
      </w:r>
    </w:p>
    <w:p w14:paraId="2D3C3CBC" w14:textId="77777777" w:rsidR="00F31047" w:rsidRDefault="00F31047" w:rsidP="00F31047">
      <w:pPr>
        <w:rPr>
          <w:rFonts w:ascii="宋体" w:hAnsi="宋体"/>
          <w:b/>
          <w:color w:val="000000"/>
          <w:sz w:val="24"/>
        </w:rPr>
      </w:pPr>
      <w:r w:rsidRPr="000476A8">
        <w:rPr>
          <w:rFonts w:ascii="黑体" w:eastAsia="黑体" w:hAnsi="黑体"/>
          <w:color w:val="000000"/>
          <w:szCs w:val="21"/>
        </w:rPr>
        <w:t>4．合理安排答题空间，超出答题区域无效。</w:t>
      </w:r>
    </w:p>
    <w:p w14:paraId="7AF2BBF4" w14:textId="77777777" w:rsidR="00F31047" w:rsidRDefault="00F31047" w:rsidP="00F31047">
      <w:pPr>
        <w:jc w:val="center"/>
        <w:rPr>
          <w:rFonts w:ascii="宋体" w:hAnsi="宋体"/>
          <w:b/>
          <w:color w:val="000000"/>
          <w:sz w:val="30"/>
          <w:szCs w:val="30"/>
        </w:rPr>
      </w:pPr>
      <w:r>
        <w:rPr>
          <w:rFonts w:ascii="宋体" w:hAnsi="宋体"/>
          <w:b/>
          <w:color w:val="000000"/>
          <w:sz w:val="30"/>
          <w:szCs w:val="30"/>
        </w:rPr>
        <w:t>第一部分</w:t>
      </w:r>
      <w:r>
        <w:rPr>
          <w:rFonts w:ascii="宋体" w:hAnsi="宋体" w:hint="eastAsia"/>
          <w:b/>
          <w:color w:val="000000"/>
          <w:sz w:val="30"/>
          <w:szCs w:val="30"/>
        </w:rPr>
        <w:t xml:space="preserve">  </w:t>
      </w:r>
      <w:r>
        <w:rPr>
          <w:rFonts w:ascii="宋体" w:hAnsi="宋体"/>
          <w:b/>
          <w:color w:val="000000"/>
          <w:sz w:val="30"/>
          <w:szCs w:val="30"/>
        </w:rPr>
        <w:t>选择题(共30分)</w:t>
      </w:r>
    </w:p>
    <w:p w14:paraId="4D2180AB" w14:textId="77777777" w:rsidR="00F31047" w:rsidRPr="000476A8" w:rsidRDefault="00F31047" w:rsidP="00F31047">
      <w:pPr>
        <w:rPr>
          <w:rFonts w:ascii="黑体" w:eastAsia="黑体" w:hAnsi="黑体"/>
          <w:color w:val="000000"/>
          <w:szCs w:val="21"/>
        </w:rPr>
      </w:pPr>
      <w:r w:rsidRPr="000476A8">
        <w:rPr>
          <w:rFonts w:ascii="黑体" w:eastAsia="黑体" w:hAnsi="黑体" w:hint="eastAsia"/>
          <w:color w:val="000000"/>
          <w:szCs w:val="21"/>
        </w:rPr>
        <w:t>一、单项选择题</w:t>
      </w:r>
      <w:r w:rsidRPr="000476A8">
        <w:rPr>
          <w:rFonts w:ascii="黑体" w:eastAsia="黑体" w:hAnsi="黑体"/>
          <w:color w:val="000000"/>
          <w:szCs w:val="21"/>
        </w:rPr>
        <w:t>(本大题共20小题。每小题l分，共20分)</w:t>
      </w:r>
    </w:p>
    <w:p w14:paraId="1951F1DF" w14:textId="77777777" w:rsidR="00F31047" w:rsidRPr="000476A8" w:rsidRDefault="00F31047" w:rsidP="00F31047">
      <w:pPr>
        <w:rPr>
          <w:rFonts w:ascii="黑体" w:eastAsia="黑体" w:hAnsi="黑体"/>
          <w:color w:val="000000"/>
          <w:szCs w:val="21"/>
        </w:rPr>
      </w:pPr>
      <w:r w:rsidRPr="000476A8">
        <w:rPr>
          <w:rFonts w:ascii="黑体" w:eastAsia="黑体" w:hAnsi="黑体"/>
          <w:color w:val="000000"/>
          <w:szCs w:val="21"/>
        </w:rPr>
        <w:t>在每小题列出的四个备选项中只有一个是符合题目要求的，请将其选出并将“答题卡"的相应代码涂黑。错涂、多涂或未涂均无分。</w:t>
      </w:r>
    </w:p>
    <w:p w14:paraId="77B8B201" w14:textId="77777777" w:rsidR="00C52CCC" w:rsidRPr="00C52CCC" w:rsidRDefault="00C52CCC" w:rsidP="00C52CCC">
      <w:pPr>
        <w:spacing w:line="360" w:lineRule="auto"/>
        <w:rPr>
          <w:sz w:val="22"/>
          <w:szCs w:val="22"/>
        </w:rPr>
      </w:pPr>
      <w:r w:rsidRPr="00C52CCC">
        <w:rPr>
          <w:rFonts w:hint="eastAsia"/>
          <w:sz w:val="22"/>
          <w:szCs w:val="22"/>
        </w:rPr>
        <w:t>1</w:t>
      </w:r>
      <w:r w:rsidRPr="00C52CCC">
        <w:rPr>
          <w:rFonts w:hint="eastAsia"/>
          <w:sz w:val="22"/>
          <w:szCs w:val="22"/>
        </w:rPr>
        <w:t>．下列《咬文嚼字》所引的唐人语句中，用以抨击“套板反应”的是</w:t>
      </w:r>
    </w:p>
    <w:p w14:paraId="0391C0D6"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．蓝田日暖玉生烟</w:t>
      </w:r>
    </w:p>
    <w:p w14:paraId="099F7796"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．僧推月下门</w:t>
      </w:r>
    </w:p>
    <w:p w14:paraId="45BB5E8E"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．烟光凝而暮山紫</w:t>
      </w:r>
    </w:p>
    <w:p w14:paraId="402735BE"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．惟陈言之务去</w:t>
      </w:r>
    </w:p>
    <w:p w14:paraId="3B4590CA" w14:textId="77777777" w:rsidR="00C52CCC" w:rsidRPr="00C52CCC" w:rsidRDefault="00C52CCC" w:rsidP="00C52CCC">
      <w:pPr>
        <w:spacing w:line="360" w:lineRule="auto"/>
        <w:rPr>
          <w:sz w:val="22"/>
          <w:szCs w:val="22"/>
        </w:rPr>
      </w:pPr>
      <w:r w:rsidRPr="00C52CCC">
        <w:rPr>
          <w:rFonts w:hint="eastAsia"/>
          <w:sz w:val="22"/>
          <w:szCs w:val="22"/>
        </w:rPr>
        <w:t>2</w:t>
      </w:r>
      <w:r w:rsidRPr="00C52CCC">
        <w:rPr>
          <w:rFonts w:hint="eastAsia"/>
          <w:sz w:val="22"/>
          <w:szCs w:val="22"/>
        </w:rPr>
        <w:t>．《就任北京大学校长之演说》</w:t>
      </w:r>
      <w:r w:rsidRPr="00C52CCC">
        <w:rPr>
          <w:rFonts w:hint="eastAsia"/>
          <w:sz w:val="22"/>
          <w:szCs w:val="22"/>
        </w:rPr>
        <w:t xml:space="preserve"> </w:t>
      </w:r>
      <w:r w:rsidRPr="00C52CCC">
        <w:rPr>
          <w:rFonts w:hint="eastAsia"/>
          <w:sz w:val="22"/>
          <w:szCs w:val="22"/>
        </w:rPr>
        <w:t>：“平时则放荡冶游，考试则熟读讲义，不问学问之有无，惟争分数之多寡。”这里采用的修辞手法是</w:t>
      </w:r>
    </w:p>
    <w:p w14:paraId="76D07C42"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．排比</w:t>
      </w:r>
    </w:p>
    <w:p w14:paraId="373BD8E1"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．层递</w:t>
      </w:r>
    </w:p>
    <w:p w14:paraId="0DFBEE9B"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．对偶</w:t>
      </w:r>
    </w:p>
    <w:p w14:paraId="14FD72FF"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．借代</w:t>
      </w:r>
    </w:p>
    <w:p w14:paraId="5A316D70" w14:textId="77777777" w:rsidR="00C52CCC" w:rsidRPr="00C52CCC" w:rsidRDefault="00C52CCC" w:rsidP="00C52CCC">
      <w:pPr>
        <w:spacing w:line="360" w:lineRule="auto"/>
        <w:rPr>
          <w:sz w:val="22"/>
          <w:szCs w:val="22"/>
        </w:rPr>
      </w:pPr>
      <w:r w:rsidRPr="00C52CCC">
        <w:rPr>
          <w:rFonts w:hint="eastAsia"/>
          <w:sz w:val="22"/>
          <w:szCs w:val="22"/>
        </w:rPr>
        <w:t>3</w:t>
      </w:r>
      <w:r w:rsidRPr="00C52CCC">
        <w:rPr>
          <w:rFonts w:hint="eastAsia"/>
          <w:sz w:val="22"/>
          <w:szCs w:val="22"/>
        </w:rPr>
        <w:t>．《如何避免愚蠢的见识》一文中，罗素认为，对于富于心理想象力的人来说，避免愚蠢的见识的“一个好办法便是设想一下自己在同一位怀有不同偏见的人进行辩论”，对此展开论说时，他所提到的见识是</w:t>
      </w:r>
    </w:p>
    <w:p w14:paraId="3540427F" w14:textId="77777777" w:rsidR="00C52CCC" w:rsidRPr="00C52CCC" w:rsidRDefault="00C52CCC" w:rsidP="00C52CCC">
      <w:pPr>
        <w:spacing w:line="360" w:lineRule="auto"/>
        <w:ind w:leftChars="100" w:left="210"/>
        <w:rPr>
          <w:sz w:val="22"/>
          <w:szCs w:val="22"/>
        </w:rPr>
      </w:pPr>
      <w:r w:rsidRPr="00C52CCC">
        <w:rPr>
          <w:rFonts w:hint="eastAsia"/>
          <w:sz w:val="22"/>
          <w:szCs w:val="22"/>
        </w:rPr>
        <w:lastRenderedPageBreak/>
        <w:t>A</w:t>
      </w:r>
      <w:r w:rsidRPr="00C52CCC">
        <w:rPr>
          <w:rFonts w:hint="eastAsia"/>
          <w:sz w:val="22"/>
          <w:szCs w:val="22"/>
        </w:rPr>
        <w:t>．亚里士多德误以为妇女牙齿的数目比男人少</w:t>
      </w:r>
    </w:p>
    <w:p w14:paraId="7D43CFAF"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．某个人硬要说二加二等于五，或者说冰岛位于赤道</w:t>
      </w:r>
    </w:p>
    <w:p w14:paraId="2D836CB4"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．圣雄甘地就对铁路、轮船和机器深表遗憾</w:t>
      </w:r>
    </w:p>
    <w:p w14:paraId="25EE003F"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．不论男人或女人，十之八九都坚信男性或女性特别优越</w:t>
      </w:r>
    </w:p>
    <w:p w14:paraId="368C35F9" w14:textId="77777777" w:rsidR="00C52CCC" w:rsidRPr="00C52CCC" w:rsidRDefault="00C52CCC" w:rsidP="00C52CCC">
      <w:pPr>
        <w:spacing w:line="360" w:lineRule="auto"/>
        <w:rPr>
          <w:sz w:val="22"/>
          <w:szCs w:val="22"/>
        </w:rPr>
      </w:pPr>
      <w:r w:rsidRPr="00C52CCC">
        <w:rPr>
          <w:rFonts w:hint="eastAsia"/>
          <w:sz w:val="22"/>
          <w:szCs w:val="22"/>
        </w:rPr>
        <w:t>4</w:t>
      </w:r>
      <w:r w:rsidRPr="00C52CCC">
        <w:rPr>
          <w:rFonts w:hint="eastAsia"/>
          <w:sz w:val="22"/>
          <w:szCs w:val="22"/>
        </w:rPr>
        <w:t>．下列《垓下之围》的人物语言中，表现项羽对自已失败原因至死不悟的是</w:t>
      </w:r>
    </w:p>
    <w:p w14:paraId="3BFF5711"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．天之亡我，我何渡为</w:t>
      </w:r>
    </w:p>
    <w:p w14:paraId="4DBBF733"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．我何面目见之</w:t>
      </w:r>
    </w:p>
    <w:p w14:paraId="3F073911"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．时不利兮骓不逝</w:t>
      </w:r>
    </w:p>
    <w:p w14:paraId="13251D57"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．是何楚入之多也</w:t>
      </w:r>
    </w:p>
    <w:p w14:paraId="11E3561E" w14:textId="77777777" w:rsidR="00C52CCC" w:rsidRPr="00C52CCC" w:rsidRDefault="00C52CCC" w:rsidP="00C52CCC">
      <w:pPr>
        <w:spacing w:line="360" w:lineRule="auto"/>
        <w:rPr>
          <w:sz w:val="22"/>
          <w:szCs w:val="22"/>
        </w:rPr>
      </w:pPr>
      <w:r w:rsidRPr="00C52CCC">
        <w:rPr>
          <w:rFonts w:hint="eastAsia"/>
          <w:sz w:val="22"/>
          <w:szCs w:val="22"/>
        </w:rPr>
        <w:t>5</w:t>
      </w:r>
      <w:r w:rsidRPr="00C52CCC">
        <w:rPr>
          <w:rFonts w:hint="eastAsia"/>
          <w:sz w:val="22"/>
          <w:szCs w:val="22"/>
        </w:rPr>
        <w:t>．下列《张中丞传后叙》的人物形象特点中，属于许远的是</w:t>
      </w:r>
    </w:p>
    <w:p w14:paraId="596B89A0"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．嫉恶如仇</w:t>
      </w:r>
    </w:p>
    <w:p w14:paraId="0D8B98F8"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．从容镇定</w:t>
      </w:r>
    </w:p>
    <w:p w14:paraId="3F780D67"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．宽厚谦和</w:t>
      </w:r>
    </w:p>
    <w:p w14:paraId="7BA701CE"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．博闻强记</w:t>
      </w:r>
    </w:p>
    <w:p w14:paraId="50FD306C" w14:textId="77777777" w:rsidR="00C52CCC" w:rsidRPr="00C52CCC" w:rsidRDefault="00C52CCC" w:rsidP="00C52CCC">
      <w:pPr>
        <w:spacing w:line="360" w:lineRule="auto"/>
        <w:rPr>
          <w:sz w:val="22"/>
          <w:szCs w:val="22"/>
        </w:rPr>
      </w:pPr>
      <w:r w:rsidRPr="00C52CCC">
        <w:rPr>
          <w:rFonts w:hint="eastAsia"/>
          <w:sz w:val="22"/>
          <w:szCs w:val="22"/>
        </w:rPr>
        <w:t>6</w:t>
      </w:r>
      <w:r w:rsidRPr="00C52CCC">
        <w:rPr>
          <w:rFonts w:hint="eastAsia"/>
          <w:sz w:val="22"/>
          <w:szCs w:val="22"/>
        </w:rPr>
        <w:t>．下列《种树郭橐驼传》语句中，用以类比治国要让老百姓休养生息的是</w:t>
      </w:r>
    </w:p>
    <w:p w14:paraId="1C37915A"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．能顺木之天，以致其性焉尔</w:t>
      </w:r>
    </w:p>
    <w:p w14:paraId="1ACFF5AD"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．其莳也若子</w:t>
      </w:r>
    </w:p>
    <w:p w14:paraId="3710A85E"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．则又爱之太殷，忧之太勤</w:t>
      </w:r>
    </w:p>
    <w:p w14:paraId="1517F2AC"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．其置也若弃</w:t>
      </w:r>
    </w:p>
    <w:p w14:paraId="52C55FC3" w14:textId="77777777" w:rsidR="00C52CCC" w:rsidRPr="00C52CCC" w:rsidRDefault="00C52CCC" w:rsidP="00C52CCC">
      <w:pPr>
        <w:spacing w:line="360" w:lineRule="auto"/>
        <w:rPr>
          <w:sz w:val="22"/>
          <w:szCs w:val="22"/>
        </w:rPr>
      </w:pPr>
      <w:r w:rsidRPr="00C52CCC">
        <w:rPr>
          <w:rFonts w:hint="eastAsia"/>
          <w:sz w:val="22"/>
          <w:szCs w:val="22"/>
        </w:rPr>
        <w:t>7</w:t>
      </w:r>
      <w:r w:rsidRPr="00C52CCC">
        <w:rPr>
          <w:rFonts w:hint="eastAsia"/>
          <w:sz w:val="22"/>
          <w:szCs w:val="22"/>
        </w:rPr>
        <w:t>．下列作品中，体现了古代各民族之间交流与融合的是</w:t>
      </w:r>
    </w:p>
    <w:p w14:paraId="78F7AD47"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．《寡人之于国也》</w:t>
      </w:r>
    </w:p>
    <w:p w14:paraId="50BF7D25"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．《五代史伶官传序》</w:t>
      </w:r>
    </w:p>
    <w:p w14:paraId="5D30D420"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．《张中丞传后叙》</w:t>
      </w:r>
    </w:p>
    <w:p w14:paraId="3546A7BE"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．《赵武灵王胡服骑射》</w:t>
      </w:r>
    </w:p>
    <w:p w14:paraId="729DEEE0" w14:textId="77777777" w:rsidR="00C52CCC" w:rsidRPr="00C52CCC" w:rsidRDefault="00C52CCC" w:rsidP="00C52CCC">
      <w:pPr>
        <w:spacing w:line="360" w:lineRule="auto"/>
        <w:rPr>
          <w:sz w:val="22"/>
          <w:szCs w:val="22"/>
        </w:rPr>
      </w:pPr>
      <w:r w:rsidRPr="00C52CCC">
        <w:rPr>
          <w:rFonts w:hint="eastAsia"/>
          <w:sz w:val="22"/>
          <w:szCs w:val="22"/>
        </w:rPr>
        <w:t>8</w:t>
      </w:r>
      <w:r w:rsidRPr="00C52CCC">
        <w:rPr>
          <w:rFonts w:hint="eastAsia"/>
          <w:sz w:val="22"/>
          <w:szCs w:val="22"/>
        </w:rPr>
        <w:t>．下列《前赤壁赋》语句中，表现了人生苦短感慨的是</w:t>
      </w:r>
    </w:p>
    <w:p w14:paraId="2FE1F2D3"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．寄蜉蝣于天地</w:t>
      </w:r>
    </w:p>
    <w:p w14:paraId="0A2D4E6A"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．渺沧海之一粟</w:t>
      </w:r>
    </w:p>
    <w:p w14:paraId="0725F01C"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．挟飞仙以邀游</w:t>
      </w:r>
    </w:p>
    <w:p w14:paraId="55790D1B"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．抱明月而长终</w:t>
      </w:r>
    </w:p>
    <w:p w14:paraId="1FF8A1B9" w14:textId="77777777" w:rsidR="00C52CCC" w:rsidRPr="00C52CCC" w:rsidRDefault="00C52CCC" w:rsidP="00C52CCC">
      <w:pPr>
        <w:spacing w:line="360" w:lineRule="auto"/>
        <w:rPr>
          <w:sz w:val="22"/>
          <w:szCs w:val="22"/>
        </w:rPr>
      </w:pPr>
      <w:r w:rsidRPr="00C52CCC">
        <w:rPr>
          <w:rFonts w:hint="eastAsia"/>
          <w:sz w:val="22"/>
          <w:szCs w:val="22"/>
        </w:rPr>
        <w:t>9</w:t>
      </w:r>
      <w:r w:rsidRPr="00C52CCC">
        <w:rPr>
          <w:rFonts w:hint="eastAsia"/>
          <w:sz w:val="22"/>
          <w:szCs w:val="22"/>
        </w:rPr>
        <w:t>．下列《西湖七月半》提到的事物中，指代古代士大夫的是</w:t>
      </w:r>
    </w:p>
    <w:p w14:paraId="2060F2AD" w14:textId="77777777" w:rsidR="00C52CCC" w:rsidRPr="00C52CCC" w:rsidRDefault="00C52CCC" w:rsidP="00C52CCC">
      <w:pPr>
        <w:spacing w:line="360" w:lineRule="auto"/>
        <w:ind w:leftChars="100" w:left="210"/>
        <w:rPr>
          <w:sz w:val="22"/>
          <w:szCs w:val="22"/>
        </w:rPr>
      </w:pPr>
      <w:r w:rsidRPr="00C52CCC">
        <w:rPr>
          <w:rFonts w:hint="eastAsia"/>
          <w:sz w:val="22"/>
          <w:szCs w:val="22"/>
        </w:rPr>
        <w:lastRenderedPageBreak/>
        <w:t>A</w:t>
      </w:r>
      <w:r w:rsidRPr="00C52CCC">
        <w:rPr>
          <w:rFonts w:hint="eastAsia"/>
          <w:sz w:val="22"/>
          <w:szCs w:val="22"/>
        </w:rPr>
        <w:t>．轻丝</w:t>
      </w:r>
    </w:p>
    <w:p w14:paraId="424AA0BA"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．弱管</w:t>
      </w:r>
    </w:p>
    <w:p w14:paraId="4404DD28"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．峨冠</w:t>
      </w:r>
    </w:p>
    <w:p w14:paraId="09A51C5B"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．竹肉</w:t>
      </w:r>
    </w:p>
    <w:p w14:paraId="1E3D73DA" w14:textId="77777777" w:rsidR="00C52CCC" w:rsidRPr="00C52CCC" w:rsidRDefault="00C52CCC" w:rsidP="00C52CCC">
      <w:pPr>
        <w:spacing w:line="360" w:lineRule="auto"/>
        <w:rPr>
          <w:sz w:val="22"/>
          <w:szCs w:val="22"/>
        </w:rPr>
      </w:pPr>
      <w:r w:rsidRPr="00C52CCC">
        <w:rPr>
          <w:rFonts w:hint="eastAsia"/>
          <w:sz w:val="22"/>
          <w:szCs w:val="22"/>
        </w:rPr>
        <w:t>10</w:t>
      </w:r>
      <w:r w:rsidRPr="00C52CCC">
        <w:rPr>
          <w:rFonts w:hint="eastAsia"/>
          <w:sz w:val="22"/>
          <w:szCs w:val="22"/>
        </w:rPr>
        <w:t>．下列《纪念傅雷》语句中，堪称“充满言外之意的画龙点睛之笔”的是</w:t>
      </w:r>
    </w:p>
    <w:p w14:paraId="36922CCA"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．后来知道他的别号就叫“怒庵”，也就不以为奇</w:t>
      </w:r>
    </w:p>
    <w:p w14:paraId="20CD1CDF"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．这种家庭教育是相当危险的，没有几个人能成功，然而傅雷成功了</w:t>
      </w:r>
    </w:p>
    <w:p w14:paraId="77D96888"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．他才成为具有浩然之气的儒家之刚者</w:t>
      </w:r>
    </w:p>
    <w:p w14:paraId="6A8C1B38"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．朋友中像傅雷那样的毅然决然不自惜其生命的，还有好几个</w:t>
      </w:r>
    </w:p>
    <w:p w14:paraId="1BFD3040" w14:textId="77777777" w:rsidR="00C52CCC" w:rsidRPr="00C52CCC" w:rsidRDefault="00C52CCC" w:rsidP="00C52CCC">
      <w:pPr>
        <w:spacing w:line="360" w:lineRule="auto"/>
        <w:rPr>
          <w:sz w:val="22"/>
          <w:szCs w:val="22"/>
        </w:rPr>
      </w:pPr>
      <w:r w:rsidRPr="00C52CCC">
        <w:rPr>
          <w:rFonts w:hint="eastAsia"/>
          <w:sz w:val="22"/>
          <w:szCs w:val="22"/>
        </w:rPr>
        <w:t>11</w:t>
      </w:r>
      <w:r w:rsidRPr="00C52CCC">
        <w:rPr>
          <w:rFonts w:hint="eastAsia"/>
          <w:sz w:val="22"/>
          <w:szCs w:val="22"/>
        </w:rPr>
        <w:t>．下列《都江堰》提到的历史人物中，被作者颂扬为“智慧、仁慈、透明”的是</w:t>
      </w:r>
    </w:p>
    <w:p w14:paraId="5B30D938"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．诸葛亮</w:t>
      </w:r>
    </w:p>
    <w:p w14:paraId="7C0A2E9A" w14:textId="46BD2A9A"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．李冰</w:t>
      </w:r>
    </w:p>
    <w:p w14:paraId="2DAAD46A"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．刘备</w:t>
      </w:r>
    </w:p>
    <w:p w14:paraId="0DA3B3C3"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．杜甫</w:t>
      </w:r>
    </w:p>
    <w:p w14:paraId="5C33FDBB" w14:textId="77777777" w:rsidR="00C52CCC" w:rsidRPr="00C52CCC" w:rsidRDefault="00C52CCC" w:rsidP="00C52CCC">
      <w:pPr>
        <w:spacing w:line="360" w:lineRule="auto"/>
        <w:rPr>
          <w:sz w:val="22"/>
          <w:szCs w:val="22"/>
        </w:rPr>
      </w:pPr>
      <w:r w:rsidRPr="00C52CCC">
        <w:rPr>
          <w:rFonts w:hint="eastAsia"/>
          <w:sz w:val="22"/>
          <w:szCs w:val="22"/>
        </w:rPr>
        <w:t>12</w:t>
      </w:r>
      <w:r w:rsidRPr="00C52CCC">
        <w:rPr>
          <w:rFonts w:hint="eastAsia"/>
          <w:sz w:val="22"/>
          <w:szCs w:val="22"/>
        </w:rPr>
        <w:t>．《我与地坛》反复抒写“我”对母亲的思念、痛悔之情，从而展现母爱的动人力量，这种表现方式是</w:t>
      </w:r>
    </w:p>
    <w:p w14:paraId="5199CA1F"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．侧面烘托</w:t>
      </w:r>
    </w:p>
    <w:p w14:paraId="13EBE347"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．铺陈排比</w:t>
      </w:r>
    </w:p>
    <w:p w14:paraId="5B7AD05E"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．类比</w:t>
      </w:r>
    </w:p>
    <w:p w14:paraId="11987B1F"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．递进</w:t>
      </w:r>
    </w:p>
    <w:p w14:paraId="21B806FE" w14:textId="77777777" w:rsidR="00C52CCC" w:rsidRPr="00C52CCC" w:rsidRDefault="00C52CCC" w:rsidP="00C52CCC">
      <w:pPr>
        <w:spacing w:line="360" w:lineRule="auto"/>
        <w:rPr>
          <w:sz w:val="22"/>
          <w:szCs w:val="22"/>
        </w:rPr>
      </w:pPr>
      <w:r w:rsidRPr="00C52CCC">
        <w:rPr>
          <w:rFonts w:hint="eastAsia"/>
          <w:sz w:val="22"/>
          <w:szCs w:val="22"/>
        </w:rPr>
        <w:t>13</w:t>
      </w:r>
      <w:r w:rsidRPr="00C52CCC">
        <w:rPr>
          <w:rFonts w:hint="eastAsia"/>
          <w:sz w:val="22"/>
          <w:szCs w:val="22"/>
        </w:rPr>
        <w:t>．下列《湘夫人》诗句中，表示湘君遗憾之情的是</w:t>
      </w:r>
    </w:p>
    <w:p w14:paraId="2BF0F0A0"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．桂栋兮兰榛，辛夷楣兮药房</w:t>
      </w:r>
    </w:p>
    <w:p w14:paraId="554C065C"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．捐余袂兮江中，遗余襟兮醴浦</w:t>
      </w:r>
    </w:p>
    <w:p w14:paraId="609CE843"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．白玉兮为镇，疏石兰兮为芳</w:t>
      </w:r>
    </w:p>
    <w:p w14:paraId="7E87414E"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．合百草兮实庭，建芳馨兮庑门</w:t>
      </w:r>
    </w:p>
    <w:p w14:paraId="25E14DEA" w14:textId="77777777" w:rsidR="00C52CCC" w:rsidRPr="00C52CCC" w:rsidRDefault="00C52CCC" w:rsidP="00C52CCC">
      <w:pPr>
        <w:spacing w:line="360" w:lineRule="auto"/>
        <w:rPr>
          <w:sz w:val="22"/>
          <w:szCs w:val="22"/>
        </w:rPr>
      </w:pPr>
      <w:r w:rsidRPr="00C52CCC">
        <w:rPr>
          <w:rFonts w:hint="eastAsia"/>
          <w:sz w:val="22"/>
          <w:szCs w:val="22"/>
        </w:rPr>
        <w:t>14</w:t>
      </w:r>
      <w:r w:rsidRPr="00C52CCC">
        <w:rPr>
          <w:rFonts w:hint="eastAsia"/>
          <w:sz w:val="22"/>
          <w:szCs w:val="22"/>
        </w:rPr>
        <w:t>．李白《行路难》</w:t>
      </w:r>
      <w:r w:rsidRPr="00C52CCC">
        <w:rPr>
          <w:rFonts w:hint="eastAsia"/>
          <w:sz w:val="22"/>
          <w:szCs w:val="22"/>
        </w:rPr>
        <w:t xml:space="preserve"> (</w:t>
      </w:r>
      <w:r w:rsidRPr="00C52CCC">
        <w:rPr>
          <w:rFonts w:hint="eastAsia"/>
          <w:sz w:val="22"/>
          <w:szCs w:val="22"/>
        </w:rPr>
        <w:t>其一</w:t>
      </w:r>
      <w:r w:rsidRPr="00C52CCC">
        <w:rPr>
          <w:rFonts w:hint="eastAsia"/>
          <w:sz w:val="22"/>
          <w:szCs w:val="22"/>
        </w:rPr>
        <w:t>)</w:t>
      </w:r>
      <w:r w:rsidRPr="00C52CCC">
        <w:rPr>
          <w:rFonts w:hint="eastAsia"/>
          <w:sz w:val="22"/>
          <w:szCs w:val="22"/>
        </w:rPr>
        <w:t>的创作时间是</w:t>
      </w:r>
    </w:p>
    <w:p w14:paraId="4F76D828"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．被征召入长安之前</w:t>
      </w:r>
    </w:p>
    <w:p w14:paraId="1D4F61AE"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．被征召入长安之时</w:t>
      </w:r>
    </w:p>
    <w:p w14:paraId="09632050"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．被迫离开长安之后</w:t>
      </w:r>
    </w:p>
    <w:p w14:paraId="3ADB5735"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．被判流放夜郎之时</w:t>
      </w:r>
    </w:p>
    <w:p w14:paraId="0BAD644C" w14:textId="77777777" w:rsidR="00C52CCC" w:rsidRPr="00C52CCC" w:rsidRDefault="00C52CCC" w:rsidP="00C52CCC">
      <w:pPr>
        <w:spacing w:line="360" w:lineRule="auto"/>
        <w:rPr>
          <w:sz w:val="22"/>
          <w:szCs w:val="22"/>
        </w:rPr>
      </w:pPr>
      <w:r w:rsidRPr="00C52CCC">
        <w:rPr>
          <w:rFonts w:hint="eastAsia"/>
          <w:sz w:val="22"/>
          <w:szCs w:val="22"/>
        </w:rPr>
        <w:lastRenderedPageBreak/>
        <w:t>15</w:t>
      </w:r>
      <w:r w:rsidRPr="00C52CCC">
        <w:rPr>
          <w:rFonts w:hint="eastAsia"/>
          <w:sz w:val="22"/>
          <w:szCs w:val="22"/>
        </w:rPr>
        <w:t>．下列《早雁》诗句中，作者的笔触转向了南方的是</w:t>
      </w:r>
    </w:p>
    <w:p w14:paraId="15ED7B7F"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．金河秋半虏弦开，云外惊飞四散哀</w:t>
      </w:r>
    </w:p>
    <w:p w14:paraId="52A78057"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．仙掌月明孤影过，长门灯暗数声来</w:t>
      </w:r>
    </w:p>
    <w:p w14:paraId="7EF37533"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．须知胡骑纷纷在，岂逐春风一一回</w:t>
      </w:r>
    </w:p>
    <w:p w14:paraId="5CE41F6F"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．莫厌潇湘少人处，水多菰米岸莓苔</w:t>
      </w:r>
    </w:p>
    <w:p w14:paraId="3696D38B" w14:textId="6315DF32" w:rsidR="00C52CCC" w:rsidRPr="00C52CCC" w:rsidRDefault="00C52CCC" w:rsidP="00C52CCC">
      <w:pPr>
        <w:spacing w:line="360" w:lineRule="auto"/>
        <w:rPr>
          <w:sz w:val="22"/>
          <w:szCs w:val="22"/>
        </w:rPr>
      </w:pPr>
      <w:r w:rsidRPr="00C52CCC">
        <w:rPr>
          <w:rFonts w:hint="eastAsia"/>
          <w:sz w:val="22"/>
          <w:szCs w:val="22"/>
        </w:rPr>
        <w:t>16</w:t>
      </w:r>
      <w:r w:rsidRPr="00C52CCC">
        <w:rPr>
          <w:rFonts w:hint="eastAsia"/>
          <w:sz w:val="22"/>
          <w:szCs w:val="22"/>
        </w:rPr>
        <w:t>．《鹧鸪天》</w:t>
      </w:r>
      <w:r w:rsidRPr="00C52CCC">
        <w:rPr>
          <w:rFonts w:hint="eastAsia"/>
          <w:sz w:val="22"/>
          <w:szCs w:val="22"/>
        </w:rPr>
        <w:t>(</w:t>
      </w:r>
      <w:r w:rsidRPr="00C52CCC">
        <w:rPr>
          <w:rFonts w:hint="eastAsia"/>
          <w:sz w:val="22"/>
          <w:szCs w:val="22"/>
        </w:rPr>
        <w:t>重过</w:t>
      </w:r>
      <w:r w:rsidR="003A6B41" w:rsidRPr="003A6B41">
        <w:rPr>
          <w:rFonts w:hint="eastAsia"/>
          <w:sz w:val="22"/>
          <w:szCs w:val="22"/>
        </w:rPr>
        <w:t>阊</w:t>
      </w:r>
      <w:r w:rsidRPr="00C52CCC">
        <w:rPr>
          <w:rFonts w:hint="eastAsia"/>
          <w:sz w:val="22"/>
          <w:szCs w:val="22"/>
        </w:rPr>
        <w:t>门万事非</w:t>
      </w:r>
      <w:r w:rsidRPr="00C52CCC">
        <w:rPr>
          <w:rFonts w:hint="eastAsia"/>
          <w:sz w:val="22"/>
          <w:szCs w:val="22"/>
        </w:rPr>
        <w:t xml:space="preserve"> )</w:t>
      </w:r>
      <w:r w:rsidRPr="00C52CCC">
        <w:rPr>
          <w:rFonts w:hint="eastAsia"/>
          <w:sz w:val="22"/>
          <w:szCs w:val="22"/>
        </w:rPr>
        <w:t>中借典故喻丧偶之痛的句子是</w:t>
      </w:r>
    </w:p>
    <w:p w14:paraId="533E5CC1"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．梧桐半死清霜后</w:t>
      </w:r>
    </w:p>
    <w:p w14:paraId="1A79291D"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．旧栖新垅两依依</w:t>
      </w:r>
    </w:p>
    <w:p w14:paraId="352AFE93"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．空床卧听南窗雨</w:t>
      </w:r>
    </w:p>
    <w:p w14:paraId="4D751A5A"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w:t>
      </w:r>
      <w:r w:rsidRPr="00C52CCC">
        <w:rPr>
          <w:rFonts w:hint="eastAsia"/>
          <w:sz w:val="22"/>
          <w:szCs w:val="22"/>
        </w:rPr>
        <w:t xml:space="preserve"> </w:t>
      </w:r>
      <w:r w:rsidRPr="00C52CCC">
        <w:rPr>
          <w:rFonts w:hint="eastAsia"/>
          <w:sz w:val="22"/>
          <w:szCs w:val="22"/>
        </w:rPr>
        <w:t>头白鸳鸯失伴飞</w:t>
      </w:r>
    </w:p>
    <w:p w14:paraId="2080DD71" w14:textId="77777777" w:rsidR="00C52CCC" w:rsidRPr="00C52CCC" w:rsidRDefault="00C52CCC" w:rsidP="00C52CCC">
      <w:pPr>
        <w:spacing w:line="360" w:lineRule="auto"/>
        <w:rPr>
          <w:sz w:val="22"/>
          <w:szCs w:val="22"/>
        </w:rPr>
      </w:pPr>
      <w:r w:rsidRPr="00C52CCC">
        <w:rPr>
          <w:rFonts w:hint="eastAsia"/>
          <w:sz w:val="22"/>
          <w:szCs w:val="22"/>
        </w:rPr>
        <w:t>17</w:t>
      </w:r>
      <w:r w:rsidRPr="00C52CCC">
        <w:rPr>
          <w:rFonts w:hint="eastAsia"/>
          <w:sz w:val="22"/>
          <w:szCs w:val="22"/>
        </w:rPr>
        <w:t>．《再别康桥》中，“康桥”所在的国度是</w:t>
      </w:r>
    </w:p>
    <w:p w14:paraId="0ABBFD5D"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．中国</w:t>
      </w:r>
    </w:p>
    <w:p w14:paraId="68F38CEF"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．英国</w:t>
      </w:r>
    </w:p>
    <w:p w14:paraId="627296D9"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．法国</w:t>
      </w:r>
    </w:p>
    <w:p w14:paraId="6111DD7E"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．美国</w:t>
      </w:r>
    </w:p>
    <w:p w14:paraId="056B22BD" w14:textId="77777777" w:rsidR="00C52CCC" w:rsidRPr="00C52CCC" w:rsidRDefault="00C52CCC" w:rsidP="00C52CCC">
      <w:pPr>
        <w:spacing w:line="360" w:lineRule="auto"/>
        <w:rPr>
          <w:sz w:val="22"/>
          <w:szCs w:val="22"/>
        </w:rPr>
      </w:pPr>
      <w:r w:rsidRPr="00C52CCC">
        <w:rPr>
          <w:rFonts w:hint="eastAsia"/>
          <w:sz w:val="22"/>
          <w:szCs w:val="22"/>
        </w:rPr>
        <w:t>18</w:t>
      </w:r>
      <w:r w:rsidRPr="00C52CCC">
        <w:rPr>
          <w:rFonts w:hint="eastAsia"/>
          <w:sz w:val="22"/>
          <w:szCs w:val="22"/>
        </w:rPr>
        <w:t>．下列《祖国啊，我亲爱的祖国》意象中，象征祖祖辈辈美好理想未能实现的是</w:t>
      </w:r>
    </w:p>
    <w:p w14:paraId="7A2058B7"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．河边上破旧的老水车</w:t>
      </w:r>
    </w:p>
    <w:p w14:paraId="45F85D31"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．淤滩上的驳船</w:t>
      </w:r>
    </w:p>
    <w:p w14:paraId="641BEC40"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．未落到地面的花朵</w:t>
      </w:r>
    </w:p>
    <w:p w14:paraId="1E435015"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．雪被下古莲的胚芽</w:t>
      </w:r>
    </w:p>
    <w:p w14:paraId="176400A3" w14:textId="77777777" w:rsidR="00C52CCC" w:rsidRPr="00C52CCC" w:rsidRDefault="00C52CCC" w:rsidP="00C52CCC">
      <w:pPr>
        <w:spacing w:line="360" w:lineRule="auto"/>
        <w:rPr>
          <w:sz w:val="22"/>
          <w:szCs w:val="22"/>
        </w:rPr>
      </w:pPr>
      <w:r w:rsidRPr="00C52CCC">
        <w:rPr>
          <w:rFonts w:hint="eastAsia"/>
          <w:sz w:val="22"/>
          <w:szCs w:val="22"/>
        </w:rPr>
        <w:t>19</w:t>
      </w:r>
      <w:r w:rsidRPr="00C52CCC">
        <w:rPr>
          <w:rFonts w:hint="eastAsia"/>
          <w:sz w:val="22"/>
          <w:szCs w:val="22"/>
        </w:rPr>
        <w:t>．下列《宝黛吵架》语句中，直接描写黛玉心理活动的是</w:t>
      </w:r>
    </w:p>
    <w:p w14:paraId="727919DF"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．心里因想道：“别人不知道我的心，还可恕</w:t>
      </w:r>
      <w:r w:rsidRPr="00C52CCC">
        <w:rPr>
          <w:rFonts w:hint="eastAsia"/>
          <w:sz w:val="22"/>
          <w:szCs w:val="22"/>
        </w:rPr>
        <w:t>;</w:t>
      </w:r>
      <w:r w:rsidRPr="00C52CCC">
        <w:rPr>
          <w:rFonts w:hint="eastAsia"/>
          <w:sz w:val="22"/>
          <w:szCs w:val="22"/>
        </w:rPr>
        <w:t>连他也奚落起我来。”</w:t>
      </w:r>
    </w:p>
    <w:p w14:paraId="2AE263BE"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sidRPr="00C52CCC">
        <w:rPr>
          <w:rFonts w:hint="eastAsia"/>
          <w:sz w:val="22"/>
          <w:szCs w:val="22"/>
        </w:rPr>
        <w:t>．心里想着：“你心里自然有我，虽有‘金玉相对’之说，你岂是重这邪说不重人的呢</w:t>
      </w:r>
      <w:r w:rsidRPr="00C52CCC">
        <w:rPr>
          <w:rFonts w:hint="eastAsia"/>
          <w:sz w:val="22"/>
          <w:szCs w:val="22"/>
        </w:rPr>
        <w:t>?</w:t>
      </w:r>
      <w:r w:rsidRPr="00C52CCC">
        <w:rPr>
          <w:rFonts w:hint="eastAsia"/>
          <w:sz w:val="22"/>
          <w:szCs w:val="22"/>
        </w:rPr>
        <w:t>”</w:t>
      </w:r>
    </w:p>
    <w:p w14:paraId="4A1940DF"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．心中又想着：“我不管怎么样都好，</w:t>
      </w:r>
      <w:r w:rsidRPr="00C52CCC">
        <w:rPr>
          <w:rFonts w:hint="eastAsia"/>
          <w:sz w:val="22"/>
          <w:szCs w:val="22"/>
        </w:rPr>
        <w:t xml:space="preserve"> </w:t>
      </w:r>
      <w:r w:rsidRPr="00C52CCC">
        <w:rPr>
          <w:rFonts w:hint="eastAsia"/>
          <w:sz w:val="22"/>
          <w:szCs w:val="22"/>
        </w:rPr>
        <w:t>只要你随意，我就立刻因你死了，</w:t>
      </w:r>
      <w:r w:rsidRPr="00C52CCC">
        <w:rPr>
          <w:rFonts w:hint="eastAsia"/>
          <w:sz w:val="22"/>
          <w:szCs w:val="22"/>
        </w:rPr>
        <w:t xml:space="preserve"> </w:t>
      </w:r>
      <w:r w:rsidRPr="00C52CCC">
        <w:rPr>
          <w:rFonts w:hint="eastAsia"/>
          <w:sz w:val="22"/>
          <w:szCs w:val="22"/>
        </w:rPr>
        <w:t>也是情愿的。”</w:t>
      </w:r>
    </w:p>
    <w:p w14:paraId="45DA847A"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．又自己后悔：“方才不该和他较证，这会子他这样光景，我又替不了他。”</w:t>
      </w:r>
    </w:p>
    <w:p w14:paraId="6B191183" w14:textId="77777777" w:rsidR="00C52CCC" w:rsidRPr="00C52CCC" w:rsidRDefault="00C52CCC" w:rsidP="00C52CCC">
      <w:pPr>
        <w:spacing w:line="360" w:lineRule="auto"/>
        <w:rPr>
          <w:sz w:val="22"/>
          <w:szCs w:val="22"/>
        </w:rPr>
      </w:pPr>
      <w:r w:rsidRPr="00C52CCC">
        <w:rPr>
          <w:rFonts w:hint="eastAsia"/>
          <w:sz w:val="22"/>
          <w:szCs w:val="22"/>
        </w:rPr>
        <w:t>20</w:t>
      </w:r>
      <w:r w:rsidRPr="00C52CCC">
        <w:rPr>
          <w:rFonts w:hint="eastAsia"/>
          <w:sz w:val="22"/>
          <w:szCs w:val="22"/>
        </w:rPr>
        <w:t>．《哦，香雪》：“可在这儿，和同桌的铅笔盒一比，为什么显得那样笨拙、陈旧</w:t>
      </w:r>
      <w:r w:rsidRPr="00C52CCC">
        <w:rPr>
          <w:rFonts w:hint="eastAsia"/>
          <w:sz w:val="22"/>
          <w:szCs w:val="22"/>
        </w:rPr>
        <w:t xml:space="preserve"> ?</w:t>
      </w:r>
      <w:r w:rsidRPr="00C52CCC">
        <w:rPr>
          <w:rFonts w:hint="eastAsia"/>
          <w:sz w:val="22"/>
          <w:szCs w:val="22"/>
        </w:rPr>
        <w:t>它在一阵哒哒声中有几分羞涩地畏缩在桌角上。”这里的“它”指的是</w:t>
      </w:r>
    </w:p>
    <w:p w14:paraId="3BC1BC96"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sidRPr="00C52CCC">
        <w:rPr>
          <w:rFonts w:hint="eastAsia"/>
          <w:sz w:val="22"/>
          <w:szCs w:val="22"/>
        </w:rPr>
        <w:t>．有机玻璃发卡</w:t>
      </w:r>
    </w:p>
    <w:p w14:paraId="126C92D9" w14:textId="77777777" w:rsidR="00C52CCC" w:rsidRPr="00C52CCC" w:rsidRDefault="00C52CCC" w:rsidP="00C52CCC">
      <w:pPr>
        <w:spacing w:line="360" w:lineRule="auto"/>
        <w:ind w:leftChars="100" w:left="210"/>
        <w:rPr>
          <w:sz w:val="22"/>
          <w:szCs w:val="22"/>
        </w:rPr>
      </w:pPr>
      <w:r w:rsidRPr="00C52CCC">
        <w:rPr>
          <w:rFonts w:hint="eastAsia"/>
          <w:sz w:val="22"/>
          <w:szCs w:val="22"/>
        </w:rPr>
        <w:lastRenderedPageBreak/>
        <w:t>B</w:t>
      </w:r>
      <w:r w:rsidRPr="00C52CCC">
        <w:rPr>
          <w:rFonts w:hint="eastAsia"/>
          <w:sz w:val="22"/>
          <w:szCs w:val="22"/>
        </w:rPr>
        <w:t>．柳条篮子</w:t>
      </w:r>
    </w:p>
    <w:p w14:paraId="6A4A45D4"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sidRPr="00C52CCC">
        <w:rPr>
          <w:rFonts w:hint="eastAsia"/>
          <w:sz w:val="22"/>
          <w:szCs w:val="22"/>
        </w:rPr>
        <w:t>．人造革学生书包</w:t>
      </w:r>
    </w:p>
    <w:p w14:paraId="3E65BC4B" w14:textId="77777777" w:rsidR="004659B3" w:rsidRDefault="00C52CCC" w:rsidP="00C52CCC">
      <w:pPr>
        <w:spacing w:line="360" w:lineRule="auto"/>
        <w:ind w:leftChars="100" w:left="210"/>
        <w:rPr>
          <w:sz w:val="22"/>
          <w:szCs w:val="22"/>
        </w:rPr>
      </w:pPr>
      <w:r w:rsidRPr="00C52CCC">
        <w:rPr>
          <w:rFonts w:hint="eastAsia"/>
          <w:sz w:val="22"/>
          <w:szCs w:val="22"/>
        </w:rPr>
        <w:t>D</w:t>
      </w:r>
      <w:r w:rsidRPr="00C52CCC">
        <w:rPr>
          <w:rFonts w:hint="eastAsia"/>
          <w:sz w:val="22"/>
          <w:szCs w:val="22"/>
        </w:rPr>
        <w:t>．小木盒</w:t>
      </w:r>
    </w:p>
    <w:p w14:paraId="5FF560C3" w14:textId="77777777" w:rsidR="00C52CCC" w:rsidRPr="000476A8" w:rsidRDefault="00C52CCC" w:rsidP="00C52CCC">
      <w:pPr>
        <w:rPr>
          <w:rFonts w:ascii="黑体" w:eastAsia="黑体" w:hAnsi="黑体"/>
          <w:color w:val="000000"/>
          <w:szCs w:val="21"/>
        </w:rPr>
      </w:pPr>
      <w:r w:rsidRPr="000476A8">
        <w:rPr>
          <w:rFonts w:ascii="黑体" w:eastAsia="黑体" w:hAnsi="黑体" w:hint="eastAsia"/>
          <w:color w:val="000000"/>
          <w:szCs w:val="21"/>
        </w:rPr>
        <w:t>二、多项选择题</w:t>
      </w:r>
      <w:r w:rsidRPr="000476A8">
        <w:rPr>
          <w:rFonts w:ascii="黑体" w:eastAsia="黑体" w:hAnsi="黑体"/>
          <w:color w:val="000000"/>
          <w:szCs w:val="21"/>
        </w:rPr>
        <w:t>(本大题共5小题，每小题2分，共10分)</w:t>
      </w:r>
    </w:p>
    <w:p w14:paraId="638DF8AC" w14:textId="77777777" w:rsidR="00C52CCC" w:rsidRPr="000476A8" w:rsidRDefault="00C52CCC" w:rsidP="00C52CCC">
      <w:pPr>
        <w:rPr>
          <w:rFonts w:ascii="黑体" w:eastAsia="黑体" w:hAnsi="黑体"/>
          <w:color w:val="000000"/>
          <w:szCs w:val="21"/>
        </w:rPr>
      </w:pPr>
      <w:r w:rsidRPr="000476A8">
        <w:rPr>
          <w:rFonts w:ascii="黑体" w:eastAsia="黑体" w:hAnsi="黑体"/>
          <w:color w:val="000000"/>
          <w:szCs w:val="21"/>
        </w:rPr>
        <w:t>在每小题列出的五个备选项中至少有两个是符合题目要求的，请将其选出并将“答题卡”的相应代码涂黑。错涂、多涂、少涂或未涂均无分。</w:t>
      </w:r>
    </w:p>
    <w:p w14:paraId="5889C489" w14:textId="77777777" w:rsidR="00C52CCC" w:rsidRPr="00C52CCC" w:rsidRDefault="00C52CCC" w:rsidP="00C52CCC">
      <w:pPr>
        <w:spacing w:line="360" w:lineRule="auto"/>
        <w:rPr>
          <w:sz w:val="22"/>
          <w:szCs w:val="22"/>
        </w:rPr>
      </w:pPr>
      <w:r>
        <w:rPr>
          <w:sz w:val="22"/>
          <w:szCs w:val="22"/>
        </w:rPr>
        <w:t>2</w:t>
      </w:r>
      <w:r w:rsidRPr="00C52CCC">
        <w:rPr>
          <w:rFonts w:hint="eastAsia"/>
          <w:sz w:val="22"/>
          <w:szCs w:val="22"/>
        </w:rPr>
        <w:t>1</w:t>
      </w:r>
      <w:r>
        <w:rPr>
          <w:rFonts w:hint="eastAsia"/>
          <w:sz w:val="22"/>
          <w:szCs w:val="22"/>
        </w:rPr>
        <w:t>．</w:t>
      </w:r>
      <w:r w:rsidRPr="00C52CCC">
        <w:rPr>
          <w:rFonts w:hint="eastAsia"/>
          <w:sz w:val="22"/>
          <w:szCs w:val="22"/>
        </w:rPr>
        <w:t>《我的世界观》这篇演讲词的主要特色有</w:t>
      </w:r>
    </w:p>
    <w:p w14:paraId="3845A4BF"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Pr>
          <w:rFonts w:hint="eastAsia"/>
          <w:sz w:val="22"/>
          <w:szCs w:val="22"/>
        </w:rPr>
        <w:t>．</w:t>
      </w:r>
      <w:r w:rsidRPr="00C52CCC">
        <w:rPr>
          <w:rFonts w:hint="eastAsia"/>
          <w:sz w:val="22"/>
          <w:szCs w:val="22"/>
        </w:rPr>
        <w:t>浅显易懂而生动隽永</w:t>
      </w:r>
    </w:p>
    <w:p w14:paraId="62CDF938"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Pr>
          <w:rFonts w:hint="eastAsia"/>
          <w:sz w:val="22"/>
          <w:szCs w:val="22"/>
        </w:rPr>
        <w:t>．</w:t>
      </w:r>
      <w:r w:rsidRPr="00C52CCC">
        <w:rPr>
          <w:rFonts w:hint="eastAsia"/>
          <w:sz w:val="22"/>
          <w:szCs w:val="22"/>
        </w:rPr>
        <w:t>见解独到而态度谦逊</w:t>
      </w:r>
    </w:p>
    <w:p w14:paraId="12DEBE46"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Pr>
          <w:rFonts w:hint="eastAsia"/>
          <w:sz w:val="22"/>
          <w:szCs w:val="22"/>
        </w:rPr>
        <w:t>．</w:t>
      </w:r>
      <w:r w:rsidRPr="00C52CCC">
        <w:rPr>
          <w:rFonts w:hint="eastAsia"/>
          <w:sz w:val="22"/>
          <w:szCs w:val="22"/>
        </w:rPr>
        <w:t>广征博引而出奇制胜</w:t>
      </w:r>
    </w:p>
    <w:p w14:paraId="0636509C"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Pr>
          <w:rFonts w:hint="eastAsia"/>
          <w:sz w:val="22"/>
          <w:szCs w:val="22"/>
        </w:rPr>
        <w:t>．</w:t>
      </w:r>
      <w:r w:rsidRPr="00C52CCC">
        <w:rPr>
          <w:rFonts w:hint="eastAsia"/>
          <w:sz w:val="22"/>
          <w:szCs w:val="22"/>
        </w:rPr>
        <w:t>思理深远而言语朴实</w:t>
      </w:r>
    </w:p>
    <w:p w14:paraId="6CBF2798" w14:textId="77777777" w:rsidR="00C52CCC" w:rsidRPr="00C52CCC" w:rsidRDefault="00C52CCC" w:rsidP="00C52CCC">
      <w:pPr>
        <w:spacing w:line="360" w:lineRule="auto"/>
        <w:ind w:leftChars="100" w:left="210"/>
        <w:rPr>
          <w:sz w:val="22"/>
          <w:szCs w:val="22"/>
        </w:rPr>
      </w:pPr>
      <w:r w:rsidRPr="00C52CCC">
        <w:rPr>
          <w:rFonts w:hint="eastAsia"/>
          <w:sz w:val="22"/>
          <w:szCs w:val="22"/>
        </w:rPr>
        <w:t>E</w:t>
      </w:r>
      <w:r>
        <w:rPr>
          <w:rFonts w:hint="eastAsia"/>
          <w:sz w:val="22"/>
          <w:szCs w:val="22"/>
        </w:rPr>
        <w:t>．</w:t>
      </w:r>
      <w:r w:rsidRPr="00C52CCC">
        <w:rPr>
          <w:rFonts w:hint="eastAsia"/>
          <w:sz w:val="22"/>
          <w:szCs w:val="22"/>
        </w:rPr>
        <w:t>坦率自然而真情涌动</w:t>
      </w:r>
    </w:p>
    <w:p w14:paraId="7C5ED186" w14:textId="77777777" w:rsidR="00C52CCC" w:rsidRPr="00C52CCC" w:rsidRDefault="00C52CCC" w:rsidP="00C52CCC">
      <w:pPr>
        <w:spacing w:line="360" w:lineRule="auto"/>
        <w:rPr>
          <w:sz w:val="22"/>
          <w:szCs w:val="22"/>
        </w:rPr>
      </w:pPr>
      <w:r>
        <w:rPr>
          <w:sz w:val="22"/>
          <w:szCs w:val="22"/>
        </w:rPr>
        <w:t>2</w:t>
      </w:r>
      <w:r w:rsidRPr="00C52CCC">
        <w:rPr>
          <w:rFonts w:hint="eastAsia"/>
          <w:sz w:val="22"/>
          <w:szCs w:val="22"/>
        </w:rPr>
        <w:t>2</w:t>
      </w:r>
      <w:r>
        <w:rPr>
          <w:rFonts w:hint="eastAsia"/>
          <w:sz w:val="22"/>
          <w:szCs w:val="22"/>
        </w:rPr>
        <w:t>．</w:t>
      </w:r>
      <w:r w:rsidRPr="00C52CCC">
        <w:rPr>
          <w:rFonts w:hint="eastAsia"/>
          <w:sz w:val="22"/>
          <w:szCs w:val="22"/>
        </w:rPr>
        <w:t>《蚂蚁大战》中，作者以写人的口吻来写蚂蚁，所使用的人物描写方法有</w:t>
      </w:r>
    </w:p>
    <w:p w14:paraId="5C9903AE"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Pr>
          <w:rFonts w:hint="eastAsia"/>
          <w:sz w:val="22"/>
          <w:szCs w:val="22"/>
        </w:rPr>
        <w:t>．</w:t>
      </w:r>
      <w:r w:rsidRPr="00C52CCC">
        <w:rPr>
          <w:rFonts w:hint="eastAsia"/>
          <w:sz w:val="22"/>
          <w:szCs w:val="22"/>
        </w:rPr>
        <w:t>肖像描写</w:t>
      </w:r>
    </w:p>
    <w:p w14:paraId="752F09BE"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Pr>
          <w:rFonts w:hint="eastAsia"/>
          <w:sz w:val="22"/>
          <w:szCs w:val="22"/>
        </w:rPr>
        <w:t>．</w:t>
      </w:r>
      <w:r w:rsidRPr="00C52CCC">
        <w:rPr>
          <w:rFonts w:hint="eastAsia"/>
          <w:sz w:val="22"/>
          <w:szCs w:val="22"/>
        </w:rPr>
        <w:t>行为描写</w:t>
      </w:r>
    </w:p>
    <w:p w14:paraId="2895AE91"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Pr>
          <w:rFonts w:hint="eastAsia"/>
          <w:sz w:val="22"/>
          <w:szCs w:val="22"/>
        </w:rPr>
        <w:t>．</w:t>
      </w:r>
      <w:r w:rsidRPr="00C52CCC">
        <w:rPr>
          <w:rFonts w:hint="eastAsia"/>
          <w:sz w:val="22"/>
          <w:szCs w:val="22"/>
        </w:rPr>
        <w:t>细节描写</w:t>
      </w:r>
    </w:p>
    <w:p w14:paraId="1156C3ED"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Pr>
          <w:rFonts w:hint="eastAsia"/>
          <w:sz w:val="22"/>
          <w:szCs w:val="22"/>
        </w:rPr>
        <w:t>．</w:t>
      </w:r>
      <w:r w:rsidRPr="00C52CCC">
        <w:rPr>
          <w:rFonts w:hint="eastAsia"/>
          <w:sz w:val="22"/>
          <w:szCs w:val="22"/>
        </w:rPr>
        <w:t>心理描写</w:t>
      </w:r>
    </w:p>
    <w:p w14:paraId="48A70701" w14:textId="77777777" w:rsidR="00C52CCC" w:rsidRPr="00C52CCC" w:rsidRDefault="00C52CCC" w:rsidP="00C52CCC">
      <w:pPr>
        <w:spacing w:line="360" w:lineRule="auto"/>
        <w:ind w:leftChars="100" w:left="210"/>
        <w:rPr>
          <w:sz w:val="22"/>
          <w:szCs w:val="22"/>
        </w:rPr>
      </w:pPr>
      <w:r w:rsidRPr="00C52CCC">
        <w:rPr>
          <w:rFonts w:hint="eastAsia"/>
          <w:sz w:val="22"/>
          <w:szCs w:val="22"/>
        </w:rPr>
        <w:t>E</w:t>
      </w:r>
      <w:r>
        <w:rPr>
          <w:rFonts w:hint="eastAsia"/>
          <w:sz w:val="22"/>
          <w:szCs w:val="22"/>
        </w:rPr>
        <w:t>．</w:t>
      </w:r>
      <w:r w:rsidRPr="00C52CCC">
        <w:rPr>
          <w:rFonts w:hint="eastAsia"/>
          <w:sz w:val="22"/>
          <w:szCs w:val="22"/>
        </w:rPr>
        <w:t>语言描写</w:t>
      </w:r>
    </w:p>
    <w:p w14:paraId="4AC49C23" w14:textId="77777777" w:rsidR="00C52CCC" w:rsidRPr="00C52CCC" w:rsidRDefault="00C52CCC" w:rsidP="00C52CCC">
      <w:pPr>
        <w:spacing w:line="360" w:lineRule="auto"/>
        <w:rPr>
          <w:sz w:val="22"/>
          <w:szCs w:val="22"/>
        </w:rPr>
      </w:pPr>
      <w:r>
        <w:rPr>
          <w:sz w:val="22"/>
          <w:szCs w:val="22"/>
        </w:rPr>
        <w:t>2</w:t>
      </w:r>
      <w:r w:rsidRPr="00C52CCC">
        <w:rPr>
          <w:rFonts w:hint="eastAsia"/>
          <w:sz w:val="22"/>
          <w:szCs w:val="22"/>
        </w:rPr>
        <w:t>3</w:t>
      </w:r>
      <w:r>
        <w:rPr>
          <w:rFonts w:hint="eastAsia"/>
          <w:sz w:val="22"/>
          <w:szCs w:val="22"/>
        </w:rPr>
        <w:t>．</w:t>
      </w:r>
      <w:r w:rsidRPr="00C52CCC">
        <w:rPr>
          <w:rFonts w:hint="eastAsia"/>
          <w:sz w:val="22"/>
          <w:szCs w:val="22"/>
        </w:rPr>
        <w:t>下列诗词语句中，运用了比兴手法的有</w:t>
      </w:r>
    </w:p>
    <w:p w14:paraId="73A6BE55"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Pr>
          <w:rFonts w:hint="eastAsia"/>
          <w:sz w:val="22"/>
          <w:szCs w:val="22"/>
        </w:rPr>
        <w:t>．</w:t>
      </w:r>
      <w:r w:rsidRPr="00C52CCC">
        <w:rPr>
          <w:rFonts w:hint="eastAsia"/>
          <w:sz w:val="22"/>
          <w:szCs w:val="22"/>
        </w:rPr>
        <w:t>汉皇重色思倾国，御字多年求不得</w:t>
      </w:r>
    </w:p>
    <w:p w14:paraId="5EE0B7FE"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Pr>
          <w:rFonts w:hint="eastAsia"/>
          <w:sz w:val="22"/>
          <w:szCs w:val="22"/>
        </w:rPr>
        <w:t>．</w:t>
      </w:r>
      <w:r w:rsidRPr="00C52CCC">
        <w:rPr>
          <w:rFonts w:hint="eastAsia"/>
          <w:sz w:val="22"/>
          <w:szCs w:val="22"/>
        </w:rPr>
        <w:t>仙掌月明孤影过，长门灯暗数声来</w:t>
      </w:r>
    </w:p>
    <w:p w14:paraId="6DFF6183"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Pr>
          <w:rFonts w:hint="eastAsia"/>
          <w:sz w:val="22"/>
          <w:szCs w:val="22"/>
        </w:rPr>
        <w:t>．</w:t>
      </w:r>
      <w:r w:rsidRPr="00C52CCC">
        <w:rPr>
          <w:rFonts w:hint="eastAsia"/>
          <w:sz w:val="22"/>
          <w:szCs w:val="22"/>
        </w:rPr>
        <w:t>小楼昨夜又东风，故国不堪回首月明中</w:t>
      </w:r>
    </w:p>
    <w:p w14:paraId="794CE169"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Pr>
          <w:rFonts w:hint="eastAsia"/>
          <w:sz w:val="22"/>
          <w:szCs w:val="22"/>
        </w:rPr>
        <w:t>．</w:t>
      </w:r>
      <w:r w:rsidRPr="00C52CCC">
        <w:rPr>
          <w:rFonts w:hint="eastAsia"/>
          <w:sz w:val="22"/>
          <w:szCs w:val="22"/>
        </w:rPr>
        <w:t>是处红衰翠减，苒苒物华休</w:t>
      </w:r>
    </w:p>
    <w:p w14:paraId="15707F0B" w14:textId="7826EFA6" w:rsidR="00C52CCC" w:rsidRPr="00C52CCC" w:rsidRDefault="00C52CCC" w:rsidP="00C52CCC">
      <w:pPr>
        <w:spacing w:line="360" w:lineRule="auto"/>
        <w:ind w:leftChars="100" w:left="210"/>
        <w:rPr>
          <w:sz w:val="22"/>
          <w:szCs w:val="22"/>
        </w:rPr>
      </w:pPr>
      <w:r w:rsidRPr="00C52CCC">
        <w:rPr>
          <w:rFonts w:hint="eastAsia"/>
          <w:sz w:val="22"/>
          <w:szCs w:val="22"/>
        </w:rPr>
        <w:t>E</w:t>
      </w:r>
      <w:r>
        <w:rPr>
          <w:rFonts w:hint="eastAsia"/>
          <w:sz w:val="22"/>
          <w:szCs w:val="22"/>
        </w:rPr>
        <w:t>．</w:t>
      </w:r>
      <w:r w:rsidRPr="00C52CCC">
        <w:rPr>
          <w:rFonts w:hint="eastAsia"/>
          <w:sz w:val="22"/>
          <w:szCs w:val="22"/>
        </w:rPr>
        <w:t>重过</w:t>
      </w:r>
      <w:r w:rsidR="003A6B41">
        <w:rPr>
          <w:rFonts w:hint="eastAsia"/>
          <w:sz w:val="22"/>
          <w:szCs w:val="22"/>
        </w:rPr>
        <w:t>阊</w:t>
      </w:r>
      <w:r w:rsidRPr="00C52CCC">
        <w:rPr>
          <w:rFonts w:hint="eastAsia"/>
          <w:sz w:val="22"/>
          <w:szCs w:val="22"/>
        </w:rPr>
        <w:t>门万事非，同来何事不同归</w:t>
      </w:r>
    </w:p>
    <w:p w14:paraId="17C69341" w14:textId="77777777" w:rsidR="00C52CCC" w:rsidRPr="00C52CCC" w:rsidRDefault="00C52CCC" w:rsidP="00C52CCC">
      <w:pPr>
        <w:spacing w:line="360" w:lineRule="auto"/>
        <w:rPr>
          <w:sz w:val="22"/>
          <w:szCs w:val="22"/>
        </w:rPr>
      </w:pPr>
      <w:r>
        <w:rPr>
          <w:sz w:val="22"/>
          <w:szCs w:val="22"/>
        </w:rPr>
        <w:t>2</w:t>
      </w:r>
      <w:r w:rsidRPr="00C52CCC">
        <w:rPr>
          <w:rFonts w:hint="eastAsia"/>
          <w:sz w:val="22"/>
          <w:szCs w:val="22"/>
        </w:rPr>
        <w:t>4</w:t>
      </w:r>
      <w:r>
        <w:rPr>
          <w:rFonts w:hint="eastAsia"/>
          <w:sz w:val="22"/>
          <w:szCs w:val="22"/>
        </w:rPr>
        <w:t>．</w:t>
      </w:r>
      <w:r w:rsidRPr="00C52CCC">
        <w:rPr>
          <w:rFonts w:hint="eastAsia"/>
          <w:sz w:val="22"/>
          <w:szCs w:val="22"/>
        </w:rPr>
        <w:t>《雨巷》中，“丁香姑娘”的象征内涵有</w:t>
      </w:r>
    </w:p>
    <w:p w14:paraId="380BD851" w14:textId="77777777" w:rsidR="00C52CCC" w:rsidRPr="00C52CCC" w:rsidRDefault="00C52CCC" w:rsidP="00C52CCC">
      <w:pPr>
        <w:spacing w:line="360" w:lineRule="auto"/>
        <w:ind w:leftChars="100" w:left="210"/>
        <w:rPr>
          <w:sz w:val="22"/>
          <w:szCs w:val="22"/>
        </w:rPr>
      </w:pPr>
      <w:r w:rsidRPr="00C52CCC">
        <w:rPr>
          <w:rFonts w:hint="eastAsia"/>
          <w:sz w:val="22"/>
          <w:szCs w:val="22"/>
        </w:rPr>
        <w:t>A</w:t>
      </w:r>
      <w:r>
        <w:rPr>
          <w:rFonts w:hint="eastAsia"/>
          <w:sz w:val="22"/>
          <w:szCs w:val="22"/>
        </w:rPr>
        <w:t>．</w:t>
      </w:r>
      <w:r w:rsidRPr="00C52CCC">
        <w:rPr>
          <w:rFonts w:hint="eastAsia"/>
          <w:sz w:val="22"/>
          <w:szCs w:val="22"/>
        </w:rPr>
        <w:t>梦中情人</w:t>
      </w:r>
    </w:p>
    <w:p w14:paraId="39765BA4"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Pr>
          <w:rFonts w:hint="eastAsia"/>
          <w:sz w:val="22"/>
          <w:szCs w:val="22"/>
        </w:rPr>
        <w:t>．</w:t>
      </w:r>
      <w:r w:rsidRPr="00C52CCC">
        <w:rPr>
          <w:rFonts w:hint="eastAsia"/>
          <w:sz w:val="22"/>
          <w:szCs w:val="22"/>
        </w:rPr>
        <w:t>革命</w:t>
      </w:r>
    </w:p>
    <w:p w14:paraId="0CA66F9C"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Pr>
          <w:rFonts w:hint="eastAsia"/>
          <w:sz w:val="22"/>
          <w:szCs w:val="22"/>
        </w:rPr>
        <w:t>．</w:t>
      </w:r>
      <w:r w:rsidRPr="00C52CCC">
        <w:rPr>
          <w:rFonts w:hint="eastAsia"/>
          <w:sz w:val="22"/>
          <w:szCs w:val="22"/>
        </w:rPr>
        <w:t>江南风景</w:t>
      </w:r>
    </w:p>
    <w:p w14:paraId="68145CA8"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Pr>
          <w:rFonts w:hint="eastAsia"/>
          <w:sz w:val="22"/>
          <w:szCs w:val="22"/>
        </w:rPr>
        <w:t>．</w:t>
      </w:r>
      <w:r w:rsidRPr="00C52CCC">
        <w:rPr>
          <w:rFonts w:hint="eastAsia"/>
          <w:sz w:val="22"/>
          <w:szCs w:val="22"/>
        </w:rPr>
        <w:t>理想</w:t>
      </w:r>
    </w:p>
    <w:p w14:paraId="70338094" w14:textId="77777777" w:rsidR="00C52CCC" w:rsidRPr="00C52CCC" w:rsidRDefault="00C52CCC" w:rsidP="00C52CCC">
      <w:pPr>
        <w:spacing w:line="360" w:lineRule="auto"/>
        <w:ind w:leftChars="100" w:left="210"/>
        <w:rPr>
          <w:sz w:val="22"/>
          <w:szCs w:val="22"/>
        </w:rPr>
      </w:pPr>
      <w:r w:rsidRPr="00C52CCC">
        <w:rPr>
          <w:rFonts w:hint="eastAsia"/>
          <w:sz w:val="22"/>
          <w:szCs w:val="22"/>
        </w:rPr>
        <w:t>E</w:t>
      </w:r>
      <w:r>
        <w:rPr>
          <w:rFonts w:hint="eastAsia"/>
          <w:sz w:val="22"/>
          <w:szCs w:val="22"/>
        </w:rPr>
        <w:t>．</w:t>
      </w:r>
      <w:r w:rsidRPr="00C52CCC">
        <w:rPr>
          <w:rFonts w:hint="eastAsia"/>
          <w:sz w:val="22"/>
          <w:szCs w:val="22"/>
        </w:rPr>
        <w:t>美</w:t>
      </w:r>
    </w:p>
    <w:p w14:paraId="02D8AF05" w14:textId="77777777" w:rsidR="00C52CCC" w:rsidRPr="00C52CCC" w:rsidRDefault="00C52CCC" w:rsidP="00C52CCC">
      <w:pPr>
        <w:spacing w:line="360" w:lineRule="auto"/>
        <w:rPr>
          <w:sz w:val="22"/>
          <w:szCs w:val="22"/>
        </w:rPr>
      </w:pPr>
      <w:r>
        <w:rPr>
          <w:sz w:val="22"/>
          <w:szCs w:val="22"/>
        </w:rPr>
        <w:t>2</w:t>
      </w:r>
      <w:r w:rsidRPr="00C52CCC">
        <w:rPr>
          <w:rFonts w:hint="eastAsia"/>
          <w:sz w:val="22"/>
          <w:szCs w:val="22"/>
        </w:rPr>
        <w:t>5</w:t>
      </w:r>
      <w:r>
        <w:rPr>
          <w:rFonts w:hint="eastAsia"/>
          <w:sz w:val="22"/>
          <w:szCs w:val="22"/>
        </w:rPr>
        <w:t>．</w:t>
      </w:r>
      <w:r w:rsidRPr="00C52CCC">
        <w:rPr>
          <w:rFonts w:hint="eastAsia"/>
          <w:sz w:val="22"/>
          <w:szCs w:val="22"/>
        </w:rPr>
        <w:t>下列作品中，借小人物、小故事来揭示社会黑暗、不公平的有</w:t>
      </w:r>
    </w:p>
    <w:p w14:paraId="4DBF1308" w14:textId="77777777" w:rsidR="00C52CCC" w:rsidRPr="00C52CCC" w:rsidRDefault="00C52CCC" w:rsidP="00C52CCC">
      <w:pPr>
        <w:spacing w:line="360" w:lineRule="auto"/>
        <w:ind w:leftChars="100" w:left="210"/>
        <w:rPr>
          <w:sz w:val="22"/>
          <w:szCs w:val="22"/>
        </w:rPr>
      </w:pPr>
      <w:r w:rsidRPr="00C52CCC">
        <w:rPr>
          <w:rFonts w:hint="eastAsia"/>
          <w:sz w:val="22"/>
          <w:szCs w:val="22"/>
        </w:rPr>
        <w:lastRenderedPageBreak/>
        <w:t>A</w:t>
      </w:r>
      <w:r>
        <w:rPr>
          <w:rFonts w:hint="eastAsia"/>
          <w:sz w:val="22"/>
          <w:szCs w:val="22"/>
        </w:rPr>
        <w:t>．</w:t>
      </w:r>
      <w:r w:rsidRPr="00C52CCC">
        <w:rPr>
          <w:rFonts w:hint="eastAsia"/>
          <w:sz w:val="22"/>
          <w:szCs w:val="22"/>
        </w:rPr>
        <w:t>《婴宁》</w:t>
      </w:r>
    </w:p>
    <w:p w14:paraId="3649E6F0" w14:textId="77777777" w:rsidR="00C52CCC" w:rsidRPr="00C52CCC" w:rsidRDefault="00C52CCC" w:rsidP="00C52CCC">
      <w:pPr>
        <w:spacing w:line="360" w:lineRule="auto"/>
        <w:ind w:leftChars="100" w:left="210"/>
        <w:rPr>
          <w:sz w:val="22"/>
          <w:szCs w:val="22"/>
        </w:rPr>
      </w:pPr>
      <w:r w:rsidRPr="00C52CCC">
        <w:rPr>
          <w:rFonts w:hint="eastAsia"/>
          <w:sz w:val="22"/>
          <w:szCs w:val="22"/>
        </w:rPr>
        <w:t>B</w:t>
      </w:r>
      <w:r>
        <w:rPr>
          <w:rFonts w:hint="eastAsia"/>
          <w:sz w:val="22"/>
          <w:szCs w:val="22"/>
        </w:rPr>
        <w:t>．</w:t>
      </w:r>
      <w:r w:rsidRPr="00C52CCC">
        <w:rPr>
          <w:rFonts w:hint="eastAsia"/>
          <w:sz w:val="22"/>
          <w:szCs w:val="22"/>
        </w:rPr>
        <w:t>《断魂枪》</w:t>
      </w:r>
    </w:p>
    <w:p w14:paraId="4C2D452D" w14:textId="77777777" w:rsidR="00C52CCC" w:rsidRPr="00C52CCC" w:rsidRDefault="00C52CCC" w:rsidP="00C52CCC">
      <w:pPr>
        <w:spacing w:line="360" w:lineRule="auto"/>
        <w:ind w:leftChars="100" w:left="210"/>
        <w:rPr>
          <w:sz w:val="22"/>
          <w:szCs w:val="22"/>
        </w:rPr>
      </w:pPr>
      <w:r w:rsidRPr="00C52CCC">
        <w:rPr>
          <w:rFonts w:hint="eastAsia"/>
          <w:sz w:val="22"/>
          <w:szCs w:val="22"/>
        </w:rPr>
        <w:t>C</w:t>
      </w:r>
      <w:r>
        <w:rPr>
          <w:rFonts w:hint="eastAsia"/>
          <w:sz w:val="22"/>
          <w:szCs w:val="22"/>
        </w:rPr>
        <w:t>．</w:t>
      </w:r>
      <w:r w:rsidRPr="00C52CCC">
        <w:rPr>
          <w:rFonts w:hint="eastAsia"/>
          <w:sz w:val="22"/>
          <w:szCs w:val="22"/>
        </w:rPr>
        <w:t>《金鲤鱼的百裥裙》</w:t>
      </w:r>
    </w:p>
    <w:p w14:paraId="7FC3ADD4" w14:textId="77777777" w:rsidR="00C52CCC" w:rsidRPr="00C52CCC" w:rsidRDefault="00C52CCC" w:rsidP="00C52CCC">
      <w:pPr>
        <w:spacing w:line="360" w:lineRule="auto"/>
        <w:ind w:leftChars="100" w:left="210"/>
        <w:rPr>
          <w:sz w:val="22"/>
          <w:szCs w:val="22"/>
        </w:rPr>
      </w:pPr>
      <w:r w:rsidRPr="00C52CCC">
        <w:rPr>
          <w:rFonts w:hint="eastAsia"/>
          <w:sz w:val="22"/>
          <w:szCs w:val="22"/>
        </w:rPr>
        <w:t>D</w:t>
      </w:r>
      <w:r>
        <w:rPr>
          <w:rFonts w:hint="eastAsia"/>
          <w:sz w:val="22"/>
          <w:szCs w:val="22"/>
        </w:rPr>
        <w:t>．</w:t>
      </w:r>
      <w:r w:rsidRPr="00C52CCC">
        <w:rPr>
          <w:rFonts w:hint="eastAsia"/>
          <w:sz w:val="22"/>
          <w:szCs w:val="22"/>
        </w:rPr>
        <w:t>《苦恼》</w:t>
      </w:r>
    </w:p>
    <w:p w14:paraId="10F0A018" w14:textId="77777777" w:rsidR="00C52CCC" w:rsidRDefault="00C52CCC" w:rsidP="00C52CCC">
      <w:pPr>
        <w:spacing w:line="360" w:lineRule="auto"/>
        <w:ind w:leftChars="100" w:left="210"/>
        <w:rPr>
          <w:sz w:val="22"/>
          <w:szCs w:val="22"/>
        </w:rPr>
      </w:pPr>
      <w:r w:rsidRPr="00C52CCC">
        <w:rPr>
          <w:rFonts w:hint="eastAsia"/>
          <w:sz w:val="22"/>
          <w:szCs w:val="22"/>
        </w:rPr>
        <w:t>E</w:t>
      </w:r>
      <w:r>
        <w:rPr>
          <w:rFonts w:hint="eastAsia"/>
          <w:sz w:val="22"/>
          <w:szCs w:val="22"/>
        </w:rPr>
        <w:t>．</w:t>
      </w:r>
      <w:r w:rsidRPr="00C52CCC">
        <w:rPr>
          <w:rFonts w:hint="eastAsia"/>
          <w:sz w:val="22"/>
          <w:szCs w:val="22"/>
        </w:rPr>
        <w:t>《麦琪的礼物》</w:t>
      </w:r>
    </w:p>
    <w:p w14:paraId="7A3A78C7" w14:textId="77777777" w:rsidR="0004022F" w:rsidRDefault="0004022F" w:rsidP="00051595">
      <w:pPr>
        <w:ind w:leftChars="100" w:left="210"/>
        <w:jc w:val="center"/>
        <w:rPr>
          <w:sz w:val="22"/>
          <w:szCs w:val="22"/>
        </w:rPr>
      </w:pPr>
    </w:p>
    <w:p w14:paraId="3038761C" w14:textId="77777777" w:rsidR="0004022F" w:rsidRDefault="0004022F" w:rsidP="00051595">
      <w:pPr>
        <w:ind w:leftChars="100" w:left="210"/>
        <w:jc w:val="center"/>
        <w:rPr>
          <w:sz w:val="22"/>
          <w:szCs w:val="22"/>
        </w:rPr>
      </w:pPr>
    </w:p>
    <w:p w14:paraId="0117E7EB" w14:textId="77777777" w:rsidR="0004022F" w:rsidRDefault="0004022F" w:rsidP="0004022F">
      <w:pPr>
        <w:spacing w:line="360" w:lineRule="auto"/>
        <w:jc w:val="center"/>
        <w:rPr>
          <w:rFonts w:ascii="宋体" w:hAnsi="宋体"/>
          <w:b/>
          <w:color w:val="000000"/>
          <w:sz w:val="36"/>
          <w:szCs w:val="36"/>
        </w:rPr>
      </w:pPr>
      <w:r>
        <w:rPr>
          <w:rFonts w:ascii="宋体" w:hAnsi="宋体"/>
          <w:b/>
          <w:color w:val="000000"/>
          <w:sz w:val="36"/>
          <w:szCs w:val="36"/>
        </w:rPr>
        <w:t>第二部分</w:t>
      </w:r>
      <w:r>
        <w:rPr>
          <w:rFonts w:ascii="宋体" w:hAnsi="宋体" w:hint="eastAsia"/>
          <w:b/>
          <w:color w:val="000000"/>
          <w:sz w:val="36"/>
          <w:szCs w:val="36"/>
        </w:rPr>
        <w:t xml:space="preserve">  </w:t>
      </w:r>
      <w:r>
        <w:rPr>
          <w:rFonts w:ascii="宋体" w:hAnsi="宋体"/>
          <w:b/>
          <w:color w:val="000000"/>
          <w:sz w:val="36"/>
          <w:szCs w:val="36"/>
        </w:rPr>
        <w:t>非选择题(共70分)</w:t>
      </w:r>
    </w:p>
    <w:p w14:paraId="0D28CA63" w14:textId="77777777" w:rsidR="0004022F" w:rsidRPr="000476A8" w:rsidRDefault="0004022F" w:rsidP="0004022F">
      <w:pPr>
        <w:spacing w:line="360" w:lineRule="auto"/>
        <w:rPr>
          <w:rFonts w:ascii="黑体" w:eastAsia="黑体" w:hAnsi="黑体"/>
          <w:color w:val="000000"/>
          <w:szCs w:val="21"/>
        </w:rPr>
      </w:pPr>
      <w:r w:rsidRPr="000476A8">
        <w:rPr>
          <w:rFonts w:ascii="黑体" w:eastAsia="黑体" w:hAnsi="黑体" w:hint="eastAsia"/>
          <w:color w:val="000000"/>
          <w:szCs w:val="21"/>
        </w:rPr>
        <w:t>三、词语解释题</w:t>
      </w:r>
      <w:r w:rsidRPr="000476A8">
        <w:rPr>
          <w:rFonts w:ascii="黑体" w:eastAsia="黑体" w:hAnsi="黑体"/>
          <w:color w:val="000000"/>
          <w:szCs w:val="21"/>
        </w:rPr>
        <w:t>(本大题共l0小题，每小题l分，共l0分)</w:t>
      </w:r>
    </w:p>
    <w:p w14:paraId="70E8EB4A" w14:textId="23FE40CA" w:rsidR="00375CA4" w:rsidRDefault="00375CA4" w:rsidP="00375CA4">
      <w:pPr>
        <w:spacing w:line="360" w:lineRule="auto"/>
        <w:rPr>
          <w:sz w:val="22"/>
          <w:szCs w:val="22"/>
        </w:rPr>
      </w:pPr>
      <w:r>
        <w:rPr>
          <w:sz w:val="22"/>
          <w:szCs w:val="22"/>
        </w:rPr>
        <w:t>26</w:t>
      </w:r>
      <w:r>
        <w:rPr>
          <w:rFonts w:hint="eastAsia"/>
          <w:sz w:val="22"/>
          <w:szCs w:val="22"/>
        </w:rPr>
        <w:t>．</w:t>
      </w:r>
      <w:r w:rsidRPr="00375CA4">
        <w:rPr>
          <w:rFonts w:hint="eastAsia"/>
          <w:sz w:val="22"/>
          <w:szCs w:val="22"/>
        </w:rPr>
        <w:t>河内</w:t>
      </w:r>
      <w:r w:rsidR="00C503A5">
        <w:rPr>
          <w:rFonts w:hint="eastAsia"/>
          <w:sz w:val="22"/>
          <w:szCs w:val="22"/>
        </w:rPr>
        <w:t>凶</w:t>
      </w:r>
      <w:r w:rsidRPr="00375CA4">
        <w:rPr>
          <w:rFonts w:hint="eastAsia"/>
          <w:sz w:val="22"/>
          <w:szCs w:val="22"/>
        </w:rPr>
        <w:t>，则移其民于河东，移其粟于河内</w:t>
      </w:r>
    </w:p>
    <w:p w14:paraId="32976B7C" w14:textId="77777777" w:rsidR="00375CA4" w:rsidRPr="00375CA4" w:rsidRDefault="00375CA4" w:rsidP="00375CA4">
      <w:pPr>
        <w:spacing w:line="360" w:lineRule="auto"/>
        <w:ind w:firstLine="420"/>
        <w:rPr>
          <w:sz w:val="22"/>
          <w:szCs w:val="22"/>
        </w:rPr>
      </w:pPr>
      <w:r w:rsidRPr="00375CA4">
        <w:rPr>
          <w:rFonts w:hint="eastAsia"/>
          <w:sz w:val="22"/>
          <w:szCs w:val="22"/>
        </w:rPr>
        <w:t>凶：</w:t>
      </w:r>
    </w:p>
    <w:p w14:paraId="76033E00" w14:textId="79913DA6" w:rsidR="00375CA4" w:rsidRDefault="00375CA4" w:rsidP="00375CA4">
      <w:pPr>
        <w:spacing w:line="360" w:lineRule="auto"/>
        <w:rPr>
          <w:sz w:val="22"/>
          <w:szCs w:val="22"/>
        </w:rPr>
      </w:pPr>
      <w:r w:rsidRPr="00375CA4">
        <w:rPr>
          <w:rFonts w:hint="eastAsia"/>
          <w:sz w:val="22"/>
          <w:szCs w:val="22"/>
        </w:rPr>
        <w:t>2</w:t>
      </w:r>
      <w:r>
        <w:rPr>
          <w:sz w:val="22"/>
          <w:szCs w:val="22"/>
        </w:rPr>
        <w:t>7</w:t>
      </w:r>
      <w:r>
        <w:rPr>
          <w:rFonts w:hint="eastAsia"/>
          <w:sz w:val="22"/>
          <w:szCs w:val="22"/>
        </w:rPr>
        <w:t>．</w:t>
      </w:r>
      <w:r w:rsidRPr="00375CA4">
        <w:rPr>
          <w:rFonts w:hint="eastAsia"/>
          <w:sz w:val="22"/>
          <w:szCs w:val="22"/>
        </w:rPr>
        <w:t>号物之数谓之万，人处一焉</w:t>
      </w:r>
    </w:p>
    <w:p w14:paraId="756E6A8D" w14:textId="77777777" w:rsidR="00375CA4" w:rsidRPr="00375CA4" w:rsidRDefault="00375CA4" w:rsidP="00375CA4">
      <w:pPr>
        <w:spacing w:line="360" w:lineRule="auto"/>
        <w:ind w:firstLine="420"/>
        <w:rPr>
          <w:sz w:val="22"/>
          <w:szCs w:val="22"/>
        </w:rPr>
      </w:pPr>
      <w:r w:rsidRPr="00375CA4">
        <w:rPr>
          <w:rFonts w:hint="eastAsia"/>
          <w:sz w:val="22"/>
          <w:szCs w:val="22"/>
        </w:rPr>
        <w:t>焉：</w:t>
      </w:r>
    </w:p>
    <w:p w14:paraId="27FA9A6F" w14:textId="53F70B9B" w:rsidR="00375CA4" w:rsidRDefault="00375CA4" w:rsidP="00375CA4">
      <w:pPr>
        <w:spacing w:line="360" w:lineRule="auto"/>
        <w:rPr>
          <w:sz w:val="22"/>
          <w:szCs w:val="22"/>
        </w:rPr>
      </w:pPr>
      <w:r>
        <w:rPr>
          <w:sz w:val="22"/>
          <w:szCs w:val="22"/>
        </w:rPr>
        <w:t>28</w:t>
      </w:r>
      <w:r>
        <w:rPr>
          <w:rFonts w:hint="eastAsia"/>
          <w:sz w:val="22"/>
          <w:szCs w:val="22"/>
        </w:rPr>
        <w:t>．</w:t>
      </w:r>
      <w:r w:rsidRPr="00375CA4">
        <w:rPr>
          <w:rFonts w:hint="eastAsia"/>
          <w:sz w:val="22"/>
          <w:szCs w:val="22"/>
        </w:rPr>
        <w:t>寡人不祥，被于宗庙之祟，沉于谄谀之臣</w:t>
      </w:r>
    </w:p>
    <w:p w14:paraId="54036DDD" w14:textId="77777777" w:rsidR="00375CA4" w:rsidRPr="00375CA4" w:rsidRDefault="00375CA4" w:rsidP="00375CA4">
      <w:pPr>
        <w:spacing w:line="360" w:lineRule="auto"/>
        <w:ind w:firstLine="420"/>
        <w:rPr>
          <w:sz w:val="22"/>
          <w:szCs w:val="22"/>
        </w:rPr>
      </w:pPr>
      <w:r w:rsidRPr="00375CA4">
        <w:rPr>
          <w:rFonts w:hint="eastAsia"/>
          <w:sz w:val="22"/>
          <w:szCs w:val="22"/>
        </w:rPr>
        <w:t>被：</w:t>
      </w:r>
    </w:p>
    <w:p w14:paraId="229A9373" w14:textId="6572B899" w:rsidR="00375CA4" w:rsidRDefault="00375CA4" w:rsidP="00375CA4">
      <w:pPr>
        <w:spacing w:line="360" w:lineRule="auto"/>
        <w:rPr>
          <w:sz w:val="22"/>
          <w:szCs w:val="22"/>
        </w:rPr>
      </w:pPr>
      <w:r>
        <w:rPr>
          <w:sz w:val="22"/>
          <w:szCs w:val="22"/>
        </w:rPr>
        <w:t>29</w:t>
      </w:r>
      <w:r>
        <w:rPr>
          <w:rFonts w:hint="eastAsia"/>
          <w:sz w:val="22"/>
          <w:szCs w:val="22"/>
        </w:rPr>
        <w:t>．</w:t>
      </w:r>
      <w:r w:rsidRPr="00375CA4">
        <w:rPr>
          <w:rFonts w:hint="eastAsia"/>
          <w:sz w:val="22"/>
          <w:szCs w:val="22"/>
        </w:rPr>
        <w:t>项王至阴陵，迷失道，问一田父，田父</w:t>
      </w:r>
      <w:r w:rsidR="00BF73CB" w:rsidRPr="00375CA4">
        <w:rPr>
          <w:rFonts w:hint="eastAsia"/>
          <w:sz w:val="22"/>
          <w:szCs w:val="22"/>
        </w:rPr>
        <w:t>绐</w:t>
      </w:r>
      <w:r w:rsidRPr="00375CA4">
        <w:rPr>
          <w:rFonts w:hint="eastAsia"/>
          <w:sz w:val="22"/>
          <w:szCs w:val="22"/>
        </w:rPr>
        <w:t>日</w:t>
      </w:r>
    </w:p>
    <w:p w14:paraId="1F17664A" w14:textId="77777777" w:rsidR="00375CA4" w:rsidRPr="00375CA4" w:rsidRDefault="00375CA4" w:rsidP="00375CA4">
      <w:pPr>
        <w:spacing w:line="360" w:lineRule="auto"/>
        <w:ind w:firstLine="420"/>
        <w:rPr>
          <w:sz w:val="22"/>
          <w:szCs w:val="22"/>
        </w:rPr>
      </w:pPr>
      <w:r w:rsidRPr="00375CA4">
        <w:rPr>
          <w:rFonts w:hint="eastAsia"/>
          <w:sz w:val="22"/>
          <w:szCs w:val="22"/>
        </w:rPr>
        <w:t>绐：</w:t>
      </w:r>
    </w:p>
    <w:p w14:paraId="5FBBF19C" w14:textId="568472C1" w:rsidR="00375CA4" w:rsidRDefault="00375CA4" w:rsidP="00375CA4">
      <w:pPr>
        <w:spacing w:line="360" w:lineRule="auto"/>
        <w:rPr>
          <w:sz w:val="22"/>
          <w:szCs w:val="22"/>
        </w:rPr>
      </w:pPr>
      <w:r>
        <w:rPr>
          <w:sz w:val="22"/>
          <w:szCs w:val="22"/>
        </w:rPr>
        <w:t>30</w:t>
      </w:r>
      <w:r>
        <w:rPr>
          <w:rFonts w:hint="eastAsia"/>
          <w:sz w:val="22"/>
          <w:szCs w:val="22"/>
        </w:rPr>
        <w:t>．</w:t>
      </w:r>
      <w:r w:rsidRPr="00375CA4">
        <w:rPr>
          <w:rFonts w:hint="eastAsia"/>
          <w:sz w:val="22"/>
          <w:szCs w:val="22"/>
        </w:rPr>
        <w:t>早缫而绪，早织而缕</w:t>
      </w:r>
    </w:p>
    <w:p w14:paraId="4830C783" w14:textId="77777777" w:rsidR="00375CA4" w:rsidRPr="00375CA4" w:rsidRDefault="00375CA4" w:rsidP="00375CA4">
      <w:pPr>
        <w:spacing w:line="360" w:lineRule="auto"/>
        <w:ind w:firstLine="420"/>
        <w:rPr>
          <w:sz w:val="22"/>
          <w:szCs w:val="22"/>
        </w:rPr>
      </w:pPr>
      <w:r w:rsidRPr="00375CA4">
        <w:rPr>
          <w:rFonts w:hint="eastAsia"/>
          <w:sz w:val="22"/>
          <w:szCs w:val="22"/>
        </w:rPr>
        <w:t>缫：</w:t>
      </w:r>
    </w:p>
    <w:p w14:paraId="1262BE44" w14:textId="32332AB5" w:rsidR="00375CA4" w:rsidRDefault="00375CA4" w:rsidP="00375CA4">
      <w:pPr>
        <w:spacing w:line="360" w:lineRule="auto"/>
        <w:rPr>
          <w:sz w:val="22"/>
          <w:szCs w:val="22"/>
        </w:rPr>
      </w:pPr>
      <w:r>
        <w:rPr>
          <w:sz w:val="22"/>
          <w:szCs w:val="22"/>
        </w:rPr>
        <w:t>31</w:t>
      </w:r>
      <w:r>
        <w:rPr>
          <w:rFonts w:hint="eastAsia"/>
          <w:sz w:val="22"/>
          <w:szCs w:val="22"/>
        </w:rPr>
        <w:t>．</w:t>
      </w:r>
      <w:r w:rsidRPr="00375CA4">
        <w:rPr>
          <w:rFonts w:hint="eastAsia"/>
          <w:sz w:val="22"/>
          <w:szCs w:val="22"/>
        </w:rPr>
        <w:t>苏子愀然，正襟危坐而师问客日</w:t>
      </w:r>
    </w:p>
    <w:p w14:paraId="7129E9BA" w14:textId="77777777" w:rsidR="00375CA4" w:rsidRPr="00375CA4" w:rsidRDefault="00375CA4" w:rsidP="00375CA4">
      <w:pPr>
        <w:spacing w:line="360" w:lineRule="auto"/>
        <w:ind w:firstLine="420"/>
        <w:rPr>
          <w:sz w:val="22"/>
          <w:szCs w:val="22"/>
        </w:rPr>
      </w:pPr>
      <w:r w:rsidRPr="00375CA4">
        <w:rPr>
          <w:rFonts w:hint="eastAsia"/>
          <w:sz w:val="22"/>
          <w:szCs w:val="22"/>
        </w:rPr>
        <w:t>危坐：</w:t>
      </w:r>
    </w:p>
    <w:p w14:paraId="6FF87928" w14:textId="6FFA3E5D" w:rsidR="00375CA4" w:rsidRDefault="00375CA4" w:rsidP="00375CA4">
      <w:pPr>
        <w:spacing w:line="360" w:lineRule="auto"/>
        <w:rPr>
          <w:sz w:val="22"/>
          <w:szCs w:val="22"/>
        </w:rPr>
      </w:pPr>
      <w:r>
        <w:rPr>
          <w:sz w:val="22"/>
          <w:szCs w:val="22"/>
        </w:rPr>
        <w:t>32</w:t>
      </w:r>
      <w:r>
        <w:rPr>
          <w:rFonts w:hint="eastAsia"/>
          <w:sz w:val="22"/>
          <w:szCs w:val="22"/>
        </w:rPr>
        <w:t>．</w:t>
      </w:r>
      <w:r w:rsidRPr="00375CA4">
        <w:rPr>
          <w:rFonts w:hint="eastAsia"/>
          <w:sz w:val="22"/>
          <w:szCs w:val="22"/>
        </w:rPr>
        <w:t>与人姁姁妁说村中语，见子弟甥蛭无不爱</w:t>
      </w:r>
    </w:p>
    <w:p w14:paraId="2A4CE5A6" w14:textId="77777777" w:rsidR="00375CA4" w:rsidRPr="00375CA4" w:rsidRDefault="00375CA4" w:rsidP="00375CA4">
      <w:pPr>
        <w:spacing w:line="360" w:lineRule="auto"/>
        <w:ind w:firstLine="420"/>
        <w:rPr>
          <w:sz w:val="22"/>
          <w:szCs w:val="22"/>
        </w:rPr>
      </w:pPr>
      <w:r w:rsidRPr="00375CA4">
        <w:rPr>
          <w:rFonts w:hint="eastAsia"/>
          <w:sz w:val="22"/>
          <w:szCs w:val="22"/>
        </w:rPr>
        <w:t>姁姁：</w:t>
      </w:r>
    </w:p>
    <w:p w14:paraId="6312DD5B" w14:textId="6E37631A" w:rsidR="00375CA4" w:rsidRDefault="00375CA4" w:rsidP="00375CA4">
      <w:pPr>
        <w:spacing w:line="360" w:lineRule="auto"/>
        <w:rPr>
          <w:sz w:val="22"/>
          <w:szCs w:val="22"/>
        </w:rPr>
      </w:pPr>
      <w:r>
        <w:rPr>
          <w:sz w:val="22"/>
          <w:szCs w:val="22"/>
        </w:rPr>
        <w:t>33</w:t>
      </w:r>
      <w:r>
        <w:rPr>
          <w:rFonts w:hint="eastAsia"/>
          <w:sz w:val="22"/>
          <w:szCs w:val="22"/>
        </w:rPr>
        <w:t>．</w:t>
      </w:r>
      <w:r w:rsidRPr="00375CA4">
        <w:rPr>
          <w:rFonts w:hint="eastAsia"/>
          <w:sz w:val="22"/>
          <w:szCs w:val="22"/>
        </w:rPr>
        <w:t>看月而人不见其看月之态，亦不作意随看月者，看之</w:t>
      </w:r>
    </w:p>
    <w:p w14:paraId="65C2D3E8" w14:textId="77777777" w:rsidR="00375CA4" w:rsidRPr="00375CA4" w:rsidRDefault="00375CA4" w:rsidP="00375CA4">
      <w:pPr>
        <w:spacing w:line="360" w:lineRule="auto"/>
        <w:ind w:firstLine="420"/>
        <w:rPr>
          <w:sz w:val="22"/>
          <w:szCs w:val="22"/>
        </w:rPr>
      </w:pPr>
      <w:r w:rsidRPr="00375CA4">
        <w:rPr>
          <w:rFonts w:hint="eastAsia"/>
          <w:sz w:val="22"/>
          <w:szCs w:val="22"/>
        </w:rPr>
        <w:t>作意：</w:t>
      </w:r>
    </w:p>
    <w:p w14:paraId="7E48620A" w14:textId="5DE1DD3F" w:rsidR="00375CA4" w:rsidRDefault="00375CA4" w:rsidP="00375CA4">
      <w:pPr>
        <w:spacing w:line="360" w:lineRule="auto"/>
        <w:rPr>
          <w:sz w:val="22"/>
          <w:szCs w:val="22"/>
        </w:rPr>
      </w:pPr>
      <w:r>
        <w:rPr>
          <w:sz w:val="22"/>
          <w:szCs w:val="22"/>
        </w:rPr>
        <w:t>34</w:t>
      </w:r>
      <w:r>
        <w:rPr>
          <w:rFonts w:hint="eastAsia"/>
          <w:sz w:val="22"/>
          <w:szCs w:val="22"/>
        </w:rPr>
        <w:t>．</w:t>
      </w:r>
      <w:r w:rsidRPr="00375CA4">
        <w:rPr>
          <w:rFonts w:hint="eastAsia"/>
          <w:sz w:val="22"/>
          <w:szCs w:val="22"/>
        </w:rPr>
        <w:t>庙前的鸟龙潭一泓清水依然如昔</w:t>
      </w:r>
    </w:p>
    <w:p w14:paraId="39E61604" w14:textId="77777777" w:rsidR="00375CA4" w:rsidRPr="00375CA4" w:rsidRDefault="00375CA4" w:rsidP="00375CA4">
      <w:pPr>
        <w:spacing w:line="360" w:lineRule="auto"/>
        <w:ind w:firstLine="420"/>
        <w:rPr>
          <w:sz w:val="22"/>
          <w:szCs w:val="22"/>
        </w:rPr>
      </w:pPr>
      <w:r w:rsidRPr="00375CA4">
        <w:rPr>
          <w:rFonts w:hint="eastAsia"/>
          <w:sz w:val="22"/>
          <w:szCs w:val="22"/>
        </w:rPr>
        <w:t>泓：</w:t>
      </w:r>
    </w:p>
    <w:p w14:paraId="4AE75F02" w14:textId="3CF19D04" w:rsidR="00375CA4" w:rsidRDefault="00375CA4" w:rsidP="00375CA4">
      <w:pPr>
        <w:spacing w:line="360" w:lineRule="auto"/>
        <w:rPr>
          <w:sz w:val="22"/>
          <w:szCs w:val="22"/>
        </w:rPr>
      </w:pPr>
      <w:r>
        <w:rPr>
          <w:sz w:val="22"/>
          <w:szCs w:val="22"/>
        </w:rPr>
        <w:t>35</w:t>
      </w:r>
      <w:r>
        <w:rPr>
          <w:rFonts w:hint="eastAsia"/>
          <w:sz w:val="22"/>
          <w:szCs w:val="22"/>
        </w:rPr>
        <w:t>．</w:t>
      </w:r>
      <w:r w:rsidRPr="00375CA4">
        <w:rPr>
          <w:rFonts w:hint="eastAsia"/>
          <w:sz w:val="22"/>
          <w:szCs w:val="22"/>
        </w:rPr>
        <w:t>女正色，矢不复笑</w:t>
      </w:r>
    </w:p>
    <w:p w14:paraId="2934BB7A" w14:textId="77777777" w:rsidR="0004022F" w:rsidRDefault="00375CA4" w:rsidP="00375CA4">
      <w:pPr>
        <w:spacing w:line="360" w:lineRule="auto"/>
        <w:ind w:firstLine="420"/>
        <w:rPr>
          <w:sz w:val="22"/>
          <w:szCs w:val="22"/>
        </w:rPr>
      </w:pPr>
      <w:r w:rsidRPr="00375CA4">
        <w:rPr>
          <w:rFonts w:hint="eastAsia"/>
          <w:sz w:val="22"/>
          <w:szCs w:val="22"/>
        </w:rPr>
        <w:t>矢：</w:t>
      </w:r>
    </w:p>
    <w:p w14:paraId="6708F270" w14:textId="77777777" w:rsidR="00375CA4" w:rsidRPr="000476A8" w:rsidRDefault="00375CA4" w:rsidP="00375CA4">
      <w:pPr>
        <w:spacing w:line="360" w:lineRule="auto"/>
        <w:rPr>
          <w:rFonts w:ascii="黑体" w:eastAsia="黑体" w:hAnsi="黑体"/>
          <w:color w:val="000000"/>
          <w:szCs w:val="21"/>
        </w:rPr>
      </w:pPr>
      <w:r w:rsidRPr="000476A8">
        <w:rPr>
          <w:rFonts w:ascii="黑体" w:eastAsia="黑体" w:hAnsi="黑体" w:hint="eastAsia"/>
          <w:color w:val="000000"/>
          <w:szCs w:val="21"/>
        </w:rPr>
        <w:t>四、简析题</w:t>
      </w:r>
      <w:r w:rsidRPr="000476A8">
        <w:rPr>
          <w:rFonts w:ascii="黑体" w:eastAsia="黑体" w:hAnsi="黑体"/>
          <w:color w:val="000000"/>
          <w:szCs w:val="21"/>
        </w:rPr>
        <w:t>(本大题共5小题，每小题6分。共30分)</w:t>
      </w:r>
    </w:p>
    <w:p w14:paraId="5D499897" w14:textId="77777777" w:rsidR="00375CA4" w:rsidRDefault="00375CA4" w:rsidP="00375CA4">
      <w:pPr>
        <w:spacing w:line="360" w:lineRule="auto"/>
        <w:rPr>
          <w:rFonts w:ascii="宋体" w:hAnsi="宋体"/>
          <w:color w:val="000000"/>
          <w:sz w:val="22"/>
        </w:rPr>
      </w:pPr>
      <w:r>
        <w:rPr>
          <w:rFonts w:ascii="宋体" w:hAnsi="宋体"/>
          <w:color w:val="000000"/>
          <w:sz w:val="22"/>
        </w:rPr>
        <w:lastRenderedPageBreak/>
        <w:t>36．</w:t>
      </w:r>
      <w:r w:rsidRPr="00375CA4">
        <w:rPr>
          <w:rFonts w:ascii="宋体" w:hAnsi="宋体" w:hint="eastAsia"/>
          <w:color w:val="000000"/>
          <w:sz w:val="22"/>
        </w:rPr>
        <w:t xml:space="preserve">阅读《容忍与自由》中的两段文字，回答问题： </w:t>
      </w:r>
    </w:p>
    <w:p w14:paraId="6B6FB3E4" w14:textId="77777777" w:rsidR="00375CA4" w:rsidRPr="00375CA4" w:rsidRDefault="00375CA4" w:rsidP="00375CA4">
      <w:pPr>
        <w:spacing w:line="360" w:lineRule="auto"/>
        <w:ind w:firstLine="420"/>
        <w:rPr>
          <w:rFonts w:ascii="楷体" w:eastAsia="楷体" w:hAnsi="楷体"/>
          <w:color w:val="000000"/>
          <w:sz w:val="22"/>
        </w:rPr>
      </w:pPr>
      <w:r w:rsidRPr="00375CA4">
        <w:rPr>
          <w:rFonts w:ascii="楷体" w:eastAsia="楷体" w:hAnsi="楷体" w:hint="eastAsia"/>
          <w:color w:val="000000"/>
          <w:sz w:val="22"/>
        </w:rPr>
        <w:t>我在五十年前引用了《王制》第四诛，要“杀” ((西游记》 、((封神榜》的作者。   那时候我当然没有梦想到十年之后我在北京大学教书时就有一些同样“卫道”的正人君子也想引用《王制》的第三诛，要“杀”我和我的朋友，当年我要“杀”人，后来人要“杀”我;动机是一样的：都是因为动了一点正义的火气，就失掉容忍的度量了。</w:t>
      </w:r>
    </w:p>
    <w:p w14:paraId="37552644" w14:textId="77777777" w:rsidR="00375CA4" w:rsidRPr="00375CA4" w:rsidRDefault="00375CA4" w:rsidP="00375CA4">
      <w:pPr>
        <w:spacing w:line="360" w:lineRule="auto"/>
        <w:ind w:firstLine="420"/>
        <w:rPr>
          <w:rFonts w:ascii="楷体" w:eastAsia="楷体" w:hAnsi="楷体"/>
          <w:color w:val="000000"/>
          <w:sz w:val="22"/>
        </w:rPr>
      </w:pPr>
      <w:r w:rsidRPr="00375CA4">
        <w:rPr>
          <w:rFonts w:ascii="楷体" w:eastAsia="楷体" w:hAnsi="楷体" w:hint="eastAsia"/>
          <w:color w:val="000000"/>
          <w:sz w:val="22"/>
        </w:rPr>
        <w:t>我自己叙述五十年前主张“假于鬼神时日卜筮以疑众，杀”的故事，为的是要说明我年纪越大，越觉得“容忍”比“自由”还更重要。</w:t>
      </w:r>
    </w:p>
    <w:p w14:paraId="58A9E308" w14:textId="77777777" w:rsidR="00375CA4"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A</w:t>
      </w:r>
      <w:r>
        <w:rPr>
          <w:rFonts w:ascii="宋体" w:hAnsi="宋体"/>
          <w:color w:val="000000"/>
          <w:sz w:val="22"/>
        </w:rPr>
        <w:t>．</w:t>
      </w:r>
      <w:r w:rsidRPr="00375CA4">
        <w:rPr>
          <w:rFonts w:ascii="宋体" w:hAnsi="宋体" w:hint="eastAsia"/>
          <w:color w:val="000000"/>
          <w:sz w:val="22"/>
        </w:rPr>
        <w:t xml:space="preserve">作者为什么要说“容忍”比“自由”还更重要”? </w:t>
      </w:r>
    </w:p>
    <w:p w14:paraId="08778C11" w14:textId="77777777" w:rsidR="00375CA4"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B</w:t>
      </w:r>
      <w:r>
        <w:rPr>
          <w:rFonts w:ascii="宋体" w:hAnsi="宋体"/>
          <w:color w:val="000000"/>
          <w:sz w:val="22"/>
        </w:rPr>
        <w:t>．</w:t>
      </w:r>
      <w:r w:rsidRPr="00375CA4">
        <w:rPr>
          <w:rFonts w:ascii="宋体" w:hAnsi="宋体" w:hint="eastAsia"/>
          <w:color w:val="000000"/>
          <w:sz w:val="22"/>
        </w:rPr>
        <w:t>指出这两段文字使用的论证方法。</w:t>
      </w:r>
    </w:p>
    <w:p w14:paraId="6D4519B3" w14:textId="77777777" w:rsidR="00375CA4"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C</w:t>
      </w:r>
      <w:r>
        <w:rPr>
          <w:rFonts w:ascii="宋体" w:hAnsi="宋体"/>
          <w:color w:val="000000"/>
          <w:sz w:val="22"/>
        </w:rPr>
        <w:t>．</w:t>
      </w:r>
      <w:r w:rsidRPr="00375CA4">
        <w:rPr>
          <w:rFonts w:ascii="宋体" w:hAnsi="宋体" w:hint="eastAsia"/>
          <w:color w:val="000000"/>
          <w:sz w:val="22"/>
        </w:rPr>
        <w:t>这两段文字中，作者以身说法，能使读者产生怎样的阅读感受?</w:t>
      </w:r>
    </w:p>
    <w:p w14:paraId="0EF7EAB5" w14:textId="77777777" w:rsidR="00375CA4" w:rsidRDefault="00375CA4" w:rsidP="00375CA4">
      <w:pPr>
        <w:spacing w:line="360" w:lineRule="auto"/>
        <w:rPr>
          <w:rFonts w:ascii="宋体" w:hAnsi="宋体"/>
          <w:color w:val="000000"/>
          <w:sz w:val="22"/>
        </w:rPr>
      </w:pPr>
      <w:r>
        <w:rPr>
          <w:rFonts w:ascii="宋体" w:hAnsi="宋体" w:hint="eastAsia"/>
          <w:color w:val="000000"/>
          <w:sz w:val="22"/>
        </w:rPr>
        <w:t>3</w:t>
      </w:r>
      <w:r>
        <w:rPr>
          <w:rFonts w:ascii="宋体" w:hAnsi="宋体"/>
          <w:color w:val="000000"/>
          <w:sz w:val="22"/>
        </w:rPr>
        <w:t>7．</w:t>
      </w:r>
      <w:r w:rsidRPr="00375CA4">
        <w:rPr>
          <w:rFonts w:ascii="宋体" w:hAnsi="宋体" w:hint="eastAsia"/>
          <w:color w:val="000000"/>
          <w:sz w:val="22"/>
        </w:rPr>
        <w:t>阅读《爱尔克的灯光》中的一段文字，回答问题：</w:t>
      </w:r>
    </w:p>
    <w:p w14:paraId="57F3CCD6" w14:textId="4D7CA60A" w:rsidR="00375CA4" w:rsidRPr="00375CA4" w:rsidRDefault="00375CA4" w:rsidP="00375CA4">
      <w:pPr>
        <w:spacing w:line="360" w:lineRule="auto"/>
        <w:ind w:firstLine="420"/>
        <w:rPr>
          <w:rFonts w:ascii="楷体" w:eastAsia="楷体" w:hAnsi="楷体"/>
          <w:color w:val="000000"/>
          <w:sz w:val="22"/>
        </w:rPr>
      </w:pPr>
      <w:r w:rsidRPr="00375CA4">
        <w:rPr>
          <w:rFonts w:ascii="楷体" w:eastAsia="楷体" w:hAnsi="楷体" w:hint="eastAsia"/>
          <w:color w:val="000000"/>
          <w:sz w:val="22"/>
        </w:rPr>
        <w:t>然而人的安排终于被“偶然”毁坏了。这应该是一个“意外”。但是这“意外”却毫无怜悯地打击了年轻的心。我离家不过一年半光景，就接到了姐姐的死讯。我的哥</w:t>
      </w:r>
      <w:r w:rsidR="003D183C">
        <w:rPr>
          <w:rFonts w:ascii="楷体" w:eastAsia="楷体" w:hAnsi="楷体" w:hint="eastAsia"/>
          <w:color w:val="000000"/>
          <w:sz w:val="22"/>
        </w:rPr>
        <w:t>哥</w:t>
      </w:r>
      <w:r w:rsidRPr="00375CA4">
        <w:rPr>
          <w:rFonts w:ascii="楷体" w:eastAsia="楷体" w:hAnsi="楷体" w:hint="eastAsia"/>
          <w:color w:val="000000"/>
          <w:sz w:val="22"/>
        </w:rPr>
        <w:t xml:space="preserve">用颤抖的哭诉的笔叙说一个善良女性的悲惨的结局，还说起她死后受到的冷落的待遇。   从此那个作过她丈夫的所谓温良的人改变了， 他往一条丧失人性的路走去。 </w:t>
      </w:r>
    </w:p>
    <w:p w14:paraId="3F061897" w14:textId="6011ECA5" w:rsidR="00375CA4" w:rsidRPr="00375CA4" w:rsidRDefault="00375CA4" w:rsidP="00375CA4">
      <w:pPr>
        <w:spacing w:line="360" w:lineRule="auto"/>
        <w:ind w:firstLine="420"/>
        <w:rPr>
          <w:rFonts w:ascii="楷体" w:eastAsia="楷体" w:hAnsi="楷体"/>
          <w:color w:val="000000"/>
          <w:sz w:val="22"/>
        </w:rPr>
      </w:pPr>
      <w:r w:rsidRPr="00375CA4">
        <w:rPr>
          <w:rFonts w:ascii="楷体" w:eastAsia="楷体" w:hAnsi="楷体" w:hint="eastAsia"/>
          <w:color w:val="000000"/>
          <w:sz w:val="22"/>
        </w:rPr>
        <w:t>他想往上爬，结果却不停地向下面落，终于到了用鸦片烟延续生命的地步。对于姐姐，她生前我没有好好地爱过她，死后也不曾做过一样纪念她的事。她寂寞地活着，寂寞地死去。死带走了她的一切，这就是在我们那个地方的旧式女子</w:t>
      </w:r>
      <w:r w:rsidR="003D183C">
        <w:rPr>
          <w:rFonts w:ascii="楷体" w:eastAsia="楷体" w:hAnsi="楷体" w:hint="eastAsia"/>
          <w:color w:val="000000"/>
          <w:sz w:val="22"/>
        </w:rPr>
        <w:t>的</w:t>
      </w:r>
      <w:r w:rsidRPr="00375CA4">
        <w:rPr>
          <w:rFonts w:ascii="楷体" w:eastAsia="楷体" w:hAnsi="楷体" w:hint="eastAsia"/>
          <w:color w:val="000000"/>
          <w:sz w:val="22"/>
        </w:rPr>
        <w:t>命运。</w:t>
      </w:r>
    </w:p>
    <w:p w14:paraId="67EA3371" w14:textId="77777777" w:rsidR="00375CA4"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A</w:t>
      </w:r>
      <w:r>
        <w:rPr>
          <w:rFonts w:ascii="宋体" w:hAnsi="宋体"/>
          <w:color w:val="000000"/>
          <w:sz w:val="22"/>
        </w:rPr>
        <w:t>．</w:t>
      </w:r>
      <w:r w:rsidRPr="00375CA4">
        <w:rPr>
          <w:rFonts w:ascii="宋体" w:hAnsi="宋体" w:hint="eastAsia"/>
          <w:color w:val="000000"/>
          <w:sz w:val="22"/>
        </w:rPr>
        <w:t>文中的“我们那个地方”是指哪座城市?</w:t>
      </w:r>
    </w:p>
    <w:p w14:paraId="1EC4670C" w14:textId="77777777" w:rsidR="00375CA4"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B</w:t>
      </w:r>
      <w:r>
        <w:rPr>
          <w:rFonts w:ascii="宋体" w:hAnsi="宋体"/>
          <w:color w:val="000000"/>
          <w:sz w:val="22"/>
        </w:rPr>
        <w:t>．</w:t>
      </w:r>
      <w:r w:rsidRPr="00375CA4">
        <w:rPr>
          <w:rFonts w:ascii="宋体" w:hAnsi="宋体" w:hint="eastAsia"/>
          <w:color w:val="000000"/>
          <w:sz w:val="22"/>
        </w:rPr>
        <w:t>在作者看来，姐姐的死是“意外”吗 ?为什么?</w:t>
      </w:r>
    </w:p>
    <w:p w14:paraId="6FB1E789" w14:textId="77777777" w:rsidR="00375CA4"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C</w:t>
      </w:r>
      <w:r>
        <w:rPr>
          <w:rFonts w:ascii="宋体" w:hAnsi="宋体"/>
          <w:color w:val="000000"/>
          <w:sz w:val="22"/>
        </w:rPr>
        <w:t>．</w:t>
      </w:r>
      <w:r w:rsidRPr="00375CA4">
        <w:rPr>
          <w:rFonts w:ascii="宋体" w:hAnsi="宋体" w:hint="eastAsia"/>
          <w:color w:val="000000"/>
          <w:sz w:val="22"/>
        </w:rPr>
        <w:t>就全文而言，这段文字采用了哪一种叙述方式?</w:t>
      </w:r>
    </w:p>
    <w:p w14:paraId="170C6B1B" w14:textId="77777777" w:rsidR="00375CA4" w:rsidRDefault="00375CA4" w:rsidP="00375CA4">
      <w:pPr>
        <w:spacing w:line="360" w:lineRule="auto"/>
        <w:rPr>
          <w:rFonts w:ascii="宋体" w:hAnsi="宋体"/>
          <w:color w:val="000000"/>
          <w:sz w:val="22"/>
        </w:rPr>
      </w:pPr>
      <w:r>
        <w:rPr>
          <w:rFonts w:ascii="宋体" w:hAnsi="宋体" w:hint="eastAsia"/>
          <w:color w:val="000000"/>
          <w:sz w:val="22"/>
        </w:rPr>
        <w:t>3</w:t>
      </w:r>
      <w:r>
        <w:rPr>
          <w:rFonts w:ascii="宋体" w:hAnsi="宋体"/>
          <w:color w:val="000000"/>
          <w:sz w:val="22"/>
        </w:rPr>
        <w:t>8．</w:t>
      </w:r>
      <w:r w:rsidRPr="00375CA4">
        <w:rPr>
          <w:rFonts w:ascii="宋体" w:hAnsi="宋体" w:hint="eastAsia"/>
          <w:color w:val="000000"/>
          <w:sz w:val="22"/>
        </w:rPr>
        <w:t>阅读《蒹葭》，回答问题：</w:t>
      </w:r>
    </w:p>
    <w:p w14:paraId="5275B9DB" w14:textId="77777777" w:rsidR="00375CA4" w:rsidRPr="006C6347" w:rsidRDefault="00375CA4" w:rsidP="00375CA4">
      <w:pPr>
        <w:spacing w:line="360" w:lineRule="auto"/>
        <w:ind w:firstLine="420"/>
        <w:rPr>
          <w:rFonts w:ascii="楷体" w:eastAsia="楷体" w:hAnsi="楷体"/>
          <w:color w:val="000000"/>
          <w:sz w:val="22"/>
        </w:rPr>
      </w:pPr>
      <w:r w:rsidRPr="006C6347">
        <w:rPr>
          <w:rFonts w:ascii="楷体" w:eastAsia="楷体" w:hAnsi="楷体" w:hint="eastAsia"/>
          <w:color w:val="000000"/>
          <w:sz w:val="22"/>
        </w:rPr>
        <w:t>蒹葭苍苍，白露为霜。所谓伊人，在水一方。溯洄从之，道阻且长。溯游从之，宛在水中央。</w:t>
      </w:r>
    </w:p>
    <w:p w14:paraId="0967F89A" w14:textId="77777777" w:rsidR="00375CA4" w:rsidRPr="006C6347" w:rsidRDefault="00375CA4" w:rsidP="00375CA4">
      <w:pPr>
        <w:spacing w:line="360" w:lineRule="auto"/>
        <w:ind w:firstLine="420"/>
        <w:rPr>
          <w:rFonts w:ascii="楷体" w:eastAsia="楷体" w:hAnsi="楷体"/>
          <w:color w:val="000000"/>
          <w:sz w:val="22"/>
        </w:rPr>
      </w:pPr>
      <w:r w:rsidRPr="006C6347">
        <w:rPr>
          <w:rFonts w:ascii="楷体" w:eastAsia="楷体" w:hAnsi="楷体" w:hint="eastAsia"/>
          <w:color w:val="000000"/>
          <w:sz w:val="22"/>
        </w:rPr>
        <w:t>蒹葭凄凄，白露未唏。所谓伊人，在水之湄。溯洄从之，道阻且跻。溯游从之，宛在水中坻。</w:t>
      </w:r>
    </w:p>
    <w:p w14:paraId="74B8F0F4" w14:textId="77777777" w:rsidR="00E30ABA" w:rsidRPr="006C6347" w:rsidRDefault="00375CA4" w:rsidP="00375CA4">
      <w:pPr>
        <w:spacing w:line="360" w:lineRule="auto"/>
        <w:ind w:firstLine="420"/>
        <w:rPr>
          <w:rFonts w:ascii="楷体" w:eastAsia="楷体" w:hAnsi="楷体"/>
          <w:color w:val="000000"/>
          <w:sz w:val="22"/>
        </w:rPr>
      </w:pPr>
      <w:r w:rsidRPr="006C6347">
        <w:rPr>
          <w:rFonts w:ascii="楷体" w:eastAsia="楷体" w:hAnsi="楷体" w:hint="eastAsia"/>
          <w:color w:val="000000"/>
          <w:sz w:val="22"/>
        </w:rPr>
        <w:t>蒹葭采采，白露未已，所谓伊人，</w:t>
      </w:r>
      <w:r w:rsidR="00E30ABA" w:rsidRPr="006C6347">
        <w:rPr>
          <w:rFonts w:ascii="楷体" w:eastAsia="楷体" w:hAnsi="楷体" w:hint="eastAsia"/>
          <w:color w:val="000000"/>
          <w:sz w:val="22"/>
        </w:rPr>
        <w:t>在水之涘</w:t>
      </w:r>
      <w:r w:rsidRPr="006C6347">
        <w:rPr>
          <w:rFonts w:ascii="楷体" w:eastAsia="楷体" w:hAnsi="楷体" w:hint="eastAsia"/>
          <w:color w:val="000000"/>
          <w:sz w:val="22"/>
        </w:rPr>
        <w:t>。溯洄从之，道阻且右。溯游从之，宛在水中沚。</w:t>
      </w:r>
    </w:p>
    <w:p w14:paraId="7600A5A4" w14:textId="77777777" w:rsidR="00E30ABA"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A</w:t>
      </w:r>
      <w:r w:rsidR="00E30ABA">
        <w:rPr>
          <w:rFonts w:ascii="宋体" w:hAnsi="宋体"/>
          <w:color w:val="000000"/>
          <w:sz w:val="22"/>
        </w:rPr>
        <w:t>．</w:t>
      </w:r>
      <w:r w:rsidRPr="00375CA4">
        <w:rPr>
          <w:rFonts w:ascii="宋体" w:hAnsi="宋体" w:hint="eastAsia"/>
          <w:color w:val="000000"/>
          <w:sz w:val="22"/>
        </w:rPr>
        <w:t>“白露”从“为霜”到“未唏”、“未已”，体现了什么，暗示了什么?</w:t>
      </w:r>
    </w:p>
    <w:p w14:paraId="11DF7F17" w14:textId="77777777" w:rsidR="00E30ABA" w:rsidRDefault="00375CA4" w:rsidP="00375CA4">
      <w:pPr>
        <w:spacing w:line="360" w:lineRule="auto"/>
        <w:ind w:firstLine="420"/>
        <w:rPr>
          <w:rFonts w:ascii="宋体" w:hAnsi="宋体"/>
          <w:color w:val="000000"/>
          <w:sz w:val="22"/>
        </w:rPr>
      </w:pPr>
      <w:r w:rsidRPr="00375CA4">
        <w:rPr>
          <w:rFonts w:ascii="宋体" w:hAnsi="宋体" w:hint="eastAsia"/>
          <w:color w:val="000000"/>
          <w:sz w:val="22"/>
        </w:rPr>
        <w:t>B</w:t>
      </w:r>
      <w:r w:rsidR="00E30ABA">
        <w:rPr>
          <w:rFonts w:ascii="宋体" w:hAnsi="宋体"/>
          <w:color w:val="000000"/>
          <w:sz w:val="22"/>
        </w:rPr>
        <w:t>．</w:t>
      </w:r>
      <w:r w:rsidRPr="00375CA4">
        <w:rPr>
          <w:rFonts w:ascii="宋体" w:hAnsi="宋体" w:hint="eastAsia"/>
          <w:color w:val="000000"/>
          <w:sz w:val="22"/>
        </w:rPr>
        <w:t>“伊人”从“在水一方”到“在水之湄”、“在水之</w:t>
      </w:r>
      <w:r w:rsidR="00A85B73" w:rsidRPr="006C6347">
        <w:rPr>
          <w:rFonts w:ascii="楷体" w:eastAsia="楷体" w:hAnsi="楷体" w:hint="eastAsia"/>
          <w:color w:val="000000"/>
          <w:sz w:val="22"/>
        </w:rPr>
        <w:t>涘</w:t>
      </w:r>
      <w:r w:rsidRPr="00375CA4">
        <w:rPr>
          <w:rFonts w:ascii="宋体" w:hAnsi="宋体" w:hint="eastAsia"/>
          <w:color w:val="000000"/>
          <w:sz w:val="22"/>
        </w:rPr>
        <w:t>”，体现了什么，暗示了什么?</w:t>
      </w:r>
    </w:p>
    <w:p w14:paraId="461B483B" w14:textId="77777777" w:rsidR="00375CA4" w:rsidRDefault="00375CA4" w:rsidP="00E30ABA">
      <w:pPr>
        <w:spacing w:line="360" w:lineRule="auto"/>
        <w:ind w:firstLine="420"/>
        <w:rPr>
          <w:rFonts w:ascii="宋体" w:hAnsi="宋体"/>
          <w:color w:val="000000"/>
          <w:sz w:val="22"/>
        </w:rPr>
      </w:pPr>
      <w:r w:rsidRPr="00375CA4">
        <w:rPr>
          <w:rFonts w:ascii="宋体" w:hAnsi="宋体" w:hint="eastAsia"/>
          <w:color w:val="000000"/>
          <w:sz w:val="22"/>
        </w:rPr>
        <w:lastRenderedPageBreak/>
        <w:t>C</w:t>
      </w:r>
      <w:r w:rsidR="00E30ABA">
        <w:rPr>
          <w:rFonts w:ascii="宋体" w:hAnsi="宋体"/>
          <w:color w:val="000000"/>
          <w:sz w:val="22"/>
        </w:rPr>
        <w:t>．</w:t>
      </w:r>
      <w:r w:rsidRPr="00375CA4">
        <w:rPr>
          <w:rFonts w:ascii="宋体" w:hAnsi="宋体" w:hint="eastAsia"/>
          <w:color w:val="000000"/>
          <w:sz w:val="22"/>
        </w:rPr>
        <w:t>这首诗形式上的主要特点是什么?</w:t>
      </w:r>
    </w:p>
    <w:p w14:paraId="1FAEE616" w14:textId="77777777" w:rsidR="00AC3700" w:rsidRDefault="00375CA4" w:rsidP="00375CA4">
      <w:pPr>
        <w:spacing w:line="360" w:lineRule="auto"/>
        <w:rPr>
          <w:rFonts w:ascii="宋体" w:hAnsi="宋体"/>
          <w:color w:val="000000"/>
          <w:sz w:val="22"/>
        </w:rPr>
      </w:pPr>
      <w:r>
        <w:rPr>
          <w:rFonts w:ascii="宋体" w:hAnsi="宋体" w:hint="eastAsia"/>
          <w:color w:val="000000"/>
          <w:sz w:val="22"/>
        </w:rPr>
        <w:t>3</w:t>
      </w:r>
      <w:r>
        <w:rPr>
          <w:rFonts w:ascii="宋体" w:hAnsi="宋体"/>
          <w:color w:val="000000"/>
          <w:sz w:val="22"/>
        </w:rPr>
        <w:t>9．</w:t>
      </w:r>
      <w:r w:rsidR="00AC3700" w:rsidRPr="00AC3700">
        <w:rPr>
          <w:rFonts w:ascii="宋体" w:hAnsi="宋体" w:hint="eastAsia"/>
          <w:color w:val="000000"/>
          <w:sz w:val="22"/>
        </w:rPr>
        <w:t>阅读柳永《八声甘州》，回答问题：</w:t>
      </w:r>
    </w:p>
    <w:p w14:paraId="13BDADFD" w14:textId="77777777" w:rsidR="00AC3700" w:rsidRPr="00662F7E" w:rsidRDefault="00AC3700" w:rsidP="00AC3700">
      <w:pPr>
        <w:spacing w:line="360" w:lineRule="auto"/>
        <w:ind w:firstLine="420"/>
        <w:rPr>
          <w:rFonts w:ascii="楷体" w:eastAsia="楷体" w:hAnsi="楷体"/>
          <w:color w:val="000000"/>
          <w:sz w:val="22"/>
        </w:rPr>
      </w:pPr>
      <w:r w:rsidRPr="00662F7E">
        <w:rPr>
          <w:rFonts w:ascii="楷体" w:eastAsia="楷体" w:hAnsi="楷体" w:hint="eastAsia"/>
          <w:color w:val="000000"/>
          <w:sz w:val="22"/>
        </w:rPr>
        <w:t>对潇潇暮雨洒江天，一番洗清秋。渐霜风凄紧，关河冷落，残照当楼。是处红衰翠减，苒苒物华休。惟有长江水，无语东流。</w:t>
      </w:r>
    </w:p>
    <w:p w14:paraId="6EC88E23" w14:textId="77777777" w:rsidR="00AC3700" w:rsidRPr="00662F7E" w:rsidRDefault="00AC3700" w:rsidP="00AC3700">
      <w:pPr>
        <w:spacing w:line="360" w:lineRule="auto"/>
        <w:ind w:firstLine="420"/>
        <w:rPr>
          <w:rFonts w:ascii="楷体" w:eastAsia="楷体" w:hAnsi="楷体"/>
          <w:color w:val="000000"/>
          <w:sz w:val="22"/>
        </w:rPr>
      </w:pPr>
      <w:r w:rsidRPr="00662F7E">
        <w:rPr>
          <w:rFonts w:ascii="楷体" w:eastAsia="楷体" w:hAnsi="楷体" w:hint="eastAsia"/>
          <w:color w:val="000000"/>
          <w:sz w:val="22"/>
        </w:rPr>
        <w:t>不忍登高临远，望故乡渺邈，归思难收。叹年来踪迹，何事苦淹留?</w:t>
      </w:r>
    </w:p>
    <w:p w14:paraId="1F01BCA5" w14:textId="4BA09ADE" w:rsidR="00AC3700" w:rsidRPr="00662F7E" w:rsidRDefault="00AC3700" w:rsidP="00AC3700">
      <w:pPr>
        <w:spacing w:line="360" w:lineRule="auto"/>
        <w:ind w:firstLine="420"/>
        <w:rPr>
          <w:rFonts w:ascii="楷体" w:eastAsia="楷体" w:hAnsi="楷体"/>
          <w:color w:val="000000"/>
          <w:sz w:val="22"/>
        </w:rPr>
      </w:pPr>
      <w:r w:rsidRPr="00662F7E">
        <w:rPr>
          <w:rFonts w:ascii="楷体" w:eastAsia="楷体" w:hAnsi="楷体" w:hint="eastAsia"/>
          <w:color w:val="000000"/>
          <w:sz w:val="22"/>
        </w:rPr>
        <w:t>想佳人、</w:t>
      </w:r>
      <w:r w:rsidR="0063713D" w:rsidRPr="0063713D">
        <w:rPr>
          <w:rFonts w:ascii="楷体" w:eastAsia="楷体" w:hAnsi="楷体" w:hint="eastAsia"/>
          <w:color w:val="000000"/>
          <w:sz w:val="22"/>
        </w:rPr>
        <w:t>妆楼颙望</w:t>
      </w:r>
      <w:r w:rsidRPr="00662F7E">
        <w:rPr>
          <w:rFonts w:ascii="楷体" w:eastAsia="楷体" w:hAnsi="楷体" w:hint="eastAsia"/>
          <w:color w:val="000000"/>
          <w:sz w:val="22"/>
        </w:rPr>
        <w:t>，误几回、天际识归舟。争知我、倚栏干处，正恁凝愁。</w:t>
      </w:r>
    </w:p>
    <w:p w14:paraId="20AEB706" w14:textId="77777777" w:rsidR="00AC3700" w:rsidRDefault="00AC3700" w:rsidP="00AC3700">
      <w:pPr>
        <w:spacing w:line="360" w:lineRule="auto"/>
        <w:ind w:firstLine="420"/>
        <w:rPr>
          <w:rFonts w:ascii="宋体" w:hAnsi="宋体"/>
          <w:color w:val="000000"/>
          <w:sz w:val="22"/>
        </w:rPr>
      </w:pPr>
      <w:r w:rsidRPr="00AC3700">
        <w:rPr>
          <w:rFonts w:ascii="宋体" w:hAnsi="宋体" w:hint="eastAsia"/>
          <w:color w:val="000000"/>
          <w:sz w:val="22"/>
        </w:rPr>
        <w:t>A</w:t>
      </w:r>
      <w:r>
        <w:rPr>
          <w:rFonts w:ascii="宋体" w:hAnsi="宋体"/>
          <w:color w:val="000000"/>
          <w:sz w:val="22"/>
        </w:rPr>
        <w:t>．</w:t>
      </w:r>
      <w:r w:rsidRPr="00AC3700">
        <w:rPr>
          <w:rFonts w:ascii="宋体" w:hAnsi="宋体" w:hint="eastAsia"/>
          <w:color w:val="000000"/>
          <w:sz w:val="22"/>
        </w:rPr>
        <w:t>这首词的主旨是什么?</w:t>
      </w:r>
    </w:p>
    <w:p w14:paraId="69B013AE" w14:textId="77777777" w:rsidR="00AC3700" w:rsidRDefault="00AC3700" w:rsidP="00AC3700">
      <w:pPr>
        <w:spacing w:line="360" w:lineRule="auto"/>
        <w:ind w:firstLine="420"/>
        <w:rPr>
          <w:rFonts w:ascii="宋体" w:hAnsi="宋体"/>
          <w:color w:val="000000"/>
          <w:sz w:val="22"/>
        </w:rPr>
      </w:pPr>
      <w:r w:rsidRPr="00AC3700">
        <w:rPr>
          <w:rFonts w:ascii="宋体" w:hAnsi="宋体" w:hint="eastAsia"/>
          <w:color w:val="000000"/>
          <w:sz w:val="22"/>
        </w:rPr>
        <w:t>B</w:t>
      </w:r>
      <w:r>
        <w:rPr>
          <w:rFonts w:ascii="宋体" w:hAnsi="宋体"/>
          <w:color w:val="000000"/>
          <w:sz w:val="22"/>
        </w:rPr>
        <w:t>．</w:t>
      </w:r>
      <w:r w:rsidRPr="00AC3700">
        <w:rPr>
          <w:rFonts w:ascii="宋体" w:hAnsi="宋体" w:hint="eastAsia"/>
          <w:color w:val="000000"/>
          <w:sz w:val="22"/>
        </w:rPr>
        <w:t>说明这首词下片的抒情方法。</w:t>
      </w:r>
    </w:p>
    <w:p w14:paraId="22EFE463" w14:textId="77777777" w:rsidR="00375CA4" w:rsidRDefault="00AC3700" w:rsidP="00AC3700">
      <w:pPr>
        <w:spacing w:line="360" w:lineRule="auto"/>
        <w:ind w:firstLine="420"/>
        <w:rPr>
          <w:rFonts w:ascii="宋体" w:hAnsi="宋体"/>
          <w:color w:val="000000"/>
          <w:sz w:val="22"/>
        </w:rPr>
      </w:pPr>
      <w:r w:rsidRPr="00AC3700">
        <w:rPr>
          <w:rFonts w:ascii="宋体" w:hAnsi="宋体" w:hint="eastAsia"/>
          <w:color w:val="000000"/>
          <w:sz w:val="22"/>
        </w:rPr>
        <w:t>C</w:t>
      </w:r>
      <w:r>
        <w:rPr>
          <w:rFonts w:ascii="宋体" w:hAnsi="宋体"/>
          <w:color w:val="000000"/>
          <w:sz w:val="22"/>
        </w:rPr>
        <w:t>．</w:t>
      </w:r>
      <w:r w:rsidRPr="00AC3700">
        <w:rPr>
          <w:rFonts w:ascii="宋体" w:hAnsi="宋体" w:hint="eastAsia"/>
          <w:color w:val="000000"/>
          <w:sz w:val="22"/>
        </w:rPr>
        <w:t>指出词中委婉表达作者归思的词句。</w:t>
      </w:r>
    </w:p>
    <w:p w14:paraId="68196C33" w14:textId="77777777" w:rsidR="00D6616F" w:rsidRDefault="00375CA4" w:rsidP="00375CA4">
      <w:pPr>
        <w:spacing w:line="360" w:lineRule="auto"/>
        <w:rPr>
          <w:rFonts w:ascii="宋体" w:hAnsi="宋体"/>
          <w:color w:val="000000"/>
          <w:sz w:val="22"/>
        </w:rPr>
      </w:pPr>
      <w:r>
        <w:rPr>
          <w:rFonts w:ascii="宋体" w:hAnsi="宋体"/>
          <w:color w:val="000000"/>
          <w:sz w:val="22"/>
        </w:rPr>
        <w:t>40．</w:t>
      </w:r>
      <w:r w:rsidR="00D6616F" w:rsidRPr="00D6616F">
        <w:rPr>
          <w:rFonts w:ascii="宋体" w:hAnsi="宋体" w:hint="eastAsia"/>
          <w:color w:val="000000"/>
          <w:sz w:val="22"/>
        </w:rPr>
        <w:t>阅读《断魂枪》中的下列文字，回答问题：</w:t>
      </w:r>
    </w:p>
    <w:p w14:paraId="3258D03F" w14:textId="77777777" w:rsidR="00D6616F" w:rsidRPr="00591EC5" w:rsidRDefault="00D6616F" w:rsidP="00D6616F">
      <w:pPr>
        <w:spacing w:line="360" w:lineRule="auto"/>
        <w:ind w:firstLine="420"/>
        <w:rPr>
          <w:rFonts w:ascii="楷体" w:eastAsia="楷体" w:hAnsi="楷体"/>
          <w:color w:val="000000"/>
          <w:sz w:val="22"/>
        </w:rPr>
      </w:pPr>
      <w:r w:rsidRPr="00591EC5">
        <w:rPr>
          <w:rFonts w:ascii="楷体" w:eastAsia="楷体" w:hAnsi="楷体" w:hint="eastAsia"/>
          <w:color w:val="000000"/>
          <w:sz w:val="22"/>
        </w:rPr>
        <w:t>“教给我那趟枪!”孙老者抱了抱拳。沙子龙下了台阶，也抱着拳：“孙老者，说真的吧，那条枪和那套枪都跟我入棺材，一齐入棺材!”“不传?”“不传!”孙老者的胡子嘴动了半天，没说出什么来。到屋里抄起蓝布大衫，拉拉着腿：“打搅了，再会!”“吃过饭走!”沙子龙说。孙老者没言语。沙子龙把客人迭到小门，然后回到屋中，对着墙角立着的大枪点了点头。</w:t>
      </w:r>
    </w:p>
    <w:p w14:paraId="1439D40F" w14:textId="77777777" w:rsidR="00D6616F" w:rsidRDefault="00D6616F" w:rsidP="00D6616F">
      <w:pPr>
        <w:spacing w:line="360" w:lineRule="auto"/>
        <w:ind w:firstLine="420"/>
        <w:rPr>
          <w:rFonts w:ascii="宋体" w:hAnsi="宋体"/>
          <w:color w:val="000000"/>
          <w:sz w:val="22"/>
        </w:rPr>
      </w:pPr>
      <w:r w:rsidRPr="00D6616F">
        <w:rPr>
          <w:rFonts w:ascii="宋体" w:hAnsi="宋体" w:hint="eastAsia"/>
          <w:color w:val="000000"/>
          <w:sz w:val="22"/>
        </w:rPr>
        <w:t>A</w:t>
      </w:r>
      <w:r>
        <w:rPr>
          <w:rFonts w:ascii="宋体" w:hAnsi="宋体"/>
          <w:color w:val="000000"/>
          <w:sz w:val="22"/>
        </w:rPr>
        <w:t>．</w:t>
      </w:r>
      <w:r w:rsidRPr="00D6616F">
        <w:rPr>
          <w:rFonts w:ascii="宋体" w:hAnsi="宋体" w:hint="eastAsia"/>
          <w:color w:val="000000"/>
          <w:sz w:val="22"/>
        </w:rPr>
        <w:t>概括以上文字的内容。</w:t>
      </w:r>
    </w:p>
    <w:p w14:paraId="09890EC1" w14:textId="77777777" w:rsidR="00D6616F" w:rsidRDefault="00D6616F" w:rsidP="00D6616F">
      <w:pPr>
        <w:spacing w:line="360" w:lineRule="auto"/>
        <w:ind w:firstLine="420"/>
        <w:rPr>
          <w:rFonts w:ascii="宋体" w:hAnsi="宋体"/>
          <w:color w:val="000000"/>
          <w:sz w:val="22"/>
        </w:rPr>
      </w:pPr>
      <w:r w:rsidRPr="00D6616F">
        <w:rPr>
          <w:rFonts w:ascii="宋体" w:hAnsi="宋体" w:hint="eastAsia"/>
          <w:color w:val="000000"/>
          <w:sz w:val="22"/>
        </w:rPr>
        <w:t>B</w:t>
      </w:r>
      <w:r>
        <w:rPr>
          <w:rFonts w:ascii="宋体" w:hAnsi="宋体"/>
          <w:color w:val="000000"/>
          <w:sz w:val="22"/>
        </w:rPr>
        <w:t>．</w:t>
      </w:r>
      <w:r w:rsidRPr="00D6616F">
        <w:rPr>
          <w:rFonts w:ascii="宋体" w:hAnsi="宋体" w:hint="eastAsia"/>
          <w:color w:val="000000"/>
          <w:sz w:val="22"/>
        </w:rPr>
        <w:t>以上文字塑造孙老者人物形象，运用了哪些描写手法?</w:t>
      </w:r>
    </w:p>
    <w:p w14:paraId="6A07CAA4" w14:textId="77777777" w:rsidR="00375CA4" w:rsidRDefault="00D6616F" w:rsidP="00D6616F">
      <w:pPr>
        <w:spacing w:line="360" w:lineRule="auto"/>
        <w:ind w:firstLine="420"/>
        <w:rPr>
          <w:rFonts w:ascii="宋体" w:hAnsi="宋体"/>
          <w:color w:val="000000"/>
          <w:sz w:val="22"/>
        </w:rPr>
      </w:pPr>
      <w:r w:rsidRPr="00D6616F">
        <w:rPr>
          <w:rFonts w:ascii="宋体" w:hAnsi="宋体" w:hint="eastAsia"/>
          <w:color w:val="000000"/>
          <w:sz w:val="22"/>
        </w:rPr>
        <w:t>C</w:t>
      </w:r>
      <w:r>
        <w:rPr>
          <w:rFonts w:ascii="宋体" w:hAnsi="宋体"/>
          <w:color w:val="000000"/>
          <w:sz w:val="22"/>
        </w:rPr>
        <w:t>．</w:t>
      </w:r>
      <w:r w:rsidRPr="00D6616F">
        <w:rPr>
          <w:rFonts w:ascii="宋体" w:hAnsi="宋体" w:hint="eastAsia"/>
          <w:color w:val="000000"/>
          <w:sz w:val="22"/>
        </w:rPr>
        <w:t>孙老者这一人物形象有着什么样的性格特征?</w:t>
      </w:r>
    </w:p>
    <w:p w14:paraId="47F5EF30" w14:textId="77777777" w:rsidR="009F10CF" w:rsidRPr="000476A8" w:rsidRDefault="009F10CF" w:rsidP="009F10CF">
      <w:pPr>
        <w:spacing w:line="360" w:lineRule="auto"/>
        <w:rPr>
          <w:rFonts w:ascii="黑体" w:eastAsia="黑体" w:hAnsi="黑体"/>
          <w:color w:val="000000"/>
          <w:szCs w:val="21"/>
        </w:rPr>
      </w:pPr>
      <w:r w:rsidRPr="000476A8">
        <w:rPr>
          <w:rFonts w:ascii="黑体" w:eastAsia="黑体" w:hAnsi="黑体" w:hint="eastAsia"/>
          <w:color w:val="000000"/>
          <w:szCs w:val="21"/>
        </w:rPr>
        <w:t>五、作文题</w:t>
      </w:r>
      <w:r w:rsidRPr="000476A8">
        <w:rPr>
          <w:rFonts w:ascii="黑体" w:eastAsia="黑体" w:hAnsi="黑体"/>
          <w:color w:val="000000"/>
          <w:szCs w:val="21"/>
        </w:rPr>
        <w:t>(30分)</w:t>
      </w:r>
    </w:p>
    <w:p w14:paraId="40E5D6B6" w14:textId="77777777" w:rsidR="009F10CF" w:rsidRDefault="009F10CF" w:rsidP="009F10CF">
      <w:pPr>
        <w:spacing w:line="360" w:lineRule="auto"/>
        <w:rPr>
          <w:rFonts w:ascii="宋体" w:hAnsi="宋体"/>
          <w:color w:val="000000"/>
        </w:rPr>
      </w:pPr>
      <w:r>
        <w:rPr>
          <w:rFonts w:ascii="楷体" w:eastAsia="楷体" w:hAnsi="楷体"/>
          <w:color w:val="000000"/>
        </w:rPr>
        <w:t>41．</w:t>
      </w:r>
      <w:r w:rsidRPr="009F10CF">
        <w:rPr>
          <w:rFonts w:ascii="宋体" w:hAnsi="宋体" w:hint="eastAsia"/>
          <w:color w:val="000000"/>
        </w:rPr>
        <w:t>孔子说：“知之者不如好之者，好之者不如乐之者。”爱因斯坦说：“兴趣是最好的老师。”兴趣产生热爱，兴趣产生动力，兴趣创造愉悦，兴趣创造成功。</w:t>
      </w:r>
    </w:p>
    <w:p w14:paraId="4C6AC887" w14:textId="77777777" w:rsidR="009F10CF" w:rsidRPr="009F10CF" w:rsidRDefault="009F10CF" w:rsidP="009F10CF">
      <w:pPr>
        <w:spacing w:line="360" w:lineRule="auto"/>
        <w:ind w:firstLine="420"/>
        <w:rPr>
          <w:rFonts w:ascii="宋体" w:hAnsi="宋体"/>
          <w:sz w:val="22"/>
          <w:szCs w:val="22"/>
        </w:rPr>
      </w:pPr>
      <w:r w:rsidRPr="009F10CF">
        <w:rPr>
          <w:rFonts w:ascii="宋体" w:hAnsi="宋体" w:hint="eastAsia"/>
          <w:color w:val="000000"/>
        </w:rPr>
        <w:t>根据以上材料，写一篇不少于800字的文章，题目自拟，除诗歌外，文体不限。</w:t>
      </w:r>
    </w:p>
    <w:sectPr w:rsidR="009F10CF" w:rsidRPr="009F1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CCCD4" w14:textId="77777777" w:rsidR="00E11A2E" w:rsidRDefault="00E11A2E"/>
  </w:endnote>
  <w:endnote w:type="continuationSeparator" w:id="0">
    <w:p w14:paraId="797D28C1" w14:textId="77777777" w:rsidR="00E11A2E" w:rsidRDefault="00E11A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8EBD6" w14:textId="77777777" w:rsidR="00E11A2E" w:rsidRDefault="00E11A2E"/>
  </w:footnote>
  <w:footnote w:type="continuationSeparator" w:id="0">
    <w:p w14:paraId="5D91602C" w14:textId="77777777" w:rsidR="00E11A2E" w:rsidRDefault="00E11A2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FD"/>
    <w:rsid w:val="0004022F"/>
    <w:rsid w:val="00051595"/>
    <w:rsid w:val="00375CA4"/>
    <w:rsid w:val="003A6B41"/>
    <w:rsid w:val="003D183C"/>
    <w:rsid w:val="004652F6"/>
    <w:rsid w:val="004659B3"/>
    <w:rsid w:val="00591EC5"/>
    <w:rsid w:val="0063713D"/>
    <w:rsid w:val="00662F7E"/>
    <w:rsid w:val="006C6347"/>
    <w:rsid w:val="009F10CF"/>
    <w:rsid w:val="00A85B73"/>
    <w:rsid w:val="00AC3700"/>
    <w:rsid w:val="00BF73CB"/>
    <w:rsid w:val="00C503A5"/>
    <w:rsid w:val="00C52CCC"/>
    <w:rsid w:val="00D268FD"/>
    <w:rsid w:val="00D6616F"/>
    <w:rsid w:val="00E11A2E"/>
    <w:rsid w:val="00E30ABA"/>
    <w:rsid w:val="00E96E51"/>
    <w:rsid w:val="00F31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E31C4"/>
  <w15:chartTrackingRefBased/>
  <w15:docId w15:val="{57A20226-1ABA-4179-B925-CA9086D3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047"/>
    <w:pPr>
      <w:widowControl w:val="0"/>
      <w:jc w:val="both"/>
    </w:pPr>
    <w:rPr>
      <w:rFonts w:ascii="Times New Roman" w:eastAsia="宋体" w:hAnsi="Times New Roman" w:cs="Times New Roman"/>
      <w:szCs w:val="24"/>
    </w:rPr>
  </w:style>
  <w:style w:type="paragraph" w:styleId="1">
    <w:name w:val="heading 1"/>
    <w:basedOn w:val="a"/>
    <w:next w:val="a"/>
    <w:link w:val="11"/>
    <w:qFormat/>
    <w:rsid w:val="00F31047"/>
    <w:pPr>
      <w:keepNext/>
      <w:keepLines/>
      <w:spacing w:before="340" w:after="330" w:line="578" w:lineRule="auto"/>
      <w:outlineLvl w:val="0"/>
    </w:pPr>
    <w:rPr>
      <w:b/>
      <w:bCs/>
      <w:kern w:val="44"/>
      <w:sz w:val="44"/>
      <w:szCs w:val="44"/>
    </w:rPr>
  </w:style>
  <w:style w:type="paragraph" w:styleId="2">
    <w:name w:val="heading 2"/>
    <w:basedOn w:val="a"/>
    <w:next w:val="a"/>
    <w:link w:val="21"/>
    <w:unhideWhenUsed/>
    <w:qFormat/>
    <w:rsid w:val="00F31047"/>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F31047"/>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F31047"/>
    <w:rPr>
      <w:rFonts w:asciiTheme="majorHAnsi" w:eastAsiaTheme="majorEastAsia" w:hAnsiTheme="majorHAnsi" w:cstheme="majorBidi"/>
      <w:b/>
      <w:bCs/>
      <w:sz w:val="32"/>
      <w:szCs w:val="32"/>
    </w:rPr>
  </w:style>
  <w:style w:type="character" w:customStyle="1" w:styleId="11">
    <w:name w:val="标题 1 字符1"/>
    <w:basedOn w:val="a0"/>
    <w:link w:val="1"/>
    <w:rsid w:val="00F31047"/>
    <w:rPr>
      <w:rFonts w:ascii="Times New Roman" w:eastAsia="宋体" w:hAnsi="Times New Roman" w:cs="Times New Roman"/>
      <w:b/>
      <w:bCs/>
      <w:kern w:val="44"/>
      <w:sz w:val="44"/>
      <w:szCs w:val="44"/>
    </w:rPr>
  </w:style>
  <w:style w:type="character" w:customStyle="1" w:styleId="21">
    <w:name w:val="标题 2 字符1"/>
    <w:basedOn w:val="a0"/>
    <w:link w:val="2"/>
    <w:rsid w:val="00F31047"/>
    <w:rPr>
      <w:rFonts w:ascii="Cambria" w:eastAsia="宋体" w:hAnsi="Cambria" w:cs="Times New Roman"/>
      <w:b/>
      <w:bCs/>
      <w:sz w:val="32"/>
      <w:szCs w:val="32"/>
    </w:rPr>
  </w:style>
  <w:style w:type="paragraph" w:styleId="a3">
    <w:name w:val="Title"/>
    <w:aliases w:val="四黑"/>
    <w:basedOn w:val="a"/>
    <w:next w:val="a"/>
    <w:link w:val="12"/>
    <w:qFormat/>
    <w:rsid w:val="00F31047"/>
    <w:pPr>
      <w:spacing w:before="240" w:after="60"/>
      <w:jc w:val="center"/>
      <w:outlineLvl w:val="0"/>
    </w:pPr>
    <w:rPr>
      <w:rFonts w:ascii="Cambria" w:hAnsi="Cambria"/>
      <w:b/>
      <w:bCs/>
      <w:sz w:val="32"/>
      <w:szCs w:val="32"/>
    </w:rPr>
  </w:style>
  <w:style w:type="character" w:customStyle="1" w:styleId="a4">
    <w:name w:val="标题 字符"/>
    <w:basedOn w:val="a0"/>
    <w:uiPriority w:val="10"/>
    <w:rsid w:val="00F31047"/>
    <w:rPr>
      <w:rFonts w:asciiTheme="majorHAnsi" w:eastAsiaTheme="majorEastAsia" w:hAnsiTheme="majorHAnsi" w:cstheme="majorBidi"/>
      <w:b/>
      <w:bCs/>
      <w:sz w:val="32"/>
      <w:szCs w:val="32"/>
    </w:rPr>
  </w:style>
  <w:style w:type="character" w:customStyle="1" w:styleId="12">
    <w:name w:val="标题 字符1"/>
    <w:aliases w:val="四黑 字符"/>
    <w:basedOn w:val="a0"/>
    <w:link w:val="a3"/>
    <w:rsid w:val="00F31047"/>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18</cp:revision>
  <dcterms:created xsi:type="dcterms:W3CDTF">2020-03-29T04:30:00Z</dcterms:created>
  <dcterms:modified xsi:type="dcterms:W3CDTF">2020-07-05T09:12:00Z</dcterms:modified>
</cp:coreProperties>
</file>