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Отчет по оказанным операциям и закупленным расходным материалам с ${startDate} по ${endDate}.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Приобретенные расходные материалы, общая сумма: ${</w:t>
      </w:r>
      <w:r>
        <w:rPr>
          <w:sz w:val="28"/>
          <w:szCs w:val="28"/>
        </w:rPr>
        <w:t>allC</w:t>
      </w:r>
      <w:r>
        <w:rPr>
          <w:sz w:val="28"/>
          <w:szCs w:val="28"/>
        </w:rPr>
        <w:t>onsumable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FinalPrice} </w:t>
      </w:r>
      <w:r>
        <w:rPr>
          <w:sz w:val="28"/>
          <w:szCs w:val="28"/>
        </w:rPr>
        <w:t>р.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${consumablesBlock}</w:t>
      </w:r>
    </w:p>
    <w:p>
      <w:pPr>
        <w:pStyle w:val="Normal"/>
        <w:bidi w:val="0"/>
        <w:jc w:val="left"/>
        <w:rPr/>
      </w:pPr>
      <w:r>
        <w:rPr/>
        <w:t>${usedConsumablesStatementInfo} от ${usedConsumablesStatementExecutionDate}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${usedConsumablesStatementId}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203"/>
        <w:gridCol w:w="2616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Расходник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Цена</w:t>
            </w:r>
            <w:r>
              <w:rPr/>
              <w:t>d (в рублях)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${consumableName}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${consumableQuantity}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${consumablePrice}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${consumableFullPrice}</w:t>
            </w:r>
          </w:p>
        </w:tc>
      </w:tr>
      <w:tr>
        <w:trPr/>
        <w:tc>
          <w:tcPr>
            <w:tcW w:w="702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${consumableFinalPrice}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${/consumablesBlock}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Указанные услуги, общая сумма: ${</w:t>
      </w:r>
      <w:r>
        <w:rPr>
          <w:sz w:val="28"/>
          <w:szCs w:val="28"/>
        </w:rPr>
        <w:t>allServices</w:t>
      </w:r>
      <w:r>
        <w:rPr>
          <w:sz w:val="28"/>
          <w:szCs w:val="28"/>
        </w:rPr>
        <w:t xml:space="preserve">FinalPrice} </w:t>
      </w:r>
      <w:r>
        <w:rPr>
          <w:sz w:val="28"/>
          <w:szCs w:val="28"/>
        </w:rPr>
        <w:t>р.</w:t>
      </w:r>
    </w:p>
    <w:p>
      <w:pPr>
        <w:pStyle w:val="Normal"/>
        <w:bidi w:val="0"/>
        <w:jc w:val="left"/>
        <w:rPr/>
      </w:pPr>
      <w:r>
        <w:rPr/>
        <w:t>${servicesBlock}</w:t>
      </w:r>
    </w:p>
    <w:p>
      <w:pPr>
        <w:pStyle w:val="Normal"/>
        <w:bidi w:val="0"/>
        <w:jc w:val="left"/>
        <w:rPr/>
      </w:pPr>
      <w:r>
        <w:rPr/>
        <w:t>${usedServicesStatementInfo} от ${usedServicesStatementExecutionDate}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${usedServicesStatementId}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109"/>
        <w:gridCol w:w="2710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Операция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Цена </w:t>
            </w:r>
            <w:r>
              <w:rPr/>
              <w:t>(в рублях)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${serviceName}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${serviceQuantity}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${servicePrice}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${serviceFullPrice}</w:t>
            </w:r>
          </w:p>
        </w:tc>
      </w:tr>
      <w:tr>
        <w:trPr/>
        <w:tc>
          <w:tcPr>
            <w:tcW w:w="692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${serviceFinalPrice}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${/servicesBlock}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LibreOffice/24.2.3.2$Linux_X86_64 LibreOffice_project/420$Build-2</Application>
  <AppVersion>15.0000</AppVersion>
  <Pages>2</Pages>
  <Words>73</Words>
  <Characters>815</Characters>
  <CharactersWithSpaces>857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2024-03-15T11:57:56Z</dcterms:created>
  <dc:creator/>
  <dc:description/>
  <dc:language>en-US</dc:language>
  <cp:lastModifiedBy/>
  <dcterms:modified xsi:type="dcterms:W3CDTF">2024-05-24T01:12:42Z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