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613B" w:rsidRPr="00B8613B" w:rsidRDefault="00B8613B" w:rsidP="00B8613B">
      <w:pPr>
        <w:jc w:val="center"/>
        <w:rPr>
          <w:b/>
          <w:bCs/>
          <w:sz w:val="44"/>
          <w:szCs w:val="44"/>
          <w:lang w:val="en-US"/>
        </w:rPr>
      </w:pPr>
      <w:r w:rsidRPr="00B8613B">
        <w:rPr>
          <w:b/>
          <w:bCs/>
          <w:sz w:val="44"/>
          <w:szCs w:val="44"/>
          <w:lang w:val="en-US"/>
        </w:rPr>
        <w:t>IDEF1X</w:t>
      </w:r>
    </w:p>
    <w:p w:rsidR="00B8613B" w:rsidRPr="00B8613B" w:rsidRDefault="00B8613B" w:rsidP="00B8613B">
      <w:pPr>
        <w:rPr>
          <w:b/>
          <w:bCs/>
        </w:rPr>
      </w:pPr>
      <w:r w:rsidRPr="00B8613B">
        <w:rPr>
          <w:b/>
          <w:bCs/>
        </w:rPr>
        <w:t>1. Цель:</w:t>
      </w:r>
    </w:p>
    <w:p w:rsidR="00B8613B" w:rsidRPr="00B8613B" w:rsidRDefault="00B8613B" w:rsidP="00B8613B">
      <w:pPr>
        <w:numPr>
          <w:ilvl w:val="0"/>
          <w:numId w:val="1"/>
        </w:numPr>
      </w:pPr>
      <w:r w:rsidRPr="00B8613B">
        <w:t>Проектирование логических моделей данных, которые четко описывают структуру информации, необходимую для работы системы.</w:t>
      </w:r>
    </w:p>
    <w:p w:rsidR="00B8613B" w:rsidRPr="00B8613B" w:rsidRDefault="00B8613B" w:rsidP="00B8613B">
      <w:pPr>
        <w:numPr>
          <w:ilvl w:val="0"/>
          <w:numId w:val="1"/>
        </w:numPr>
      </w:pPr>
      <w:r w:rsidRPr="00B8613B">
        <w:t>Обеспечение понимания данных и их взаимосвязей всеми заинтересованными сторонами (аналитиками, разработчиками, менеджерами).</w:t>
      </w:r>
    </w:p>
    <w:p w:rsidR="00B8613B" w:rsidRPr="00B8613B" w:rsidRDefault="00B8613B" w:rsidP="00B8613B">
      <w:pPr>
        <w:rPr>
          <w:b/>
          <w:bCs/>
        </w:rPr>
      </w:pPr>
      <w:r w:rsidRPr="00B8613B">
        <w:rPr>
          <w:b/>
          <w:bCs/>
        </w:rPr>
        <w:t>2. Основные элементы модели:</w:t>
      </w:r>
    </w:p>
    <w:p w:rsidR="00B8613B" w:rsidRPr="00B8613B" w:rsidRDefault="00B8613B" w:rsidP="00B8613B">
      <w:pPr>
        <w:numPr>
          <w:ilvl w:val="0"/>
          <w:numId w:val="2"/>
        </w:numPr>
      </w:pPr>
      <w:r w:rsidRPr="00B8613B">
        <w:rPr>
          <w:b/>
          <w:bCs/>
        </w:rPr>
        <w:t>Сущности (</w:t>
      </w:r>
      <w:proofErr w:type="spellStart"/>
      <w:r w:rsidRPr="00B8613B">
        <w:rPr>
          <w:b/>
          <w:bCs/>
        </w:rPr>
        <w:t>Entities</w:t>
      </w:r>
      <w:proofErr w:type="spellEnd"/>
      <w:r w:rsidRPr="00B8613B">
        <w:rPr>
          <w:b/>
          <w:bCs/>
        </w:rPr>
        <w:t>):</w:t>
      </w:r>
      <w:r w:rsidRPr="00B8613B">
        <w:br/>
        <w:t>Представляют объекты реального мира, данные о которых необходимо хранить в системе (например, Клиенты, Товары, Заказы).</w:t>
      </w:r>
    </w:p>
    <w:p w:rsidR="00B8613B" w:rsidRPr="00B8613B" w:rsidRDefault="00B8613B" w:rsidP="00B8613B">
      <w:pPr>
        <w:numPr>
          <w:ilvl w:val="0"/>
          <w:numId w:val="2"/>
        </w:numPr>
      </w:pPr>
      <w:r w:rsidRPr="00B8613B">
        <w:rPr>
          <w:b/>
          <w:bCs/>
        </w:rPr>
        <w:t>Атрибуты (</w:t>
      </w:r>
      <w:proofErr w:type="spellStart"/>
      <w:r w:rsidRPr="00B8613B">
        <w:rPr>
          <w:b/>
          <w:bCs/>
        </w:rPr>
        <w:t>Attributes</w:t>
      </w:r>
      <w:proofErr w:type="spellEnd"/>
      <w:r w:rsidRPr="00B8613B">
        <w:rPr>
          <w:b/>
          <w:bCs/>
        </w:rPr>
        <w:t>):</w:t>
      </w:r>
      <w:r w:rsidRPr="00B8613B">
        <w:br/>
        <w:t>Характеристики сущностей. Например, для сущности "Клиенты" атрибутами могут быть Имя, Телефон, Адрес.</w:t>
      </w:r>
    </w:p>
    <w:p w:rsidR="00B8613B" w:rsidRPr="00B8613B" w:rsidRDefault="00B8613B" w:rsidP="00B8613B">
      <w:pPr>
        <w:numPr>
          <w:ilvl w:val="0"/>
          <w:numId w:val="2"/>
        </w:numPr>
      </w:pPr>
      <w:r w:rsidRPr="00B8613B">
        <w:rPr>
          <w:b/>
          <w:bCs/>
        </w:rPr>
        <w:t>Связи (</w:t>
      </w:r>
      <w:proofErr w:type="spellStart"/>
      <w:r w:rsidRPr="00B8613B">
        <w:rPr>
          <w:b/>
          <w:bCs/>
        </w:rPr>
        <w:t>Relationships</w:t>
      </w:r>
      <w:proofErr w:type="spellEnd"/>
      <w:r w:rsidRPr="00B8613B">
        <w:rPr>
          <w:b/>
          <w:bCs/>
        </w:rPr>
        <w:t>):</w:t>
      </w:r>
      <w:r w:rsidRPr="00B8613B">
        <w:br/>
        <w:t>Показывают, как сущности связаны друг с другом (например, Клиенты оформляют Заказы, Товары включены в Заказы).</w:t>
      </w:r>
    </w:p>
    <w:p w:rsidR="00B8613B" w:rsidRPr="00B8613B" w:rsidRDefault="00B8613B" w:rsidP="00B8613B">
      <w:pPr>
        <w:rPr>
          <w:b/>
          <w:bCs/>
        </w:rPr>
      </w:pPr>
      <w:r w:rsidRPr="00B8613B">
        <w:rPr>
          <w:b/>
          <w:bCs/>
        </w:rPr>
        <w:t>3. Типы связей:</w:t>
      </w:r>
    </w:p>
    <w:p w:rsidR="00B8613B" w:rsidRPr="00B8613B" w:rsidRDefault="00B8613B" w:rsidP="00B8613B">
      <w:pPr>
        <w:numPr>
          <w:ilvl w:val="0"/>
          <w:numId w:val="3"/>
        </w:numPr>
      </w:pPr>
      <w:r w:rsidRPr="00B8613B">
        <w:rPr>
          <w:b/>
          <w:bCs/>
        </w:rPr>
        <w:t>Идентифицирующие связи:</w:t>
      </w:r>
      <w:r w:rsidRPr="00B8613B">
        <w:br/>
        <w:t>Связь, при которой первичный ключ одной сущности становится частью первичного ключа другой сущности. Обозначается </w:t>
      </w:r>
      <w:r w:rsidRPr="00B8613B">
        <w:rPr>
          <w:i/>
          <w:iCs/>
        </w:rPr>
        <w:t>сплошной линией</w:t>
      </w:r>
      <w:r w:rsidRPr="00B8613B">
        <w:t>.</w:t>
      </w:r>
    </w:p>
    <w:p w:rsidR="00B8613B" w:rsidRPr="00B8613B" w:rsidRDefault="00B8613B" w:rsidP="00B8613B">
      <w:pPr>
        <w:numPr>
          <w:ilvl w:val="0"/>
          <w:numId w:val="3"/>
        </w:numPr>
      </w:pPr>
      <w:proofErr w:type="spellStart"/>
      <w:r w:rsidRPr="00B8613B">
        <w:rPr>
          <w:b/>
          <w:bCs/>
        </w:rPr>
        <w:t>Неидентифицирующие</w:t>
      </w:r>
      <w:proofErr w:type="spellEnd"/>
      <w:r w:rsidRPr="00B8613B">
        <w:rPr>
          <w:b/>
          <w:bCs/>
        </w:rPr>
        <w:t xml:space="preserve"> связи:</w:t>
      </w:r>
      <w:r w:rsidRPr="00B8613B">
        <w:br/>
        <w:t>Связь, при которой первичный ключ одной сущности становится внешним ключом в другой сущности, но не включается в её первичный ключ. Обозначается </w:t>
      </w:r>
      <w:r w:rsidRPr="00B8613B">
        <w:rPr>
          <w:i/>
          <w:iCs/>
        </w:rPr>
        <w:t>пунктирной линией</w:t>
      </w:r>
      <w:r w:rsidRPr="00B8613B">
        <w:t>.</w:t>
      </w:r>
    </w:p>
    <w:p w:rsidR="00B8613B" w:rsidRPr="00B8613B" w:rsidRDefault="00B8613B" w:rsidP="00B8613B">
      <w:pPr>
        <w:rPr>
          <w:b/>
          <w:bCs/>
        </w:rPr>
      </w:pPr>
      <w:r w:rsidRPr="00B8613B">
        <w:rPr>
          <w:b/>
          <w:bCs/>
        </w:rPr>
        <w:t>4. Основные концепции:</w:t>
      </w:r>
    </w:p>
    <w:p w:rsidR="00B8613B" w:rsidRPr="00B8613B" w:rsidRDefault="00B8613B" w:rsidP="00B8613B">
      <w:pPr>
        <w:numPr>
          <w:ilvl w:val="0"/>
          <w:numId w:val="4"/>
        </w:numPr>
      </w:pPr>
      <w:r w:rsidRPr="00B8613B">
        <w:rPr>
          <w:b/>
          <w:bCs/>
        </w:rPr>
        <w:t>Первичные ключи (</w:t>
      </w:r>
      <w:proofErr w:type="spellStart"/>
      <w:r w:rsidRPr="00B8613B">
        <w:rPr>
          <w:b/>
          <w:bCs/>
        </w:rPr>
        <w:t>Primary</w:t>
      </w:r>
      <w:proofErr w:type="spellEnd"/>
      <w:r w:rsidRPr="00B8613B">
        <w:rPr>
          <w:b/>
          <w:bCs/>
        </w:rPr>
        <w:t xml:space="preserve"> </w:t>
      </w:r>
      <w:proofErr w:type="spellStart"/>
      <w:r w:rsidRPr="00B8613B">
        <w:rPr>
          <w:b/>
          <w:bCs/>
        </w:rPr>
        <w:t>Keys</w:t>
      </w:r>
      <w:proofErr w:type="spellEnd"/>
      <w:r w:rsidRPr="00B8613B">
        <w:rPr>
          <w:b/>
          <w:bCs/>
        </w:rPr>
        <w:t>):</w:t>
      </w:r>
      <w:r w:rsidRPr="00B8613B">
        <w:br/>
        <w:t>Атрибуты, которые однозначно идентифицируют запись в таблице.</w:t>
      </w:r>
    </w:p>
    <w:p w:rsidR="00B8613B" w:rsidRPr="00B8613B" w:rsidRDefault="00B8613B" w:rsidP="00B8613B">
      <w:pPr>
        <w:numPr>
          <w:ilvl w:val="0"/>
          <w:numId w:val="4"/>
        </w:numPr>
      </w:pPr>
      <w:r w:rsidRPr="00B8613B">
        <w:rPr>
          <w:b/>
          <w:bCs/>
        </w:rPr>
        <w:t xml:space="preserve">Внешние ключи (Foreign </w:t>
      </w:r>
      <w:proofErr w:type="spellStart"/>
      <w:r w:rsidRPr="00B8613B">
        <w:rPr>
          <w:b/>
          <w:bCs/>
        </w:rPr>
        <w:t>Keys</w:t>
      </w:r>
      <w:proofErr w:type="spellEnd"/>
      <w:r w:rsidRPr="00B8613B">
        <w:rPr>
          <w:b/>
          <w:bCs/>
        </w:rPr>
        <w:t>):</w:t>
      </w:r>
      <w:r w:rsidRPr="00B8613B">
        <w:br/>
        <w:t>Атрибуты, которые ссылаются на первичный ключ другой сущности для создания связей между таблицами.</w:t>
      </w:r>
    </w:p>
    <w:p w:rsidR="00B8613B" w:rsidRPr="00B8613B" w:rsidRDefault="00B8613B" w:rsidP="00B8613B">
      <w:pPr>
        <w:numPr>
          <w:ilvl w:val="0"/>
          <w:numId w:val="4"/>
        </w:numPr>
      </w:pPr>
      <w:r w:rsidRPr="00B8613B">
        <w:rPr>
          <w:b/>
          <w:bCs/>
        </w:rPr>
        <w:t>Обязательные и необязательные связи:</w:t>
      </w:r>
      <w:r w:rsidRPr="00B8613B">
        <w:br/>
        <w:t>Показывают, является ли связь обязательной (помечается маленьким кругом) или необязательной (помечается пустым кругом).</w:t>
      </w:r>
    </w:p>
    <w:p w:rsidR="00B8613B" w:rsidRPr="00B8613B" w:rsidRDefault="00B8613B" w:rsidP="00B8613B">
      <w:pPr>
        <w:rPr>
          <w:b/>
          <w:bCs/>
        </w:rPr>
      </w:pPr>
      <w:r w:rsidRPr="00B8613B">
        <w:rPr>
          <w:b/>
          <w:bCs/>
        </w:rPr>
        <w:t>5. Обозначения IDEF1X:</w:t>
      </w:r>
    </w:p>
    <w:p w:rsidR="00B8613B" w:rsidRPr="00B8613B" w:rsidRDefault="00B8613B" w:rsidP="00B8613B">
      <w:pPr>
        <w:numPr>
          <w:ilvl w:val="0"/>
          <w:numId w:val="5"/>
        </w:numPr>
      </w:pPr>
      <w:r w:rsidRPr="00B8613B">
        <w:rPr>
          <w:b/>
          <w:bCs/>
        </w:rPr>
        <w:lastRenderedPageBreak/>
        <w:t>Прямоугольники</w:t>
      </w:r>
      <w:r w:rsidRPr="00B8613B">
        <w:t> представляют сущности.</w:t>
      </w:r>
    </w:p>
    <w:p w:rsidR="00B8613B" w:rsidRPr="00B8613B" w:rsidRDefault="00B8613B" w:rsidP="00B8613B">
      <w:pPr>
        <w:numPr>
          <w:ilvl w:val="0"/>
          <w:numId w:val="5"/>
        </w:numPr>
      </w:pPr>
      <w:r w:rsidRPr="00B8613B">
        <w:rPr>
          <w:b/>
          <w:bCs/>
        </w:rPr>
        <w:t>Кружки и точки</w:t>
      </w:r>
      <w:r w:rsidRPr="00B8613B">
        <w:t> указывают на типы и особенности связей:</w:t>
      </w:r>
    </w:p>
    <w:p w:rsidR="00B8613B" w:rsidRPr="00B8613B" w:rsidRDefault="00B8613B" w:rsidP="00B8613B">
      <w:pPr>
        <w:numPr>
          <w:ilvl w:val="1"/>
          <w:numId w:val="5"/>
        </w:numPr>
      </w:pPr>
      <w:r w:rsidRPr="00B8613B">
        <w:t>Белый кружок — необязательная связь.</w:t>
      </w:r>
    </w:p>
    <w:p w:rsidR="00B8613B" w:rsidRPr="00B8613B" w:rsidRDefault="00B8613B" w:rsidP="00B8613B">
      <w:pPr>
        <w:numPr>
          <w:ilvl w:val="1"/>
          <w:numId w:val="5"/>
        </w:numPr>
      </w:pPr>
      <w:r w:rsidRPr="00B8613B">
        <w:t>Чёрная точка — обязательная связь.</w:t>
      </w:r>
    </w:p>
    <w:p w:rsidR="00B8613B" w:rsidRPr="00B8613B" w:rsidRDefault="00B8613B" w:rsidP="00B8613B">
      <w:pPr>
        <w:numPr>
          <w:ilvl w:val="0"/>
          <w:numId w:val="5"/>
        </w:numPr>
      </w:pPr>
      <w:r w:rsidRPr="00B8613B">
        <w:rPr>
          <w:b/>
          <w:bCs/>
        </w:rPr>
        <w:t>Линии (сплошные и пунктирные):</w:t>
      </w:r>
      <w:r w:rsidRPr="00B8613B">
        <w:t> соединяют сущности и показывают, как они связаны.</w:t>
      </w:r>
    </w:p>
    <w:p w:rsidR="00676652" w:rsidRDefault="00676652"/>
    <w:sectPr w:rsidR="00676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5BB2"/>
    <w:multiLevelType w:val="multilevel"/>
    <w:tmpl w:val="EC84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A54B0"/>
    <w:multiLevelType w:val="multilevel"/>
    <w:tmpl w:val="613E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D4525"/>
    <w:multiLevelType w:val="multilevel"/>
    <w:tmpl w:val="C5C6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50BB3"/>
    <w:multiLevelType w:val="multilevel"/>
    <w:tmpl w:val="E440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548C4"/>
    <w:multiLevelType w:val="multilevel"/>
    <w:tmpl w:val="A75E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868422">
    <w:abstractNumId w:val="1"/>
  </w:num>
  <w:num w:numId="2" w16cid:durableId="1100836786">
    <w:abstractNumId w:val="2"/>
  </w:num>
  <w:num w:numId="3" w16cid:durableId="84307370">
    <w:abstractNumId w:val="3"/>
  </w:num>
  <w:num w:numId="4" w16cid:durableId="821192023">
    <w:abstractNumId w:val="4"/>
  </w:num>
  <w:num w:numId="5" w16cid:durableId="114401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3B"/>
    <w:rsid w:val="000B2086"/>
    <w:rsid w:val="00676652"/>
    <w:rsid w:val="00B8613B"/>
    <w:rsid w:val="00F1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101E6B"/>
  <w15:chartTrackingRefBased/>
  <w15:docId w15:val="{89B7D1FA-FD8A-FC4E-9B77-AE13AAB6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6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6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6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6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6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61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61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61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61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61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61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6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6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6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6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6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61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61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61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6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61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86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Mironov</dc:creator>
  <cp:keywords/>
  <dc:description/>
  <cp:lastModifiedBy>Maksim Mironov</cp:lastModifiedBy>
  <cp:revision>1</cp:revision>
  <dcterms:created xsi:type="dcterms:W3CDTF">2024-11-19T18:59:00Z</dcterms:created>
  <dcterms:modified xsi:type="dcterms:W3CDTF">2024-11-19T19:00:00Z</dcterms:modified>
</cp:coreProperties>
</file>