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74" w:rsidRPr="00D22CEC" w:rsidRDefault="00AC4074" w:rsidP="004E01F9">
      <w:pPr>
        <w:pStyle w:val="2"/>
      </w:pPr>
      <w:r w:rsidRPr="00D22CEC">
        <w:t xml:space="preserve">1. </w:t>
      </w:r>
      <w:r>
        <w:t>В</w:t>
      </w:r>
      <w:r w:rsidRPr="00D22CEC">
        <w:t xml:space="preserve"> </w:t>
      </w:r>
      <w:r>
        <w:t>файле</w:t>
      </w:r>
      <w:r w:rsidRPr="00D22CEC">
        <w:t xml:space="preserve"> </w:t>
      </w:r>
      <w:r>
        <w:rPr>
          <w:lang w:val="en-US"/>
        </w:rPr>
        <w:t>task</w:t>
      </w:r>
      <w:r w:rsidRPr="00D22CEC">
        <w:t>_</w:t>
      </w:r>
      <w:r>
        <w:rPr>
          <w:lang w:val="en-US"/>
        </w:rPr>
        <w:t>for</w:t>
      </w:r>
      <w:r w:rsidRPr="00D22CEC">
        <w:t>_</w:t>
      </w:r>
      <w:r>
        <w:rPr>
          <w:lang w:val="en-US"/>
        </w:rPr>
        <w:t>lecture</w:t>
      </w:r>
      <w:r w:rsidRPr="00D22CEC">
        <w:t>3.</w:t>
      </w:r>
      <w:r>
        <w:rPr>
          <w:lang w:val="en-US"/>
        </w:rPr>
        <w:t>cpp</w:t>
      </w:r>
      <w:r>
        <w:t xml:space="preserve"> приведен код, реализующий последовательную версию метода </w:t>
      </w:r>
      <w:r w:rsidRPr="004E01F9">
        <w:rPr>
          <w:rStyle w:val="20"/>
        </w:rPr>
        <w:t>Гаусса для решения СЛАУ. Проанализируйте представленную программу.</w:t>
      </w:r>
    </w:p>
    <w:p w:rsidR="00AC4074" w:rsidRDefault="00AC4074" w:rsidP="004E01F9">
      <w:pPr>
        <w:pStyle w:val="2"/>
      </w:pPr>
      <w:r w:rsidRPr="00B2261F">
        <w:t xml:space="preserve">2. </w:t>
      </w:r>
      <w:r>
        <w:t xml:space="preserve"> Запустите первоначальную версию программы и получите решение для тестовой матрицы </w:t>
      </w:r>
      <w:r>
        <w:rPr>
          <w:lang w:val="en-US"/>
        </w:rPr>
        <w:t>test</w:t>
      </w:r>
      <w:r w:rsidRPr="003411EA">
        <w:t>_</w:t>
      </w:r>
      <w:r>
        <w:rPr>
          <w:lang w:val="en-US"/>
        </w:rPr>
        <w:t>matrix</w:t>
      </w:r>
      <w:r>
        <w:t xml:space="preserve">, убедитесь в правильности приведенного алгоритма. Добавьте строки кода для измерения времени выполнения прямого хода метода Гаусса в функцию </w:t>
      </w:r>
      <w:r>
        <w:rPr>
          <w:lang w:val="en-US"/>
        </w:rPr>
        <w:t>SerialGaussMethod</w:t>
      </w:r>
      <w:r w:rsidRPr="003411EA">
        <w:t>()</w:t>
      </w:r>
      <w:r>
        <w:t xml:space="preserve">. Заполните матрицу количеством строк </w:t>
      </w:r>
      <w:r>
        <w:rPr>
          <w:lang w:val="en-US"/>
        </w:rPr>
        <w:t>MATRIX</w:t>
      </w:r>
      <w:r w:rsidRPr="003411EA">
        <w:t>_</w:t>
      </w:r>
      <w:r>
        <w:rPr>
          <w:lang w:val="en-US"/>
        </w:rPr>
        <w:t>SIZE</w:t>
      </w:r>
      <w:r>
        <w:t xml:space="preserve"> случайными значениями, используя функцию </w:t>
      </w:r>
      <w:r>
        <w:rPr>
          <w:lang w:val="en-US"/>
        </w:rPr>
        <w:t>InitMatrix</w:t>
      </w:r>
      <w:r>
        <w:t>(). Найдите решение СЛАУ для этой матрицы.</w:t>
      </w:r>
      <w:r w:rsidR="004E01F9" w:rsidRPr="004E01F9">
        <w:rPr>
          <w:rFonts w:ascii="Helvetica" w:hAnsi="Helvetica"/>
          <w:color w:val="2D3B45"/>
          <w:shd w:val="clear" w:color="auto" w:fill="FFFFFF"/>
        </w:rPr>
        <w:t xml:space="preserve"> </w:t>
      </w:r>
      <w:r w:rsidR="004E01F9" w:rsidRPr="004E01F9">
        <w:t>(закомментируйте строки кода, где используется тестовая матрица test_matrix).</w:t>
      </w:r>
    </w:p>
    <w:p w:rsidR="004E01F9" w:rsidRPr="004E01F9" w:rsidRDefault="004E01F9" w:rsidP="004E01F9"/>
    <w:p w:rsidR="00AC4074" w:rsidRDefault="00AC4074" w:rsidP="004E01F9">
      <w:r>
        <w:t>Запустим первоначальную версию программы</w:t>
      </w:r>
    </w:p>
    <w:p w:rsidR="009A4F18" w:rsidRDefault="00AC4074">
      <w:r w:rsidRPr="00AC4074">
        <w:rPr>
          <w:noProof/>
          <w:lang w:eastAsia="ru-RU"/>
        </w:rPr>
        <w:drawing>
          <wp:inline distT="0" distB="0" distL="0" distR="0">
            <wp:extent cx="2524125" cy="1162050"/>
            <wp:effectExtent l="0" t="0" r="9525" b="0"/>
            <wp:docPr id="1" name="Рисунок 1" descr="C:\Ucheba\sem11\ips\lab2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cheba\sem11\ips\lab2\tas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074" w:rsidRDefault="00AC4074" w:rsidP="004E01F9">
      <w:r>
        <w:t>Проверим правильность полученного решения</w:t>
      </w:r>
    </w:p>
    <w:p w:rsidR="004E01F9" w:rsidRDefault="004E01F9" w:rsidP="00AC4074">
      <w:pPr>
        <w:rPr>
          <w:rFonts w:cs="Times New Roman"/>
          <w:szCs w:val="26"/>
        </w:rPr>
      </w:pPr>
      <w:r w:rsidRPr="004E01F9">
        <w:rPr>
          <w:rFonts w:cs="Times New Roman"/>
          <w:noProof/>
          <w:szCs w:val="26"/>
          <w:lang w:eastAsia="ru-RU"/>
        </w:rPr>
        <w:drawing>
          <wp:inline distT="0" distB="0" distL="0" distR="0">
            <wp:extent cx="4391025" cy="2658110"/>
            <wp:effectExtent l="0" t="0" r="9525" b="8890"/>
            <wp:docPr id="7" name="Рисунок 7" descr="C:\Users\Вадим\Desktop\semestr11_Mironenko\ips\lab2\screen\prover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semestr11_Mironenko\ips\lab2\screen\proverk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1F9" w:rsidRDefault="004E01F9" w:rsidP="00AC4074">
      <w:pPr>
        <w:rPr>
          <w:rFonts w:cs="Times New Roman"/>
          <w:szCs w:val="26"/>
        </w:rPr>
      </w:pPr>
      <w:r w:rsidRPr="004E01F9">
        <w:rPr>
          <w:rFonts w:cs="Times New Roman"/>
          <w:noProof/>
          <w:szCs w:val="26"/>
          <w:lang w:eastAsia="ru-RU"/>
        </w:rPr>
        <w:drawing>
          <wp:inline distT="0" distB="0" distL="0" distR="0">
            <wp:extent cx="1754505" cy="1520190"/>
            <wp:effectExtent l="0" t="0" r="0" b="3810"/>
            <wp:docPr id="8" name="Рисунок 8" descr="C:\Users\Вадим\Desktop\semestr11_Mironenko\ips\lab2\screen\prover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semestr11_Mironenko\ips\lab2\screen\proverk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074" w:rsidRDefault="00AC4074" w:rsidP="004E01F9">
      <w:r>
        <w:lastRenderedPageBreak/>
        <w:t>Как видно, на тестовых данных алгоритм работает правильно.</w:t>
      </w:r>
      <w:r w:rsidRPr="00C10373">
        <w:t xml:space="preserve"> </w:t>
      </w:r>
      <w:r>
        <w:t>Добавим строки кода для измерения времени выполнения прямого хода метода Гаусса</w:t>
      </w:r>
    </w:p>
    <w:p w:rsidR="00AC4074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Функция SerialGaussMethod() решает СЛАУ методом Гаусса </w:t>
      </w:r>
    </w:p>
    <w:p w:rsidR="00AC4074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matrix - исходная матрица коэффиициентов уравнений, входящих в СЛАУ,</w:t>
      </w:r>
    </w:p>
    <w:p w:rsidR="00AC4074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последний столбей матрицы - значения правых частей уравнений</w:t>
      </w:r>
    </w:p>
    <w:p w:rsidR="00AC4074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rows - количество строк в исходной матрице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result - 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4E01F9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ответов</w:t>
      </w:r>
      <w:r w:rsidRPr="004E01F9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СЛАУ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SerialGaussMethod(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</w:t>
      </w:r>
      <w:r w:rsidRPr="004E01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AC4074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прямой ход метода Гаусса</w:t>
      </w:r>
    </w:p>
    <w:p w:rsidR="00AC4074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++k)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+ 1; i &lt;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koef = -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/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[k][k];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+= koef *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</w:t>
      </w:r>
      <w:r w:rsidRPr="004E01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duration = (finish </w:t>
      </w:r>
      <w:r w:rsidRPr="004E01F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01F9">
        <w:rPr>
          <w:rFonts w:ascii="Consolas" w:hAnsi="Consolas" w:cs="Consolas"/>
          <w:color w:val="A31515"/>
          <w:sz w:val="19"/>
          <w:szCs w:val="19"/>
          <w:lang w:val="en-US"/>
        </w:rPr>
        <w:t>"Time is:: %lf sec\n\n"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, duration.count());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k &gt;= 0; --k)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 *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/=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[k][k];</w:t>
      </w:r>
    </w:p>
    <w:p w:rsidR="00AC4074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074" w:rsidRDefault="00AC4074" w:rsidP="004E01F9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074" w:rsidRDefault="00AC4074" w:rsidP="004E01F9">
      <w:r>
        <w:t>Найдем решение СЛАУ для матрицы, заполненной случайными значениями.</w:t>
      </w:r>
    </w:p>
    <w:p w:rsidR="00AC4074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кол-во строк в матрице, приводимой в качестве примера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test_matrix_lines = MATRIX_SIZE;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**test_matrix =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*[test_matrix_lines];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InitMatrix(test_matrix);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решений</w:t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СЛАУ</w:t>
      </w:r>
    </w:p>
    <w:p w:rsidR="00AC4074" w:rsidRPr="004E01F9" w:rsidRDefault="00AC4074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[test_matrix_lines];</w:t>
      </w:r>
    </w:p>
    <w:p w:rsidR="00AC4074" w:rsidRPr="004E01F9" w:rsidRDefault="00AC4074" w:rsidP="004E01F9">
      <w:pPr>
        <w:shd w:val="clear" w:color="auto" w:fill="D9D9D9" w:themeFill="background1" w:themeFillShade="D9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SerialGaussMethod(test_matrix, test_matrix_lines, result);</w:t>
      </w:r>
    </w:p>
    <w:p w:rsidR="00AC4074" w:rsidRDefault="00AC4074" w:rsidP="00AC4074">
      <w:pPr>
        <w:spacing w:line="360" w:lineRule="auto"/>
        <w:rPr>
          <w:rFonts w:cs="Times New Roman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1BCA0B37" wp14:editId="1C4857F0">
            <wp:extent cx="2457450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74" w:rsidRDefault="00AC4074" w:rsidP="004E01F9">
      <w:pPr>
        <w:pStyle w:val="2"/>
      </w:pPr>
      <w:r w:rsidRPr="00007280">
        <w:t>3.</w:t>
      </w:r>
      <w:r>
        <w:t xml:space="preserve"> С помощью инструмента </w:t>
      </w:r>
      <w:r>
        <w:rPr>
          <w:lang w:val="en-US"/>
        </w:rPr>
        <w:t>Amplifier</w:t>
      </w:r>
      <w:r w:rsidRPr="007F3862">
        <w:t xml:space="preserve"> </w:t>
      </w:r>
      <w:r>
        <w:rPr>
          <w:lang w:val="en-US"/>
        </w:rPr>
        <w:t>XE</w:t>
      </w:r>
      <w:r>
        <w:t xml:space="preserve"> определите наиболее часто используемые участки кода новой версии программы. Создайте на основе последовательной функции, новую функцию, используя </w:t>
      </w:r>
      <w:r>
        <w:rPr>
          <w:lang w:val="en-US"/>
        </w:rPr>
        <w:t>cilk</w:t>
      </w:r>
      <w:r w:rsidRPr="007F3862">
        <w:t>_</w:t>
      </w:r>
      <w:r>
        <w:rPr>
          <w:lang w:val="en-US"/>
        </w:rPr>
        <w:t>for</w:t>
      </w:r>
      <w:r w:rsidRPr="00007280">
        <w:t>.</w:t>
      </w:r>
    </w:p>
    <w:p w:rsidR="004E01F9" w:rsidRPr="004E01F9" w:rsidRDefault="004E01F9" w:rsidP="004E01F9"/>
    <w:p w:rsidR="00412EE7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Функция ParallelGaussMethod() решает СЛАУ методом Гаусса </w:t>
      </w:r>
    </w:p>
    <w:p w:rsidR="00412EE7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matrix - исходная матрица коэффиициентов уравнений, входящих в СЛАУ,</w:t>
      </w:r>
    </w:p>
    <w:p w:rsidR="00412EE7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последний столбей матрицы - значения правых частей уравнений</w:t>
      </w:r>
    </w:p>
    <w:p w:rsidR="00412EE7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rows - количество строк в исходной матрице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result - 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4E01F9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ответов</w:t>
      </w:r>
      <w:r w:rsidRPr="004E01F9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СЛАУ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ParallelGaussMethod(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koef;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</w:t>
      </w:r>
      <w:r w:rsidRPr="004E01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412EE7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прямой ход метода Гаусса</w:t>
      </w:r>
    </w:p>
    <w:p w:rsidR="00412EE7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++k)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+ 1; i &lt;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koef = -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/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[k][k];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6F008A"/>
          <w:sz w:val="19"/>
          <w:szCs w:val="19"/>
          <w:lang w:val="en-US"/>
        </w:rPr>
        <w:t>cilk_for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+= koef * matrix[k][j];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</w:t>
      </w:r>
      <w:r w:rsidRPr="004E01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duration = (finish </w:t>
      </w:r>
      <w:r w:rsidRPr="004E01F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01F9">
        <w:rPr>
          <w:rFonts w:ascii="Consolas" w:hAnsi="Consolas" w:cs="Consolas"/>
          <w:color w:val="A31515"/>
          <w:sz w:val="19"/>
          <w:szCs w:val="19"/>
          <w:lang w:val="en-US"/>
        </w:rPr>
        <w:t>"Time is:: %lf sec\n\n"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, duration.count());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k &gt;= 0; --k)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6F008A"/>
          <w:sz w:val="19"/>
          <w:szCs w:val="19"/>
          <w:lang w:val="en-US"/>
        </w:rPr>
        <w:t>cilk_for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result[k] -= matrix[k][j] * result[j];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EE7" w:rsidRPr="004E01F9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result[k] /= matrix[k][k];</w:t>
      </w:r>
    </w:p>
    <w:p w:rsidR="00412EE7" w:rsidRDefault="00412EE7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492E" w:rsidRDefault="00412EE7" w:rsidP="004E01F9">
      <w:pPr>
        <w:pStyle w:val="a3"/>
        <w:shd w:val="clear" w:color="auto" w:fill="D9D9D9" w:themeFill="background1" w:themeFillShade="D9"/>
        <w:spacing w:before="180" w:beforeAutospacing="0" w:after="180" w:afterAutospacing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1F9" w:rsidRPr="00DE76FC" w:rsidRDefault="004E01F9" w:rsidP="0074492E">
      <w:pPr>
        <w:pStyle w:val="a3"/>
        <w:shd w:val="clear" w:color="auto" w:fill="FFFFFF"/>
        <w:spacing w:before="180" w:beforeAutospacing="0" w:after="180" w:afterAutospacing="0" w:line="360" w:lineRule="auto"/>
        <w:ind w:firstLine="709"/>
        <w:contextualSpacing/>
        <w:rPr>
          <w:rFonts w:eastAsiaTheme="minorHAnsi"/>
          <w:b/>
          <w:sz w:val="26"/>
          <w:szCs w:val="26"/>
          <w:lang w:eastAsia="en-US"/>
        </w:rPr>
      </w:pPr>
    </w:p>
    <w:p w:rsidR="0074492E" w:rsidRPr="00DE76FC" w:rsidRDefault="0074492E" w:rsidP="004E01F9">
      <w:pPr>
        <w:pStyle w:val="2"/>
        <w:rPr>
          <w:rFonts w:eastAsiaTheme="minorHAnsi"/>
        </w:rPr>
      </w:pPr>
      <w:r w:rsidRPr="00DE76FC">
        <w:rPr>
          <w:rFonts w:eastAsiaTheme="minorHAnsi"/>
        </w:rPr>
        <w:t>4.</w:t>
      </w:r>
      <w:r>
        <w:rPr>
          <w:rFonts w:eastAsiaTheme="minorHAnsi"/>
        </w:rPr>
        <w:t xml:space="preserve"> Далее, используя </w:t>
      </w:r>
      <w:r>
        <w:rPr>
          <w:rFonts w:eastAsiaTheme="minorHAnsi"/>
          <w:lang w:val="en-US"/>
        </w:rPr>
        <w:t>Inspector</w:t>
      </w:r>
      <w:r w:rsidRPr="00DE76FC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XE</w:t>
      </w:r>
      <w:r>
        <w:rPr>
          <w:rFonts w:eastAsiaTheme="minorHAnsi"/>
        </w:rPr>
        <w:t>, определите те данные, которые принимают участие в гонке данных или в других основных ошибках, возникающий при разработке параллельных программ, и устраните эти ошибки.</w:t>
      </w:r>
    </w:p>
    <w:p w:rsidR="00AC4074" w:rsidRDefault="00AC4074" w:rsidP="00412EE7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412EE7" w:rsidRDefault="0074492E" w:rsidP="00412EE7">
      <w:pPr>
        <w:spacing w:line="360" w:lineRule="auto"/>
        <w:rPr>
          <w:rFonts w:cs="Times New Roman"/>
          <w:szCs w:val="26"/>
        </w:rPr>
      </w:pPr>
      <w:r>
        <w:rPr>
          <w:noProof/>
          <w:lang w:eastAsia="ru-RU"/>
        </w:rPr>
        <w:drawing>
          <wp:inline distT="0" distB="0" distL="0" distR="0" wp14:anchorId="2ED09C86" wp14:editId="6B4865C4">
            <wp:extent cx="5940425" cy="3303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D1" w:rsidRPr="00407600" w:rsidRDefault="00355AD1" w:rsidP="004E01F9">
      <w:r>
        <w:t>Была найдена гонка данных. Исправим ошибки</w:t>
      </w:r>
      <w:r w:rsidRPr="001F2E20">
        <w:t>.</w:t>
      </w:r>
    </w:p>
    <w:p w:rsidR="00355AD1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Функция ParallelGaussMethod() решает СЛАУ методом Гаусса </w:t>
      </w:r>
    </w:p>
    <w:p w:rsidR="00355AD1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matrix - исходная матрица коэффиициентов уравнений, входящих в СЛАУ,</w:t>
      </w:r>
    </w:p>
    <w:p w:rsidR="00355AD1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последний столбей матрицы - значения правых частей уравнений</w:t>
      </w:r>
    </w:p>
    <w:p w:rsidR="00355AD1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rows - количество строк в исходной матрице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result - 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4E01F9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ответов</w:t>
      </w:r>
      <w:r w:rsidRPr="004E01F9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СЛАУ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ParallelGaussMethod(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</w:t>
      </w:r>
      <w:r w:rsidRPr="004E01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355AD1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прямой ход метода Гаусса</w:t>
      </w:r>
    </w:p>
    <w:p w:rsidR="00355AD1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++k)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6F008A"/>
          <w:sz w:val="19"/>
          <w:szCs w:val="19"/>
          <w:lang w:val="en-US"/>
        </w:rPr>
        <w:t>cilk_for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+ 1; i &lt;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 = -matrix[i][k] / matrix[k][k];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&lt;= rows; ++j)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+= koef * matrix[k][j];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</w:t>
      </w:r>
      <w:r w:rsidRPr="004E01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duration_parallel = (finish </w:t>
      </w:r>
      <w:r w:rsidRPr="004E01F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01F9">
        <w:rPr>
          <w:rFonts w:ascii="Consolas" w:hAnsi="Consolas" w:cs="Consolas"/>
          <w:color w:val="A31515"/>
          <w:sz w:val="19"/>
          <w:szCs w:val="19"/>
          <w:lang w:val="en-US"/>
        </w:rPr>
        <w:t>"Time is:: %lf sec\n\n"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, duration_parallel.count());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4E01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k &gt;= 0; --k)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cilk::</w:t>
      </w:r>
      <w:r w:rsidRPr="004E01F9">
        <w:rPr>
          <w:rFonts w:ascii="Consolas" w:hAnsi="Consolas" w:cs="Consolas"/>
          <w:color w:val="2B91AF"/>
          <w:sz w:val="19"/>
          <w:szCs w:val="19"/>
          <w:lang w:val="en-US"/>
        </w:rPr>
        <w:t>reducer_opadd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&gt; result_k(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6F008A"/>
          <w:sz w:val="19"/>
          <w:szCs w:val="19"/>
          <w:lang w:val="en-US"/>
        </w:rPr>
        <w:t>cilk_for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</w:t>
      </w:r>
      <w:r w:rsidRPr="004E01F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result_k -= matrix[k][j] * result[j];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5AD1" w:rsidRPr="004E01F9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  <w:t>result[k] = result_k-&gt;get_value() / matrix[k][k];</w:t>
      </w:r>
    </w:p>
    <w:p w:rsidR="00355AD1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5AD1" w:rsidRDefault="00355AD1" w:rsidP="004E01F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5AD1" w:rsidRPr="00407600" w:rsidRDefault="00355AD1" w:rsidP="004E01F9">
      <w:r>
        <w:t>Анализ после устранения ошибок.</w:t>
      </w:r>
    </w:p>
    <w:p w:rsidR="0074492E" w:rsidRDefault="0074492E" w:rsidP="00412EE7">
      <w:pPr>
        <w:spacing w:line="360" w:lineRule="auto"/>
        <w:rPr>
          <w:rFonts w:cs="Times New Roman"/>
          <w:szCs w:val="26"/>
        </w:rPr>
      </w:pPr>
      <w:r>
        <w:rPr>
          <w:noProof/>
          <w:lang w:eastAsia="ru-RU"/>
        </w:rPr>
        <w:drawing>
          <wp:inline distT="0" distB="0" distL="0" distR="0" wp14:anchorId="4229145A" wp14:editId="2FD22084">
            <wp:extent cx="5940425" cy="3019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F9" w:rsidRDefault="00355AD1" w:rsidP="004E01F9">
      <w:pPr>
        <w:pStyle w:val="2"/>
      </w:pPr>
      <w:r w:rsidRPr="004E01F9">
        <w:t>5. Убедитесь на примере тестовой матрицы test_matrix в том, что функция, реализующая параллельный метод Гаусса работает правильно. Сравните время выполнения прямого хода метода Гаусса для последовательной и параллельной</w:t>
      </w:r>
      <w:r w:rsidR="004E01F9" w:rsidRPr="004E01F9">
        <w:t xml:space="preserve"> реализации при решении матрицы, имеющей количество строк</w:t>
      </w:r>
      <w:r w:rsidR="004E01F9" w:rsidRPr="004E01F9">
        <w:rPr>
          <w:rStyle w:val="a4"/>
          <w:b w:val="0"/>
          <w:bCs w:val="0"/>
        </w:rPr>
        <w:t> </w:t>
      </w:r>
      <w:r w:rsidR="004E01F9" w:rsidRPr="004E01F9">
        <w:rPr>
          <w:rStyle w:val="a5"/>
          <w:i w:val="0"/>
          <w:iCs w:val="0"/>
        </w:rPr>
        <w:t>MATRIX_SIZE</w:t>
      </w:r>
      <w:r w:rsidR="004E01F9" w:rsidRPr="004E01F9">
        <w:rPr>
          <w:rStyle w:val="a4"/>
          <w:b w:val="0"/>
          <w:bCs w:val="0"/>
        </w:rPr>
        <w:t>, </w:t>
      </w:r>
      <w:r w:rsidR="004E01F9" w:rsidRPr="004E01F9">
        <w:t>заполняющейся случайными числами. Запускайте проект в режиме</w:t>
      </w:r>
      <w:r w:rsidR="004E01F9" w:rsidRPr="004E01F9">
        <w:rPr>
          <w:rStyle w:val="a4"/>
          <w:b w:val="0"/>
          <w:bCs w:val="0"/>
        </w:rPr>
        <w:t> Release</w:t>
      </w:r>
      <w:r w:rsidR="004E01F9" w:rsidRPr="004E01F9">
        <w:t>, предварительно убедившись, что включена оптимизация (</w:t>
      </w:r>
      <w:r w:rsidR="004E01F9" w:rsidRPr="004E01F9">
        <w:rPr>
          <w:rStyle w:val="a5"/>
          <w:i w:val="0"/>
          <w:iCs w:val="0"/>
        </w:rPr>
        <w:t>Optimization-&gt;Optimization=/O2</w:t>
      </w:r>
      <w:r w:rsidR="004E01F9" w:rsidRPr="004E01F9">
        <w:t>). Подсчитайте ускорение параллельной версии в сравнении с последовательной. Выводите значения ускорения на консоль.</w:t>
      </w:r>
    </w:p>
    <w:p w:rsidR="004E01F9" w:rsidRPr="004E01F9" w:rsidRDefault="004E01F9" w:rsidP="004E01F9"/>
    <w:p w:rsidR="00355AD1" w:rsidRDefault="00355AD1" w:rsidP="004E01F9">
      <w:pPr>
        <w:ind w:firstLine="708"/>
      </w:pPr>
      <w:r>
        <w:t>Убедимся на примере тестовой матрицы в правильности работы параллельного алгоритма</w:t>
      </w:r>
    </w:p>
    <w:p w:rsidR="00355AD1" w:rsidRDefault="00355AD1" w:rsidP="00355AD1">
      <w:pPr>
        <w:pStyle w:val="a3"/>
        <w:shd w:val="clear" w:color="auto" w:fill="FFFFFF"/>
        <w:spacing w:before="180" w:beforeAutospacing="0" w:after="180" w:afterAutospacing="0" w:line="360" w:lineRule="auto"/>
        <w:ind w:firstLine="709"/>
        <w:contextualSpacing/>
        <w:rPr>
          <w:rFonts w:eastAsiaTheme="minorHAnsi"/>
          <w:sz w:val="26"/>
          <w:szCs w:val="26"/>
          <w:lang w:eastAsia="en-US"/>
        </w:rPr>
      </w:pPr>
      <w:r>
        <w:rPr>
          <w:noProof/>
        </w:rPr>
        <w:lastRenderedPageBreak/>
        <w:drawing>
          <wp:inline distT="0" distB="0" distL="0" distR="0" wp14:anchorId="007689FB" wp14:editId="10852288">
            <wp:extent cx="1876425" cy="1343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D3" w:rsidRDefault="009C1FD3" w:rsidP="009C1FD3">
      <w:pPr>
        <w:rPr>
          <w:lang w:val="en-US"/>
        </w:rPr>
      </w:pPr>
      <w:r>
        <w:rPr>
          <w:lang w:val="en-US"/>
        </w:rPr>
        <w:t>MATRIX_SIZE = 1500</w:t>
      </w:r>
    </w:p>
    <w:p w:rsidR="009C1FD3" w:rsidRPr="00894B55" w:rsidRDefault="009C1FD3" w:rsidP="009C1FD3">
      <w:pPr>
        <w:rPr>
          <w:lang w:val="en-US"/>
        </w:rPr>
      </w:pPr>
      <w:r>
        <w:rPr>
          <w:lang w:val="en-US"/>
        </w:rPr>
        <w:t xml:space="preserve">With </w:t>
      </w:r>
      <w:r>
        <w:rPr>
          <w:noProof/>
          <w:lang w:val="en-US" w:eastAsia="ru-RU"/>
        </w:rPr>
        <w:t>optimization/Od</w:t>
      </w:r>
    </w:p>
    <w:p w:rsidR="009C1FD3" w:rsidRDefault="009C1FD3" w:rsidP="009C1FD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87AB2F" wp14:editId="63BEEE8F">
            <wp:extent cx="2476500" cy="108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D3" w:rsidRPr="00894B55" w:rsidRDefault="009C1FD3" w:rsidP="009C1FD3">
      <w:pPr>
        <w:rPr>
          <w:lang w:val="en-US"/>
        </w:rPr>
      </w:pPr>
      <w:bookmarkStart w:id="0" w:name="_GoBack"/>
      <w:bookmarkEnd w:id="0"/>
      <w:r>
        <w:rPr>
          <w:noProof/>
          <w:lang w:val="en-US" w:eastAsia="ru-RU"/>
        </w:rPr>
        <w:t>With optimization/O2</w:t>
      </w:r>
    </w:p>
    <w:p w:rsidR="009C1FD3" w:rsidRDefault="009C1FD3" w:rsidP="009C1FD3">
      <w:r>
        <w:rPr>
          <w:noProof/>
          <w:lang w:eastAsia="ru-RU"/>
        </w:rPr>
        <w:drawing>
          <wp:inline distT="0" distB="0" distL="0" distR="0" wp14:anchorId="2ED2BE8A" wp14:editId="65E47EC2">
            <wp:extent cx="253365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D3" w:rsidRDefault="009C1FD3" w:rsidP="00355AD1">
      <w:pPr>
        <w:pStyle w:val="a3"/>
        <w:shd w:val="clear" w:color="auto" w:fill="FFFFFF"/>
        <w:spacing w:before="180" w:beforeAutospacing="0" w:after="180" w:afterAutospacing="0" w:line="360" w:lineRule="auto"/>
        <w:ind w:firstLine="709"/>
        <w:contextualSpacing/>
        <w:rPr>
          <w:rFonts w:eastAsiaTheme="minorHAnsi"/>
          <w:sz w:val="26"/>
          <w:szCs w:val="26"/>
          <w:lang w:eastAsia="en-US"/>
        </w:rPr>
      </w:pPr>
    </w:p>
    <w:sectPr w:rsidR="009C1FD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E14" w:rsidRDefault="00715E14" w:rsidP="00715E14">
      <w:pPr>
        <w:spacing w:after="0" w:line="240" w:lineRule="auto"/>
      </w:pPr>
      <w:r>
        <w:separator/>
      </w:r>
    </w:p>
  </w:endnote>
  <w:endnote w:type="continuationSeparator" w:id="0">
    <w:p w:rsidR="00715E14" w:rsidRDefault="00715E14" w:rsidP="0071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E14" w:rsidRDefault="00715E14" w:rsidP="00715E14">
      <w:pPr>
        <w:spacing w:after="0" w:line="240" w:lineRule="auto"/>
      </w:pPr>
      <w:r>
        <w:separator/>
      </w:r>
    </w:p>
  </w:footnote>
  <w:footnote w:type="continuationSeparator" w:id="0">
    <w:p w:rsidR="00715E14" w:rsidRDefault="00715E14" w:rsidP="00715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E14" w:rsidRDefault="00715E14" w:rsidP="00715E14">
    <w:pPr>
      <w:pStyle w:val="a6"/>
      <w:jc w:val="right"/>
    </w:pPr>
    <w:r>
      <w:t>Мироненко Вадим. ПМ-22М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74"/>
    <w:rsid w:val="00355AD1"/>
    <w:rsid w:val="00412EE7"/>
    <w:rsid w:val="004E01F9"/>
    <w:rsid w:val="00715E14"/>
    <w:rsid w:val="0074492E"/>
    <w:rsid w:val="009A4F18"/>
    <w:rsid w:val="009C1FD3"/>
    <w:rsid w:val="00AC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F04D"/>
  <w15:chartTrackingRefBased/>
  <w15:docId w15:val="{D44EB3E7-6314-453F-8B06-4DE5EEA6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1F9"/>
    <w:pPr>
      <w:spacing w:after="200" w:line="276" w:lineRule="auto"/>
      <w:jc w:val="both"/>
    </w:pPr>
    <w:rPr>
      <w:rFonts w:ascii="Times New Roman" w:hAnsi="Times New Roman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4E01F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49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01F9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4E01F9"/>
    <w:rPr>
      <w:b/>
      <w:bCs/>
    </w:rPr>
  </w:style>
  <w:style w:type="character" w:styleId="a5">
    <w:name w:val="Emphasis"/>
    <w:basedOn w:val="a0"/>
    <w:uiPriority w:val="20"/>
    <w:qFormat/>
    <w:rsid w:val="004E01F9"/>
    <w:rPr>
      <w:i/>
      <w:iCs/>
    </w:rPr>
  </w:style>
  <w:style w:type="paragraph" w:styleId="a6">
    <w:name w:val="header"/>
    <w:basedOn w:val="a"/>
    <w:link w:val="a7"/>
    <w:uiPriority w:val="99"/>
    <w:unhideWhenUsed/>
    <w:rsid w:val="00715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5E14"/>
    <w:rPr>
      <w:rFonts w:ascii="Times New Roman" w:hAnsi="Times New Roman"/>
      <w:sz w:val="26"/>
    </w:rPr>
  </w:style>
  <w:style w:type="paragraph" w:styleId="a8">
    <w:name w:val="footer"/>
    <w:basedOn w:val="a"/>
    <w:link w:val="a9"/>
    <w:uiPriority w:val="99"/>
    <w:unhideWhenUsed/>
    <w:rsid w:val="00715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5E1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2019-11-02T14:23:00Z</dcterms:created>
  <dcterms:modified xsi:type="dcterms:W3CDTF">2019-11-03T01:13:00Z</dcterms:modified>
</cp:coreProperties>
</file>