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62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Міністерство  освіти і науки</w:t>
      </w:r>
    </w:p>
    <w:p w14:paraId="6A01064A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45B2E15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B65D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noProof/>
        </w:rPr>
        <w:drawing>
          <wp:inline distT="0" distB="0" distL="0" distR="0" wp14:anchorId="1FB3E532" wp14:editId="745564EA">
            <wp:extent cx="2681287" cy="2544148"/>
            <wp:effectExtent l="0" t="0" r="5080" b="8890"/>
            <wp:docPr id="1408178653" name="Рисунок 1" descr="Національний університет &quot;Львівська політехні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&quot;Львівська політехніка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87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C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E8C96E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87091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56"/>
          <w:szCs w:val="56"/>
        </w:rPr>
      </w:pPr>
      <w:r w:rsidRPr="001B37FE">
        <w:rPr>
          <w:rFonts w:ascii="Times New Roman" w:hAnsi="Times New Roman" w:cs="Times New Roman"/>
          <w:sz w:val="56"/>
          <w:szCs w:val="56"/>
        </w:rPr>
        <w:t>Звіт</w:t>
      </w:r>
    </w:p>
    <w:p w14:paraId="4175AA07" w14:textId="554DA081" w:rsidR="003A5197" w:rsidRPr="00D40BE4" w:rsidRDefault="003A5197" w:rsidP="003A51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D40BE4" w:rsidRPr="00D40BE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A089832" w14:textId="1061E167" w:rsidR="003A5197" w:rsidRPr="001B37FE" w:rsidRDefault="003A5197" w:rsidP="003A51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з дисципліни «</w:t>
      </w:r>
      <w:r w:rsidR="00D335FA">
        <w:rPr>
          <w:rFonts w:ascii="Times New Roman" w:hAnsi="Times New Roman" w:cs="Times New Roman"/>
          <w:sz w:val="28"/>
          <w:szCs w:val="28"/>
        </w:rPr>
        <w:t>Теорія інформації</w:t>
      </w:r>
      <w:r w:rsidRPr="001B37FE">
        <w:rPr>
          <w:rFonts w:ascii="Times New Roman" w:hAnsi="Times New Roman" w:cs="Times New Roman"/>
          <w:sz w:val="28"/>
          <w:szCs w:val="28"/>
        </w:rPr>
        <w:t>»</w:t>
      </w:r>
    </w:p>
    <w:p w14:paraId="16C3A536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C36F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769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AF7D00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B5C04" w14:textId="195C5648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B37FE" w:rsidRPr="001B37FE">
        <w:rPr>
          <w:rFonts w:ascii="Times New Roman" w:hAnsi="Times New Roman" w:cs="Times New Roman"/>
          <w:sz w:val="28"/>
          <w:szCs w:val="28"/>
        </w:rPr>
        <w:t>Мірошніченко Я. А.</w:t>
      </w:r>
    </w:p>
    <w:p w14:paraId="38E5D866" w14:textId="4C10509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Група:  ІР-2</w:t>
      </w:r>
      <w:r w:rsidR="001B37FE" w:rsidRPr="001B37FE">
        <w:rPr>
          <w:rFonts w:ascii="Times New Roman" w:hAnsi="Times New Roman" w:cs="Times New Roman"/>
          <w:sz w:val="28"/>
          <w:szCs w:val="28"/>
        </w:rPr>
        <w:t>3</w:t>
      </w:r>
      <w:r w:rsidRPr="001B37FE">
        <w:rPr>
          <w:rFonts w:ascii="Times New Roman" w:hAnsi="Times New Roman" w:cs="Times New Roman"/>
          <w:sz w:val="28"/>
          <w:szCs w:val="28"/>
        </w:rPr>
        <w:t xml:space="preserve"> (ІКТА)</w:t>
      </w:r>
    </w:p>
    <w:p w14:paraId="64AB9DD0" w14:textId="7680F81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D335FA" w:rsidRPr="00D335FA">
        <w:rPr>
          <w:rFonts w:ascii="Times New Roman" w:hAnsi="Times New Roman" w:cs="Times New Roman"/>
          <w:sz w:val="28"/>
          <w:szCs w:val="28"/>
        </w:rPr>
        <w:t>Шпак О.І.</w:t>
      </w:r>
    </w:p>
    <w:p w14:paraId="26D22FD2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815D69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961FB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0B60C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0A34B85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6F852337" w14:textId="06865DDD" w:rsidR="00D335FA" w:rsidRDefault="003A5197" w:rsidP="00E71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Львів 2026р.</w:t>
      </w:r>
    </w:p>
    <w:p w14:paraId="0DCBD971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2D3A7D">
        <w:rPr>
          <w:rFonts w:ascii="Times New Roman" w:hAnsi="Times New Roman" w:cs="Times New Roman"/>
          <w:sz w:val="28"/>
          <w:szCs w:val="28"/>
        </w:rPr>
        <w:t xml:space="preserve"> Оптимальне кодування методами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. </w:t>
      </w:r>
      <w:r w:rsidRPr="002D3A7D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2D3A7D">
        <w:rPr>
          <w:rFonts w:ascii="Times New Roman" w:hAnsi="Times New Roman" w:cs="Times New Roman"/>
          <w:sz w:val="28"/>
          <w:szCs w:val="28"/>
        </w:rPr>
        <w:t xml:space="preserve"> Ознайомитися з принципами оптимального кодування алгоритмами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. Навчитися визначати основні характеристики оптимальних кодів. </w:t>
      </w:r>
    </w:p>
    <w:p w14:paraId="60616CBC" w14:textId="77777777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1. Текст повідомлення</w:t>
      </w:r>
    </w:p>
    <w:p w14:paraId="14955A57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Як повідомлення джерела обрано прізвище, ім'я та по батькові, записане без пробілів: </w:t>
      </w:r>
      <w:r w:rsidRPr="002D3A7D">
        <w:rPr>
          <w:rFonts w:ascii="Times New Roman" w:hAnsi="Times New Roman" w:cs="Times New Roman"/>
          <w:b/>
          <w:bCs/>
          <w:sz w:val="28"/>
          <w:szCs w:val="28"/>
        </w:rPr>
        <w:t>МІРОШНІЧЕНКОЯРОСЛАВАНДРІЙОВИЧ</w:t>
      </w:r>
      <w:r w:rsidRPr="002D3A7D">
        <w:rPr>
          <w:rFonts w:ascii="Times New Roman" w:hAnsi="Times New Roman" w:cs="Times New Roman"/>
          <w:sz w:val="28"/>
          <w:szCs w:val="28"/>
        </w:rPr>
        <w:t xml:space="preserve"> (загалом 29 символів). </w:t>
      </w:r>
    </w:p>
    <w:p w14:paraId="40B7809D" w14:textId="77777777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2. Кодовий словник (алгоритми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CDEC0A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На основі підрахунку частоти появи кожної літери було сформовано словники оптимальних кодів.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497"/>
        <w:gridCol w:w="2924"/>
        <w:gridCol w:w="2120"/>
      </w:tblGrid>
      <w:tr w:rsidR="002D3A7D" w:rsidRPr="002D3A7D" w14:paraId="7AE175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0FC7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Символ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1E74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Ймовірність (</w:t>
            </w:r>
            <w:proofErr w:type="spellStart"/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</w:t>
            </w:r>
            <w:proofErr w:type="spellEnd"/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4E3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Код </w:t>
            </w:r>
            <w:proofErr w:type="spellStart"/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Шеннона-Фано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5FA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Код </w:t>
            </w:r>
            <w:proofErr w:type="spellStart"/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Хафмена</w:t>
            </w:r>
            <w:proofErr w:type="spellEnd"/>
          </w:p>
        </w:tc>
      </w:tr>
      <w:tr w:rsidR="002D3A7D" w:rsidRPr="002D3A7D" w14:paraId="7BCD0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E3F07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B59A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A86A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D1B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</w:tr>
      <w:tr w:rsidR="002D3A7D" w:rsidRPr="002D3A7D" w14:paraId="7F9B8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0C4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5D8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109E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1DA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2D3A7D" w:rsidRPr="002D3A7D" w14:paraId="4DDC6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199A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DBD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EDF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0A8D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</w:tr>
      <w:tr w:rsidR="002D3A7D" w:rsidRPr="002D3A7D" w14:paraId="54665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FBEC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3DBD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4D8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2EE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</w:tr>
      <w:tr w:rsidR="002D3A7D" w:rsidRPr="002D3A7D" w14:paraId="122D8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B19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6F16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687F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B13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2D3A7D" w:rsidRPr="002D3A7D" w14:paraId="7C40F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B38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4127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44A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C233F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</w:tr>
      <w:tr w:rsidR="002D3A7D" w:rsidRPr="002D3A7D" w14:paraId="69806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1AA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848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408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9E0F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</w:tr>
      <w:tr w:rsidR="002D3A7D" w:rsidRPr="002D3A7D" w14:paraId="2EAF2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A6F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6F2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1D2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85C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10110</w:t>
            </w:r>
          </w:p>
        </w:tc>
      </w:tr>
      <w:tr w:rsidR="002D3A7D" w:rsidRPr="002D3A7D" w14:paraId="70458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C60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F806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A19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276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10111</w:t>
            </w:r>
          </w:p>
        </w:tc>
      </w:tr>
      <w:tr w:rsidR="002D3A7D" w:rsidRPr="002D3A7D" w14:paraId="297CA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E87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E80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9F4D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146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11000</w:t>
            </w:r>
          </w:p>
        </w:tc>
      </w:tr>
      <w:tr w:rsidR="002D3A7D" w:rsidRPr="002D3A7D" w14:paraId="71392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D516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D6BC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B9BC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E5895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11001</w:t>
            </w:r>
          </w:p>
        </w:tc>
      </w:tr>
      <w:tr w:rsidR="002D3A7D" w:rsidRPr="002D3A7D" w14:paraId="5775E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6163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7DB2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0B07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9F26C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11010</w:t>
            </w:r>
          </w:p>
        </w:tc>
      </w:tr>
      <w:tr w:rsidR="002D3A7D" w:rsidRPr="002D3A7D" w14:paraId="4EDCA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C60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131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52EF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79E9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11011</w:t>
            </w:r>
          </w:p>
        </w:tc>
      </w:tr>
      <w:tr w:rsidR="002D3A7D" w:rsidRPr="002D3A7D" w14:paraId="6BC88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79CB3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411E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D75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30D7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11100</w:t>
            </w:r>
          </w:p>
        </w:tc>
      </w:tr>
      <w:tr w:rsidR="002D3A7D" w:rsidRPr="002D3A7D" w14:paraId="0FE52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7A6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9783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44B1D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7F28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11101</w:t>
            </w:r>
          </w:p>
        </w:tc>
      </w:tr>
      <w:tr w:rsidR="002D3A7D" w:rsidRPr="002D3A7D" w14:paraId="14CF5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6D13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618B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0410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EA93C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11110</w:t>
            </w:r>
          </w:p>
        </w:tc>
      </w:tr>
      <w:tr w:rsidR="002D3A7D" w:rsidRPr="002D3A7D" w14:paraId="68123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6731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A9AD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83AD2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5768F" w14:textId="77777777" w:rsidR="002D3A7D" w:rsidRPr="002D3A7D" w:rsidRDefault="002D3A7D" w:rsidP="002D3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3A7D">
              <w:rPr>
                <w:rFonts w:ascii="Times New Roman" w:hAnsi="Times New Roman" w:cs="Times New Roman"/>
                <w:sz w:val="28"/>
                <w:szCs w:val="28"/>
              </w:rPr>
              <w:t>11111</w:t>
            </w:r>
          </w:p>
        </w:tc>
      </w:tr>
    </w:tbl>
    <w:p w14:paraId="1DF548E4" w14:textId="77777777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3. Закодована послідовність</w:t>
      </w:r>
    </w:p>
    <w:p w14:paraId="65FA0A20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>Кодування повідомлення "МІРОШНІЧЕНКОЯРОСЛАВАНДРІЙОВИЧ" двома методами:</w:t>
      </w:r>
    </w:p>
    <w:p w14:paraId="4463496A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042E8B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>1010 001 010 000 1011 0110 001 1001 11000 0110 11001 000 11010 010 000 11011 11100 0111 1000 0111 0110 11101 010 001 11110 000 1000 11111 1001</w:t>
      </w:r>
    </w:p>
    <w:p w14:paraId="2B7A4577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7BE33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>10110 000 001 011 10111 010 000 1010 11000 010 11001 011 11010 001 011 11011 11100 1000 1001 1000 010 11101 001 000 11110 011 1001 11111 1010</w:t>
      </w:r>
    </w:p>
    <w:p w14:paraId="65D86771" w14:textId="77777777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4. Обчислення ентропії та порівняння ефективності</w:t>
      </w:r>
    </w:p>
    <w:p w14:paraId="3A054DBE" w14:textId="77777777" w:rsid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Безумовна ентропія повідомлення за формулою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8436E1" w14:textId="290CF7E3" w:rsidR="002D3A7D" w:rsidRPr="002D3A7D" w:rsidRDefault="002D3A7D" w:rsidP="002D3A7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func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3.881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біт</m:t>
          </m:r>
          <m:r>
            <m:rPr>
              <m:lit/>
              <m:nor/>
            </m:rPr>
            <w:rPr>
              <w:rFonts w:ascii="Cambria Math" w:eastAsiaTheme="minorEastAsia" w:hAnsi="Cambria Math" w:cs="Times New Roman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eastAsiaTheme="minorEastAsia" w:hAnsi="Cambria Math" w:cs="Times New Roman"/>
              <w:sz w:val="28"/>
              <w:szCs w:val="28"/>
            </w:rPr>
            <m:t>символ</m:t>
          </m:r>
        </m:oMath>
      </m:oMathPara>
    </w:p>
    <w:p w14:paraId="033A532C" w14:textId="7C07A4D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>Значення ентропії є теоретичною нижньою границею стискання інформації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2D3A7D">
        <w:rPr>
          <w:rFonts w:ascii="Times New Roman" w:hAnsi="Times New Roman" w:cs="Times New Roman"/>
          <w:sz w:val="28"/>
          <w:szCs w:val="28"/>
        </w:rPr>
        <w:t xml:space="preserve">), тобто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2D3A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957528" w14:textId="4E4E3ABC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Середня довжина кодового слова L обчислюється за формулою: </w:t>
      </w:r>
    </w:p>
    <w:p w14:paraId="53BC65E3" w14:textId="3D31BA2E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7D9D84A9" w14:textId="5597BBB1" w:rsidR="002D3A7D" w:rsidRPr="002D3A7D" w:rsidRDefault="002D3A7D" w:rsidP="002D3A7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Для коду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Шеннона-Фано</w:t>
      </w:r>
      <w:proofErr w:type="spell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SF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3.931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біт.</w:t>
      </w:r>
    </w:p>
    <w:p w14:paraId="1EF74760" w14:textId="33C119AA" w:rsidR="002D3A7D" w:rsidRPr="002D3A7D" w:rsidRDefault="002D3A7D" w:rsidP="002D3A7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 xml:space="preserve">Для коду </w:t>
      </w:r>
      <w:proofErr w:type="spellStart"/>
      <w:r w:rsidRPr="002D3A7D">
        <w:rPr>
          <w:rFonts w:ascii="Times New Roman" w:hAnsi="Times New Roman" w:cs="Times New Roman"/>
          <w:b/>
          <w:bCs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3A7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3.896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біт.</w:t>
      </w:r>
    </w:p>
    <w:p w14:paraId="0F79EAA5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Ефективність кодування (K):</w:t>
      </w:r>
    </w:p>
    <w:p w14:paraId="532B7B54" w14:textId="5036B3D3" w:rsidR="002D3A7D" w:rsidRPr="002D3A7D" w:rsidRDefault="002D3A7D" w:rsidP="002D3A7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Для алгоритму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K=H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=3.881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3.931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0.987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(або 98.7%)</w:t>
      </w:r>
    </w:p>
    <w:p w14:paraId="462738FB" w14:textId="189FB93C" w:rsidR="002D3A7D" w:rsidRPr="002D3A7D" w:rsidRDefault="002D3A7D" w:rsidP="002D3A7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Для алгоритму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K=H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=3.881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3.896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0.</m:t>
        </m:r>
      </m:oMath>
      <w:r w:rsidRPr="002D3A7D">
        <w:rPr>
          <w:rFonts w:ascii="Times New Roman" w:hAnsi="Times New Roman" w:cs="Times New Roman"/>
          <w:sz w:val="28"/>
          <w:szCs w:val="28"/>
        </w:rPr>
        <w:t>996 (або 99.6%)</w:t>
      </w:r>
    </w:p>
    <w:p w14:paraId="69C1CB80" w14:textId="77777777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5. Текст програми</w:t>
      </w:r>
    </w:p>
    <w:p w14:paraId="16C7101A" w14:textId="23B504FE" w:rsidR="0056139A" w:rsidRDefault="0056139A" w:rsidP="002D3A7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56139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</w:p>
    <w:p w14:paraId="4A9EF297" w14:textId="77777777" w:rsidR="0056139A" w:rsidRPr="0056139A" w:rsidRDefault="0056139A" w:rsidP="005613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itertools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collections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namedtuple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namedtuple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Node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[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])):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walk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.left.walk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"0"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.right.walk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"1"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Leaf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namedtuple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Leaf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[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char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])):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walk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.char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"0"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build_huffman_tree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h = []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itertools.count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items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h.append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next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Leaf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heapq.heapify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(h)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(h) &gt;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freq1, _count1,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heapq.heappop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(h)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freq2, _count2,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heapq.heappop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(h)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heapq.heappush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(h, (freq1 + freq2,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next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{}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[(_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_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root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)] = h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root.walk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shannon_fano_split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==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][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]]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"0"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total_freq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half_freq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i, (_,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enumerate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half_freq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half_freq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&gt;=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total_freq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i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left_part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[: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left_part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[: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symbols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split_index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shannon_fano_split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left_part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"0"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shannon_fano_split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right_part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acc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"1"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build_shannon_fano_tree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most_common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{}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shannon_fano_split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freqs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encode_text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char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char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decode_text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reverse_dict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{v: k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k, v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dictionary.items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()}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[]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buffer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buffer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buffer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reverse_dict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decoded.append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reverse_dict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buffer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buffer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print_stats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method_name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dictionary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encoded_bits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encoded_bits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8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compression_ratio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&gt;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0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is_success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decoded_data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\n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---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method_name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---"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f"Стиснено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(бітів):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encoded_bits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f"Стиснено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(байт):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encoded_bytes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f"Коефіцієнт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стиснення: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compression_ratio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f"Розкодування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успішне: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is_success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 ==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__"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file_path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"text.txt"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os.path.exists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file_path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f"Файл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'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file_path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 не знайдено."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sys.exit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file_path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"r"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f.read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"Файл порожній."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sys.exit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data.encode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f"Розмір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оригінального файлу: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байт"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huff_codes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build_huffman_tree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encoded_huff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huff_codes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print_stats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"Метод 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Хафмена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encoded_huff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huff_codes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build_shannon_fano_tree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encoded_sf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encode_text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print_stats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"Метод 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Шеннона-Фано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original_size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encoded_sf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sf_codes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</w:p>
    <w:p w14:paraId="319D3006" w14:textId="77777777" w:rsidR="0056139A" w:rsidRDefault="0056139A" w:rsidP="002D3A7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EFB7F71" w14:textId="4A13386F" w:rsidR="0056139A" w:rsidRDefault="0056139A" w:rsidP="002D3A7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generate.py</w:t>
      </w:r>
    </w:p>
    <w:p w14:paraId="5C483373" w14:textId="77777777" w:rsidR="0056139A" w:rsidRPr="0056139A" w:rsidRDefault="0056139A" w:rsidP="005613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generate_test_file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"text.txt"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target_size_kb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35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text_pattern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"МІРОШНІЧЕНКО ЯРОСЛАВ АНДРІЙОВИЧ"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pattern_size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text_pattern.encode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target_size_bytes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target_size_kb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*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1024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repeats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target_size_bytes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//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pattern_size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+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text_pattern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repeats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"w"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5613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f.write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actual_size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os.path.getsize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f"Файл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'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 згенеровано."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f"Розмір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: 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actual_size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байт (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actual_size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1024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56139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кБ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)."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5613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 == </w:t>
      </w:r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56139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__"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generate_test_file</w:t>
      </w:r>
      <w:proofErr w:type="spellEnd"/>
      <w:r w:rsidRPr="005613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</w:p>
    <w:p w14:paraId="5C781917" w14:textId="77777777" w:rsidR="0056139A" w:rsidRPr="0056139A" w:rsidRDefault="0056139A" w:rsidP="002D3A7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96415B9" w14:textId="2946A8D1" w:rsid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6. Результат роботи програми</w:t>
      </w:r>
    </w:p>
    <w:p w14:paraId="3F279713" w14:textId="18F60C32" w:rsidR="0056139A" w:rsidRPr="0056139A" w:rsidRDefault="0056139A" w:rsidP="002D3A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139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23EA70B" wp14:editId="1A2C1F45">
            <wp:extent cx="6120765" cy="3284220"/>
            <wp:effectExtent l="0" t="0" r="0" b="0"/>
            <wp:docPr id="8085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495E" w14:textId="77777777" w:rsidR="0056139A" w:rsidRDefault="0056139A" w:rsidP="002D3A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543D893" w14:textId="3C6CA1DC" w:rsidR="002D3A7D" w:rsidRPr="002D3A7D" w:rsidRDefault="002D3A7D" w:rsidP="002D3A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7D">
        <w:rPr>
          <w:rFonts w:ascii="Times New Roman" w:hAnsi="Times New Roman" w:cs="Times New Roman"/>
          <w:b/>
          <w:bCs/>
          <w:sz w:val="28"/>
          <w:szCs w:val="28"/>
        </w:rPr>
        <w:t>7. Висновки</w:t>
      </w:r>
    </w:p>
    <w:p w14:paraId="06D84384" w14:textId="77777777" w:rsidR="002D3A7D" w:rsidRPr="002D3A7D" w:rsidRDefault="002D3A7D" w:rsidP="002D3A7D">
      <w:p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практично досліджено алгоритми оптимального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префіксного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кодування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. Аналіз отриманих результатів показує: </w:t>
      </w:r>
    </w:p>
    <w:p w14:paraId="31A2D6B3" w14:textId="77777777" w:rsidR="002D3A7D" w:rsidRPr="002D3A7D" w:rsidRDefault="002D3A7D" w:rsidP="002D3A7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Обидва алгоритми побудували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префіксні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коди, що забезпечують однозначне декодування повідомлення, оскільки жодне кодове слово не є початком іншого.</w:t>
      </w:r>
    </w:p>
    <w:p w14:paraId="4F137043" w14:textId="77777777" w:rsidR="002D3A7D" w:rsidRPr="002D3A7D" w:rsidRDefault="002D3A7D" w:rsidP="002D3A7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Символи з найвищою ймовірністю появи отримали найкоротші кодові слова, а найрідкісніші — найдовші. Це ілюструє головний принцип оптимального кодування. </w:t>
      </w:r>
    </w:p>
    <w:p w14:paraId="37C68F02" w14:textId="08EB5FEF" w:rsidR="002D3A7D" w:rsidRPr="002D3A7D" w:rsidRDefault="002D3A7D" w:rsidP="002D3A7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Для обраного повідомлення алгоритм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виявився дещо ефективнішим, показавши меншу середню довжину кодового слова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=3.896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біт) порівняно з методом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Шеннона-Фано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=3.931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біт). Обидва показники дуже близькі до теоретичної нижньої межі ентропії (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3.881</m:t>
        </m:r>
      </m:oMath>
      <w:r w:rsidRPr="002D3A7D">
        <w:rPr>
          <w:rFonts w:ascii="Times New Roman" w:hAnsi="Times New Roman" w:cs="Times New Roman"/>
          <w:sz w:val="28"/>
          <w:szCs w:val="28"/>
        </w:rPr>
        <w:t xml:space="preserve"> біт). </w:t>
      </w:r>
    </w:p>
    <w:p w14:paraId="5769234E" w14:textId="129963B7" w:rsidR="002D3A7D" w:rsidRPr="002D3A7D" w:rsidRDefault="002D3A7D" w:rsidP="002D3A7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3A7D">
        <w:rPr>
          <w:rFonts w:ascii="Times New Roman" w:hAnsi="Times New Roman" w:cs="Times New Roman"/>
          <w:sz w:val="28"/>
          <w:szCs w:val="28"/>
        </w:rPr>
        <w:t xml:space="preserve">Програмна перевірка на згенерованому текстовому файлі, який складається з масиву повторюваних даних ПІБ (понад 30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), підтвердила надійність методів. Метод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Хафмена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стиснув дані з коефіцієнтом</w:t>
      </w:r>
      <w:r w:rsidR="0056139A" w:rsidRPr="00561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39A" w:rsidRPr="0056139A">
        <w:rPr>
          <w:rFonts w:ascii="Times New Roman" w:hAnsi="Times New Roman" w:cs="Times New Roman"/>
          <w:sz w:val="28"/>
          <w:szCs w:val="28"/>
          <w:lang w:val="ru-RU"/>
        </w:rPr>
        <w:t>3.87</w:t>
      </w:r>
      <w:r w:rsidRPr="002D3A7D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Шеннон-Фано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— </w:t>
      </w:r>
      <w:r w:rsidR="0056139A" w:rsidRPr="0056139A">
        <w:rPr>
          <w:rFonts w:ascii="Times New Roman" w:hAnsi="Times New Roman" w:cs="Times New Roman"/>
          <w:sz w:val="28"/>
          <w:szCs w:val="28"/>
        </w:rPr>
        <w:t>3.78</w:t>
      </w:r>
      <w:r w:rsidR="0056139A" w:rsidRPr="0056139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2D3A7D">
        <w:rPr>
          <w:rFonts w:ascii="Times New Roman" w:hAnsi="Times New Roman" w:cs="Times New Roman"/>
          <w:sz w:val="28"/>
          <w:szCs w:val="28"/>
        </w:rPr>
        <w:t xml:space="preserve">При цьому процес зворотного </w:t>
      </w:r>
      <w:proofErr w:type="spellStart"/>
      <w:r w:rsidRPr="002D3A7D">
        <w:rPr>
          <w:rFonts w:ascii="Times New Roman" w:hAnsi="Times New Roman" w:cs="Times New Roman"/>
          <w:sz w:val="28"/>
          <w:szCs w:val="28"/>
        </w:rPr>
        <w:t>розкодування</w:t>
      </w:r>
      <w:proofErr w:type="spellEnd"/>
      <w:r w:rsidRPr="002D3A7D">
        <w:rPr>
          <w:rFonts w:ascii="Times New Roman" w:hAnsi="Times New Roman" w:cs="Times New Roman"/>
          <w:sz w:val="28"/>
          <w:szCs w:val="28"/>
        </w:rPr>
        <w:t xml:space="preserve"> в обох випадках пройшов успішно без втрат інформації. </w:t>
      </w:r>
    </w:p>
    <w:p w14:paraId="21097E5E" w14:textId="77777777" w:rsidR="00E71813" w:rsidRPr="00D335FA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sectPr w:rsidR="00E71813" w:rsidRPr="00D33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F57"/>
    <w:multiLevelType w:val="multilevel"/>
    <w:tmpl w:val="4A2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C5E"/>
    <w:multiLevelType w:val="multilevel"/>
    <w:tmpl w:val="398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E1"/>
    <w:multiLevelType w:val="hybridMultilevel"/>
    <w:tmpl w:val="B5389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B405C"/>
    <w:multiLevelType w:val="multilevel"/>
    <w:tmpl w:val="8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A359F"/>
    <w:multiLevelType w:val="multilevel"/>
    <w:tmpl w:val="914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C67"/>
    <w:multiLevelType w:val="multilevel"/>
    <w:tmpl w:val="353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71F"/>
    <w:multiLevelType w:val="multilevel"/>
    <w:tmpl w:val="3FC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7A11"/>
    <w:multiLevelType w:val="multilevel"/>
    <w:tmpl w:val="6EC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13E"/>
    <w:multiLevelType w:val="hybridMultilevel"/>
    <w:tmpl w:val="A6AC8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7625C"/>
    <w:multiLevelType w:val="multilevel"/>
    <w:tmpl w:val="45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20D5"/>
    <w:multiLevelType w:val="multilevel"/>
    <w:tmpl w:val="751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360EA"/>
    <w:multiLevelType w:val="multilevel"/>
    <w:tmpl w:val="6EEE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6001C"/>
    <w:multiLevelType w:val="multilevel"/>
    <w:tmpl w:val="B6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70C85"/>
    <w:multiLevelType w:val="multilevel"/>
    <w:tmpl w:val="EF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77101"/>
    <w:multiLevelType w:val="multilevel"/>
    <w:tmpl w:val="189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52CFD"/>
    <w:multiLevelType w:val="hybridMultilevel"/>
    <w:tmpl w:val="4A3AFB68"/>
    <w:lvl w:ilvl="0" w:tplc="A8DEE97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AE3149"/>
    <w:multiLevelType w:val="multilevel"/>
    <w:tmpl w:val="E68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81A99"/>
    <w:multiLevelType w:val="hybridMultilevel"/>
    <w:tmpl w:val="0BBEC3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C30C39"/>
    <w:multiLevelType w:val="multilevel"/>
    <w:tmpl w:val="534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15356B"/>
    <w:multiLevelType w:val="multilevel"/>
    <w:tmpl w:val="25C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972A2"/>
    <w:multiLevelType w:val="hybridMultilevel"/>
    <w:tmpl w:val="DDC08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32323"/>
    <w:multiLevelType w:val="multilevel"/>
    <w:tmpl w:val="561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77207"/>
    <w:multiLevelType w:val="multilevel"/>
    <w:tmpl w:val="72B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A5C51"/>
    <w:multiLevelType w:val="multilevel"/>
    <w:tmpl w:val="A9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26467"/>
    <w:multiLevelType w:val="multilevel"/>
    <w:tmpl w:val="22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E413D"/>
    <w:multiLevelType w:val="multilevel"/>
    <w:tmpl w:val="01F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A0EE5"/>
    <w:multiLevelType w:val="multilevel"/>
    <w:tmpl w:val="3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52D67"/>
    <w:multiLevelType w:val="hybridMultilevel"/>
    <w:tmpl w:val="D8A0F962"/>
    <w:lvl w:ilvl="0" w:tplc="A8DEE9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CA0608"/>
    <w:multiLevelType w:val="hybridMultilevel"/>
    <w:tmpl w:val="1DBAED8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A24CF4"/>
    <w:multiLevelType w:val="multilevel"/>
    <w:tmpl w:val="DC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F1B40"/>
    <w:multiLevelType w:val="multilevel"/>
    <w:tmpl w:val="205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C15FB"/>
    <w:multiLevelType w:val="hybridMultilevel"/>
    <w:tmpl w:val="D26651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435024">
    <w:abstractNumId w:val="26"/>
  </w:num>
  <w:num w:numId="2" w16cid:durableId="1578327159">
    <w:abstractNumId w:val="13"/>
  </w:num>
  <w:num w:numId="3" w16cid:durableId="957447147">
    <w:abstractNumId w:val="4"/>
  </w:num>
  <w:num w:numId="4" w16cid:durableId="1427581365">
    <w:abstractNumId w:val="12"/>
  </w:num>
  <w:num w:numId="5" w16cid:durableId="1864977745">
    <w:abstractNumId w:val="9"/>
  </w:num>
  <w:num w:numId="6" w16cid:durableId="541097232">
    <w:abstractNumId w:val="30"/>
  </w:num>
  <w:num w:numId="7" w16cid:durableId="834303045">
    <w:abstractNumId w:val="0"/>
  </w:num>
  <w:num w:numId="8" w16cid:durableId="859469266">
    <w:abstractNumId w:val="23"/>
  </w:num>
  <w:num w:numId="9" w16cid:durableId="261912315">
    <w:abstractNumId w:val="14"/>
  </w:num>
  <w:num w:numId="10" w16cid:durableId="1016271465">
    <w:abstractNumId w:val="31"/>
  </w:num>
  <w:num w:numId="11" w16cid:durableId="1447772242">
    <w:abstractNumId w:val="27"/>
  </w:num>
  <w:num w:numId="12" w16cid:durableId="1178470695">
    <w:abstractNumId w:val="15"/>
  </w:num>
  <w:num w:numId="13" w16cid:durableId="477066207">
    <w:abstractNumId w:val="28"/>
  </w:num>
  <w:num w:numId="14" w16cid:durableId="829369511">
    <w:abstractNumId w:val="20"/>
  </w:num>
  <w:num w:numId="15" w16cid:durableId="109594226">
    <w:abstractNumId w:val="17"/>
  </w:num>
  <w:num w:numId="16" w16cid:durableId="2103601059">
    <w:abstractNumId w:val="2"/>
  </w:num>
  <w:num w:numId="17" w16cid:durableId="1469544383">
    <w:abstractNumId w:val="8"/>
  </w:num>
  <w:num w:numId="18" w16cid:durableId="285309950">
    <w:abstractNumId w:val="6"/>
  </w:num>
  <w:num w:numId="19" w16cid:durableId="1540127912">
    <w:abstractNumId w:val="7"/>
  </w:num>
  <w:num w:numId="20" w16cid:durableId="291139477">
    <w:abstractNumId w:val="16"/>
  </w:num>
  <w:num w:numId="21" w16cid:durableId="1293290348">
    <w:abstractNumId w:val="5"/>
  </w:num>
  <w:num w:numId="22" w16cid:durableId="1689135873">
    <w:abstractNumId w:val="29"/>
  </w:num>
  <w:num w:numId="23" w16cid:durableId="229115522">
    <w:abstractNumId w:val="3"/>
  </w:num>
  <w:num w:numId="24" w16cid:durableId="1797871824">
    <w:abstractNumId w:val="24"/>
  </w:num>
  <w:num w:numId="25" w16cid:durableId="1270431266">
    <w:abstractNumId w:val="21"/>
  </w:num>
  <w:num w:numId="26" w16cid:durableId="563108961">
    <w:abstractNumId w:val="1"/>
  </w:num>
  <w:num w:numId="27" w16cid:durableId="853692184">
    <w:abstractNumId w:val="19"/>
  </w:num>
  <w:num w:numId="28" w16cid:durableId="1128083351">
    <w:abstractNumId w:val="18"/>
  </w:num>
  <w:num w:numId="29" w16cid:durableId="1736778105">
    <w:abstractNumId w:val="10"/>
  </w:num>
  <w:num w:numId="30" w16cid:durableId="432171153">
    <w:abstractNumId w:val="22"/>
  </w:num>
  <w:num w:numId="31" w16cid:durableId="309215827">
    <w:abstractNumId w:val="25"/>
  </w:num>
  <w:num w:numId="32" w16cid:durableId="78796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97"/>
    <w:rsid w:val="00034A35"/>
    <w:rsid w:val="000A393D"/>
    <w:rsid w:val="000C474A"/>
    <w:rsid w:val="000E2FE9"/>
    <w:rsid w:val="0012715E"/>
    <w:rsid w:val="00191220"/>
    <w:rsid w:val="0019693E"/>
    <w:rsid w:val="001977C3"/>
    <w:rsid w:val="001B37FE"/>
    <w:rsid w:val="00246A6D"/>
    <w:rsid w:val="00257692"/>
    <w:rsid w:val="00257A16"/>
    <w:rsid w:val="00294593"/>
    <w:rsid w:val="002D3A7D"/>
    <w:rsid w:val="00357BF8"/>
    <w:rsid w:val="00377240"/>
    <w:rsid w:val="003A1999"/>
    <w:rsid w:val="003A5197"/>
    <w:rsid w:val="003E4402"/>
    <w:rsid w:val="003F609D"/>
    <w:rsid w:val="00423BE0"/>
    <w:rsid w:val="004673D5"/>
    <w:rsid w:val="004D6C9E"/>
    <w:rsid w:val="00506304"/>
    <w:rsid w:val="00516B33"/>
    <w:rsid w:val="0056139A"/>
    <w:rsid w:val="00597578"/>
    <w:rsid w:val="00677DF3"/>
    <w:rsid w:val="007C06B0"/>
    <w:rsid w:val="007F1DE3"/>
    <w:rsid w:val="00850CFC"/>
    <w:rsid w:val="008553C2"/>
    <w:rsid w:val="008E5EDE"/>
    <w:rsid w:val="00925A55"/>
    <w:rsid w:val="009477E6"/>
    <w:rsid w:val="009704DF"/>
    <w:rsid w:val="00A470AE"/>
    <w:rsid w:val="00A95174"/>
    <w:rsid w:val="00AE7204"/>
    <w:rsid w:val="00BA2ACA"/>
    <w:rsid w:val="00BC6172"/>
    <w:rsid w:val="00BE4796"/>
    <w:rsid w:val="00C81541"/>
    <w:rsid w:val="00D335FA"/>
    <w:rsid w:val="00D40BE4"/>
    <w:rsid w:val="00E43F1F"/>
    <w:rsid w:val="00E71813"/>
    <w:rsid w:val="00EB7B61"/>
    <w:rsid w:val="00F3596D"/>
    <w:rsid w:val="00F50D82"/>
    <w:rsid w:val="00F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3BF4"/>
  <w15:chartTrackingRefBased/>
  <w15:docId w15:val="{4EAD7375-5DB4-43E7-B027-B69EA939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7"/>
  </w:style>
  <w:style w:type="paragraph" w:styleId="Heading1">
    <w:name w:val="heading 1"/>
    <w:basedOn w:val="Normal"/>
    <w:next w:val="Normal"/>
    <w:link w:val="Heading1Char"/>
    <w:uiPriority w:val="9"/>
    <w:qFormat/>
    <w:rsid w:val="003A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2D9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97"/>
    <w:pPr>
      <w:keepNext/>
      <w:keepLines/>
      <w:spacing w:before="40" w:after="0"/>
      <w:outlineLvl w:val="6"/>
    </w:pPr>
    <w:rPr>
      <w:rFonts w:eastAsiaTheme="majorEastAsia" w:cstheme="majorBidi"/>
      <w:color w:val="E2D9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97"/>
    <w:pPr>
      <w:keepNext/>
      <w:keepLines/>
      <w:spacing w:after="0"/>
      <w:outlineLvl w:val="7"/>
    </w:pPr>
    <w:rPr>
      <w:rFonts w:eastAsiaTheme="majorEastAsia" w:cstheme="majorBidi"/>
      <w:i/>
      <w:iCs/>
      <w:color w:val="D9CEB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97"/>
    <w:pPr>
      <w:keepNext/>
      <w:keepLines/>
      <w:spacing w:after="0"/>
      <w:outlineLvl w:val="8"/>
    </w:pPr>
    <w:rPr>
      <w:rFonts w:eastAsiaTheme="majorEastAsia" w:cstheme="majorBidi"/>
      <w:color w:val="D9CEB6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97"/>
    <w:rPr>
      <w:rFonts w:eastAsiaTheme="majorEastAsia" w:cstheme="majorBidi"/>
      <w:i/>
      <w:iCs/>
      <w:color w:val="E2D9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97"/>
    <w:rPr>
      <w:rFonts w:eastAsiaTheme="majorEastAsia" w:cstheme="majorBidi"/>
      <w:color w:val="E2D9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97"/>
    <w:rPr>
      <w:rFonts w:eastAsiaTheme="majorEastAsia" w:cstheme="majorBidi"/>
      <w:i/>
      <w:iCs/>
      <w:color w:val="D9CEB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97"/>
    <w:rPr>
      <w:rFonts w:eastAsiaTheme="majorEastAsia" w:cstheme="majorBidi"/>
      <w:color w:val="D9CEB6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97"/>
    <w:pPr>
      <w:numPr>
        <w:ilvl w:val="1"/>
      </w:numPr>
    </w:pPr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97"/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97"/>
    <w:pPr>
      <w:spacing w:before="160"/>
      <w:jc w:val="center"/>
    </w:pPr>
    <w:rPr>
      <w:i/>
      <w:iCs/>
      <w:color w:val="DED4B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97"/>
    <w:rPr>
      <w:i/>
      <w:iCs/>
      <w:color w:val="DED4BF" w:themeColor="text1" w:themeTint="BF"/>
    </w:rPr>
  </w:style>
  <w:style w:type="paragraph" w:styleId="ListParagraph">
    <w:name w:val="List Paragraph"/>
    <w:basedOn w:val="Normal"/>
    <w:uiPriority w:val="34"/>
    <w:qFormat/>
    <w:rsid w:val="003A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75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B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D3A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D3C6AA"/>
      </a:dk1>
      <a:lt1>
        <a:sysClr val="window" lastClr="2D353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7</Pages>
  <Words>4731</Words>
  <Characters>2697</Characters>
  <Application>Microsoft Office Word</Application>
  <DocSecurity>0</DocSecurity>
  <Lines>22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Долинська</dc:creator>
  <cp:keywords/>
  <dc:description/>
  <cp:lastModifiedBy>ярослав Мірошніченко</cp:lastModifiedBy>
  <cp:revision>14</cp:revision>
  <dcterms:created xsi:type="dcterms:W3CDTF">2026-02-18T14:36:00Z</dcterms:created>
  <dcterms:modified xsi:type="dcterms:W3CDTF">2026-05-23T19:00:00Z</dcterms:modified>
</cp:coreProperties>
</file>