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734" w:rsidRDefault="00914782">
      <w:pPr>
        <w:pStyle w:val="Standard"/>
        <w:jc w:val="center"/>
      </w:pPr>
      <w:r>
        <w:t xml:space="preserve">Министерство образования, науки и молодежной политики </w:t>
      </w:r>
      <w:r>
        <w:br/>
        <w:t>Краснодарского края</w:t>
      </w:r>
      <w:r>
        <w:br/>
        <w:t xml:space="preserve">Государственное бюджетное профессиональное образовательное учреждение </w:t>
      </w:r>
      <w:r>
        <w:br/>
        <w:t>Краснодарского края «Ейский полипрофильный колледж»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Портфолио результатов освоения </w:t>
      </w:r>
      <w:r>
        <w:br/>
        <w:t>ПМ.02 Осуществление интеграции программных модулей</w:t>
      </w:r>
      <w:r>
        <w:br/>
      </w:r>
      <w:r>
        <w:br/>
      </w:r>
      <w:r>
        <w:br/>
        <w:t>специальность 09.02.07 Информационные системы и программирование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914782">
      <w:pPr>
        <w:pStyle w:val="Standard"/>
        <w:jc w:val="right"/>
      </w:pPr>
      <w:r>
        <w:br/>
      </w:r>
      <w:r>
        <w:br/>
        <w:t>Автор работы:</w:t>
      </w:r>
      <w:r>
        <w:br/>
        <w:t xml:space="preserve">Гайдуков Мирослав Игоревич, </w:t>
      </w:r>
      <w:r>
        <w:br/>
        <w:t>И - 22 группа</w:t>
      </w:r>
      <w:r>
        <w:br/>
      </w:r>
      <w:r>
        <w:br/>
      </w:r>
      <w:r>
        <w:br/>
        <w:t xml:space="preserve"> Руководитель:</w:t>
      </w:r>
      <w:r>
        <w:br/>
        <w:t xml:space="preserve"> Градовец Николай Николаевич,</w:t>
      </w:r>
      <w:r>
        <w:br/>
        <w:t>преподаватель</w:t>
      </w: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Pr="00514EEA" w:rsidRDefault="006E7734">
      <w:pPr>
        <w:pStyle w:val="Standard"/>
        <w:jc w:val="center"/>
      </w:pPr>
    </w:p>
    <w:p w:rsidR="006E7734" w:rsidRDefault="00914782">
      <w:pPr>
        <w:pStyle w:val="Standard"/>
        <w:jc w:val="center"/>
      </w:pPr>
      <w:r>
        <w:t>Ейск,</w:t>
      </w:r>
    </w:p>
    <w:p w:rsidR="006E7734" w:rsidRDefault="00914782">
      <w:pPr>
        <w:pStyle w:val="Standard"/>
        <w:jc w:val="center"/>
      </w:pPr>
      <w:r>
        <w:t>2024 год</w:t>
      </w:r>
    </w:p>
    <w:p w:rsidR="006E7734" w:rsidRDefault="00914782">
      <w:pPr>
        <w:pStyle w:val="Standard"/>
        <w:jc w:val="center"/>
      </w:pPr>
      <w:r>
        <w:lastRenderedPageBreak/>
        <w:t>ИНДИВИДУАЛЬНОЕ ЗАДАНИЕ</w:t>
      </w:r>
      <w:r>
        <w:br/>
      </w:r>
      <w:r>
        <w:br/>
        <w:t xml:space="preserve">АНАЛИЗ ПРЕДМЕТНОЙ ОБЛАСТИ ДЛЯ РАЗРАБОТКИ </w:t>
      </w:r>
      <w:r>
        <w:br/>
        <w:t>ПРОГРАММНОГО ПРОДУКТА</w:t>
      </w:r>
    </w:p>
    <w:p w:rsidR="006E7734" w:rsidRDefault="006E7734">
      <w:pPr>
        <w:pStyle w:val="Standard"/>
        <w:jc w:val="center"/>
      </w:pPr>
    </w:p>
    <w:p w:rsidR="00514EEA" w:rsidRDefault="00914782" w:rsidP="00514EEA">
      <w:pPr>
        <w:pStyle w:val="Standard"/>
      </w:pPr>
      <w:r>
        <w:rPr>
          <w:b/>
          <w:bCs/>
          <w:i/>
          <w:iCs/>
        </w:rPr>
        <w:tab/>
        <w:t>Задание № 1</w:t>
      </w:r>
      <w:r>
        <w:br/>
      </w:r>
      <w:r>
        <w:tab/>
      </w:r>
      <w:r>
        <w:rPr>
          <w:b/>
          <w:bCs/>
        </w:rPr>
        <w:t>Предметная область: Ресторан</w:t>
      </w:r>
      <w:r>
        <w:br/>
      </w:r>
      <w:r>
        <w:br/>
      </w:r>
      <w:r>
        <w:tab/>
      </w:r>
      <w:r w:rsidR="00514EEA">
        <w:rPr>
          <w:b/>
          <w:bCs/>
          <w:i/>
          <w:iCs/>
        </w:rPr>
        <w:t>Задание № 2</w:t>
      </w:r>
      <w:r w:rsidR="00514EEA">
        <w:br/>
      </w:r>
      <w:r w:rsidR="00514EEA">
        <w:tab/>
        <w:t xml:space="preserve">Ресторан предоставляет услуги питания.  Любой желающий может </w:t>
      </w:r>
      <w:r w:rsidR="00514EEA">
        <w:br/>
        <w:t xml:space="preserve">сделать заказ и оплатить его. </w:t>
      </w:r>
      <w:r w:rsidR="00514EEA">
        <w:br/>
      </w:r>
      <w:r w:rsidR="00514EEA">
        <w:br/>
      </w:r>
      <w:r w:rsidR="00514EEA">
        <w:tab/>
        <w:t>Работники ресторана:</w:t>
      </w:r>
      <w:r w:rsidR="00514EEA">
        <w:br/>
        <w:t xml:space="preserve">- Директор руководит процессами и сотрудниками ресторана. Распределяет </w:t>
      </w:r>
      <w:r w:rsidR="00514EEA">
        <w:br/>
        <w:t>обязанности и следит за качественным выполнением работы сотрудниками.</w:t>
      </w:r>
      <w:r w:rsidR="00514EEA">
        <w:br/>
      </w:r>
      <w:r w:rsidR="00514EEA">
        <w:br/>
        <w:t>Бухгалтер ведёт бухгалтерский учёт. В учёт входит:</w:t>
      </w:r>
      <w:r w:rsidR="00514EEA">
        <w:br/>
        <w:t xml:space="preserve">- Расчет цен на блюда, полуфабрикаты, кулинарные и кондитерские изделия, </w:t>
      </w:r>
      <w:r w:rsidR="00514EEA">
        <w:br/>
        <w:t>отпускаемые в ресторане.</w:t>
      </w:r>
      <w:r w:rsidR="00514EEA">
        <w:br/>
        <w:t xml:space="preserve">- Уточнение цен на готовую продукцию по мере изменения цен, рецептур, </w:t>
      </w:r>
      <w:r w:rsidR="00514EEA">
        <w:br/>
        <w:t>торговых наценок и внесение изменений в калькуляционные карточки.</w:t>
      </w:r>
      <w:r w:rsidR="00514EEA">
        <w:br/>
        <w:t xml:space="preserve">- Расчет нужного числа продуктов для приготовления блюд, полуфабрикатов </w:t>
      </w:r>
      <w:r w:rsidR="00514EEA">
        <w:br/>
        <w:t>и кулинарных изделий на основе заявок шеф-повара.</w:t>
      </w:r>
      <w:r w:rsidR="00514EEA">
        <w:br/>
        <w:t>- Выборка из товарных отчетов и ведение учета отпущенных блюд.</w:t>
      </w:r>
      <w:r w:rsidR="00514EEA">
        <w:br/>
        <w:t>- Выписка ярлыков цен материально ответственным лицам.</w:t>
      </w:r>
      <w:r w:rsidR="00514EEA">
        <w:br/>
        <w:t>- Участие в инвентаризациях.</w:t>
      </w:r>
      <w:r w:rsidR="00514EEA">
        <w:br/>
      </w:r>
      <w:r w:rsidR="00514EEA">
        <w:br/>
        <w:t>Повара занимаются приготовлением заказанных блюд.</w:t>
      </w:r>
      <w:r w:rsidR="00514EEA">
        <w:br/>
      </w:r>
      <w:r w:rsidR="00514EEA">
        <w:br/>
        <w:t xml:space="preserve">Менеджер осуществляет контроль за расходом продуктов, договаривается с </w:t>
      </w:r>
      <w:r w:rsidR="00514EEA">
        <w:br/>
        <w:t xml:space="preserve">поставщиками об объемах, датах поставок и цене поставляемых продуктов. </w:t>
      </w:r>
      <w:r w:rsidR="00514EEA">
        <w:br/>
        <w:t xml:space="preserve">Осуществляет управление и организацию бесперебойных процессов </w:t>
      </w:r>
      <w:r w:rsidR="00514EEA">
        <w:br/>
        <w:t>производства и продажи готовой продукции.</w:t>
      </w:r>
    </w:p>
    <w:p w:rsidR="00EB1E71" w:rsidRDefault="00EB1E71" w:rsidP="00EB1E71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ind w:firstLine="709"/>
      </w:pPr>
      <w:r>
        <w:rPr>
          <w:b/>
          <w:bCs/>
          <w:i/>
          <w:iCs/>
        </w:rPr>
        <w:lastRenderedPageBreak/>
        <w:t>Задание № 3</w:t>
      </w:r>
    </w:p>
    <w:p w:rsidR="00EB1E71" w:rsidRDefault="00EB1E71" w:rsidP="00EB1E71">
      <w:pPr>
        <w:pStyle w:val="Standard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649470" cy="3680460"/>
                <wp:effectExtent l="0" t="0" r="18415" b="762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470" cy="368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B1E71" w:rsidRDefault="00EB1E71" w:rsidP="00EB1E71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4648200" cy="3284220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Изображение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8200" cy="3284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B1E71" w:rsidRDefault="00EB1E71" w:rsidP="00EB1E71">
                            <w:pPr>
                              <w:pStyle w:val="Drawing"/>
                            </w:pPr>
                            <w:r>
                              <w:t>Рисунок 1: Организационная схема ресторана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366.1pt;height:289.8pt;z-index:251658240;visibility:visible;mso-wrap-style:none;mso-width-percent:0;mso-height-percent:0;mso-wrap-distance-left:9pt;mso-wrap-distance-top:0;mso-wrap-distance-right:9pt;mso-wrap-distance-bottom:0;mso-position-horizontal:center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" filled="f" stroked="f">
                <v:textbox style="mso-fit-shape-to-text:t" inset="0,0,0,0">
                  <w:txbxContent>
                    <w:p w:rsidR="00EB1E71" w:rsidRDefault="00EB1E71" w:rsidP="00EB1E71">
                      <w:pPr>
                        <w:pStyle w:val="Drawing"/>
                      </w:pPr>
                      <w:r>
                        <w:rPr>
                          <w:noProof/>
                          <w:kern w:val="0"/>
                          <w:sz w:val="20"/>
                          <w:szCs w:val="20"/>
                          <w:lang w:eastAsia="ru-RU" w:bidi="ar-SA"/>
                        </w:rPr>
                        <w:drawing>
                          <wp:inline distT="0" distB="0" distL="0" distR="0">
                            <wp:extent cx="4648200" cy="3284220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Изображение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8200" cy="3284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B1E71" w:rsidRDefault="00EB1E71" w:rsidP="00EB1E71">
                      <w:pPr>
                        <w:pStyle w:val="Drawing"/>
                      </w:pPr>
                      <w:r>
                        <w:t>Рисунок 1: Организационная схема ресторана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/>
      </w:r>
    </w:p>
    <w:p w:rsidR="006E7734" w:rsidRDefault="006E7734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5A5578" w:rsidRDefault="005A5578" w:rsidP="005A5578">
      <w:pPr>
        <w:pStyle w:val="Standard"/>
      </w:pPr>
      <w:r>
        <w:rPr>
          <w:b/>
          <w:bCs/>
          <w:i/>
          <w:iCs/>
        </w:rPr>
        <w:t>Задание № 4</w:t>
      </w:r>
      <w:r>
        <w:br/>
      </w:r>
      <w:r>
        <w:tab/>
        <w:t xml:space="preserve">В результате анализа предметной области будет автоматизирован </w:t>
      </w:r>
      <w:r>
        <w:br/>
        <w:t xml:space="preserve">процесс доставки и заказа продуктов на склад. Когда на складе будет </w:t>
      </w:r>
      <w:r>
        <w:br/>
        <w:t xml:space="preserve">определенное количество заполненности будет делаться заказ на нужное </w:t>
      </w:r>
      <w:r>
        <w:br/>
        <w:t>количество.</w:t>
      </w:r>
    </w:p>
    <w:p w:rsidR="00EB1E71" w:rsidRDefault="00EB1E71">
      <w:pPr>
        <w:pStyle w:val="Standard"/>
      </w:pPr>
    </w:p>
    <w:p w:rsidR="00EB1E71" w:rsidRDefault="009D0498">
      <w:pPr>
        <w:pStyle w:val="Standard"/>
      </w:pPr>
      <w:r>
        <w:rPr>
          <w:b/>
          <w:bCs/>
          <w:i/>
          <w:iCs/>
        </w:rPr>
        <w:t>Задание № 5</w:t>
      </w:r>
      <w:r>
        <w:br/>
      </w:r>
      <w:r>
        <w:tab/>
        <w:t xml:space="preserve">Данная автоматизированная система поможет в работе Менеджера. </w:t>
      </w:r>
      <w:r>
        <w:br/>
        <w:t xml:space="preserve">Менеджеру останется принять груз и проконтролировать выгрузку товара. </w:t>
      </w:r>
      <w:r>
        <w:br/>
        <w:t xml:space="preserve">Так как менеджер изначально договорился о цене, система сможет </w:t>
      </w:r>
      <w:r>
        <w:br/>
        <w:t xml:space="preserve">контролировать заполненность склада или же сделать функционал по </w:t>
      </w:r>
      <w:r>
        <w:br/>
        <w:t xml:space="preserve">нажатию кнопки в приложении/базе данных отправляется заказ в компанию </w:t>
      </w:r>
      <w:r>
        <w:br/>
        <w:t>поставщиков. Они сообщают менеджеру когда смогут привести продукты.</w:t>
      </w:r>
    </w:p>
    <w:p w:rsidR="009D0498" w:rsidRDefault="009D0498">
      <w:pPr>
        <w:pStyle w:val="Standard"/>
      </w:pPr>
      <w:bookmarkStart w:id="0" w:name="_GoBack"/>
      <w:bookmarkEnd w:id="0"/>
    </w:p>
    <w:sectPr w:rsidR="009D049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8E7" w:rsidRDefault="00AB58E7">
      <w:r>
        <w:separator/>
      </w:r>
    </w:p>
  </w:endnote>
  <w:endnote w:type="continuationSeparator" w:id="0">
    <w:p w:rsidR="00AB58E7" w:rsidRDefault="00AB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8E7" w:rsidRDefault="00AB58E7">
      <w:r>
        <w:rPr>
          <w:color w:val="000000"/>
        </w:rPr>
        <w:separator/>
      </w:r>
    </w:p>
  </w:footnote>
  <w:footnote w:type="continuationSeparator" w:id="0">
    <w:p w:rsidR="00AB58E7" w:rsidRDefault="00AB5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34"/>
    <w:rsid w:val="00514EEA"/>
    <w:rsid w:val="005A5578"/>
    <w:rsid w:val="00605623"/>
    <w:rsid w:val="006404F9"/>
    <w:rsid w:val="006E7734"/>
    <w:rsid w:val="00847D85"/>
    <w:rsid w:val="00914782"/>
    <w:rsid w:val="009D0498"/>
    <w:rsid w:val="00AB58E7"/>
    <w:rsid w:val="00D85EA4"/>
    <w:rsid w:val="00EB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37FE"/>
  <w15:docId w15:val="{624C04C7-AD9B-4267-9718-188E02E0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rawing">
    <w:name w:val="Drawing"/>
    <w:basedOn w:val="a4"/>
  </w:style>
  <w:style w:type="paragraph" w:customStyle="1" w:styleId="Framecontents">
    <w:name w:val="Frame contents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2024-02-04T07:01:00Z</dcterms:created>
  <dcterms:modified xsi:type="dcterms:W3CDTF">2024-02-04T14:53:00Z</dcterms:modified>
</cp:coreProperties>
</file>