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50F" w:rsidRPr="001F1F02" w:rsidRDefault="002F65EE" w:rsidP="001F1F02">
      <w:pPr>
        <w:jc w:val="center"/>
        <w:rPr>
          <w:sz w:val="28"/>
        </w:rPr>
      </w:pPr>
      <w:r w:rsidRPr="001F1F02">
        <w:rPr>
          <w:sz w:val="28"/>
        </w:rPr>
        <w:t>Словесное описание «</w:t>
      </w:r>
      <w:r w:rsidRPr="001F1F02">
        <w:rPr>
          <w:sz w:val="28"/>
        </w:rPr>
        <w:t>Expression_1</w:t>
      </w:r>
      <w:r w:rsidRPr="001F1F02">
        <w:rPr>
          <w:sz w:val="28"/>
        </w:rPr>
        <w:t>»</w:t>
      </w:r>
    </w:p>
    <w:p w:rsidR="002F65EE" w:rsidRPr="002F65EE" w:rsidRDefault="002F65EE" w:rsidP="001F1F02">
      <w:pPr>
        <w:jc w:val="center"/>
      </w:pPr>
      <w:r w:rsidRPr="002F65EE">
        <w:t>Натальченко Мирослав 10-В</w:t>
      </w:r>
    </w:p>
    <w:p w:rsidR="002F65EE" w:rsidRPr="002F65EE" w:rsidRDefault="002F65EE">
      <w:r w:rsidRPr="002F65EE">
        <w:t>В этом задаче нам нужно решить все примеры (один пример в одной строке). Для этого нам нужно читать все строки с примерами до тех пор, пока они есть.</w:t>
      </w:r>
    </w:p>
    <w:p w:rsidR="002F65EE" w:rsidRPr="002F65EE" w:rsidRDefault="002F65EE">
      <w:r w:rsidRPr="002F65EE">
        <w:t>Для каждой строки с примером мы выполняем такие действия:</w:t>
      </w:r>
    </w:p>
    <w:p w:rsidR="002F65EE" w:rsidRDefault="002F65EE" w:rsidP="002F65EE">
      <w:pPr>
        <w:pStyle w:val="a3"/>
        <w:numPr>
          <w:ilvl w:val="0"/>
          <w:numId w:val="1"/>
        </w:numPr>
      </w:pPr>
      <w:r>
        <w:t>Находим какой знак математической операции стоит между двумя числами.</w:t>
      </w:r>
    </w:p>
    <w:p w:rsidR="002F65EE" w:rsidRDefault="002F65EE" w:rsidP="002F65EE">
      <w:pPr>
        <w:pStyle w:val="a3"/>
        <w:numPr>
          <w:ilvl w:val="0"/>
          <w:numId w:val="1"/>
        </w:numPr>
      </w:pPr>
      <w:r>
        <w:t>Если мат. операция является делением и второе число в примере равно нулю, выводим «</w:t>
      </w:r>
      <w:r w:rsidRPr="002F65EE">
        <w:t>Error</w:t>
      </w:r>
      <w:r>
        <w:t>», ибо на ноль делить нельзя.</w:t>
      </w:r>
      <w:r w:rsidR="001F1F02">
        <w:t xml:space="preserve"> </w:t>
      </w:r>
    </w:p>
    <w:p w:rsidR="002F65EE" w:rsidRPr="002F65EE" w:rsidRDefault="002F65EE" w:rsidP="002F65EE">
      <w:pPr>
        <w:pStyle w:val="a3"/>
        <w:numPr>
          <w:ilvl w:val="0"/>
          <w:numId w:val="1"/>
        </w:numPr>
      </w:pPr>
      <w:r>
        <w:t xml:space="preserve">Проверяем является ли результат математической операции целому числу. Это можно </w:t>
      </w:r>
      <w:r w:rsidR="00DE0962">
        <w:t>проверить</w:t>
      </w:r>
      <w:r>
        <w:t xml:space="preserve"> с помощью округления (Например, если округлить 18.5 округлить, то получим 19 и 18,5</w:t>
      </w:r>
      <w:r w:rsidRPr="002F65EE">
        <w:t>≠</w:t>
      </w:r>
      <w:r w:rsidRPr="002F65EE">
        <w:t>19. Это означает, что число нецелое</w:t>
      </w:r>
      <w:r w:rsidR="00DE0962">
        <w:t>. Если округлить 18, то всё равно получим 18 и это означает, что число является целым</w:t>
      </w:r>
      <w:r w:rsidRPr="002F65EE">
        <w:t>).</w:t>
      </w:r>
    </w:p>
    <w:p w:rsidR="00616027" w:rsidRDefault="002F65EE" w:rsidP="00616027">
      <w:pPr>
        <w:pStyle w:val="a3"/>
        <w:numPr>
          <w:ilvl w:val="0"/>
          <w:numId w:val="1"/>
        </w:numPr>
      </w:pPr>
      <w:r w:rsidRPr="002F65EE">
        <w:t>Если число не является целым, то выводим это число с точностью до 4-ех знаком после точки,</w:t>
      </w:r>
      <w:r>
        <w:t xml:space="preserve"> которая разделяет целую и дробную часть числа.</w:t>
      </w:r>
      <w:r w:rsidR="00616027">
        <w:t xml:space="preserve"> В ином случае просто выводим </w:t>
      </w:r>
      <w:r w:rsidR="00274CA2">
        <w:t>полученный результат</w:t>
      </w:r>
      <w:r w:rsidR="00616027">
        <w:t>.</w:t>
      </w:r>
    </w:p>
    <w:p w:rsidR="0000095E" w:rsidRDefault="0000095E" w:rsidP="0000095E">
      <w:bookmarkStart w:id="0" w:name="_GoBack"/>
    </w:p>
    <w:p w:rsidR="0000095E" w:rsidRPr="004545FC" w:rsidRDefault="0000095E" w:rsidP="0000095E">
      <w:pPr>
        <w:rPr>
          <w:lang w:val="en-US"/>
        </w:rPr>
      </w:pPr>
      <w:r>
        <w:t>Так же, для перевода строки в число (</w:t>
      </w:r>
      <w:r>
        <w:rPr>
          <w:lang w:val="en-US"/>
        </w:rPr>
        <w:t xml:space="preserve">double) </w:t>
      </w:r>
      <w:r>
        <w:t xml:space="preserve">можно использовать </w:t>
      </w:r>
      <w:r w:rsidR="004545FC">
        <w:t xml:space="preserve">функцию </w:t>
      </w:r>
      <w:r w:rsidR="004545FC">
        <w:rPr>
          <w:lang w:val="en-US"/>
        </w:rPr>
        <w:t>stod.</w:t>
      </w:r>
      <w:bookmarkEnd w:id="0"/>
    </w:p>
    <w:sectPr w:rsidR="0000095E" w:rsidRPr="004545F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505FC"/>
    <w:multiLevelType w:val="hybridMultilevel"/>
    <w:tmpl w:val="6D7E0E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5EE"/>
    <w:rsid w:val="0000095E"/>
    <w:rsid w:val="001F1F02"/>
    <w:rsid w:val="00274CA2"/>
    <w:rsid w:val="002F65EE"/>
    <w:rsid w:val="004545FC"/>
    <w:rsid w:val="00616027"/>
    <w:rsid w:val="00D766AE"/>
    <w:rsid w:val="00DE0962"/>
    <w:rsid w:val="00EC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89C85"/>
  <w15:chartTrackingRefBased/>
  <w15:docId w15:val="{1EC90DE8-7E14-4476-80B6-B80A71441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650</Words>
  <Characters>372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Natalchenko</dc:creator>
  <cp:keywords/>
  <dc:description/>
  <cp:lastModifiedBy>Miroslav Natalchenko</cp:lastModifiedBy>
  <cp:revision>6</cp:revision>
  <dcterms:created xsi:type="dcterms:W3CDTF">2022-02-18T13:34:00Z</dcterms:created>
  <dcterms:modified xsi:type="dcterms:W3CDTF">2022-02-18T13:57:00Z</dcterms:modified>
</cp:coreProperties>
</file>