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6 — «Транспортна задача та задача про призначення»</w:t>
      </w:r>
    </w:p>
    <w:p>
      <w:pPr>
        <w:jc w:val="center"/>
      </w:pPr>
      <w:r>
        <w:rPr>
          <w:b w:val="0"/>
          <w:i w:val="0"/>
        </w:rPr>
        <w:t>Варіант № 1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Є кілька складів (постачальників) із запасом товару і кілька магазинів (споживачів) із потребою в товарі. Везти з кожного складу в кожен магазин коштує по-різному (своя ціна за маршрут). Треба скласти план перевезень — скільки везти з якого складу в який магазин, — щоб сумарна вартість усіх перевезень була мінімальною, і щоб кожен склад віддав рівно весь свій запас, а кожен магазин отримав рівно стільки, скільки йому треба.</w:t>
      </w:r>
    </w:p>
    <w:p>
      <w:r>
        <w:rPr>
          <w:b w:val="0"/>
          <w:i w:val="0"/>
        </w:rPr>
        <w:t>Окремо в роботі є «задача про призначення» — це коли складів і магазинів порівну, кожен склад обслуговує рівно один магазин (наче призначаємо виконавців на роботи): кого на яку роботу поставити, щоб сумарний час був мінімальним.</w:t>
      </w:r>
    </w:p>
    <w:p>
      <w:pPr>
        <w:pStyle w:val="Heading1"/>
      </w:pPr>
      <w:r>
        <w:rPr>
          <w:color w:val="000000"/>
        </w:rPr>
        <w:t>Розбір мого варіанта</w:t>
      </w:r>
    </w:p>
    <w:p>
      <w:r>
        <w:rPr>
          <w:b w:val="0"/>
          <w:i w:val="0"/>
        </w:rPr>
        <w:t>Запаси складів: a = (85, 65, 75). Потреби магазинів: b = (56, 45, 68, 56). Сума однакова (225 = 225) — задача збалансована (закрита), фіктивний пункт не потрібен.</w:t>
      </w:r>
    </w:p>
    <w:p>
      <w:r>
        <w:rPr>
          <w:b/>
          <w:i w:val="0"/>
        </w:rPr>
        <w:t>Крок 1 — опорний план (перше наближення, «з чого починати»).</w:t>
      </w:r>
    </w:p>
    <w:p>
      <w:r>
        <w:rPr>
          <w:b w:val="0"/>
          <w:i w:val="0"/>
        </w:rPr>
        <w:t>Пробував три способи його побудувати. Найпростіший — «північно-західний кут»: заповнювати клітинки просто зліва направо й зверху вниз, не дивлячись на ціну — дав найгірший план (F = 1732), бо ціну взагалі ігнорує. Метод «мінімального елемента» — спочатку заповнювати найдешевші маршрути — дав значно кращий план (F = 1192). Метод Фогеля — ще хитріший, дивиться, де найбільший «штраф» за те, що не обрав дешевий маршрут, — дав F = 1230 (близько до мінімального елемента, іноді кращий, іноді ні, залежно від варіанта).</w:t>
      </w:r>
    </w:p>
    <w:p>
      <w:r>
        <w:rPr>
          <w:b/>
          <w:i w:val="0"/>
        </w:rPr>
        <w:t>Крок 2 — метод потенціалів (перевірка й покращення плану).</w:t>
      </w:r>
    </w:p>
    <w:p>
      <w:r>
        <w:rPr>
          <w:b w:val="0"/>
          <w:i w:val="0"/>
        </w:rPr>
        <w:t>Взяв план мінімального елемента (F = 1192) і для кожного складу/магазину порахував «умовну ціну» (потенціал) u_i та v_j так, щоб на вже заповнених клітинках виконувалось u_i + v_j = ціна_маршруту. Потім для порожніх клітинок порахував, наскільки вигідно було б туди щось перевезти (оцінка Δ). Знайшлась одна клітинка з від'ємною оцінкою (Δ = -1) — значить, план можна покращити. Побудував для неї «цикл перерахунку» (по колу через уже заповнені клітинки) і перемістив по ньому 9 одиниць вантажу. Новий план: F = 1183. Це і виявився справжній оптимум — комп'ютерний розрахунок (лінійне програмування) дав те саме число.</w:t>
      </w:r>
    </w:p>
    <w:p>
      <w:r>
        <w:rPr>
          <w:b/>
          <w:i w:val="0"/>
        </w:rPr>
        <w:t>Крок 3 — перевірка оптимальності комп'ютером.</w:t>
      </w:r>
    </w:p>
    <w:p>
      <w:r>
        <w:rPr>
          <w:b w:val="0"/>
          <w:i w:val="0"/>
        </w:rPr>
        <w:t>Розв'язав ту саму задачу через scipy (лінійне програмування) — отримав F* = 1183, план збігається з моїм ручним розрахунком після одного циклу перерахунку. Потенціали з комп'ютера теж задовольняють u_i + v_j = ціна на всіх заповнених клітинках — підтверджує, що план оптимальний.</w:t>
      </w:r>
    </w:p>
    <w:p>
      <w:r>
        <w:rPr>
          <w:b/>
          <w:i w:val="0"/>
        </w:rPr>
        <w:t>Крок 4 — задача про призначення.</w:t>
      </w:r>
    </w:p>
    <w:p>
      <w:r>
        <w:rPr>
          <w:b w:val="0"/>
          <w:i w:val="0"/>
        </w:rPr>
        <w:t>У мене лише 3 постачальники, а стовпців 4 — щоб отримати квадратну матрицю для задачі про призначення, додав четвертого «фіктивного» постачальника з нульовими цінами (той самий прийом, що й для незбалансованої транспортної задачі). Угорський алгоритм (через scipy) миттєво знайшов оптимальне призначення із сумарними витратами 14.</w:t>
      </w:r>
    </w:p>
    <w:p>
      <w:r>
        <w:rPr>
          <w:b/>
          <w:i w:val="0"/>
        </w:rPr>
        <w:t>Крок 5 — чому угорський алгоритм, а не перебір.</w:t>
      </w:r>
    </w:p>
    <w:p>
      <w:r>
        <w:rPr>
          <w:b w:val="0"/>
          <w:i w:val="0"/>
        </w:rPr>
        <w:t>Порівняв час роботи угорського алгоритму й повного перебору всіх варіантів для матриць розміром 4, 6, 8. Угорський алгоритм завжди відпрацьовує за частки мілісекунди, а повний перебір росте дуже швидко (факторіально) — вже для розміру 8 помітно повільніший, а для 10 я його навіть не рахував, бо варіантів там понад 3,6 мільйона.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Головне — вміти пояснити ланцюжок: опорний план (будь-який, швидко) → перевірка потенціалами (чи можна краще) → цикл перерахунку (якщо можна — покращуємо) → повторюємо, доки всі оцінки Δ не стануть невід'ємними. І окремо: чому для задачі про призначення не можна просто перебрати всі варіанти для великих n (факторіальний ріст), а угорський алгоритм — можна (кубічний ріст). Варто відкрити Zvit_PR6_Variant1.docx і переказати розділи 3-7 своїми словами.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Сформулюйте транспортну задачу. Чим закрита задача відрізняється від відкритої?</w:t>
      </w:r>
    </w:p>
    <w:p>
      <w:r>
        <w:rPr>
          <w:b w:val="0"/>
          <w:i w:val="0"/>
        </w:rPr>
        <w:t>Транспортна задача шукає план перевезень від кількох постачальників із запасами до кількох споживачів із потребами, що мінімізує сумарну вартість, за умови що кожен постачальник віддає весь запас, а кожен споживач отримує рівно стільки, скільки треба. Задача закрита, якщо сума запасів дорівнює сумі потреб — тоді розв'язок точно існує. Якщо суми не збігаються — задача відкрита.</w:t>
      </w:r>
    </w:p>
    <w:p>
      <w:r>
        <w:rPr>
          <w:b/>
          <w:i w:val="0"/>
        </w:rPr>
        <w:t>2. Як звести відкриту транспортну задачу до закритої? Який зміст має фіктивний пункт?</w:t>
      </w:r>
    </w:p>
    <w:p>
      <w:r>
        <w:rPr>
          <w:b w:val="0"/>
          <w:i w:val="0"/>
        </w:rPr>
        <w:t>Додають фіктивного споживача (якщо запасів більше за потреби) або фіктивного постачальника (якщо навпаки) з нульовими тарифами. Перевезення у фіктивний пункт — не реальний рух товару, а просто спосіб формально показати залишок запасу або недопоставлену частину потреби.</w:t>
      </w:r>
    </w:p>
    <w:p>
      <w:r>
        <w:rPr>
          <w:b/>
          <w:i w:val="0"/>
        </w:rPr>
        <w:t>3. Чому оптимальний план транспортної задачі з цілими запасами і потребами завжди цілочисловий?</w:t>
      </w:r>
    </w:p>
    <w:p>
      <w:r>
        <w:rPr>
          <w:b w:val="0"/>
          <w:i w:val="0"/>
        </w:rPr>
        <w:t>Через особливу структуру матриці обмежень цієї задачі (вона «цілком унімодулярна») — для таких задач з цілими вихідними даними оптимальний розв'язок автоматично виходить цілим, без потреби окремо вимагати цілочисловості.</w:t>
      </w:r>
    </w:p>
    <w:p>
      <w:r>
        <w:rPr>
          <w:b/>
          <w:i w:val="0"/>
        </w:rPr>
        <w:t>4. Скільки базисних клітинок містить невироджений опорний план і чому?</w:t>
      </w:r>
    </w:p>
    <w:p>
      <w:r>
        <w:rPr>
          <w:b w:val="0"/>
          <w:i w:val="0"/>
        </w:rPr>
        <w:t>m + n − 1 (постачальників + споживачів − 1). Одна з m+n умов балансу зайва — вона випливає з решти, тому незалежних умов на одну менше, і стільки ж базисних (заповнених) клітинок потрібно.</w:t>
      </w:r>
    </w:p>
    <w:p>
      <w:r>
        <w:rPr>
          <w:b/>
          <w:i w:val="0"/>
        </w:rPr>
        <w:t>5. Порівняйте методи північно-західного кута, мінімального елемента та Фогеля.</w:t>
      </w:r>
    </w:p>
    <w:p>
      <w:r>
        <w:rPr>
          <w:b w:val="0"/>
          <w:i w:val="0"/>
        </w:rPr>
        <w:t>Північно-західний кут найпростіший, але ігнорує ціну — дає найгірший старт. Мінімальний елемент враховує ціну (спочатку найдешевші маршрути) — значно краще. Фогель — найточніший: дивиться, де найбільша «різниця» між дешевим і наступним за дешевизною маршрутом, і заповнює саме там.</w:t>
      </w:r>
    </w:p>
    <w:p>
      <w:r>
        <w:rPr>
          <w:b/>
          <w:i w:val="0"/>
        </w:rPr>
        <w:t>6. Що таке потенціали і як їх обчислюють? Чому одне значення задають довільно?</w:t>
      </w:r>
    </w:p>
    <w:p>
      <w:r>
        <w:rPr>
          <w:b w:val="0"/>
          <w:i w:val="0"/>
        </w:rPr>
        <w:t>Потенціали — «умовні ціни» для кожного постачальника (u) і споживача (v), підібрані так, щоб на вже заповнених клітинках виконувалось u_i+v_j = ціна_маршруту. Рівнянь на одне менше, ніж невідомих (та сама причина, що й у попередньому питанні), тому одне значення просто фіксують (зазвичай u₁=0).</w:t>
      </w:r>
    </w:p>
    <w:p>
      <w:r>
        <w:rPr>
          <w:b/>
          <w:i w:val="0"/>
        </w:rPr>
        <w:t>7. Як за оцінками вільних клітинок визначити, що план оптимальний?</w:t>
      </w:r>
    </w:p>
    <w:p>
      <w:r>
        <w:rPr>
          <w:b w:val="0"/>
          <w:i w:val="0"/>
        </w:rPr>
        <w:t>Для кожної порожньої клітинки рахують оцінку Δ = ціна − (u_i+v_j). Якщо всі Δ ≥ 0 — план оптимальний, покращити вже нічим. Якщо є від'ємна Δ — цей маршрут вигідно задіяти, план можна покращити.</w:t>
      </w:r>
    </w:p>
    <w:p>
      <w:r>
        <w:rPr>
          <w:b/>
          <w:i w:val="0"/>
        </w:rPr>
        <w:t>8. Що таке цикл перерахунку і як визначають величину переміщуваного вантажу θ?</w:t>
      </w:r>
    </w:p>
    <w:p>
      <w:r>
        <w:rPr>
          <w:b w:val="0"/>
          <w:i w:val="0"/>
        </w:rPr>
        <w:t>Це замкнений «маршрут» по вже заповнених клітинках (плюс нова), яким перерозподіляють вантаж: у частині клітинок додають, у частині — віднімають, по черзі. θ — це мінімальне перевезення серед клітинок, звідки віднімають, — саме стільки можна безпечно перемістити, не отримавши від'ємних чисел.</w:t>
      </w:r>
    </w:p>
    <w:p>
      <w:r>
        <w:rPr>
          <w:b/>
          <w:i w:val="0"/>
        </w:rPr>
        <w:t>9. Чим задача про призначення відрізняється від загальної транспортної задачі?</w:t>
      </w:r>
    </w:p>
    <w:p>
      <w:r>
        <w:rPr>
          <w:b w:val="0"/>
          <w:i w:val="0"/>
        </w:rPr>
        <w:t>Це окремий випадок: постачальників і споживачів порівну, у кожного запас/потреба рівно 1, і кожен «постачальник» обслуговує рівно одного «споживача» (ціле призначення, без дроблення).</w:t>
      </w:r>
    </w:p>
    <w:p>
      <w:r>
        <w:rPr>
          <w:b/>
          <w:i w:val="0"/>
        </w:rPr>
        <w:t>10. Яка обчислювальна складність угорського алгоритму і в чому його перевага перед повним перебором?</w:t>
      </w:r>
    </w:p>
    <w:p>
      <w:r>
        <w:rPr>
          <w:b w:val="0"/>
          <w:i w:val="0"/>
        </w:rPr>
        <w:t>Угорський алгоритм працює за O(n³) — кубічно від розміру задачі. Повний перебір потребує n! варіантів, що росте катастрофічно швидко: для n=10 це вже понад 3,6 мільйона варіантів, а для n=20 — астрономічні 2,4·10¹⁸. Угорський алгоритм лишається швидким для будь-якого розумного 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